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5701" w14:textId="77777777" w:rsidR="00645585" w:rsidRPr="00645585" w:rsidRDefault="00645585" w:rsidP="00645585">
      <w:pPr>
        <w:spacing w:after="0" w:line="240" w:lineRule="auto"/>
        <w:jc w:val="both"/>
        <w:rPr>
          <w:b/>
          <w:bCs/>
        </w:rPr>
      </w:pPr>
      <w:bookmarkStart w:id="0" w:name="_GoBack"/>
      <w:bookmarkEnd w:id="0"/>
      <w:r w:rsidRPr="00645585">
        <w:rPr>
          <w:b/>
          <w:bCs/>
        </w:rPr>
        <w:t>UNIVERSITY OF EXETER</w:t>
      </w:r>
    </w:p>
    <w:p w14:paraId="6B1D8339" w14:textId="77777777" w:rsidR="00645585" w:rsidRPr="00645585" w:rsidRDefault="00645585" w:rsidP="00645585">
      <w:pPr>
        <w:spacing w:after="0" w:line="240" w:lineRule="auto"/>
        <w:jc w:val="both"/>
        <w:rPr>
          <w:b/>
          <w:bCs/>
        </w:rPr>
      </w:pPr>
    </w:p>
    <w:p w14:paraId="664014F2" w14:textId="7AB5857A" w:rsidR="00645585" w:rsidRPr="00645585" w:rsidRDefault="00057417" w:rsidP="00645585">
      <w:pPr>
        <w:spacing w:after="0" w:line="240" w:lineRule="auto"/>
        <w:jc w:val="both"/>
        <w:rPr>
          <w:b/>
          <w:bCs/>
        </w:rPr>
      </w:pPr>
      <w:r>
        <w:rPr>
          <w:b/>
          <w:bCs/>
        </w:rPr>
        <w:t>COUNCIL</w:t>
      </w:r>
      <w:r w:rsidR="00645585" w:rsidRPr="00645585">
        <w:rPr>
          <w:b/>
          <w:bCs/>
        </w:rPr>
        <w:t xml:space="preserve">, </w:t>
      </w:r>
      <w:r w:rsidRPr="00057417">
        <w:rPr>
          <w:bCs/>
        </w:rPr>
        <w:t>1</w:t>
      </w:r>
      <w:r w:rsidR="006E4387" w:rsidRPr="00057417">
        <w:rPr>
          <w:bCs/>
        </w:rPr>
        <w:t>9 October 2017</w:t>
      </w:r>
    </w:p>
    <w:p w14:paraId="43706FD7" w14:textId="77777777" w:rsidR="00645585" w:rsidRPr="00645585" w:rsidRDefault="00645585" w:rsidP="00645585">
      <w:pPr>
        <w:spacing w:after="0" w:line="240" w:lineRule="auto"/>
        <w:jc w:val="both"/>
        <w:rPr>
          <w:b/>
          <w:bCs/>
        </w:rPr>
      </w:pPr>
    </w:p>
    <w:p w14:paraId="4B7F6279" w14:textId="77777777" w:rsidR="00645585" w:rsidRDefault="00C94988" w:rsidP="00645585">
      <w:pPr>
        <w:spacing w:after="0" w:line="240" w:lineRule="auto"/>
        <w:jc w:val="both"/>
        <w:rPr>
          <w:b/>
          <w:bCs/>
        </w:rPr>
      </w:pPr>
      <w:r>
        <w:rPr>
          <w:b/>
          <w:bCs/>
        </w:rPr>
        <w:t>COVER SHEET</w:t>
      </w:r>
    </w:p>
    <w:p w14:paraId="70F18DDA" w14:textId="77777777" w:rsidR="00C94988" w:rsidRDefault="00C94988" w:rsidP="00645585">
      <w:pPr>
        <w:spacing w:after="0" w:line="240" w:lineRule="auto"/>
        <w:jc w:val="both"/>
        <w:rPr>
          <w:b/>
          <w:bCs/>
        </w:rPr>
      </w:pPr>
    </w:p>
    <w:p w14:paraId="7DDBD27C" w14:textId="77777777" w:rsidR="00C94988" w:rsidRPr="00645585" w:rsidRDefault="00C94988" w:rsidP="00645585">
      <w:pPr>
        <w:spacing w:after="0" w:line="240" w:lineRule="auto"/>
        <w:jc w:val="both"/>
        <w:rPr>
          <w:b/>
          <w:bCs/>
        </w:rPr>
      </w:pPr>
    </w:p>
    <w:tbl>
      <w:tblPr>
        <w:tblStyle w:val="TableGrid"/>
        <w:tblW w:w="0" w:type="auto"/>
        <w:tblLook w:val="04A0" w:firstRow="1" w:lastRow="0" w:firstColumn="1" w:lastColumn="0" w:noHBand="0" w:noVBand="1"/>
      </w:tblPr>
      <w:tblGrid>
        <w:gridCol w:w="2943"/>
        <w:gridCol w:w="6299"/>
      </w:tblGrid>
      <w:tr w:rsidR="00645585" w:rsidRPr="00645585" w14:paraId="679F089E" w14:textId="77777777" w:rsidTr="005E6642">
        <w:tc>
          <w:tcPr>
            <w:tcW w:w="2943" w:type="dxa"/>
            <w:tcBorders>
              <w:top w:val="nil"/>
              <w:left w:val="nil"/>
              <w:bottom w:val="nil"/>
            </w:tcBorders>
          </w:tcPr>
          <w:p w14:paraId="7526EDA2" w14:textId="77777777" w:rsidR="00645585" w:rsidRPr="00645585" w:rsidRDefault="00645585" w:rsidP="00645585">
            <w:pPr>
              <w:spacing w:after="0" w:line="240" w:lineRule="auto"/>
              <w:jc w:val="both"/>
              <w:rPr>
                <w:bCs/>
              </w:rPr>
            </w:pPr>
            <w:r w:rsidRPr="00645585">
              <w:rPr>
                <w:b/>
                <w:bCs/>
              </w:rPr>
              <w:t xml:space="preserve">Document title: </w:t>
            </w:r>
          </w:p>
        </w:tc>
        <w:tc>
          <w:tcPr>
            <w:tcW w:w="6299" w:type="dxa"/>
          </w:tcPr>
          <w:p w14:paraId="7177532A" w14:textId="77777777" w:rsidR="00645585" w:rsidRPr="00645585" w:rsidRDefault="006E4387" w:rsidP="00645585">
            <w:pPr>
              <w:spacing w:after="0" w:line="240" w:lineRule="auto"/>
              <w:jc w:val="both"/>
              <w:rPr>
                <w:bCs/>
              </w:rPr>
            </w:pPr>
            <w:r>
              <w:rPr>
                <w:bCs/>
              </w:rPr>
              <w:t>Delegation Framework</w:t>
            </w:r>
          </w:p>
          <w:p w14:paraId="09BE6115" w14:textId="77777777" w:rsidR="00645585" w:rsidRPr="00645585" w:rsidRDefault="00645585" w:rsidP="00645585">
            <w:pPr>
              <w:spacing w:after="0" w:line="240" w:lineRule="auto"/>
              <w:jc w:val="both"/>
              <w:rPr>
                <w:bCs/>
              </w:rPr>
            </w:pPr>
          </w:p>
        </w:tc>
      </w:tr>
      <w:tr w:rsidR="00645585" w:rsidRPr="00645585" w14:paraId="6AE2C952" w14:textId="77777777" w:rsidTr="005E6642">
        <w:tc>
          <w:tcPr>
            <w:tcW w:w="2943" w:type="dxa"/>
            <w:tcBorders>
              <w:top w:val="nil"/>
              <w:left w:val="nil"/>
              <w:bottom w:val="nil"/>
            </w:tcBorders>
          </w:tcPr>
          <w:p w14:paraId="5B1A72C2" w14:textId="77777777" w:rsidR="00645585" w:rsidRPr="00645585" w:rsidRDefault="00645585" w:rsidP="00645585">
            <w:pPr>
              <w:spacing w:after="0" w:line="240" w:lineRule="auto"/>
              <w:jc w:val="both"/>
              <w:rPr>
                <w:b/>
                <w:bCs/>
              </w:rPr>
            </w:pPr>
            <w:r w:rsidRPr="00645585">
              <w:rPr>
                <w:b/>
                <w:bCs/>
              </w:rPr>
              <w:t>Authors:</w:t>
            </w:r>
          </w:p>
        </w:tc>
        <w:tc>
          <w:tcPr>
            <w:tcW w:w="6299" w:type="dxa"/>
          </w:tcPr>
          <w:p w14:paraId="20B162C2" w14:textId="77777777" w:rsidR="00645585" w:rsidRPr="00645585" w:rsidRDefault="006E4387" w:rsidP="00645585">
            <w:pPr>
              <w:spacing w:after="0" w:line="240" w:lineRule="auto"/>
              <w:jc w:val="both"/>
              <w:rPr>
                <w:bCs/>
              </w:rPr>
            </w:pPr>
            <w:r>
              <w:rPr>
                <w:bCs/>
              </w:rPr>
              <w:t>Jacqueline Hodges</w:t>
            </w:r>
          </w:p>
          <w:p w14:paraId="50265DA1" w14:textId="77777777" w:rsidR="00645585" w:rsidRPr="00645585" w:rsidRDefault="00645585" w:rsidP="00645585">
            <w:pPr>
              <w:spacing w:after="0" w:line="240" w:lineRule="auto"/>
              <w:jc w:val="both"/>
              <w:rPr>
                <w:bCs/>
              </w:rPr>
            </w:pPr>
          </w:p>
        </w:tc>
      </w:tr>
      <w:tr w:rsidR="00645585" w:rsidRPr="00645585" w14:paraId="035CB395" w14:textId="77777777" w:rsidTr="005E6642">
        <w:tc>
          <w:tcPr>
            <w:tcW w:w="2943" w:type="dxa"/>
            <w:tcBorders>
              <w:top w:val="nil"/>
              <w:left w:val="nil"/>
              <w:bottom w:val="nil"/>
            </w:tcBorders>
          </w:tcPr>
          <w:p w14:paraId="195234D8" w14:textId="77777777" w:rsidR="00645585" w:rsidRPr="00645585" w:rsidRDefault="00645585" w:rsidP="00645585">
            <w:pPr>
              <w:spacing w:after="0" w:line="240" w:lineRule="auto"/>
              <w:jc w:val="both"/>
            </w:pPr>
            <w:r w:rsidRPr="00645585">
              <w:rPr>
                <w:b/>
                <w:bCs/>
              </w:rPr>
              <w:t xml:space="preserve">Sponsor on VCEG: </w:t>
            </w:r>
          </w:p>
        </w:tc>
        <w:tc>
          <w:tcPr>
            <w:tcW w:w="6299" w:type="dxa"/>
          </w:tcPr>
          <w:p w14:paraId="01C2053C" w14:textId="77777777" w:rsidR="00645585" w:rsidRPr="00645585" w:rsidRDefault="006E4387" w:rsidP="00645585">
            <w:pPr>
              <w:spacing w:after="0" w:line="240" w:lineRule="auto"/>
              <w:jc w:val="both"/>
            </w:pPr>
            <w:r>
              <w:t>Mike Shore-Nye</w:t>
            </w:r>
          </w:p>
          <w:p w14:paraId="0B4F7C35" w14:textId="77777777" w:rsidR="00645585" w:rsidRPr="00645585" w:rsidRDefault="00645585" w:rsidP="00645585">
            <w:pPr>
              <w:spacing w:after="0" w:line="240" w:lineRule="auto"/>
              <w:jc w:val="both"/>
            </w:pPr>
          </w:p>
        </w:tc>
      </w:tr>
      <w:tr w:rsidR="00645585" w:rsidRPr="00645585" w14:paraId="6D2BDE29" w14:textId="77777777" w:rsidTr="005E6642">
        <w:tc>
          <w:tcPr>
            <w:tcW w:w="2943" w:type="dxa"/>
            <w:tcBorders>
              <w:top w:val="nil"/>
              <w:left w:val="nil"/>
              <w:bottom w:val="nil"/>
            </w:tcBorders>
          </w:tcPr>
          <w:p w14:paraId="166219B0" w14:textId="77777777" w:rsidR="00645585" w:rsidRPr="00645585" w:rsidRDefault="00645585" w:rsidP="00645585">
            <w:pPr>
              <w:spacing w:after="0" w:line="240" w:lineRule="auto"/>
              <w:jc w:val="both"/>
            </w:pPr>
            <w:r w:rsidRPr="00645585">
              <w:rPr>
                <w:b/>
                <w:bCs/>
              </w:rPr>
              <w:t xml:space="preserve">Document History: </w:t>
            </w:r>
          </w:p>
        </w:tc>
        <w:tc>
          <w:tcPr>
            <w:tcW w:w="6299" w:type="dxa"/>
          </w:tcPr>
          <w:p w14:paraId="4C8032DB" w14:textId="77777777" w:rsidR="00645585" w:rsidRPr="00645585" w:rsidRDefault="00645585" w:rsidP="006E4387">
            <w:pPr>
              <w:spacing w:after="0" w:line="240" w:lineRule="auto"/>
              <w:jc w:val="both"/>
            </w:pPr>
            <w:r w:rsidRPr="00645585">
              <w:t>First</w:t>
            </w:r>
          </w:p>
        </w:tc>
      </w:tr>
      <w:tr w:rsidR="00645585" w:rsidRPr="00645585" w14:paraId="63B59E2F" w14:textId="77777777" w:rsidTr="005E6642">
        <w:tc>
          <w:tcPr>
            <w:tcW w:w="2943" w:type="dxa"/>
            <w:tcBorders>
              <w:top w:val="nil"/>
              <w:left w:val="nil"/>
              <w:bottom w:val="nil"/>
            </w:tcBorders>
          </w:tcPr>
          <w:p w14:paraId="46F6CC98" w14:textId="77777777" w:rsidR="00645585" w:rsidRPr="00645585" w:rsidRDefault="00645585" w:rsidP="00645585">
            <w:pPr>
              <w:spacing w:after="0" w:line="240" w:lineRule="auto"/>
              <w:jc w:val="both"/>
            </w:pPr>
            <w:r w:rsidRPr="00645585">
              <w:rPr>
                <w:b/>
                <w:bCs/>
              </w:rPr>
              <w:t xml:space="preserve">Paper Classification: </w:t>
            </w:r>
          </w:p>
        </w:tc>
        <w:tc>
          <w:tcPr>
            <w:tcW w:w="6299" w:type="dxa"/>
          </w:tcPr>
          <w:p w14:paraId="0513CD3F" w14:textId="77777777" w:rsidR="00645585" w:rsidRPr="00645585" w:rsidRDefault="00645585" w:rsidP="006E4387">
            <w:pPr>
              <w:spacing w:after="0" w:line="240" w:lineRule="auto"/>
              <w:jc w:val="both"/>
              <w:rPr>
                <w:i/>
              </w:rPr>
            </w:pPr>
            <w:r w:rsidRPr="00645585">
              <w:rPr>
                <w:bCs/>
              </w:rPr>
              <w:t>Open</w:t>
            </w:r>
          </w:p>
        </w:tc>
      </w:tr>
      <w:tr w:rsidR="00645585" w:rsidRPr="00645585" w14:paraId="74F373AE" w14:textId="77777777" w:rsidTr="005E6642">
        <w:tc>
          <w:tcPr>
            <w:tcW w:w="2943" w:type="dxa"/>
            <w:tcBorders>
              <w:top w:val="nil"/>
              <w:left w:val="nil"/>
              <w:bottom w:val="nil"/>
            </w:tcBorders>
          </w:tcPr>
          <w:p w14:paraId="49826909" w14:textId="77777777" w:rsidR="00645585" w:rsidRPr="00645585" w:rsidRDefault="00645585" w:rsidP="00645585">
            <w:pPr>
              <w:spacing w:after="0" w:line="240" w:lineRule="auto"/>
              <w:jc w:val="both"/>
            </w:pPr>
            <w:r w:rsidRPr="00645585">
              <w:rPr>
                <w:b/>
                <w:bCs/>
              </w:rPr>
              <w:t xml:space="preserve">Type of Paper: </w:t>
            </w:r>
          </w:p>
        </w:tc>
        <w:tc>
          <w:tcPr>
            <w:tcW w:w="6299" w:type="dxa"/>
          </w:tcPr>
          <w:p w14:paraId="2B0450B1" w14:textId="286BB7E2" w:rsidR="00645585" w:rsidRPr="00645585" w:rsidRDefault="00645585" w:rsidP="005F6E2C">
            <w:pPr>
              <w:spacing w:after="0" w:line="240" w:lineRule="auto"/>
              <w:jc w:val="both"/>
              <w:rPr>
                <w:rFonts w:cs="Arial"/>
                <w:i/>
              </w:rPr>
            </w:pPr>
            <w:r w:rsidRPr="00645585">
              <w:t>For</w:t>
            </w:r>
            <w:r w:rsidR="006E4387">
              <w:t xml:space="preserve"> </w:t>
            </w:r>
            <w:r w:rsidR="00057417">
              <w:t>noting</w:t>
            </w:r>
          </w:p>
          <w:p w14:paraId="5F9868A5" w14:textId="77777777" w:rsidR="00645585" w:rsidRPr="00645585" w:rsidRDefault="00645585" w:rsidP="00645585">
            <w:pPr>
              <w:spacing w:after="0" w:line="240" w:lineRule="auto"/>
              <w:ind w:hanging="720"/>
              <w:jc w:val="both"/>
              <w:rPr>
                <w:i/>
              </w:rPr>
            </w:pPr>
          </w:p>
        </w:tc>
      </w:tr>
    </w:tbl>
    <w:p w14:paraId="3AA9D013" w14:textId="77777777" w:rsidR="00645585" w:rsidRPr="00645585" w:rsidRDefault="00645585" w:rsidP="00645585">
      <w:pPr>
        <w:spacing w:after="0" w:line="240" w:lineRule="auto"/>
        <w:jc w:val="both"/>
        <w:rPr>
          <w:b/>
          <w:bCs/>
        </w:rPr>
      </w:pPr>
    </w:p>
    <w:p w14:paraId="1FA0381B" w14:textId="77777777" w:rsidR="00645585" w:rsidRPr="00645585" w:rsidRDefault="00645585" w:rsidP="00645585">
      <w:pPr>
        <w:spacing w:after="0" w:line="240" w:lineRule="auto"/>
        <w:jc w:val="both"/>
        <w:rPr>
          <w:b/>
          <w:bCs/>
        </w:rPr>
      </w:pPr>
      <w:r w:rsidRPr="00645585">
        <w:rPr>
          <w:b/>
          <w:bCs/>
        </w:rPr>
        <w:t>Summary of paper:</w:t>
      </w:r>
    </w:p>
    <w:tbl>
      <w:tblPr>
        <w:tblStyle w:val="TableGrid"/>
        <w:tblW w:w="0" w:type="auto"/>
        <w:tblLook w:val="04A0" w:firstRow="1" w:lastRow="0" w:firstColumn="1" w:lastColumn="0" w:noHBand="0" w:noVBand="1"/>
      </w:tblPr>
      <w:tblGrid>
        <w:gridCol w:w="9242"/>
      </w:tblGrid>
      <w:tr w:rsidR="00645585" w:rsidRPr="00645585" w14:paraId="3EB87C85" w14:textId="77777777" w:rsidTr="005E6642">
        <w:tc>
          <w:tcPr>
            <w:tcW w:w="9242" w:type="dxa"/>
          </w:tcPr>
          <w:p w14:paraId="4DBC9062" w14:textId="3421C893" w:rsidR="005E6642" w:rsidRDefault="005E6642" w:rsidP="00645585">
            <w:pPr>
              <w:spacing w:after="0" w:line="240" w:lineRule="auto"/>
              <w:jc w:val="both"/>
            </w:pPr>
            <w:r>
              <w:t>The Delegation Framework aims to set out</w:t>
            </w:r>
            <w:r w:rsidRPr="005E6642">
              <w:t xml:space="preserve"> clear principles for the delegation of authority within the </w:t>
            </w:r>
            <w:r>
              <w:t>University of Exeter.</w:t>
            </w:r>
          </w:p>
          <w:p w14:paraId="55FBE6ED" w14:textId="77777777" w:rsidR="005E6642" w:rsidRDefault="005E6642" w:rsidP="00645585">
            <w:pPr>
              <w:spacing w:after="0" w:line="240" w:lineRule="auto"/>
              <w:jc w:val="both"/>
            </w:pPr>
          </w:p>
          <w:p w14:paraId="6095170F" w14:textId="50858617" w:rsidR="00645585" w:rsidRPr="00645585" w:rsidRDefault="006E4387" w:rsidP="00645585">
            <w:pPr>
              <w:spacing w:after="0" w:line="240" w:lineRule="auto"/>
              <w:jc w:val="both"/>
            </w:pPr>
            <w:r>
              <w:t>Following is an updated version of the Delegation Framework approved by VCEG in July 2016.  Amendments have been made to reflect changes to job titles, portfolios and VCEG sub-committee</w:t>
            </w:r>
            <w:r w:rsidR="005E6642">
              <w:t>s</w:t>
            </w:r>
            <w:r>
              <w:t>.</w:t>
            </w:r>
            <w:r w:rsidR="005E6642">
              <w:t xml:space="preserve">  Further detail about delegations within international will be added once agreed.</w:t>
            </w:r>
            <w:r>
              <w:t xml:space="preserve">  </w:t>
            </w:r>
          </w:p>
          <w:p w14:paraId="2D75F939" w14:textId="77777777" w:rsidR="00645585" w:rsidRDefault="00645585" w:rsidP="00645585">
            <w:pPr>
              <w:spacing w:after="0" w:line="240" w:lineRule="auto"/>
              <w:jc w:val="both"/>
            </w:pPr>
          </w:p>
          <w:p w14:paraId="52A27D94" w14:textId="1A42F367" w:rsidR="005E6642" w:rsidRPr="00645585" w:rsidRDefault="005E6642" w:rsidP="00645585">
            <w:pPr>
              <w:spacing w:after="0" w:line="240" w:lineRule="auto"/>
              <w:jc w:val="both"/>
            </w:pPr>
            <w:r>
              <w:t>The Delegation Framework will be revised in April 2018 to reflect the requirements of the Office for Students</w:t>
            </w:r>
            <w:r w:rsidR="00057417">
              <w:t xml:space="preserve"> and is being shared with Council for information</w:t>
            </w:r>
            <w:r>
              <w:t>.</w:t>
            </w:r>
          </w:p>
        </w:tc>
      </w:tr>
    </w:tbl>
    <w:p w14:paraId="468DC76B" w14:textId="77777777" w:rsidR="00645585" w:rsidRPr="00645585" w:rsidRDefault="00645585" w:rsidP="00645585">
      <w:pPr>
        <w:spacing w:after="0" w:line="240" w:lineRule="auto"/>
        <w:jc w:val="both"/>
        <w:rPr>
          <w:b/>
          <w:bCs/>
        </w:rPr>
      </w:pPr>
    </w:p>
    <w:p w14:paraId="48282A30" w14:textId="77777777" w:rsidR="00645585" w:rsidRPr="00645585" w:rsidRDefault="00645585" w:rsidP="00645585">
      <w:pPr>
        <w:spacing w:after="0" w:line="240" w:lineRule="auto"/>
        <w:jc w:val="both"/>
      </w:pPr>
      <w:r w:rsidRPr="00645585">
        <w:rPr>
          <w:b/>
          <w:bCs/>
        </w:rPr>
        <w:t xml:space="preserve">Financial Implications: </w:t>
      </w:r>
    </w:p>
    <w:tbl>
      <w:tblPr>
        <w:tblStyle w:val="TableGrid"/>
        <w:tblW w:w="0" w:type="auto"/>
        <w:tblLook w:val="04A0" w:firstRow="1" w:lastRow="0" w:firstColumn="1" w:lastColumn="0" w:noHBand="0" w:noVBand="1"/>
      </w:tblPr>
      <w:tblGrid>
        <w:gridCol w:w="9242"/>
      </w:tblGrid>
      <w:tr w:rsidR="00645585" w:rsidRPr="00645585" w14:paraId="10FC5DEA" w14:textId="77777777" w:rsidTr="005E6642">
        <w:tc>
          <w:tcPr>
            <w:tcW w:w="9242" w:type="dxa"/>
          </w:tcPr>
          <w:p w14:paraId="47E756DE" w14:textId="77777777" w:rsidR="00645585" w:rsidRPr="00645585" w:rsidRDefault="00645585" w:rsidP="006E4387">
            <w:pPr>
              <w:spacing w:after="0" w:line="240" w:lineRule="auto"/>
              <w:jc w:val="both"/>
              <w:rPr>
                <w:bCs/>
              </w:rPr>
            </w:pPr>
          </w:p>
        </w:tc>
      </w:tr>
    </w:tbl>
    <w:p w14:paraId="3CAB96A0" w14:textId="77777777" w:rsidR="00645585" w:rsidRPr="00645585" w:rsidRDefault="00645585" w:rsidP="00645585">
      <w:pPr>
        <w:spacing w:after="0" w:line="240" w:lineRule="auto"/>
        <w:jc w:val="both"/>
        <w:rPr>
          <w:b/>
          <w:bCs/>
        </w:rPr>
      </w:pPr>
    </w:p>
    <w:p w14:paraId="1DBE4FF2" w14:textId="77777777" w:rsidR="00645585" w:rsidRPr="00645585" w:rsidRDefault="00645585" w:rsidP="00645585">
      <w:pPr>
        <w:spacing w:after="0" w:line="240" w:lineRule="auto"/>
        <w:jc w:val="both"/>
        <w:rPr>
          <w:bCs/>
        </w:rPr>
      </w:pPr>
      <w:r w:rsidRPr="00645585">
        <w:rPr>
          <w:b/>
          <w:bCs/>
        </w:rPr>
        <w:t>Risk Assessment</w:t>
      </w:r>
      <w:r w:rsidRPr="00645585">
        <w:rPr>
          <w:bCs/>
        </w:rPr>
        <w:t xml:space="preserve">: </w:t>
      </w:r>
    </w:p>
    <w:tbl>
      <w:tblPr>
        <w:tblStyle w:val="TableGrid"/>
        <w:tblW w:w="0" w:type="auto"/>
        <w:tblLook w:val="04A0" w:firstRow="1" w:lastRow="0" w:firstColumn="1" w:lastColumn="0" w:noHBand="0" w:noVBand="1"/>
      </w:tblPr>
      <w:tblGrid>
        <w:gridCol w:w="9242"/>
      </w:tblGrid>
      <w:tr w:rsidR="00645585" w:rsidRPr="00645585" w14:paraId="647657F3" w14:textId="77777777" w:rsidTr="005E6642">
        <w:tc>
          <w:tcPr>
            <w:tcW w:w="9242" w:type="dxa"/>
          </w:tcPr>
          <w:p w14:paraId="0BA217C3" w14:textId="77777777" w:rsidR="00645585" w:rsidRPr="00645585" w:rsidRDefault="00645585" w:rsidP="00663979">
            <w:pPr>
              <w:spacing w:after="0" w:line="240" w:lineRule="auto"/>
              <w:jc w:val="both"/>
            </w:pPr>
          </w:p>
        </w:tc>
      </w:tr>
    </w:tbl>
    <w:p w14:paraId="2B18E364" w14:textId="77777777" w:rsidR="00645585" w:rsidRPr="00645585" w:rsidRDefault="00645585" w:rsidP="00645585">
      <w:pPr>
        <w:spacing w:after="0" w:line="240" w:lineRule="auto"/>
        <w:jc w:val="both"/>
      </w:pPr>
    </w:p>
    <w:p w14:paraId="74D82C32" w14:textId="77777777" w:rsidR="00645585" w:rsidRPr="00645585" w:rsidRDefault="00645585" w:rsidP="00645585">
      <w:pPr>
        <w:spacing w:after="0" w:line="240" w:lineRule="auto"/>
        <w:jc w:val="both"/>
        <w:rPr>
          <w:b/>
          <w:bCs/>
        </w:rPr>
      </w:pPr>
      <w:r w:rsidRPr="00645585">
        <w:rPr>
          <w:b/>
          <w:bCs/>
        </w:rPr>
        <w:t xml:space="preserve">Equality &amp; Diversity: </w:t>
      </w:r>
    </w:p>
    <w:tbl>
      <w:tblPr>
        <w:tblStyle w:val="TableGrid"/>
        <w:tblW w:w="0" w:type="auto"/>
        <w:tblLook w:val="04A0" w:firstRow="1" w:lastRow="0" w:firstColumn="1" w:lastColumn="0" w:noHBand="0" w:noVBand="1"/>
      </w:tblPr>
      <w:tblGrid>
        <w:gridCol w:w="9242"/>
      </w:tblGrid>
      <w:tr w:rsidR="00645585" w:rsidRPr="00645585" w14:paraId="0DFD3BF8" w14:textId="77777777" w:rsidTr="005E6642">
        <w:tc>
          <w:tcPr>
            <w:tcW w:w="9242" w:type="dxa"/>
          </w:tcPr>
          <w:p w14:paraId="25B0E2E5" w14:textId="77777777" w:rsidR="00645585" w:rsidRPr="00645585" w:rsidRDefault="00645585" w:rsidP="00663979">
            <w:pPr>
              <w:spacing w:after="0" w:line="240" w:lineRule="auto"/>
              <w:jc w:val="both"/>
            </w:pPr>
          </w:p>
        </w:tc>
      </w:tr>
    </w:tbl>
    <w:p w14:paraId="46F2453A" w14:textId="77777777" w:rsidR="00645585" w:rsidRPr="00645585" w:rsidRDefault="00645585" w:rsidP="00645585">
      <w:pPr>
        <w:spacing w:after="0" w:line="240" w:lineRule="auto"/>
        <w:jc w:val="both"/>
      </w:pPr>
    </w:p>
    <w:p w14:paraId="57569B62" w14:textId="50AAFE1E" w:rsidR="00645585" w:rsidRPr="00645585" w:rsidRDefault="00057417" w:rsidP="00645585">
      <w:pPr>
        <w:spacing w:after="0" w:line="240" w:lineRule="auto"/>
        <w:jc w:val="both"/>
      </w:pPr>
      <w:r>
        <w:rPr>
          <w:b/>
        </w:rPr>
        <w:t>Prior Approval Path</w:t>
      </w:r>
      <w:r w:rsidR="00645585" w:rsidRPr="00645585">
        <w:t xml:space="preserve">: </w:t>
      </w:r>
    </w:p>
    <w:tbl>
      <w:tblPr>
        <w:tblStyle w:val="TableGrid"/>
        <w:tblW w:w="0" w:type="auto"/>
        <w:tblLook w:val="04A0" w:firstRow="1" w:lastRow="0" w:firstColumn="1" w:lastColumn="0" w:noHBand="0" w:noVBand="1"/>
      </w:tblPr>
      <w:tblGrid>
        <w:gridCol w:w="9242"/>
      </w:tblGrid>
      <w:tr w:rsidR="00645585" w:rsidRPr="00645585" w14:paraId="35DA1695" w14:textId="77777777" w:rsidTr="005E6642">
        <w:tc>
          <w:tcPr>
            <w:tcW w:w="9242" w:type="dxa"/>
          </w:tcPr>
          <w:p w14:paraId="3093EC39" w14:textId="13F7A75B" w:rsidR="00645585" w:rsidRPr="00645585" w:rsidRDefault="00057417" w:rsidP="00057417">
            <w:pPr>
              <w:spacing w:after="0" w:line="240" w:lineRule="auto"/>
              <w:jc w:val="both"/>
              <w:rPr>
                <w:bCs/>
              </w:rPr>
            </w:pPr>
            <w:r>
              <w:rPr>
                <w:bCs/>
              </w:rPr>
              <w:t>VCEG approved the Delegation Framework at the meeting of 9</w:t>
            </w:r>
            <w:r w:rsidRPr="00057417">
              <w:rPr>
                <w:bCs/>
                <w:vertAlign w:val="superscript"/>
              </w:rPr>
              <w:t>th</w:t>
            </w:r>
            <w:r>
              <w:rPr>
                <w:bCs/>
              </w:rPr>
              <w:t xml:space="preserve"> October 2017</w:t>
            </w:r>
          </w:p>
        </w:tc>
      </w:tr>
    </w:tbl>
    <w:p w14:paraId="0AA11DBC" w14:textId="77777777" w:rsidR="00645585" w:rsidRPr="00645585" w:rsidRDefault="00645585" w:rsidP="00645585">
      <w:pPr>
        <w:spacing w:after="0" w:line="240" w:lineRule="auto"/>
        <w:jc w:val="both"/>
        <w:rPr>
          <w:b/>
          <w:bCs/>
        </w:rPr>
      </w:pPr>
    </w:p>
    <w:p w14:paraId="61FE7356" w14:textId="5039AF6D" w:rsidR="00645585" w:rsidRPr="00645585" w:rsidRDefault="00057417" w:rsidP="00645585">
      <w:pPr>
        <w:spacing w:after="0" w:line="240" w:lineRule="auto"/>
        <w:jc w:val="both"/>
        <w:rPr>
          <w:b/>
          <w:bCs/>
        </w:rPr>
      </w:pPr>
      <w:r>
        <w:rPr>
          <w:b/>
          <w:bCs/>
        </w:rPr>
        <w:t>Council</w:t>
      </w:r>
      <w:r w:rsidR="00645585" w:rsidRPr="00645585">
        <w:rPr>
          <w:b/>
          <w:bCs/>
        </w:rPr>
        <w:t xml:space="preserve"> is asked to:</w:t>
      </w:r>
    </w:p>
    <w:tbl>
      <w:tblPr>
        <w:tblStyle w:val="TableGrid"/>
        <w:tblW w:w="0" w:type="auto"/>
        <w:tblLook w:val="04A0" w:firstRow="1" w:lastRow="0" w:firstColumn="1" w:lastColumn="0" w:noHBand="0" w:noVBand="1"/>
      </w:tblPr>
      <w:tblGrid>
        <w:gridCol w:w="9242"/>
      </w:tblGrid>
      <w:tr w:rsidR="00645585" w:rsidRPr="00645585" w14:paraId="763A2434" w14:textId="77777777" w:rsidTr="005E6642">
        <w:tc>
          <w:tcPr>
            <w:tcW w:w="9242" w:type="dxa"/>
          </w:tcPr>
          <w:p w14:paraId="799B935D" w14:textId="7BB0193F" w:rsidR="00645585" w:rsidRPr="00645585" w:rsidRDefault="00057417" w:rsidP="00645585">
            <w:pPr>
              <w:spacing w:after="0" w:line="240" w:lineRule="auto"/>
              <w:jc w:val="both"/>
            </w:pPr>
            <w:r>
              <w:t>Note the delegation framework ahead of its publication on the University’s website</w:t>
            </w:r>
          </w:p>
          <w:p w14:paraId="607150EB" w14:textId="77777777" w:rsidR="00645585" w:rsidRPr="00645585" w:rsidRDefault="00645585" w:rsidP="00645585">
            <w:pPr>
              <w:spacing w:after="0" w:line="240" w:lineRule="auto"/>
              <w:jc w:val="both"/>
            </w:pPr>
          </w:p>
        </w:tc>
      </w:tr>
    </w:tbl>
    <w:p w14:paraId="2F8BE11E" w14:textId="77777777" w:rsidR="00645585" w:rsidRPr="00645585" w:rsidRDefault="00645585" w:rsidP="00645585">
      <w:pPr>
        <w:spacing w:after="0" w:line="240" w:lineRule="auto"/>
        <w:jc w:val="both"/>
      </w:pPr>
    </w:p>
    <w:p w14:paraId="24480A0D" w14:textId="77777777" w:rsidR="00645585" w:rsidRPr="00645585" w:rsidRDefault="00645585" w:rsidP="00645585">
      <w:pPr>
        <w:pBdr>
          <w:top w:val="nil"/>
          <w:left w:val="nil"/>
          <w:bottom w:val="nil"/>
          <w:right w:val="nil"/>
          <w:between w:val="nil"/>
          <w:bar w:val="nil"/>
        </w:pBdr>
        <w:spacing w:after="0" w:line="240" w:lineRule="auto"/>
        <w:jc w:val="both"/>
        <w:outlineLvl w:val="0"/>
        <w:rPr>
          <w:rFonts w:ascii="Times New Roman" w:eastAsia="Arial Unicode MS" w:hAnsi="Arial Unicode MS" w:cs="Arial Unicode MS"/>
          <w:color w:val="000000"/>
          <w:sz w:val="24"/>
          <w:szCs w:val="24"/>
          <w:u w:color="000000"/>
          <w:bdr w:val="nil"/>
          <w:lang w:val="it-IT" w:eastAsia="en-GB"/>
        </w:rPr>
      </w:pPr>
    </w:p>
    <w:p w14:paraId="7AB65981" w14:textId="77777777" w:rsidR="006E4387" w:rsidRDefault="006E4387">
      <w:pPr>
        <w:spacing w:after="160" w:line="259" w:lineRule="auto"/>
      </w:pPr>
      <w:r>
        <w:br w:type="page"/>
      </w:r>
    </w:p>
    <w:p w14:paraId="4094A053" w14:textId="77777777" w:rsidR="006E4387" w:rsidRPr="006E4387" w:rsidRDefault="006E4387" w:rsidP="006E4387">
      <w:pPr>
        <w:widowControl w:val="0"/>
        <w:autoSpaceDE w:val="0"/>
        <w:autoSpaceDN w:val="0"/>
        <w:spacing w:after="0" w:line="240" w:lineRule="auto"/>
        <w:rPr>
          <w:rFonts w:ascii="Calibri" w:eastAsia="Calibri" w:hAnsi="Calibri" w:cs="Calibri"/>
          <w:b/>
          <w:sz w:val="28"/>
          <w:lang w:val="en-US"/>
        </w:rPr>
      </w:pPr>
    </w:p>
    <w:p w14:paraId="20D770BD" w14:textId="77777777" w:rsidR="006E4387" w:rsidRPr="006E4387" w:rsidRDefault="006E4387" w:rsidP="006E4387">
      <w:pPr>
        <w:widowControl w:val="0"/>
        <w:autoSpaceDE w:val="0"/>
        <w:autoSpaceDN w:val="0"/>
        <w:spacing w:after="0" w:line="240" w:lineRule="auto"/>
        <w:rPr>
          <w:rFonts w:ascii="Calibri" w:eastAsia="Calibri" w:hAnsi="Calibri" w:cs="Calibri"/>
          <w:b/>
          <w:sz w:val="28"/>
          <w:lang w:val="en-US"/>
        </w:rPr>
      </w:pPr>
    </w:p>
    <w:p w14:paraId="040CBB4F" w14:textId="77777777" w:rsidR="006E4387" w:rsidRPr="006E4387" w:rsidRDefault="006E4387" w:rsidP="006E4387">
      <w:pPr>
        <w:widowControl w:val="0"/>
        <w:autoSpaceDE w:val="0"/>
        <w:autoSpaceDN w:val="0"/>
        <w:spacing w:before="235" w:after="0" w:line="720" w:lineRule="auto"/>
        <w:ind w:left="119" w:right="5067"/>
        <w:rPr>
          <w:rFonts w:ascii="Calibri" w:eastAsia="Calibri" w:hAnsi="Calibri" w:cs="Calibri"/>
          <w:sz w:val="40"/>
          <w:lang w:val="en-US"/>
        </w:rPr>
      </w:pPr>
      <w:r w:rsidRPr="006E4387">
        <w:rPr>
          <w:rFonts w:ascii="Calibri" w:eastAsia="Calibri" w:hAnsi="Calibri" w:cs="Calibri"/>
          <w:sz w:val="40"/>
          <w:lang w:val="en-US"/>
        </w:rPr>
        <w:t>UNIVERSITY OF EXETER DELEGATION FRAMEWORK</w:t>
      </w:r>
    </w:p>
    <w:p w14:paraId="777A8576" w14:textId="77777777" w:rsidR="006E4387" w:rsidRPr="006E4387" w:rsidRDefault="006E4387" w:rsidP="006E4387">
      <w:pPr>
        <w:widowControl w:val="0"/>
        <w:autoSpaceDE w:val="0"/>
        <w:autoSpaceDN w:val="0"/>
        <w:spacing w:before="50" w:after="0" w:line="240" w:lineRule="auto"/>
        <w:ind w:left="119"/>
        <w:rPr>
          <w:rFonts w:ascii="Calibri" w:eastAsia="Calibri" w:hAnsi="Calibri" w:cs="Calibri"/>
          <w:sz w:val="28"/>
          <w:lang w:val="en-US"/>
        </w:rPr>
      </w:pPr>
      <w:r w:rsidRPr="006E4387">
        <w:rPr>
          <w:rFonts w:ascii="Calibri" w:eastAsia="Calibri" w:hAnsi="Calibri" w:cs="Calibri"/>
          <w:sz w:val="28"/>
          <w:lang w:val="en-US"/>
        </w:rPr>
        <w:t>October 2017</w:t>
      </w:r>
    </w:p>
    <w:p w14:paraId="325EEFD0" w14:textId="77777777" w:rsidR="006E4387" w:rsidRPr="006E4387" w:rsidRDefault="006E4387" w:rsidP="006E4387">
      <w:pPr>
        <w:widowControl w:val="0"/>
        <w:autoSpaceDE w:val="0"/>
        <w:autoSpaceDN w:val="0"/>
        <w:spacing w:after="0" w:line="240" w:lineRule="auto"/>
        <w:rPr>
          <w:rFonts w:ascii="Calibri" w:eastAsia="Calibri" w:hAnsi="Calibri" w:cs="Calibri"/>
          <w:sz w:val="28"/>
          <w:lang w:val="en-US"/>
        </w:rPr>
      </w:pPr>
    </w:p>
    <w:p w14:paraId="7F22C06C" w14:textId="77777777" w:rsidR="006E4387" w:rsidRPr="006E4387" w:rsidRDefault="006E4387" w:rsidP="006E4387">
      <w:pPr>
        <w:widowControl w:val="0"/>
        <w:autoSpaceDE w:val="0"/>
        <w:autoSpaceDN w:val="0"/>
        <w:spacing w:before="11" w:after="0" w:line="240" w:lineRule="auto"/>
        <w:rPr>
          <w:rFonts w:ascii="Calibri" w:eastAsia="Calibri" w:hAnsi="Calibri" w:cs="Calibri"/>
          <w:sz w:val="27"/>
          <w:lang w:val="en-US"/>
        </w:rPr>
      </w:pPr>
    </w:p>
    <w:p w14:paraId="733CE279" w14:textId="77777777" w:rsidR="006E4387" w:rsidRPr="006E4387" w:rsidRDefault="006E4387" w:rsidP="006E4387">
      <w:pPr>
        <w:widowControl w:val="0"/>
        <w:autoSpaceDE w:val="0"/>
        <w:autoSpaceDN w:val="0"/>
        <w:spacing w:before="1" w:after="0" w:line="240" w:lineRule="auto"/>
        <w:ind w:left="119"/>
        <w:rPr>
          <w:rFonts w:ascii="Calibri" w:eastAsia="Calibri" w:hAnsi="Calibri" w:cs="Calibri"/>
          <w:sz w:val="28"/>
          <w:lang w:val="en-US"/>
        </w:rPr>
      </w:pPr>
      <w:r w:rsidRPr="006E4387">
        <w:rPr>
          <w:rFonts w:ascii="Calibri" w:eastAsia="Calibri" w:hAnsi="Calibri" w:cs="Calibri"/>
          <w:sz w:val="28"/>
          <w:lang w:val="en-US"/>
        </w:rPr>
        <w:t>Contents:</w:t>
      </w:r>
    </w:p>
    <w:p w14:paraId="01C923E3" w14:textId="77777777" w:rsidR="006E4387" w:rsidRPr="006E4387" w:rsidRDefault="006E4387" w:rsidP="006E4387">
      <w:pPr>
        <w:widowControl w:val="0"/>
        <w:autoSpaceDE w:val="0"/>
        <w:autoSpaceDN w:val="0"/>
        <w:spacing w:after="0" w:line="240" w:lineRule="auto"/>
        <w:rPr>
          <w:rFonts w:ascii="Calibri" w:eastAsia="Calibri" w:hAnsi="Calibri" w:cs="Calibri"/>
          <w:sz w:val="28"/>
          <w:lang w:val="en-US"/>
        </w:rPr>
      </w:pPr>
    </w:p>
    <w:p w14:paraId="1C726C8C" w14:textId="77777777" w:rsidR="006E4387" w:rsidRPr="006E4387" w:rsidRDefault="006E4387" w:rsidP="006E4387">
      <w:pPr>
        <w:widowControl w:val="0"/>
        <w:numPr>
          <w:ilvl w:val="0"/>
          <w:numId w:val="20"/>
        </w:numPr>
        <w:tabs>
          <w:tab w:val="left" w:pos="839"/>
          <w:tab w:val="left" w:pos="840"/>
        </w:tabs>
        <w:autoSpaceDE w:val="0"/>
        <w:autoSpaceDN w:val="0"/>
        <w:spacing w:after="0" w:line="341" w:lineRule="exact"/>
        <w:rPr>
          <w:rFonts w:ascii="Calibri" w:eastAsia="Calibri" w:hAnsi="Calibri" w:cs="Calibri"/>
          <w:sz w:val="28"/>
          <w:lang w:val="en-US"/>
        </w:rPr>
      </w:pPr>
      <w:r w:rsidRPr="006E4387">
        <w:rPr>
          <w:rFonts w:ascii="Calibri" w:eastAsia="Calibri" w:hAnsi="Calibri" w:cs="Calibri"/>
          <w:sz w:val="28"/>
          <w:lang w:val="en-US"/>
        </w:rPr>
        <w:t>Delegation</w:t>
      </w:r>
      <w:r w:rsidRPr="006E4387">
        <w:rPr>
          <w:rFonts w:ascii="Calibri" w:eastAsia="Calibri" w:hAnsi="Calibri" w:cs="Calibri"/>
          <w:spacing w:val="-8"/>
          <w:sz w:val="28"/>
          <w:lang w:val="en-US"/>
        </w:rPr>
        <w:t xml:space="preserve"> </w:t>
      </w:r>
      <w:r w:rsidRPr="006E4387">
        <w:rPr>
          <w:rFonts w:ascii="Calibri" w:eastAsia="Calibri" w:hAnsi="Calibri" w:cs="Calibri"/>
          <w:sz w:val="28"/>
          <w:lang w:val="en-US"/>
        </w:rPr>
        <w:t>Framework</w:t>
      </w:r>
    </w:p>
    <w:p w14:paraId="6CBAE95C" w14:textId="77777777" w:rsidR="006E4387" w:rsidRPr="006E4387" w:rsidRDefault="006E4387" w:rsidP="006E4387">
      <w:pPr>
        <w:widowControl w:val="0"/>
        <w:numPr>
          <w:ilvl w:val="0"/>
          <w:numId w:val="20"/>
        </w:numPr>
        <w:tabs>
          <w:tab w:val="left" w:pos="839"/>
          <w:tab w:val="left" w:pos="840"/>
          <w:tab w:val="left" w:pos="2279"/>
        </w:tabs>
        <w:autoSpaceDE w:val="0"/>
        <w:autoSpaceDN w:val="0"/>
        <w:spacing w:after="0" w:line="341" w:lineRule="exact"/>
        <w:rPr>
          <w:rFonts w:ascii="Calibri" w:eastAsia="Calibri" w:hAnsi="Calibri" w:cs="Calibri"/>
          <w:sz w:val="28"/>
          <w:lang w:val="en-US"/>
        </w:rPr>
      </w:pPr>
      <w:r w:rsidRPr="006E4387">
        <w:rPr>
          <w:rFonts w:ascii="Calibri" w:eastAsia="Calibri" w:hAnsi="Calibri" w:cs="Calibri"/>
          <w:sz w:val="28"/>
          <w:lang w:val="en-US"/>
        </w:rPr>
        <w:t>Annex</w:t>
      </w:r>
      <w:r w:rsidRPr="006E4387">
        <w:rPr>
          <w:rFonts w:ascii="Calibri" w:eastAsia="Calibri" w:hAnsi="Calibri" w:cs="Calibri"/>
          <w:spacing w:val="-2"/>
          <w:sz w:val="28"/>
          <w:lang w:val="en-US"/>
        </w:rPr>
        <w:t xml:space="preserve"> </w:t>
      </w:r>
      <w:r w:rsidRPr="006E4387">
        <w:rPr>
          <w:rFonts w:ascii="Calibri" w:eastAsia="Calibri" w:hAnsi="Calibri" w:cs="Calibri"/>
          <w:sz w:val="28"/>
          <w:lang w:val="en-US"/>
        </w:rPr>
        <w:t>1:</w:t>
      </w:r>
      <w:r w:rsidRPr="006E4387">
        <w:rPr>
          <w:rFonts w:ascii="Calibri" w:eastAsia="Calibri" w:hAnsi="Calibri" w:cs="Calibri"/>
          <w:sz w:val="28"/>
          <w:lang w:val="en-US"/>
        </w:rPr>
        <w:tab/>
        <w:t>Responsible Bodies and</w:t>
      </w:r>
      <w:r w:rsidRPr="006E4387">
        <w:rPr>
          <w:rFonts w:ascii="Calibri" w:eastAsia="Calibri" w:hAnsi="Calibri" w:cs="Calibri"/>
          <w:spacing w:val="-19"/>
          <w:sz w:val="28"/>
          <w:lang w:val="en-US"/>
        </w:rPr>
        <w:t xml:space="preserve"> </w:t>
      </w:r>
      <w:r w:rsidRPr="006E4387">
        <w:rPr>
          <w:rFonts w:ascii="Calibri" w:eastAsia="Calibri" w:hAnsi="Calibri" w:cs="Calibri"/>
          <w:sz w:val="28"/>
          <w:lang w:val="en-US"/>
        </w:rPr>
        <w:t>Individuals</w:t>
      </w:r>
    </w:p>
    <w:p w14:paraId="59976F99" w14:textId="77777777" w:rsidR="006E4387" w:rsidRPr="006E4387" w:rsidRDefault="006E4387" w:rsidP="006E4387">
      <w:pPr>
        <w:widowControl w:val="0"/>
        <w:numPr>
          <w:ilvl w:val="0"/>
          <w:numId w:val="20"/>
        </w:numPr>
        <w:tabs>
          <w:tab w:val="left" w:pos="838"/>
          <w:tab w:val="left" w:pos="839"/>
          <w:tab w:val="left" w:pos="2278"/>
        </w:tabs>
        <w:autoSpaceDE w:val="0"/>
        <w:autoSpaceDN w:val="0"/>
        <w:spacing w:before="2" w:after="0" w:line="341" w:lineRule="exact"/>
        <w:ind w:left="838"/>
        <w:rPr>
          <w:rFonts w:ascii="Calibri" w:eastAsia="Calibri" w:hAnsi="Calibri" w:cs="Calibri"/>
          <w:sz w:val="28"/>
          <w:lang w:val="en-US"/>
        </w:rPr>
      </w:pPr>
      <w:r w:rsidRPr="006E4387">
        <w:rPr>
          <w:rFonts w:ascii="Calibri" w:eastAsia="Calibri" w:hAnsi="Calibri" w:cs="Calibri"/>
          <w:sz w:val="28"/>
          <w:lang w:val="en-US"/>
        </w:rPr>
        <w:t>Annex</w:t>
      </w:r>
      <w:r w:rsidRPr="006E4387">
        <w:rPr>
          <w:rFonts w:ascii="Calibri" w:eastAsia="Calibri" w:hAnsi="Calibri" w:cs="Calibri"/>
          <w:spacing w:val="-2"/>
          <w:sz w:val="28"/>
          <w:lang w:val="en-US"/>
        </w:rPr>
        <w:t xml:space="preserve"> </w:t>
      </w:r>
      <w:r w:rsidRPr="006E4387">
        <w:rPr>
          <w:rFonts w:ascii="Calibri" w:eastAsia="Calibri" w:hAnsi="Calibri" w:cs="Calibri"/>
          <w:sz w:val="28"/>
          <w:lang w:val="en-US"/>
        </w:rPr>
        <w:t>2:</w:t>
      </w:r>
      <w:r w:rsidRPr="006E4387">
        <w:rPr>
          <w:rFonts w:ascii="Calibri" w:eastAsia="Calibri" w:hAnsi="Calibri" w:cs="Calibri"/>
          <w:sz w:val="28"/>
          <w:lang w:val="en-US"/>
        </w:rPr>
        <w:tab/>
        <w:t>Primary Responsibilities of</w:t>
      </w:r>
      <w:r w:rsidRPr="006E4387">
        <w:rPr>
          <w:rFonts w:ascii="Calibri" w:eastAsia="Calibri" w:hAnsi="Calibri" w:cs="Calibri"/>
          <w:spacing w:val="-15"/>
          <w:sz w:val="28"/>
          <w:lang w:val="en-US"/>
        </w:rPr>
        <w:t xml:space="preserve"> </w:t>
      </w:r>
      <w:r w:rsidRPr="006E4387">
        <w:rPr>
          <w:rFonts w:ascii="Calibri" w:eastAsia="Calibri" w:hAnsi="Calibri" w:cs="Calibri"/>
          <w:sz w:val="28"/>
          <w:lang w:val="en-US"/>
        </w:rPr>
        <w:t>Council</w:t>
      </w:r>
    </w:p>
    <w:p w14:paraId="21A1201E" w14:textId="77777777" w:rsidR="006E4387" w:rsidRPr="006E4387" w:rsidRDefault="006E4387" w:rsidP="006E4387">
      <w:pPr>
        <w:widowControl w:val="0"/>
        <w:numPr>
          <w:ilvl w:val="0"/>
          <w:numId w:val="20"/>
        </w:numPr>
        <w:tabs>
          <w:tab w:val="left" w:pos="838"/>
          <w:tab w:val="left" w:pos="839"/>
          <w:tab w:val="left" w:pos="2278"/>
        </w:tabs>
        <w:autoSpaceDE w:val="0"/>
        <w:autoSpaceDN w:val="0"/>
        <w:spacing w:after="0" w:line="341" w:lineRule="exact"/>
        <w:ind w:left="838"/>
        <w:rPr>
          <w:rFonts w:ascii="Calibri" w:eastAsia="Calibri" w:hAnsi="Calibri" w:cs="Calibri"/>
          <w:sz w:val="28"/>
          <w:lang w:val="en-US"/>
        </w:rPr>
      </w:pPr>
      <w:r w:rsidRPr="006E4387">
        <w:rPr>
          <w:rFonts w:ascii="Calibri" w:eastAsia="Calibri" w:hAnsi="Calibri" w:cs="Calibri"/>
          <w:sz w:val="28"/>
          <w:lang w:val="en-US"/>
        </w:rPr>
        <w:t>Annex</w:t>
      </w:r>
      <w:r w:rsidRPr="006E4387">
        <w:rPr>
          <w:rFonts w:ascii="Calibri" w:eastAsia="Calibri" w:hAnsi="Calibri" w:cs="Calibri"/>
          <w:spacing w:val="-2"/>
          <w:sz w:val="28"/>
          <w:lang w:val="en-US"/>
        </w:rPr>
        <w:t xml:space="preserve"> </w:t>
      </w:r>
      <w:r w:rsidRPr="006E4387">
        <w:rPr>
          <w:rFonts w:ascii="Calibri" w:eastAsia="Calibri" w:hAnsi="Calibri" w:cs="Calibri"/>
          <w:sz w:val="28"/>
          <w:lang w:val="en-US"/>
        </w:rPr>
        <w:t>3:</w:t>
      </w:r>
      <w:r w:rsidRPr="006E4387">
        <w:rPr>
          <w:rFonts w:ascii="Calibri" w:eastAsia="Calibri" w:hAnsi="Calibri" w:cs="Calibri"/>
          <w:sz w:val="28"/>
          <w:lang w:val="en-US"/>
        </w:rPr>
        <w:tab/>
        <w:t>Authority to</w:t>
      </w:r>
      <w:r w:rsidRPr="006E4387">
        <w:rPr>
          <w:rFonts w:ascii="Calibri" w:eastAsia="Calibri" w:hAnsi="Calibri" w:cs="Calibri"/>
          <w:spacing w:val="-6"/>
          <w:sz w:val="28"/>
          <w:lang w:val="en-US"/>
        </w:rPr>
        <w:t xml:space="preserve"> </w:t>
      </w:r>
      <w:r w:rsidRPr="006E4387">
        <w:rPr>
          <w:rFonts w:ascii="Calibri" w:eastAsia="Calibri" w:hAnsi="Calibri" w:cs="Calibri"/>
          <w:sz w:val="28"/>
          <w:lang w:val="en-US"/>
        </w:rPr>
        <w:t>Bind</w:t>
      </w:r>
    </w:p>
    <w:p w14:paraId="3D59E914" w14:textId="77777777" w:rsidR="006E4387" w:rsidRPr="006E4387" w:rsidRDefault="006E4387" w:rsidP="006E4387">
      <w:pPr>
        <w:widowControl w:val="0"/>
        <w:numPr>
          <w:ilvl w:val="0"/>
          <w:numId w:val="20"/>
        </w:numPr>
        <w:tabs>
          <w:tab w:val="left" w:pos="838"/>
          <w:tab w:val="left" w:pos="839"/>
          <w:tab w:val="left" w:pos="2278"/>
        </w:tabs>
        <w:autoSpaceDE w:val="0"/>
        <w:autoSpaceDN w:val="0"/>
        <w:spacing w:before="1" w:after="0" w:line="341" w:lineRule="exact"/>
        <w:ind w:left="838"/>
        <w:rPr>
          <w:rFonts w:ascii="Calibri" w:eastAsia="Calibri" w:hAnsi="Calibri" w:cs="Calibri"/>
          <w:sz w:val="28"/>
          <w:lang w:val="en-US"/>
        </w:rPr>
      </w:pPr>
      <w:r w:rsidRPr="006E4387">
        <w:rPr>
          <w:rFonts w:ascii="Calibri" w:eastAsia="Calibri" w:hAnsi="Calibri" w:cs="Calibri"/>
          <w:sz w:val="28"/>
          <w:lang w:val="en-US"/>
        </w:rPr>
        <w:t>Annex</w:t>
      </w:r>
      <w:r w:rsidRPr="006E4387">
        <w:rPr>
          <w:rFonts w:ascii="Calibri" w:eastAsia="Calibri" w:hAnsi="Calibri" w:cs="Calibri"/>
          <w:spacing w:val="-1"/>
          <w:sz w:val="28"/>
          <w:lang w:val="en-US"/>
        </w:rPr>
        <w:t xml:space="preserve"> </w:t>
      </w:r>
      <w:r w:rsidRPr="006E4387">
        <w:rPr>
          <w:rFonts w:ascii="Calibri" w:eastAsia="Calibri" w:hAnsi="Calibri" w:cs="Calibri"/>
          <w:sz w:val="28"/>
          <w:lang w:val="en-US"/>
        </w:rPr>
        <w:t>4:</w:t>
      </w:r>
      <w:r w:rsidRPr="006E4387">
        <w:rPr>
          <w:rFonts w:ascii="Calibri" w:eastAsia="Calibri" w:hAnsi="Calibri" w:cs="Calibri"/>
          <w:sz w:val="28"/>
          <w:lang w:val="en-US"/>
        </w:rPr>
        <w:tab/>
        <w:t>Delegation of Senate</w:t>
      </w:r>
      <w:r w:rsidRPr="006E4387">
        <w:rPr>
          <w:rFonts w:ascii="Calibri" w:eastAsia="Calibri" w:hAnsi="Calibri" w:cs="Calibri"/>
          <w:spacing w:val="-15"/>
          <w:sz w:val="28"/>
          <w:lang w:val="en-US"/>
        </w:rPr>
        <w:t xml:space="preserve"> </w:t>
      </w:r>
      <w:r w:rsidRPr="006E4387">
        <w:rPr>
          <w:rFonts w:ascii="Calibri" w:eastAsia="Calibri" w:hAnsi="Calibri" w:cs="Calibri"/>
          <w:sz w:val="28"/>
          <w:lang w:val="en-US"/>
        </w:rPr>
        <w:t>Authorities</w:t>
      </w:r>
    </w:p>
    <w:p w14:paraId="3D4F775D" w14:textId="77777777" w:rsidR="006E4387" w:rsidRPr="006E4387" w:rsidRDefault="006E4387" w:rsidP="006E4387">
      <w:pPr>
        <w:widowControl w:val="0"/>
        <w:numPr>
          <w:ilvl w:val="0"/>
          <w:numId w:val="20"/>
        </w:numPr>
        <w:tabs>
          <w:tab w:val="left" w:pos="838"/>
          <w:tab w:val="left" w:pos="839"/>
          <w:tab w:val="left" w:pos="2278"/>
        </w:tabs>
        <w:autoSpaceDE w:val="0"/>
        <w:autoSpaceDN w:val="0"/>
        <w:spacing w:after="0" w:line="341" w:lineRule="exact"/>
        <w:ind w:left="838"/>
        <w:rPr>
          <w:rFonts w:ascii="Calibri" w:eastAsia="Calibri" w:hAnsi="Calibri" w:cs="Calibri"/>
          <w:sz w:val="28"/>
          <w:lang w:val="en-US"/>
        </w:rPr>
      </w:pPr>
      <w:r w:rsidRPr="006E4387">
        <w:rPr>
          <w:rFonts w:ascii="Calibri" w:eastAsia="Calibri" w:hAnsi="Calibri" w:cs="Calibri"/>
          <w:sz w:val="28"/>
          <w:lang w:val="en-US"/>
        </w:rPr>
        <w:t>Appendix:</w:t>
      </w:r>
      <w:r w:rsidRPr="006E4387">
        <w:rPr>
          <w:rFonts w:ascii="Calibri" w:eastAsia="Calibri" w:hAnsi="Calibri" w:cs="Calibri"/>
          <w:sz w:val="28"/>
          <w:lang w:val="en-US"/>
        </w:rPr>
        <w:tab/>
        <w:t>Terms of Reference of Senior</w:t>
      </w:r>
      <w:r w:rsidRPr="006E4387">
        <w:rPr>
          <w:rFonts w:ascii="Calibri" w:eastAsia="Calibri" w:hAnsi="Calibri" w:cs="Calibri"/>
          <w:spacing w:val="-19"/>
          <w:sz w:val="28"/>
          <w:lang w:val="en-US"/>
        </w:rPr>
        <w:t xml:space="preserve"> </w:t>
      </w:r>
      <w:r w:rsidRPr="006E4387">
        <w:rPr>
          <w:rFonts w:ascii="Calibri" w:eastAsia="Calibri" w:hAnsi="Calibri" w:cs="Calibri"/>
          <w:sz w:val="28"/>
          <w:lang w:val="en-US"/>
        </w:rPr>
        <w:t>Committees</w:t>
      </w:r>
    </w:p>
    <w:p w14:paraId="2CA2EF1F" w14:textId="77777777" w:rsidR="006E4387" w:rsidRPr="006E4387" w:rsidRDefault="006E4387" w:rsidP="006E4387">
      <w:pPr>
        <w:widowControl w:val="0"/>
        <w:autoSpaceDE w:val="0"/>
        <w:autoSpaceDN w:val="0"/>
        <w:spacing w:after="0" w:line="341" w:lineRule="exact"/>
        <w:rPr>
          <w:rFonts w:ascii="Calibri" w:eastAsia="Calibri" w:hAnsi="Calibri" w:cs="Calibri"/>
          <w:sz w:val="28"/>
          <w:lang w:val="en-US"/>
        </w:rPr>
        <w:sectPr w:rsidR="006E4387" w:rsidRPr="006E4387" w:rsidSect="00C77CD0">
          <w:footerReference w:type="default" r:id="rId8"/>
          <w:pgSz w:w="11940" w:h="16860"/>
          <w:pgMar w:top="1040" w:right="1340" w:bottom="720" w:left="980" w:header="720" w:footer="523" w:gutter="0"/>
          <w:cols w:space="720"/>
        </w:sectPr>
      </w:pPr>
    </w:p>
    <w:p w14:paraId="01BC44EB" w14:textId="77777777" w:rsidR="006E4387" w:rsidRPr="006E4387" w:rsidRDefault="006E4387" w:rsidP="006E4387">
      <w:pPr>
        <w:widowControl w:val="0"/>
        <w:autoSpaceDE w:val="0"/>
        <w:autoSpaceDN w:val="0"/>
        <w:spacing w:before="26" w:after="0" w:line="240" w:lineRule="auto"/>
        <w:ind w:left="139"/>
        <w:outlineLvl w:val="2"/>
        <w:rPr>
          <w:rFonts w:ascii="Calibri" w:eastAsia="Calibri" w:hAnsi="Calibri" w:cs="Calibri"/>
          <w:b/>
          <w:bCs/>
          <w:lang w:val="en-US"/>
        </w:rPr>
      </w:pPr>
      <w:r w:rsidRPr="006E4387">
        <w:rPr>
          <w:rFonts w:ascii="Calibri" w:eastAsia="Calibri" w:hAnsi="Calibri" w:cs="Calibri"/>
          <w:b/>
          <w:bCs/>
          <w:lang w:val="en-US"/>
        </w:rPr>
        <w:lastRenderedPageBreak/>
        <w:t>Delegation Framework</w:t>
      </w:r>
    </w:p>
    <w:p w14:paraId="2EAC97E1" w14:textId="77777777" w:rsidR="006E4387" w:rsidRPr="006E4387" w:rsidRDefault="006E4387" w:rsidP="006E4387">
      <w:pPr>
        <w:widowControl w:val="0"/>
        <w:autoSpaceDE w:val="0"/>
        <w:autoSpaceDN w:val="0"/>
        <w:spacing w:before="12" w:after="0" w:line="240" w:lineRule="auto"/>
        <w:rPr>
          <w:rFonts w:ascii="Calibri" w:eastAsia="Calibri" w:hAnsi="Calibri" w:cs="Calibri"/>
          <w:b/>
          <w:sz w:val="21"/>
          <w:lang w:val="en-US"/>
        </w:rPr>
      </w:pPr>
    </w:p>
    <w:p w14:paraId="2E4B6889"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Introduction</w:t>
      </w:r>
    </w:p>
    <w:p w14:paraId="1DF6196D"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053A3348" w14:textId="77777777" w:rsidR="006E4387" w:rsidRPr="006E4387" w:rsidRDefault="006E4387" w:rsidP="006E4387">
      <w:pPr>
        <w:widowControl w:val="0"/>
        <w:numPr>
          <w:ilvl w:val="0"/>
          <w:numId w:val="19"/>
        </w:numPr>
        <w:tabs>
          <w:tab w:val="left" w:pos="859"/>
          <w:tab w:val="left" w:pos="860"/>
        </w:tabs>
        <w:autoSpaceDE w:val="0"/>
        <w:autoSpaceDN w:val="0"/>
        <w:spacing w:before="56" w:after="0" w:line="240" w:lineRule="auto"/>
        <w:ind w:right="137" w:hanging="720"/>
        <w:jc w:val="both"/>
        <w:rPr>
          <w:rFonts w:ascii="Calibri" w:eastAsia="Calibri" w:hAnsi="Calibri" w:cs="Calibri"/>
          <w:lang w:val="en-US"/>
        </w:rPr>
      </w:pPr>
      <w:r w:rsidRPr="006E4387">
        <w:rPr>
          <w:rFonts w:ascii="Calibri" w:eastAsia="Calibri" w:hAnsi="Calibri" w:cs="Calibri"/>
          <w:lang w:val="en-US"/>
        </w:rPr>
        <w:t>This delegation framework sets out the location of authority within the University of Exeter for particular types of decision made in the University’s name and on its behalf. The delegation  framework supports the governance arrangements for Council, Senate and the Vice-Chancellors Executive Group (VCEG) (and its</w:t>
      </w:r>
      <w:r w:rsidRPr="006E4387">
        <w:rPr>
          <w:rFonts w:ascii="Calibri" w:eastAsia="Calibri" w:hAnsi="Calibri" w:cs="Calibri"/>
          <w:spacing w:val="-17"/>
          <w:lang w:val="en-US"/>
        </w:rPr>
        <w:t xml:space="preserve"> </w:t>
      </w:r>
      <w:r w:rsidRPr="006E4387">
        <w:rPr>
          <w:rFonts w:ascii="Calibri" w:eastAsia="Calibri" w:hAnsi="Calibri" w:cs="Calibri"/>
          <w:lang w:val="en-US"/>
        </w:rPr>
        <w:t>sub-groups).</w:t>
      </w:r>
    </w:p>
    <w:p w14:paraId="24CE0BF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FAE3FDA" w14:textId="77777777" w:rsidR="006E4387" w:rsidRPr="006E4387" w:rsidRDefault="006E4387" w:rsidP="006E4387">
      <w:pPr>
        <w:widowControl w:val="0"/>
        <w:numPr>
          <w:ilvl w:val="0"/>
          <w:numId w:val="19"/>
        </w:numPr>
        <w:tabs>
          <w:tab w:val="left" w:pos="858"/>
          <w:tab w:val="left" w:pos="859"/>
        </w:tabs>
        <w:autoSpaceDE w:val="0"/>
        <w:autoSpaceDN w:val="0"/>
        <w:spacing w:after="0" w:line="240" w:lineRule="auto"/>
        <w:ind w:right="136"/>
        <w:jc w:val="both"/>
        <w:rPr>
          <w:rFonts w:ascii="Calibri" w:eastAsia="Calibri" w:hAnsi="Calibri" w:cs="Calibri"/>
          <w:lang w:val="en-US"/>
        </w:rPr>
      </w:pPr>
      <w:r w:rsidRPr="006E4387">
        <w:rPr>
          <w:rFonts w:ascii="Calibri" w:eastAsia="Calibri" w:hAnsi="Calibri" w:cs="Calibri"/>
          <w:lang w:val="en-US"/>
        </w:rPr>
        <w:t>Within the Framework, lines of delegation are either through the line management hierarchy or operate through functional relationships where there is a senior lead for a key strategic theme, and through associated roles at different levels within</w:t>
      </w:r>
      <w:r w:rsidRPr="006E4387">
        <w:rPr>
          <w:rFonts w:ascii="Calibri" w:eastAsia="Calibri" w:hAnsi="Calibri" w:cs="Calibri"/>
          <w:spacing w:val="-27"/>
          <w:lang w:val="en-US"/>
        </w:rPr>
        <w:t xml:space="preserve"> </w:t>
      </w:r>
      <w:r w:rsidRPr="006E4387">
        <w:rPr>
          <w:rFonts w:ascii="Calibri" w:eastAsia="Calibri" w:hAnsi="Calibri" w:cs="Calibri"/>
          <w:lang w:val="en-US"/>
        </w:rPr>
        <w:t>Exeter.</w:t>
      </w:r>
    </w:p>
    <w:p w14:paraId="2AD4535B"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E8E96A3" w14:textId="77777777" w:rsidR="006E4387" w:rsidRPr="006E4387" w:rsidRDefault="006E4387" w:rsidP="006E4387">
      <w:pPr>
        <w:widowControl w:val="0"/>
        <w:numPr>
          <w:ilvl w:val="0"/>
          <w:numId w:val="19"/>
        </w:numPr>
        <w:tabs>
          <w:tab w:val="left" w:pos="859"/>
          <w:tab w:val="left" w:pos="860"/>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lang w:val="en-US"/>
        </w:rPr>
        <w:t xml:space="preserve">A full list of the delegations to responsible bodies and individuals is set out in </w:t>
      </w:r>
      <w:r w:rsidRPr="006E4387">
        <w:rPr>
          <w:rFonts w:ascii="Calibri" w:eastAsia="Calibri" w:hAnsi="Calibri" w:cs="Calibri"/>
          <w:b/>
          <w:lang w:val="en-US"/>
        </w:rPr>
        <w:t>Annex</w:t>
      </w:r>
      <w:r w:rsidRPr="006E4387">
        <w:rPr>
          <w:rFonts w:ascii="Calibri" w:eastAsia="Calibri" w:hAnsi="Calibri" w:cs="Calibri"/>
          <w:b/>
          <w:spacing w:val="-34"/>
          <w:lang w:val="en-US"/>
        </w:rPr>
        <w:t xml:space="preserve"> </w:t>
      </w:r>
      <w:r w:rsidRPr="006E4387">
        <w:rPr>
          <w:rFonts w:ascii="Calibri" w:eastAsia="Calibri" w:hAnsi="Calibri" w:cs="Calibri"/>
          <w:b/>
          <w:lang w:val="en-US"/>
        </w:rPr>
        <w:t>1</w:t>
      </w:r>
      <w:r w:rsidRPr="006E4387">
        <w:rPr>
          <w:rFonts w:ascii="Calibri" w:eastAsia="Calibri" w:hAnsi="Calibri" w:cs="Calibri"/>
          <w:lang w:val="en-US"/>
        </w:rPr>
        <w:t>.</w:t>
      </w:r>
    </w:p>
    <w:p w14:paraId="2F35B71E"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3ABED3D0" w14:textId="77777777" w:rsidR="006E4387" w:rsidRPr="006E4387" w:rsidRDefault="006E4387" w:rsidP="006E4387">
      <w:pPr>
        <w:widowControl w:val="0"/>
        <w:autoSpaceDE w:val="0"/>
        <w:autoSpaceDN w:val="0"/>
        <w:spacing w:after="0" w:line="240" w:lineRule="auto"/>
        <w:ind w:left="139"/>
        <w:outlineLvl w:val="2"/>
        <w:rPr>
          <w:rFonts w:ascii="Calibri" w:eastAsia="Calibri" w:hAnsi="Calibri" w:cs="Calibri"/>
          <w:b/>
          <w:bCs/>
          <w:lang w:val="en-US"/>
        </w:rPr>
      </w:pPr>
      <w:r w:rsidRPr="006E4387">
        <w:rPr>
          <w:rFonts w:ascii="Calibri" w:eastAsia="Calibri" w:hAnsi="Calibri" w:cs="Calibri"/>
          <w:b/>
          <w:bCs/>
          <w:lang w:val="en-US"/>
        </w:rPr>
        <w:t>The Senior Committees and Groups</w:t>
      </w:r>
    </w:p>
    <w:p w14:paraId="45D0AB34" w14:textId="77777777" w:rsidR="006E4387" w:rsidRPr="006E4387" w:rsidRDefault="006E4387" w:rsidP="006E4387">
      <w:pPr>
        <w:widowControl w:val="0"/>
        <w:autoSpaceDE w:val="0"/>
        <w:autoSpaceDN w:val="0"/>
        <w:spacing w:before="1" w:after="0" w:line="240" w:lineRule="auto"/>
        <w:rPr>
          <w:rFonts w:ascii="Calibri" w:eastAsia="Calibri" w:hAnsi="Calibri" w:cs="Calibri"/>
          <w:b/>
          <w:lang w:val="en-US"/>
        </w:rPr>
      </w:pPr>
    </w:p>
    <w:p w14:paraId="7144BF28"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Council</w:t>
      </w:r>
    </w:p>
    <w:p w14:paraId="7566567E"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72110E71" w14:textId="77777777" w:rsidR="006E4387" w:rsidRPr="006E4387" w:rsidRDefault="006E4387" w:rsidP="0077724B">
      <w:pPr>
        <w:widowControl w:val="0"/>
        <w:numPr>
          <w:ilvl w:val="0"/>
          <w:numId w:val="19"/>
        </w:numPr>
        <w:tabs>
          <w:tab w:val="left" w:pos="859"/>
          <w:tab w:val="left" w:pos="860"/>
        </w:tabs>
        <w:autoSpaceDE w:val="0"/>
        <w:autoSpaceDN w:val="0"/>
        <w:spacing w:before="51" w:after="0" w:line="268" w:lineRule="exact"/>
        <w:ind w:right="137"/>
        <w:jc w:val="both"/>
        <w:rPr>
          <w:rFonts w:ascii="Calibri" w:eastAsia="Calibri" w:hAnsi="Calibri" w:cs="Calibri"/>
          <w:lang w:val="en-US"/>
        </w:rPr>
      </w:pPr>
      <w:r w:rsidRPr="006E4387">
        <w:rPr>
          <w:rFonts w:ascii="Calibri" w:eastAsia="Calibri" w:hAnsi="Calibri" w:cs="Calibri"/>
          <w:lang w:val="en-US"/>
        </w:rPr>
        <w:t>The Council is the University’s supreme governing authority and is responsible for approving the University’s Corporate and Sovereign Strategies</w:t>
      </w:r>
      <w:hyperlink w:anchor="_bookmark0" w:history="1">
        <w:r w:rsidRPr="006E4387">
          <w:rPr>
            <w:rFonts w:ascii="Calibri" w:eastAsia="Calibri" w:hAnsi="Calibri" w:cs="Calibri"/>
            <w:position w:val="8"/>
            <w:sz w:val="14"/>
            <w:lang w:val="en-US"/>
          </w:rPr>
          <w:t>1</w:t>
        </w:r>
      </w:hyperlink>
      <w:r w:rsidRPr="006E4387">
        <w:rPr>
          <w:rFonts w:ascii="Calibri" w:eastAsia="Calibri" w:hAnsi="Calibri" w:cs="Calibri"/>
          <w:position w:val="8"/>
          <w:sz w:val="14"/>
          <w:lang w:val="en-US"/>
        </w:rPr>
        <w:t xml:space="preserve"> </w:t>
      </w:r>
      <w:r w:rsidRPr="006E4387">
        <w:rPr>
          <w:rFonts w:ascii="Calibri" w:eastAsia="Calibri" w:hAnsi="Calibri" w:cs="Calibri"/>
          <w:lang w:val="en-US"/>
        </w:rPr>
        <w:t>(“the Strategies”), associated resourcing plans and assuring itself that the University is compliant with relevant legislation and regulation. It also monitors performance.</w:t>
      </w:r>
    </w:p>
    <w:p w14:paraId="1363E9D5" w14:textId="77777777" w:rsidR="006E4387" w:rsidRPr="006E4387" w:rsidRDefault="006E4387" w:rsidP="006E4387">
      <w:pPr>
        <w:widowControl w:val="0"/>
        <w:autoSpaceDE w:val="0"/>
        <w:autoSpaceDN w:val="0"/>
        <w:spacing w:before="5" w:after="0" w:line="240" w:lineRule="auto"/>
        <w:rPr>
          <w:rFonts w:ascii="Calibri" w:eastAsia="Calibri" w:hAnsi="Calibri" w:cs="Calibri"/>
          <w:lang w:val="en-US"/>
        </w:rPr>
      </w:pPr>
    </w:p>
    <w:p w14:paraId="7B0E4FB1"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ind w:right="135"/>
        <w:jc w:val="both"/>
        <w:rPr>
          <w:rFonts w:ascii="Calibri" w:eastAsia="Calibri" w:hAnsi="Calibri" w:cs="Calibri"/>
          <w:lang w:val="en-US"/>
        </w:rPr>
      </w:pPr>
      <w:r w:rsidRPr="006E4387">
        <w:rPr>
          <w:rFonts w:ascii="Calibri" w:eastAsia="Calibri" w:hAnsi="Calibri" w:cs="Calibri"/>
          <w:lang w:val="en-US"/>
        </w:rPr>
        <w:t>The Council delegates executive management authority to the Vice-Chancellor, who is also responsible for implementing the Strategies and reporting to the Council on progress with its delivery. The Vice-Chancellor is responsible for ensuring that relevant associated strategies and budgets are developed and approved in support of the Corporate and Sovereign</w:t>
      </w:r>
      <w:r w:rsidRPr="006E4387">
        <w:rPr>
          <w:rFonts w:ascii="Calibri" w:eastAsia="Calibri" w:hAnsi="Calibri" w:cs="Calibri"/>
          <w:spacing w:val="-32"/>
          <w:lang w:val="en-US"/>
        </w:rPr>
        <w:t xml:space="preserve"> </w:t>
      </w:r>
      <w:r w:rsidRPr="006E4387">
        <w:rPr>
          <w:rFonts w:ascii="Calibri" w:eastAsia="Calibri" w:hAnsi="Calibri" w:cs="Calibri"/>
          <w:lang w:val="en-US"/>
        </w:rPr>
        <w:t>Strategies.</w:t>
      </w:r>
    </w:p>
    <w:p w14:paraId="6F1425CB"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72FADD8C"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ind w:right="457"/>
        <w:rPr>
          <w:rFonts w:ascii="Calibri" w:eastAsia="Calibri" w:hAnsi="Calibri" w:cs="Calibri"/>
          <w:lang w:val="en-US"/>
        </w:rPr>
      </w:pPr>
      <w:r w:rsidRPr="006E4387">
        <w:rPr>
          <w:rFonts w:ascii="Calibri" w:eastAsia="Calibri" w:hAnsi="Calibri" w:cs="Calibri"/>
          <w:lang w:val="en-US"/>
        </w:rPr>
        <w:t xml:space="preserve">The University Statutes (section 10 (20)) set out the areas that cannot be delegated by Council. The Memorandum of Assurance and Accountability between HEFCE and institutions also sets out particular areas of responsibility for governing bodies. Council has adopted a Statement of Primary Responsibilities, which is set out in </w:t>
      </w:r>
      <w:r w:rsidRPr="006E4387">
        <w:rPr>
          <w:rFonts w:ascii="Calibri" w:eastAsia="Calibri" w:hAnsi="Calibri" w:cs="Calibri"/>
          <w:b/>
          <w:lang w:val="en-US"/>
        </w:rPr>
        <w:t xml:space="preserve">Annex 2 </w:t>
      </w:r>
      <w:r w:rsidRPr="006E4387">
        <w:rPr>
          <w:rFonts w:ascii="Calibri" w:eastAsia="Calibri" w:hAnsi="Calibri" w:cs="Calibri"/>
          <w:lang w:val="en-US"/>
        </w:rPr>
        <w:t>of this framework</w:t>
      </w:r>
      <w:r w:rsidRPr="006E4387">
        <w:rPr>
          <w:rFonts w:ascii="Calibri" w:eastAsia="Calibri" w:hAnsi="Calibri" w:cs="Calibri"/>
          <w:spacing w:val="-28"/>
          <w:lang w:val="en-US"/>
        </w:rPr>
        <w:t xml:space="preserve"> </w:t>
      </w:r>
      <w:r w:rsidRPr="006E4387">
        <w:rPr>
          <w:rFonts w:ascii="Calibri" w:eastAsia="Calibri" w:hAnsi="Calibri" w:cs="Calibri"/>
          <w:lang w:val="en-US"/>
        </w:rPr>
        <w:t>document.</w:t>
      </w:r>
    </w:p>
    <w:p w14:paraId="1D1226F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C6E9DBC"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The following University Committees report to</w:t>
      </w:r>
      <w:r w:rsidRPr="006E4387">
        <w:rPr>
          <w:rFonts w:ascii="Calibri" w:eastAsia="Calibri" w:hAnsi="Calibri" w:cs="Calibri"/>
          <w:spacing w:val="-22"/>
          <w:lang w:val="en-US"/>
        </w:rPr>
        <w:t xml:space="preserve"> </w:t>
      </w:r>
      <w:r w:rsidRPr="006E4387">
        <w:rPr>
          <w:rFonts w:ascii="Calibri" w:eastAsia="Calibri" w:hAnsi="Calibri" w:cs="Calibri"/>
          <w:lang w:val="en-US"/>
        </w:rPr>
        <w:t>Council:</w:t>
      </w:r>
    </w:p>
    <w:p w14:paraId="1AA62FBB"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7481EB21" w14:textId="77777777" w:rsidR="006E4387" w:rsidRPr="006E4387" w:rsidRDefault="006E4387" w:rsidP="006E4387">
      <w:pPr>
        <w:widowControl w:val="0"/>
        <w:numPr>
          <w:ilvl w:val="1"/>
          <w:numId w:val="18"/>
        </w:numPr>
        <w:tabs>
          <w:tab w:val="left" w:pos="1579"/>
          <w:tab w:val="left" w:pos="1580"/>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lang w:val="en-US"/>
        </w:rPr>
        <w:t>Audit</w:t>
      </w:r>
      <w:r w:rsidRPr="006E4387">
        <w:rPr>
          <w:rFonts w:ascii="Calibri" w:eastAsia="Calibri" w:hAnsi="Calibri" w:cs="Calibri"/>
          <w:spacing w:val="-4"/>
          <w:lang w:val="en-US"/>
        </w:rPr>
        <w:t xml:space="preserve"> </w:t>
      </w:r>
      <w:r w:rsidRPr="006E4387">
        <w:rPr>
          <w:rFonts w:ascii="Calibri" w:eastAsia="Calibri" w:hAnsi="Calibri" w:cs="Calibri"/>
          <w:lang w:val="en-US"/>
        </w:rPr>
        <w:t>Committee</w:t>
      </w:r>
    </w:p>
    <w:p w14:paraId="372634CB" w14:textId="77777777" w:rsidR="006E4387" w:rsidRPr="006E4387" w:rsidRDefault="006E4387" w:rsidP="006E4387">
      <w:pPr>
        <w:widowControl w:val="0"/>
        <w:numPr>
          <w:ilvl w:val="1"/>
          <w:numId w:val="18"/>
        </w:numPr>
        <w:tabs>
          <w:tab w:val="left" w:pos="1579"/>
          <w:tab w:val="left" w:pos="1580"/>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lang w:val="en-US"/>
        </w:rPr>
        <w:t>Nominations</w:t>
      </w:r>
      <w:r w:rsidRPr="006E4387">
        <w:rPr>
          <w:rFonts w:ascii="Calibri" w:eastAsia="Calibri" w:hAnsi="Calibri" w:cs="Calibri"/>
          <w:spacing w:val="-7"/>
          <w:lang w:val="en-US"/>
        </w:rPr>
        <w:t xml:space="preserve"> </w:t>
      </w:r>
      <w:r w:rsidRPr="006E4387">
        <w:rPr>
          <w:rFonts w:ascii="Calibri" w:eastAsia="Calibri" w:hAnsi="Calibri" w:cs="Calibri"/>
          <w:lang w:val="en-US"/>
        </w:rPr>
        <w:t>Committee</w:t>
      </w:r>
    </w:p>
    <w:p w14:paraId="4FC4277D" w14:textId="77777777" w:rsidR="006E4387" w:rsidRDefault="006E4387" w:rsidP="006E4387">
      <w:pPr>
        <w:widowControl w:val="0"/>
        <w:numPr>
          <w:ilvl w:val="1"/>
          <w:numId w:val="18"/>
        </w:numPr>
        <w:tabs>
          <w:tab w:val="left" w:pos="1579"/>
          <w:tab w:val="left" w:pos="1580"/>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lang w:val="en-US"/>
        </w:rPr>
        <w:t>Remunerations</w:t>
      </w:r>
      <w:r w:rsidRPr="006E4387">
        <w:rPr>
          <w:rFonts w:ascii="Calibri" w:eastAsia="Calibri" w:hAnsi="Calibri" w:cs="Calibri"/>
          <w:spacing w:val="-6"/>
          <w:lang w:val="en-US"/>
        </w:rPr>
        <w:t xml:space="preserve"> </w:t>
      </w:r>
      <w:r w:rsidRPr="006E4387">
        <w:rPr>
          <w:rFonts w:ascii="Calibri" w:eastAsia="Calibri" w:hAnsi="Calibri" w:cs="Calibri"/>
          <w:lang w:val="en-US"/>
        </w:rPr>
        <w:t>Committee</w:t>
      </w:r>
    </w:p>
    <w:p w14:paraId="332BB4C9"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EC35CB6" w14:textId="77777777" w:rsidR="006E4387" w:rsidRPr="006E4387" w:rsidRDefault="006E4387" w:rsidP="006E4387">
      <w:pPr>
        <w:widowControl w:val="0"/>
        <w:autoSpaceDE w:val="0"/>
        <w:autoSpaceDN w:val="0"/>
        <w:spacing w:after="0" w:line="240" w:lineRule="auto"/>
        <w:ind w:left="859"/>
        <w:rPr>
          <w:rFonts w:ascii="Calibri" w:eastAsia="Calibri" w:hAnsi="Calibri" w:cs="Calibri"/>
          <w:lang w:val="en-US"/>
        </w:rPr>
      </w:pPr>
      <w:r w:rsidRPr="006E4387">
        <w:rPr>
          <w:rFonts w:ascii="Calibri" w:eastAsia="Calibri" w:hAnsi="Calibri" w:cs="Calibri"/>
          <w:lang w:val="en-US"/>
        </w:rPr>
        <w:t>The Powers of Council are contained in the Appendix to the Delegation Framework.</w:t>
      </w:r>
    </w:p>
    <w:p w14:paraId="17C875DB" w14:textId="77777777" w:rsidR="006E4387" w:rsidRPr="006E4387" w:rsidRDefault="006E4387" w:rsidP="006E4387">
      <w:pPr>
        <w:widowControl w:val="0"/>
        <w:autoSpaceDE w:val="0"/>
        <w:autoSpaceDN w:val="0"/>
        <w:spacing w:before="1" w:after="0" w:line="240" w:lineRule="auto"/>
        <w:rPr>
          <w:rFonts w:ascii="Calibri" w:eastAsia="Calibri" w:hAnsi="Calibri" w:cs="Calibri"/>
          <w:lang w:val="en-US"/>
        </w:rPr>
      </w:pPr>
    </w:p>
    <w:p w14:paraId="005E0DD5" w14:textId="77777777" w:rsidR="006E4387" w:rsidRPr="006E4387" w:rsidRDefault="006E4387" w:rsidP="006E4387">
      <w:pPr>
        <w:widowControl w:val="0"/>
        <w:autoSpaceDE w:val="0"/>
        <w:autoSpaceDN w:val="0"/>
        <w:spacing w:before="1" w:after="0" w:line="240" w:lineRule="auto"/>
        <w:ind w:left="139"/>
        <w:rPr>
          <w:rFonts w:ascii="Calibri" w:eastAsia="Calibri" w:hAnsi="Calibri" w:cs="Calibri"/>
          <w:lang w:val="en-US"/>
        </w:rPr>
      </w:pPr>
      <w:r w:rsidRPr="006E4387">
        <w:rPr>
          <w:rFonts w:ascii="Calibri" w:eastAsia="Calibri" w:hAnsi="Calibri" w:cs="Calibri"/>
          <w:u w:val="single"/>
          <w:lang w:val="en-US"/>
        </w:rPr>
        <w:t>The Senate</w:t>
      </w:r>
    </w:p>
    <w:p w14:paraId="33454B7E"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046DF393" w14:textId="77777777" w:rsidR="006E4387" w:rsidRPr="006E4387" w:rsidRDefault="006E4387" w:rsidP="0077724B">
      <w:pPr>
        <w:widowControl w:val="0"/>
        <w:numPr>
          <w:ilvl w:val="0"/>
          <w:numId w:val="19"/>
        </w:numPr>
        <w:tabs>
          <w:tab w:val="left" w:pos="859"/>
          <w:tab w:val="left" w:pos="860"/>
        </w:tabs>
        <w:autoSpaceDE w:val="0"/>
        <w:autoSpaceDN w:val="0"/>
        <w:spacing w:before="56" w:after="0" w:line="240" w:lineRule="auto"/>
        <w:ind w:right="136"/>
        <w:jc w:val="both"/>
        <w:rPr>
          <w:rFonts w:ascii="Calibri" w:eastAsia="Calibri" w:hAnsi="Calibri" w:cs="Calibri"/>
          <w:lang w:val="en-US"/>
        </w:rPr>
      </w:pPr>
      <w:r w:rsidRPr="006E4387">
        <w:rPr>
          <w:rFonts w:ascii="Calibri" w:eastAsia="Calibri" w:hAnsi="Calibri" w:cs="Calibri"/>
          <w:lang w:val="en-US"/>
        </w:rPr>
        <w:t>The</w:t>
      </w:r>
      <w:r w:rsidRPr="006E4387">
        <w:rPr>
          <w:rFonts w:ascii="Calibri" w:eastAsia="Calibri" w:hAnsi="Calibri" w:cs="Calibri"/>
          <w:spacing w:val="-4"/>
          <w:lang w:val="en-US"/>
        </w:rPr>
        <w:t xml:space="preserve"> </w:t>
      </w:r>
      <w:r w:rsidRPr="006E4387">
        <w:rPr>
          <w:rFonts w:ascii="Calibri" w:eastAsia="Calibri" w:hAnsi="Calibri" w:cs="Calibri"/>
          <w:lang w:val="en-US"/>
        </w:rPr>
        <w:t>Senate</w:t>
      </w:r>
      <w:r w:rsidRPr="006E4387">
        <w:rPr>
          <w:rFonts w:ascii="Calibri" w:eastAsia="Calibri" w:hAnsi="Calibri" w:cs="Calibri"/>
          <w:spacing w:val="-6"/>
          <w:lang w:val="en-US"/>
        </w:rPr>
        <w:t xml:space="preserve"> </w:t>
      </w:r>
      <w:r w:rsidRPr="006E4387">
        <w:rPr>
          <w:rFonts w:ascii="Calibri" w:eastAsia="Calibri" w:hAnsi="Calibri" w:cs="Calibri"/>
          <w:lang w:val="en-US"/>
        </w:rPr>
        <w:t>is</w:t>
      </w:r>
      <w:r w:rsidRPr="006E4387">
        <w:rPr>
          <w:rFonts w:ascii="Calibri" w:eastAsia="Calibri" w:hAnsi="Calibri" w:cs="Calibri"/>
          <w:spacing w:val="-7"/>
          <w:lang w:val="en-US"/>
        </w:rPr>
        <w:t xml:space="preserve"> </w:t>
      </w:r>
      <w:r w:rsidRPr="006E4387">
        <w:rPr>
          <w:rFonts w:ascii="Calibri" w:eastAsia="Calibri" w:hAnsi="Calibri" w:cs="Calibri"/>
          <w:lang w:val="en-US"/>
        </w:rPr>
        <w:t>the</w:t>
      </w:r>
      <w:r w:rsidRPr="006E4387">
        <w:rPr>
          <w:rFonts w:ascii="Calibri" w:eastAsia="Calibri" w:hAnsi="Calibri" w:cs="Calibri"/>
          <w:spacing w:val="-6"/>
          <w:lang w:val="en-US"/>
        </w:rPr>
        <w:t xml:space="preserve"> </w:t>
      </w:r>
      <w:r w:rsidRPr="006E4387">
        <w:rPr>
          <w:rFonts w:ascii="Calibri" w:eastAsia="Calibri" w:hAnsi="Calibri" w:cs="Calibri"/>
          <w:lang w:val="en-US"/>
        </w:rPr>
        <w:t>chief</w:t>
      </w:r>
      <w:r w:rsidRPr="006E4387">
        <w:rPr>
          <w:rFonts w:ascii="Calibri" w:eastAsia="Calibri" w:hAnsi="Calibri" w:cs="Calibri"/>
          <w:spacing w:val="-7"/>
          <w:lang w:val="en-US"/>
        </w:rPr>
        <w:t xml:space="preserve"> </w:t>
      </w:r>
      <w:r w:rsidRPr="006E4387">
        <w:rPr>
          <w:rFonts w:ascii="Calibri" w:eastAsia="Calibri" w:hAnsi="Calibri" w:cs="Calibri"/>
          <w:lang w:val="en-US"/>
        </w:rPr>
        <w:t>academic</w:t>
      </w:r>
      <w:r w:rsidRPr="006E4387">
        <w:rPr>
          <w:rFonts w:ascii="Calibri" w:eastAsia="Calibri" w:hAnsi="Calibri" w:cs="Calibri"/>
          <w:spacing w:val="-6"/>
          <w:lang w:val="en-US"/>
        </w:rPr>
        <w:t xml:space="preserve"> </w:t>
      </w:r>
      <w:r w:rsidRPr="006E4387">
        <w:rPr>
          <w:rFonts w:ascii="Calibri" w:eastAsia="Calibri" w:hAnsi="Calibri" w:cs="Calibri"/>
          <w:lang w:val="en-US"/>
        </w:rPr>
        <w:t>body</w:t>
      </w:r>
      <w:r w:rsidRPr="006E4387">
        <w:rPr>
          <w:rFonts w:ascii="Calibri" w:eastAsia="Calibri" w:hAnsi="Calibri" w:cs="Calibri"/>
          <w:spacing w:val="-6"/>
          <w:lang w:val="en-US"/>
        </w:rPr>
        <w:t xml:space="preserve"> </w:t>
      </w:r>
      <w:r w:rsidRPr="006E4387">
        <w:rPr>
          <w:rFonts w:ascii="Calibri" w:eastAsia="Calibri" w:hAnsi="Calibri" w:cs="Calibri"/>
          <w:lang w:val="en-US"/>
        </w:rPr>
        <w:t>of</w:t>
      </w:r>
      <w:r w:rsidRPr="006E4387">
        <w:rPr>
          <w:rFonts w:ascii="Calibri" w:eastAsia="Calibri" w:hAnsi="Calibri" w:cs="Calibri"/>
          <w:spacing w:val="-7"/>
          <w:lang w:val="en-US"/>
        </w:rPr>
        <w:t xml:space="preserve"> </w:t>
      </w:r>
      <w:r w:rsidRPr="006E4387">
        <w:rPr>
          <w:rFonts w:ascii="Calibri" w:eastAsia="Calibri" w:hAnsi="Calibri" w:cs="Calibri"/>
          <w:lang w:val="en-US"/>
        </w:rPr>
        <w:t>the</w:t>
      </w:r>
      <w:r w:rsidRPr="006E4387">
        <w:rPr>
          <w:rFonts w:ascii="Calibri" w:eastAsia="Calibri" w:hAnsi="Calibri" w:cs="Calibri"/>
          <w:spacing w:val="-6"/>
          <w:lang w:val="en-US"/>
        </w:rPr>
        <w:t xml:space="preserve"> </w:t>
      </w:r>
      <w:r w:rsidRPr="006E4387">
        <w:rPr>
          <w:rFonts w:ascii="Calibri" w:eastAsia="Calibri" w:hAnsi="Calibri" w:cs="Calibri"/>
          <w:lang w:val="en-US"/>
        </w:rPr>
        <w:t>University.</w:t>
      </w:r>
      <w:r w:rsidRPr="006E4387">
        <w:rPr>
          <w:rFonts w:ascii="Calibri" w:eastAsia="Calibri" w:hAnsi="Calibri" w:cs="Calibri"/>
          <w:spacing w:val="-4"/>
          <w:lang w:val="en-US"/>
        </w:rPr>
        <w:t xml:space="preserve"> </w:t>
      </w:r>
      <w:r w:rsidRPr="006E4387">
        <w:rPr>
          <w:rFonts w:ascii="Calibri" w:eastAsia="Calibri" w:hAnsi="Calibri" w:cs="Calibri"/>
          <w:lang w:val="en-US"/>
        </w:rPr>
        <w:t>It</w:t>
      </w:r>
      <w:r w:rsidRPr="006E4387">
        <w:rPr>
          <w:rFonts w:ascii="Calibri" w:eastAsia="Calibri" w:hAnsi="Calibri" w:cs="Calibri"/>
          <w:spacing w:val="-4"/>
          <w:lang w:val="en-US"/>
        </w:rPr>
        <w:t xml:space="preserve"> </w:t>
      </w:r>
      <w:r w:rsidRPr="006E4387">
        <w:rPr>
          <w:rFonts w:ascii="Calibri" w:eastAsia="Calibri" w:hAnsi="Calibri" w:cs="Calibri"/>
          <w:lang w:val="en-US"/>
        </w:rPr>
        <w:t>is</w:t>
      </w:r>
      <w:r w:rsidRPr="006E4387">
        <w:rPr>
          <w:rFonts w:ascii="Calibri" w:eastAsia="Calibri" w:hAnsi="Calibri" w:cs="Calibri"/>
          <w:spacing w:val="-7"/>
          <w:lang w:val="en-US"/>
        </w:rPr>
        <w:t xml:space="preserve"> </w:t>
      </w:r>
      <w:r w:rsidRPr="006E4387">
        <w:rPr>
          <w:rFonts w:ascii="Calibri" w:eastAsia="Calibri" w:hAnsi="Calibri" w:cs="Calibri"/>
          <w:lang w:val="en-US"/>
        </w:rPr>
        <w:t>chaired</w:t>
      </w:r>
      <w:r w:rsidRPr="006E4387">
        <w:rPr>
          <w:rFonts w:ascii="Calibri" w:eastAsia="Calibri" w:hAnsi="Calibri" w:cs="Calibri"/>
          <w:spacing w:val="-7"/>
          <w:lang w:val="en-US"/>
        </w:rPr>
        <w:t xml:space="preserve"> </w:t>
      </w:r>
      <w:r w:rsidRPr="006E4387">
        <w:rPr>
          <w:rFonts w:ascii="Calibri" w:eastAsia="Calibri" w:hAnsi="Calibri" w:cs="Calibri"/>
          <w:lang w:val="en-US"/>
        </w:rPr>
        <w:t>by</w:t>
      </w:r>
      <w:r w:rsidRPr="006E4387">
        <w:rPr>
          <w:rFonts w:ascii="Calibri" w:eastAsia="Calibri" w:hAnsi="Calibri" w:cs="Calibri"/>
          <w:spacing w:val="-6"/>
          <w:lang w:val="en-US"/>
        </w:rPr>
        <w:t xml:space="preserve"> </w:t>
      </w:r>
      <w:r w:rsidRPr="006E4387">
        <w:rPr>
          <w:rFonts w:ascii="Calibri" w:eastAsia="Calibri" w:hAnsi="Calibri" w:cs="Calibri"/>
          <w:lang w:val="en-US"/>
        </w:rPr>
        <w:t>the</w:t>
      </w:r>
      <w:r w:rsidRPr="006E4387">
        <w:rPr>
          <w:rFonts w:ascii="Calibri" w:eastAsia="Calibri" w:hAnsi="Calibri" w:cs="Calibri"/>
          <w:spacing w:val="-4"/>
          <w:lang w:val="en-US"/>
        </w:rPr>
        <w:t xml:space="preserve"> </w:t>
      </w:r>
      <w:r w:rsidRPr="006E4387">
        <w:rPr>
          <w:rFonts w:ascii="Calibri" w:eastAsia="Calibri" w:hAnsi="Calibri" w:cs="Calibri"/>
          <w:lang w:val="en-US"/>
        </w:rPr>
        <w:t>Vice-Chancellor,</w:t>
      </w:r>
      <w:r w:rsidRPr="006E4387">
        <w:rPr>
          <w:rFonts w:ascii="Calibri" w:eastAsia="Calibri" w:hAnsi="Calibri" w:cs="Calibri"/>
          <w:spacing w:val="-7"/>
          <w:lang w:val="en-US"/>
        </w:rPr>
        <w:t xml:space="preserve"> </w:t>
      </w:r>
      <w:r w:rsidRPr="006E4387">
        <w:rPr>
          <w:rFonts w:ascii="Calibri" w:eastAsia="Calibri" w:hAnsi="Calibri" w:cs="Calibri"/>
          <w:lang w:val="en-US"/>
        </w:rPr>
        <w:t>and</w:t>
      </w:r>
      <w:r w:rsidRPr="006E4387">
        <w:rPr>
          <w:rFonts w:ascii="Calibri" w:eastAsia="Calibri" w:hAnsi="Calibri" w:cs="Calibri"/>
          <w:spacing w:val="-5"/>
          <w:lang w:val="en-US"/>
        </w:rPr>
        <w:t xml:space="preserve"> </w:t>
      </w:r>
      <w:r w:rsidRPr="006E4387">
        <w:rPr>
          <w:rFonts w:ascii="Calibri" w:eastAsia="Calibri" w:hAnsi="Calibri" w:cs="Calibri"/>
          <w:lang w:val="en-US"/>
        </w:rPr>
        <w:t>acts</w:t>
      </w:r>
      <w:r w:rsidRPr="006E4387">
        <w:rPr>
          <w:rFonts w:ascii="Calibri" w:eastAsia="Calibri" w:hAnsi="Calibri" w:cs="Calibri"/>
          <w:spacing w:val="-7"/>
          <w:lang w:val="en-US"/>
        </w:rPr>
        <w:t xml:space="preserve"> </w:t>
      </w:r>
      <w:r w:rsidRPr="006E4387">
        <w:rPr>
          <w:rFonts w:ascii="Calibri" w:eastAsia="Calibri" w:hAnsi="Calibri" w:cs="Calibri"/>
          <w:lang w:val="en-US"/>
        </w:rPr>
        <w:t>as the representative academic forum for the institution, including all of its constituent Colleges and campuses.</w:t>
      </w:r>
      <w:r w:rsidRPr="006E4387">
        <w:rPr>
          <w:rFonts w:ascii="Calibri" w:eastAsia="Calibri" w:hAnsi="Calibri" w:cs="Calibri"/>
          <w:spacing w:val="-14"/>
          <w:lang w:val="en-US"/>
        </w:rPr>
        <w:t xml:space="preserve"> </w:t>
      </w:r>
      <w:r w:rsidRPr="006E4387">
        <w:rPr>
          <w:rFonts w:ascii="Calibri" w:eastAsia="Calibri" w:hAnsi="Calibri" w:cs="Calibri"/>
          <w:lang w:val="en-US"/>
        </w:rPr>
        <w:t>It</w:t>
      </w:r>
      <w:r w:rsidRPr="006E4387">
        <w:rPr>
          <w:rFonts w:ascii="Calibri" w:eastAsia="Calibri" w:hAnsi="Calibri" w:cs="Calibri"/>
          <w:spacing w:val="-13"/>
          <w:lang w:val="en-US"/>
        </w:rPr>
        <w:t xml:space="preserve"> </w:t>
      </w:r>
      <w:r w:rsidRPr="006E4387">
        <w:rPr>
          <w:rFonts w:ascii="Calibri" w:eastAsia="Calibri" w:hAnsi="Calibri" w:cs="Calibri"/>
          <w:lang w:val="en-US"/>
        </w:rPr>
        <w:t>scrutinises</w:t>
      </w:r>
      <w:r w:rsidRPr="006E4387">
        <w:rPr>
          <w:rFonts w:ascii="Calibri" w:eastAsia="Calibri" w:hAnsi="Calibri" w:cs="Calibri"/>
          <w:spacing w:val="-14"/>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reviews</w:t>
      </w:r>
      <w:r w:rsidRPr="006E4387">
        <w:rPr>
          <w:rFonts w:ascii="Calibri" w:eastAsia="Calibri" w:hAnsi="Calibri" w:cs="Calibri"/>
          <w:spacing w:val="-14"/>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Education</w:t>
      </w:r>
      <w:r w:rsidRPr="006E4387">
        <w:rPr>
          <w:rFonts w:ascii="Calibri" w:eastAsia="Calibri" w:hAnsi="Calibri" w:cs="Calibri"/>
          <w:spacing w:val="-12"/>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Research</w:t>
      </w:r>
      <w:r w:rsidRPr="006E4387">
        <w:rPr>
          <w:rFonts w:ascii="Calibri" w:eastAsia="Calibri" w:hAnsi="Calibri" w:cs="Calibri"/>
          <w:spacing w:val="-12"/>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Impact</w:t>
      </w:r>
      <w:r w:rsidRPr="006E4387">
        <w:rPr>
          <w:rFonts w:ascii="Calibri" w:eastAsia="Calibri" w:hAnsi="Calibri" w:cs="Calibri"/>
          <w:spacing w:val="-13"/>
          <w:lang w:val="en-US"/>
        </w:rPr>
        <w:t xml:space="preserve"> </w:t>
      </w:r>
      <w:r w:rsidRPr="006E4387">
        <w:rPr>
          <w:rFonts w:ascii="Calibri" w:eastAsia="Calibri" w:hAnsi="Calibri" w:cs="Calibri"/>
          <w:lang w:val="en-US"/>
        </w:rPr>
        <w:t>Strategies</w:t>
      </w:r>
      <w:r w:rsidRPr="006E4387">
        <w:rPr>
          <w:rFonts w:ascii="Calibri" w:eastAsia="Calibri" w:hAnsi="Calibri" w:cs="Calibri"/>
          <w:spacing w:val="-14"/>
          <w:lang w:val="en-US"/>
        </w:rPr>
        <w:t xml:space="preserve"> </w:t>
      </w:r>
      <w:r w:rsidRPr="006E4387">
        <w:rPr>
          <w:rFonts w:ascii="Calibri" w:eastAsia="Calibri" w:hAnsi="Calibri" w:cs="Calibri"/>
          <w:lang w:val="en-US"/>
        </w:rPr>
        <w:t>of</w:t>
      </w:r>
      <w:r w:rsidRPr="006E4387">
        <w:rPr>
          <w:rFonts w:ascii="Calibri" w:eastAsia="Calibri" w:hAnsi="Calibri" w:cs="Calibri"/>
          <w:spacing w:val="-14"/>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University and makes recommendations to Council for their approval. The Senate is also responsible for assuring Council of the academic standards, quality and enhancement of education leading to the University</w:t>
      </w:r>
      <w:r w:rsidRPr="006E4387">
        <w:rPr>
          <w:rFonts w:ascii="Calibri" w:eastAsia="Calibri" w:hAnsi="Calibri" w:cs="Calibri"/>
          <w:spacing w:val="23"/>
          <w:lang w:val="en-US"/>
        </w:rPr>
        <w:t xml:space="preserve"> </w:t>
      </w:r>
      <w:r w:rsidRPr="006E4387">
        <w:rPr>
          <w:rFonts w:ascii="Calibri" w:eastAsia="Calibri" w:hAnsi="Calibri" w:cs="Calibri"/>
          <w:lang w:val="en-US"/>
        </w:rPr>
        <w:t>of</w:t>
      </w:r>
    </w:p>
    <w:p w14:paraId="09260541" w14:textId="77777777" w:rsidR="006E4387" w:rsidRPr="006E4387" w:rsidRDefault="006E4387" w:rsidP="006E4387">
      <w:pPr>
        <w:widowControl w:val="0"/>
        <w:autoSpaceDE w:val="0"/>
        <w:autoSpaceDN w:val="0"/>
        <w:spacing w:before="6" w:after="0" w:line="240" w:lineRule="auto"/>
        <w:rPr>
          <w:rFonts w:ascii="Calibri" w:eastAsia="Calibri" w:hAnsi="Calibri" w:cs="Calibri"/>
          <w:sz w:val="14"/>
          <w:lang w:val="en-US"/>
        </w:rPr>
      </w:pPr>
      <w:r w:rsidRPr="006E4387">
        <w:rPr>
          <w:rFonts w:ascii="Calibri" w:eastAsia="Calibri" w:hAnsi="Calibri" w:cs="Calibri"/>
          <w:noProof/>
          <w:lang w:eastAsia="en-GB"/>
        </w:rPr>
        <mc:AlternateContent>
          <mc:Choice Requires="wps">
            <w:drawing>
              <wp:anchor distT="0" distB="0" distL="0" distR="0" simplePos="0" relativeHeight="251659264" behindDoc="0" locked="0" layoutInCell="1" allowOverlap="1" wp14:anchorId="72A10A93" wp14:editId="271FABEE">
                <wp:simplePos x="0" y="0"/>
                <wp:positionH relativeFrom="page">
                  <wp:posOffset>697865</wp:posOffset>
                </wp:positionH>
                <wp:positionV relativeFrom="paragraph">
                  <wp:posOffset>142240</wp:posOffset>
                </wp:positionV>
                <wp:extent cx="1828800" cy="0"/>
                <wp:effectExtent l="12065" t="6350" r="6985" b="12700"/>
                <wp:wrapTopAndBottom/>
                <wp:docPr id="6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87228" id="Line 3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1.2pt" to="19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cfFQIAACo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" strokeweight=".72pt">
                <w10:wrap type="topAndBottom" anchorx="page"/>
              </v:line>
            </w:pict>
          </mc:Fallback>
        </mc:AlternateContent>
      </w:r>
    </w:p>
    <w:p w14:paraId="12A44098" w14:textId="77777777" w:rsidR="006E4387" w:rsidRPr="006E4387" w:rsidRDefault="006E4387" w:rsidP="006E4387">
      <w:pPr>
        <w:widowControl w:val="0"/>
        <w:autoSpaceDE w:val="0"/>
        <w:autoSpaceDN w:val="0"/>
        <w:spacing w:before="69" w:after="0" w:line="240" w:lineRule="auto"/>
        <w:ind w:left="139"/>
        <w:rPr>
          <w:rFonts w:ascii="Calibri" w:eastAsia="Calibri" w:hAnsi="Calibri" w:cs="Calibri"/>
          <w:sz w:val="20"/>
          <w:lang w:val="en-US"/>
        </w:rPr>
      </w:pPr>
      <w:bookmarkStart w:id="1" w:name="_bookmark0"/>
      <w:bookmarkEnd w:id="1"/>
      <w:r w:rsidRPr="006E4387">
        <w:rPr>
          <w:rFonts w:ascii="Calibri" w:eastAsia="Calibri" w:hAnsi="Calibri" w:cs="Calibri"/>
          <w:position w:val="7"/>
          <w:sz w:val="13"/>
          <w:lang w:val="en-US"/>
        </w:rPr>
        <w:t xml:space="preserve">1 </w:t>
      </w:r>
      <w:r w:rsidRPr="006E4387">
        <w:rPr>
          <w:rFonts w:ascii="Calibri" w:eastAsia="Calibri" w:hAnsi="Calibri" w:cs="Calibri"/>
          <w:sz w:val="20"/>
          <w:lang w:val="en-US"/>
        </w:rPr>
        <w:t>The sovereign strategies of the University are defined as: Education, Research and Impact, International, and Regional</w:t>
      </w:r>
    </w:p>
    <w:p w14:paraId="424EC09D" w14:textId="77777777" w:rsidR="006E4387" w:rsidRPr="006E4387" w:rsidRDefault="006E4387" w:rsidP="006E4387">
      <w:pPr>
        <w:widowControl w:val="0"/>
        <w:tabs>
          <w:tab w:val="left" w:pos="10058"/>
        </w:tabs>
        <w:autoSpaceDE w:val="0"/>
        <w:autoSpaceDN w:val="0"/>
        <w:spacing w:after="0" w:line="240" w:lineRule="auto"/>
        <w:ind w:left="110"/>
        <w:rPr>
          <w:rFonts w:ascii="Calibri" w:eastAsia="Calibri" w:hAnsi="Calibri" w:cs="Calibri"/>
          <w:sz w:val="20"/>
          <w:lang w:val="en-US"/>
        </w:rPr>
      </w:pPr>
      <w:r w:rsidRPr="006E4387">
        <w:rPr>
          <w:rFonts w:ascii="Calibri" w:eastAsia="Calibri" w:hAnsi="Calibri" w:cs="Calibri"/>
          <w:spacing w:val="-17"/>
          <w:w w:val="99"/>
          <w:sz w:val="20"/>
          <w:u w:val="single" w:color="DADADA"/>
          <w:lang w:val="en-US"/>
        </w:rPr>
        <w:t xml:space="preserve"> </w:t>
      </w:r>
      <w:r w:rsidRPr="006E4387">
        <w:rPr>
          <w:rFonts w:ascii="Calibri" w:eastAsia="Calibri" w:hAnsi="Calibri" w:cs="Calibri"/>
          <w:sz w:val="20"/>
          <w:u w:val="single" w:color="DADADA"/>
          <w:lang w:val="en-US"/>
        </w:rPr>
        <w:t>(comprising the Skills Strategy and Cornwall</w:t>
      </w:r>
      <w:r w:rsidRPr="006E4387">
        <w:rPr>
          <w:rFonts w:ascii="Calibri" w:eastAsia="Calibri" w:hAnsi="Calibri" w:cs="Calibri"/>
          <w:spacing w:val="-28"/>
          <w:sz w:val="20"/>
          <w:u w:val="single" w:color="DADADA"/>
          <w:lang w:val="en-US"/>
        </w:rPr>
        <w:t xml:space="preserve"> </w:t>
      </w:r>
      <w:r w:rsidRPr="006E4387">
        <w:rPr>
          <w:rFonts w:ascii="Calibri" w:eastAsia="Calibri" w:hAnsi="Calibri" w:cs="Calibri"/>
          <w:sz w:val="20"/>
          <w:u w:val="single" w:color="DADADA"/>
          <w:lang w:val="en-US"/>
        </w:rPr>
        <w:t>Strategy).</w:t>
      </w:r>
      <w:r w:rsidRPr="006E4387">
        <w:rPr>
          <w:rFonts w:ascii="Calibri" w:eastAsia="Calibri" w:hAnsi="Calibri" w:cs="Calibri"/>
          <w:sz w:val="20"/>
          <w:u w:val="single" w:color="DADADA"/>
          <w:lang w:val="en-US"/>
        </w:rPr>
        <w:tab/>
      </w:r>
    </w:p>
    <w:p w14:paraId="6240261E"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sectPr w:rsidR="006E4387" w:rsidRPr="006E4387">
          <w:pgSz w:w="11940" w:h="16860"/>
          <w:pgMar w:top="1100" w:right="800" w:bottom="720" w:left="960" w:header="0" w:footer="523" w:gutter="0"/>
          <w:cols w:space="720"/>
        </w:sectPr>
      </w:pPr>
    </w:p>
    <w:p w14:paraId="520339FE" w14:textId="77777777" w:rsidR="006E4387" w:rsidRPr="006E4387" w:rsidRDefault="006E4387" w:rsidP="006E4387">
      <w:pPr>
        <w:widowControl w:val="0"/>
        <w:autoSpaceDE w:val="0"/>
        <w:autoSpaceDN w:val="0"/>
        <w:spacing w:before="26" w:after="0" w:line="240" w:lineRule="auto"/>
        <w:ind w:left="859"/>
        <w:rPr>
          <w:rFonts w:ascii="Calibri" w:eastAsia="Calibri" w:hAnsi="Calibri" w:cs="Calibri"/>
          <w:lang w:val="en-US"/>
        </w:rPr>
      </w:pPr>
      <w:r w:rsidRPr="006E4387">
        <w:rPr>
          <w:rFonts w:ascii="Calibri" w:eastAsia="Calibri" w:hAnsi="Calibri" w:cs="Calibri"/>
          <w:lang w:val="en-US"/>
        </w:rPr>
        <w:lastRenderedPageBreak/>
        <w:t>Exeter degree awards and qualifications, and for student disciplinary matters.</w:t>
      </w:r>
    </w:p>
    <w:p w14:paraId="60D4B118"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5A9ACE2B"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The following University Committees report to</w:t>
      </w:r>
      <w:r w:rsidRPr="006E4387">
        <w:rPr>
          <w:rFonts w:ascii="Calibri" w:eastAsia="Calibri" w:hAnsi="Calibri" w:cs="Calibri"/>
          <w:spacing w:val="-20"/>
          <w:lang w:val="en-US"/>
        </w:rPr>
        <w:t xml:space="preserve"> </w:t>
      </w:r>
      <w:r w:rsidRPr="006E4387">
        <w:rPr>
          <w:rFonts w:ascii="Calibri" w:eastAsia="Calibri" w:hAnsi="Calibri" w:cs="Calibri"/>
          <w:lang w:val="en-US"/>
        </w:rPr>
        <w:t>Senate:</w:t>
      </w:r>
    </w:p>
    <w:p w14:paraId="7FE4296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F152FD4" w14:textId="77777777" w:rsidR="006E4387" w:rsidRPr="006E4387" w:rsidRDefault="006E4387" w:rsidP="006E4387">
      <w:pPr>
        <w:widowControl w:val="0"/>
        <w:numPr>
          <w:ilvl w:val="1"/>
          <w:numId w:val="18"/>
        </w:numPr>
        <w:tabs>
          <w:tab w:val="left" w:pos="1579"/>
          <w:tab w:val="left" w:pos="1580"/>
        </w:tabs>
        <w:autoSpaceDE w:val="0"/>
        <w:autoSpaceDN w:val="0"/>
        <w:spacing w:after="0" w:line="268" w:lineRule="exact"/>
        <w:ind w:hanging="720"/>
        <w:rPr>
          <w:rFonts w:ascii="Calibri" w:eastAsia="Calibri" w:hAnsi="Calibri" w:cs="Calibri"/>
          <w:lang w:val="en-US"/>
        </w:rPr>
      </w:pPr>
      <w:r w:rsidRPr="006E4387">
        <w:rPr>
          <w:rFonts w:ascii="Calibri" w:eastAsia="Calibri" w:hAnsi="Calibri" w:cs="Calibri"/>
          <w:lang w:val="en-US"/>
        </w:rPr>
        <w:t>The Board of the Taught</w:t>
      </w:r>
      <w:r w:rsidRPr="006E4387">
        <w:rPr>
          <w:rFonts w:ascii="Calibri" w:eastAsia="Calibri" w:hAnsi="Calibri" w:cs="Calibri"/>
          <w:spacing w:val="-9"/>
          <w:lang w:val="en-US"/>
        </w:rPr>
        <w:t xml:space="preserve"> </w:t>
      </w:r>
      <w:r w:rsidRPr="006E4387">
        <w:rPr>
          <w:rFonts w:ascii="Calibri" w:eastAsia="Calibri" w:hAnsi="Calibri" w:cs="Calibri"/>
          <w:lang w:val="en-US"/>
        </w:rPr>
        <w:t>Faculty</w:t>
      </w:r>
    </w:p>
    <w:p w14:paraId="1AD8C8EF" w14:textId="77777777" w:rsidR="006E4387" w:rsidRDefault="006E4387" w:rsidP="006E4387">
      <w:pPr>
        <w:widowControl w:val="0"/>
        <w:numPr>
          <w:ilvl w:val="1"/>
          <w:numId w:val="18"/>
        </w:numPr>
        <w:tabs>
          <w:tab w:val="left" w:pos="1579"/>
          <w:tab w:val="left" w:pos="1580"/>
        </w:tabs>
        <w:autoSpaceDE w:val="0"/>
        <w:autoSpaceDN w:val="0"/>
        <w:spacing w:after="0" w:line="240" w:lineRule="auto"/>
        <w:ind w:right="137" w:hanging="720"/>
        <w:rPr>
          <w:rFonts w:ascii="Calibri" w:eastAsia="Calibri" w:hAnsi="Calibri" w:cs="Calibri"/>
          <w:lang w:val="en-US"/>
        </w:rPr>
      </w:pPr>
      <w:r w:rsidRPr="006E4387">
        <w:rPr>
          <w:rFonts w:ascii="Calibri" w:eastAsia="Calibri" w:hAnsi="Calibri" w:cs="Calibri"/>
          <w:lang w:val="en-US"/>
        </w:rPr>
        <w:t>The Board of the Postgraduate Research Faculty (as part of the Doctoral College Management Board)</w:t>
      </w:r>
    </w:p>
    <w:p w14:paraId="2AE4EDB2" w14:textId="77777777" w:rsidR="00E470F1" w:rsidRPr="006E4387" w:rsidRDefault="00E470F1" w:rsidP="006E4387">
      <w:pPr>
        <w:widowControl w:val="0"/>
        <w:numPr>
          <w:ilvl w:val="1"/>
          <w:numId w:val="18"/>
        </w:numPr>
        <w:tabs>
          <w:tab w:val="left" w:pos="1579"/>
          <w:tab w:val="left" w:pos="1580"/>
        </w:tabs>
        <w:autoSpaceDE w:val="0"/>
        <w:autoSpaceDN w:val="0"/>
        <w:spacing w:after="0" w:line="240" w:lineRule="auto"/>
        <w:ind w:right="137" w:hanging="720"/>
        <w:rPr>
          <w:rFonts w:ascii="Calibri" w:eastAsia="Calibri" w:hAnsi="Calibri" w:cs="Calibri"/>
          <w:lang w:val="en-US"/>
        </w:rPr>
      </w:pPr>
    </w:p>
    <w:p w14:paraId="26101D1D" w14:textId="12A9C400" w:rsidR="005E6642" w:rsidRDefault="005E6642" w:rsidP="005E6642">
      <w:pPr>
        <w:widowControl w:val="0"/>
        <w:numPr>
          <w:ilvl w:val="1"/>
          <w:numId w:val="18"/>
        </w:numPr>
        <w:tabs>
          <w:tab w:val="left" w:pos="1579"/>
          <w:tab w:val="left" w:pos="1580"/>
        </w:tabs>
        <w:autoSpaceDE w:val="0"/>
        <w:autoSpaceDN w:val="0"/>
        <w:spacing w:after="0" w:line="240" w:lineRule="auto"/>
        <w:ind w:hanging="720"/>
        <w:rPr>
          <w:rFonts w:ascii="Calibri" w:eastAsia="Calibri" w:hAnsi="Calibri" w:cs="Calibri"/>
          <w:lang w:val="en-US"/>
        </w:rPr>
      </w:pPr>
      <w:r>
        <w:rPr>
          <w:rFonts w:ascii="Calibri" w:eastAsia="Calibri" w:hAnsi="Calibri" w:cs="Calibri"/>
          <w:lang w:val="en-US"/>
        </w:rPr>
        <w:t xml:space="preserve">Ethics Committee </w:t>
      </w:r>
    </w:p>
    <w:p w14:paraId="0B662706" w14:textId="77777777" w:rsidR="006E4387" w:rsidRPr="006E4387" w:rsidRDefault="006E4387" w:rsidP="006E4387">
      <w:pPr>
        <w:widowControl w:val="0"/>
        <w:autoSpaceDE w:val="0"/>
        <w:autoSpaceDN w:val="0"/>
        <w:spacing w:after="0" w:line="240" w:lineRule="auto"/>
        <w:ind w:left="859"/>
        <w:rPr>
          <w:rFonts w:ascii="Calibri" w:eastAsia="Calibri" w:hAnsi="Calibri" w:cs="Calibri"/>
          <w:lang w:val="en-US"/>
        </w:rPr>
      </w:pPr>
    </w:p>
    <w:p w14:paraId="68F3B538" w14:textId="77777777" w:rsidR="006E4387" w:rsidRPr="006E4387" w:rsidRDefault="006E4387" w:rsidP="006E4387">
      <w:pPr>
        <w:widowControl w:val="0"/>
        <w:autoSpaceDE w:val="0"/>
        <w:autoSpaceDN w:val="0"/>
        <w:spacing w:after="0" w:line="240" w:lineRule="auto"/>
        <w:ind w:left="859"/>
        <w:rPr>
          <w:rFonts w:ascii="Calibri" w:eastAsia="Calibri" w:hAnsi="Calibri" w:cs="Calibri"/>
          <w:lang w:val="en-US"/>
        </w:rPr>
      </w:pPr>
      <w:r w:rsidRPr="006E4387">
        <w:rPr>
          <w:rFonts w:ascii="Calibri" w:eastAsia="Calibri" w:hAnsi="Calibri" w:cs="Calibri"/>
          <w:lang w:val="en-US"/>
        </w:rPr>
        <w:t>The Powers of Senate are contained in the Appendix to the Delegation Framework.</w:t>
      </w:r>
    </w:p>
    <w:p w14:paraId="687C0D58"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A18C74D" w14:textId="15F481E8"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u w:val="single"/>
          <w:lang w:val="en-US"/>
        </w:rPr>
        <w:t xml:space="preserve"> The Vice-Chancellor’s Executive Group and its</w:t>
      </w:r>
      <w:r w:rsidRPr="006E4387">
        <w:rPr>
          <w:rFonts w:ascii="Calibri" w:eastAsia="Calibri" w:hAnsi="Calibri" w:cs="Calibri"/>
          <w:spacing w:val="-24"/>
          <w:u w:val="single"/>
          <w:lang w:val="en-US"/>
        </w:rPr>
        <w:t xml:space="preserve"> </w:t>
      </w:r>
      <w:r w:rsidRPr="006E4387">
        <w:rPr>
          <w:rFonts w:ascii="Calibri" w:eastAsia="Calibri" w:hAnsi="Calibri" w:cs="Calibri"/>
          <w:u w:val="single"/>
          <w:lang w:val="en-US"/>
        </w:rPr>
        <w:t>Sub-Groups</w:t>
      </w:r>
    </w:p>
    <w:p w14:paraId="23A2C91D" w14:textId="77777777" w:rsidR="006E4387" w:rsidRPr="006E4387" w:rsidRDefault="006E4387" w:rsidP="006E4387">
      <w:pPr>
        <w:widowControl w:val="0"/>
        <w:autoSpaceDE w:val="0"/>
        <w:autoSpaceDN w:val="0"/>
        <w:spacing w:before="4" w:after="0" w:line="240" w:lineRule="auto"/>
        <w:rPr>
          <w:rFonts w:ascii="Calibri" w:eastAsia="Calibri" w:hAnsi="Calibri" w:cs="Calibri"/>
          <w:sz w:val="17"/>
          <w:lang w:val="en-US"/>
        </w:rPr>
      </w:pPr>
    </w:p>
    <w:p w14:paraId="7ECA92AB" w14:textId="3261D7B4" w:rsidR="00C56B24" w:rsidRPr="00087122" w:rsidRDefault="00C56B24" w:rsidP="00C56B24">
      <w:pPr>
        <w:pStyle w:val="BodyText"/>
        <w:spacing w:before="57"/>
        <w:ind w:left="858" w:right="185" w:hanging="12"/>
      </w:pPr>
      <w:r w:rsidRPr="00087122">
        <w:t xml:space="preserve">The Vice-Chancellor’s Executive Group (VCEG) acts as the University’s senior executive management body and comprises the Vice-Chancellor (Chair), the Provost (Deputy Chair), the Deputy Vice- Chancellors, the Pro-Vice-Chancellors, the Registrar and Secretary and a number of senior Directors of Service. VCEG has responsibility for development and oversight of the Strategies, makes day-to-day business decisions and also ensures that key operational and business issues are directed to the relevant manager or team for detailed scrutiny. It also takes senior management responsibility for the delivery, monitoring and review of the University’s </w:t>
      </w:r>
      <w:r>
        <w:t>strategic delivery</w:t>
      </w:r>
      <w:r w:rsidRPr="00087122">
        <w:t xml:space="preserve"> programme.</w:t>
      </w:r>
    </w:p>
    <w:p w14:paraId="3C699C3D" w14:textId="77777777" w:rsidR="00C56B24" w:rsidRPr="00087122" w:rsidRDefault="00C56B24" w:rsidP="00C56B24">
      <w:pPr>
        <w:pStyle w:val="BodyText"/>
      </w:pPr>
    </w:p>
    <w:p w14:paraId="3A9B9C37" w14:textId="77777777" w:rsidR="00C56B24" w:rsidRPr="00087122" w:rsidRDefault="00C56B24" w:rsidP="00C56B24">
      <w:pPr>
        <w:pStyle w:val="BodyText"/>
        <w:ind w:left="846" w:right="239"/>
      </w:pPr>
      <w:r w:rsidRPr="00087122">
        <w:t>The following management groups act as sub-groups of VCEG and report to VCEG via verbal reporting or written reports as deemed necessary by the (Group) Chair:</w:t>
      </w:r>
    </w:p>
    <w:p w14:paraId="7EC4AB77" w14:textId="77777777" w:rsidR="00C56B24" w:rsidRPr="00087122" w:rsidRDefault="00C56B24" w:rsidP="00C56B24">
      <w:pPr>
        <w:pStyle w:val="BodyText"/>
        <w:spacing w:before="9"/>
        <w:rPr>
          <w:sz w:val="21"/>
        </w:rPr>
      </w:pPr>
    </w:p>
    <w:p w14:paraId="59F2EAFE" w14:textId="77777777" w:rsidR="00C56B24" w:rsidRDefault="00C56B24" w:rsidP="00C56B24">
      <w:pPr>
        <w:pStyle w:val="ListParagraph"/>
        <w:widowControl w:val="0"/>
        <w:numPr>
          <w:ilvl w:val="1"/>
          <w:numId w:val="18"/>
        </w:numPr>
        <w:tabs>
          <w:tab w:val="left" w:pos="1647"/>
          <w:tab w:val="left" w:pos="1648"/>
        </w:tabs>
        <w:autoSpaceDE w:val="0"/>
        <w:autoSpaceDN w:val="0"/>
        <w:spacing w:before="1" w:after="0" w:line="240" w:lineRule="auto"/>
        <w:ind w:left="856" w:firstLine="31"/>
        <w:contextualSpacing w:val="0"/>
      </w:pPr>
      <w:r w:rsidRPr="00087122">
        <w:t>Planning Review Group (via the</w:t>
      </w:r>
      <w:r w:rsidRPr="00087122">
        <w:rPr>
          <w:spacing w:val="-14"/>
        </w:rPr>
        <w:t xml:space="preserve"> </w:t>
      </w:r>
      <w:r w:rsidRPr="00087122">
        <w:t>Provost)</w:t>
      </w:r>
    </w:p>
    <w:p w14:paraId="572DE85D" w14:textId="77777777" w:rsidR="00C56B24" w:rsidRPr="00087122" w:rsidRDefault="00C56B24" w:rsidP="00C56B24">
      <w:pPr>
        <w:pStyle w:val="ListParagraph"/>
        <w:widowControl w:val="0"/>
        <w:numPr>
          <w:ilvl w:val="1"/>
          <w:numId w:val="18"/>
        </w:numPr>
        <w:tabs>
          <w:tab w:val="left" w:pos="1647"/>
          <w:tab w:val="left" w:pos="1648"/>
        </w:tabs>
        <w:autoSpaceDE w:val="0"/>
        <w:autoSpaceDN w:val="0"/>
        <w:spacing w:before="1" w:after="0" w:line="240" w:lineRule="auto"/>
        <w:ind w:left="856" w:firstLine="31"/>
        <w:contextualSpacing w:val="0"/>
      </w:pPr>
      <w:r>
        <w:t>Provost’s Advisory Group (via the Provost)</w:t>
      </w:r>
    </w:p>
    <w:p w14:paraId="17382CAD" w14:textId="77777777" w:rsidR="00C56B24" w:rsidRPr="00087122" w:rsidRDefault="00C56B24" w:rsidP="00C56B24">
      <w:pPr>
        <w:pStyle w:val="ListParagraph"/>
        <w:widowControl w:val="0"/>
        <w:numPr>
          <w:ilvl w:val="1"/>
          <w:numId w:val="18"/>
        </w:numPr>
        <w:tabs>
          <w:tab w:val="left" w:pos="1649"/>
          <w:tab w:val="left" w:pos="1650"/>
        </w:tabs>
        <w:autoSpaceDE w:val="0"/>
        <w:autoSpaceDN w:val="0"/>
        <w:spacing w:after="0" w:line="240" w:lineRule="auto"/>
        <w:ind w:left="1649" w:hanging="763"/>
        <w:contextualSpacing w:val="0"/>
      </w:pPr>
      <w:r w:rsidRPr="00087122">
        <w:t>Global Advancement (via the</w:t>
      </w:r>
      <w:r w:rsidRPr="00087122">
        <w:rPr>
          <w:spacing w:val="-31"/>
        </w:rPr>
        <w:t xml:space="preserve"> </w:t>
      </w:r>
      <w:r w:rsidRPr="00087122">
        <w:t>Provost)</w:t>
      </w:r>
    </w:p>
    <w:p w14:paraId="6116AA1C" w14:textId="77777777" w:rsidR="00C56B24" w:rsidRPr="00087122" w:rsidRDefault="00C56B24" w:rsidP="00C56B24">
      <w:pPr>
        <w:pStyle w:val="ListParagraph"/>
        <w:widowControl w:val="0"/>
        <w:numPr>
          <w:ilvl w:val="1"/>
          <w:numId w:val="18"/>
        </w:numPr>
        <w:tabs>
          <w:tab w:val="left" w:pos="1649"/>
          <w:tab w:val="left" w:pos="1650"/>
        </w:tabs>
        <w:autoSpaceDE w:val="0"/>
        <w:autoSpaceDN w:val="0"/>
        <w:spacing w:after="0" w:line="240" w:lineRule="auto"/>
        <w:ind w:left="1649" w:hanging="763"/>
        <w:contextualSpacing w:val="0"/>
      </w:pPr>
      <w:r w:rsidRPr="00087122">
        <w:t>Research and Impact Executive Group (via the DVC Research and</w:t>
      </w:r>
      <w:r w:rsidRPr="00087122">
        <w:rPr>
          <w:spacing w:val="-30"/>
        </w:rPr>
        <w:t xml:space="preserve"> </w:t>
      </w:r>
      <w:r w:rsidRPr="00087122">
        <w:t>Impact)</w:t>
      </w:r>
    </w:p>
    <w:p w14:paraId="3D88D607" w14:textId="77777777" w:rsidR="00C56B24" w:rsidRPr="00087122" w:rsidRDefault="00C56B24" w:rsidP="00C56B24">
      <w:pPr>
        <w:pStyle w:val="ListParagraph"/>
        <w:widowControl w:val="0"/>
        <w:numPr>
          <w:ilvl w:val="1"/>
          <w:numId w:val="18"/>
        </w:numPr>
        <w:tabs>
          <w:tab w:val="left" w:pos="1649"/>
          <w:tab w:val="left" w:pos="1650"/>
        </w:tabs>
        <w:autoSpaceDE w:val="0"/>
        <w:autoSpaceDN w:val="0"/>
        <w:spacing w:after="0" w:line="240" w:lineRule="auto"/>
        <w:ind w:left="1649" w:hanging="763"/>
        <w:contextualSpacing w:val="0"/>
      </w:pPr>
      <w:r w:rsidRPr="00087122">
        <w:t>Education Executive (via the DVC</w:t>
      </w:r>
      <w:r w:rsidRPr="00087122">
        <w:rPr>
          <w:spacing w:val="-14"/>
        </w:rPr>
        <w:t xml:space="preserve"> </w:t>
      </w:r>
      <w:r w:rsidRPr="00087122">
        <w:t>Education)</w:t>
      </w:r>
    </w:p>
    <w:p w14:paraId="4587ACEC" w14:textId="77777777" w:rsidR="00C56B24" w:rsidRPr="00087122" w:rsidRDefault="00C56B24" w:rsidP="00C56B24">
      <w:pPr>
        <w:pStyle w:val="ListParagraph"/>
        <w:widowControl w:val="0"/>
        <w:numPr>
          <w:ilvl w:val="1"/>
          <w:numId w:val="18"/>
        </w:numPr>
        <w:tabs>
          <w:tab w:val="left" w:pos="1649"/>
          <w:tab w:val="left" w:pos="1650"/>
        </w:tabs>
        <w:autoSpaceDE w:val="0"/>
        <w:autoSpaceDN w:val="0"/>
        <w:spacing w:after="0" w:line="240" w:lineRule="auto"/>
        <w:ind w:left="1649" w:hanging="763"/>
        <w:contextualSpacing w:val="0"/>
      </w:pPr>
      <w:r w:rsidRPr="00087122">
        <w:t>Regional Strategy Board (via the DVC External</w:t>
      </w:r>
      <w:r w:rsidRPr="00087122">
        <w:rPr>
          <w:spacing w:val="-31"/>
        </w:rPr>
        <w:t xml:space="preserve"> </w:t>
      </w:r>
      <w:r w:rsidRPr="00087122">
        <w:t>Engagement)</w:t>
      </w:r>
    </w:p>
    <w:p w14:paraId="0101C689" w14:textId="77777777" w:rsidR="00C56B24" w:rsidRPr="00087122" w:rsidRDefault="00C56B24" w:rsidP="00C56B24">
      <w:pPr>
        <w:pStyle w:val="ListParagraph"/>
        <w:widowControl w:val="0"/>
        <w:numPr>
          <w:ilvl w:val="1"/>
          <w:numId w:val="18"/>
        </w:numPr>
        <w:tabs>
          <w:tab w:val="left" w:pos="1646"/>
          <w:tab w:val="left" w:pos="1647"/>
        </w:tabs>
        <w:autoSpaceDE w:val="0"/>
        <w:autoSpaceDN w:val="0"/>
        <w:spacing w:after="0" w:line="240" w:lineRule="auto"/>
        <w:ind w:left="1646" w:hanging="761"/>
        <w:contextualSpacing w:val="0"/>
      </w:pPr>
      <w:r w:rsidRPr="00087122">
        <w:t>Professional Services Leadership Team (via the Registrar and</w:t>
      </w:r>
      <w:r w:rsidRPr="00087122">
        <w:rPr>
          <w:spacing w:val="-33"/>
        </w:rPr>
        <w:t xml:space="preserve"> </w:t>
      </w:r>
      <w:r w:rsidRPr="00087122">
        <w:t>Secretary)</w:t>
      </w:r>
    </w:p>
    <w:p w14:paraId="3C2A1F5B" w14:textId="77777777" w:rsidR="00C56B24" w:rsidRPr="00087122" w:rsidRDefault="00C56B24" w:rsidP="00C56B24">
      <w:pPr>
        <w:pStyle w:val="ListParagraph"/>
        <w:widowControl w:val="0"/>
        <w:numPr>
          <w:ilvl w:val="1"/>
          <w:numId w:val="18"/>
        </w:numPr>
        <w:tabs>
          <w:tab w:val="left" w:pos="1646"/>
          <w:tab w:val="left" w:pos="1647"/>
        </w:tabs>
        <w:autoSpaceDE w:val="0"/>
        <w:autoSpaceDN w:val="0"/>
        <w:spacing w:after="0" w:line="240" w:lineRule="auto"/>
        <w:ind w:left="1646" w:hanging="761"/>
        <w:contextualSpacing w:val="0"/>
      </w:pPr>
      <w:r w:rsidRPr="00087122">
        <w:t>Global Partnerships Board (via the Provost)</w:t>
      </w:r>
    </w:p>
    <w:p w14:paraId="695D316C" w14:textId="77777777" w:rsidR="00C56B24" w:rsidRPr="00C56B24" w:rsidRDefault="00C56B24" w:rsidP="00C56B24">
      <w:pPr>
        <w:pStyle w:val="ListParagraph"/>
        <w:widowControl w:val="0"/>
        <w:numPr>
          <w:ilvl w:val="1"/>
          <w:numId w:val="18"/>
        </w:numPr>
        <w:tabs>
          <w:tab w:val="left" w:pos="1648"/>
          <w:tab w:val="left" w:pos="1649"/>
        </w:tabs>
        <w:autoSpaceDE w:val="0"/>
        <w:autoSpaceDN w:val="0"/>
        <w:spacing w:after="0" w:line="240" w:lineRule="auto"/>
        <w:ind w:left="1649" w:hanging="763"/>
        <w:contextualSpacing w:val="0"/>
      </w:pPr>
      <w:r w:rsidRPr="00087122">
        <w:t xml:space="preserve">Capital </w:t>
      </w:r>
      <w:r>
        <w:t xml:space="preserve">Investment </w:t>
      </w:r>
      <w:r w:rsidRPr="00087122">
        <w:t xml:space="preserve">Group (via the Registrar and Secretary) </w:t>
      </w:r>
    </w:p>
    <w:p w14:paraId="2295964C" w14:textId="77777777" w:rsidR="00C56B24" w:rsidRPr="00C56B24" w:rsidRDefault="00C56B24" w:rsidP="00624816">
      <w:pPr>
        <w:widowControl w:val="0"/>
        <w:tabs>
          <w:tab w:val="left" w:pos="1648"/>
          <w:tab w:val="left" w:pos="1649"/>
        </w:tabs>
        <w:autoSpaceDE w:val="0"/>
        <w:autoSpaceDN w:val="0"/>
        <w:spacing w:after="0" w:line="240" w:lineRule="auto"/>
      </w:pPr>
    </w:p>
    <w:p w14:paraId="31886AE6" w14:textId="77777777" w:rsidR="006E4387" w:rsidRPr="006E4387" w:rsidRDefault="006E4387" w:rsidP="0077724B">
      <w:pPr>
        <w:widowControl w:val="0"/>
        <w:numPr>
          <w:ilvl w:val="0"/>
          <w:numId w:val="19"/>
        </w:numPr>
        <w:tabs>
          <w:tab w:val="left" w:pos="859"/>
          <w:tab w:val="left" w:pos="860"/>
        </w:tabs>
        <w:autoSpaceDE w:val="0"/>
        <w:autoSpaceDN w:val="0"/>
        <w:spacing w:before="4" w:after="0" w:line="240" w:lineRule="auto"/>
        <w:rPr>
          <w:rFonts w:ascii="Calibri" w:eastAsia="Calibri" w:hAnsi="Calibri" w:cs="Calibri"/>
          <w:lang w:val="en-US"/>
        </w:rPr>
      </w:pPr>
      <w:r w:rsidRPr="006E4387">
        <w:rPr>
          <w:rFonts w:ascii="Calibri" w:eastAsia="Calibri" w:hAnsi="Calibri" w:cs="Calibri"/>
          <w:u w:val="single"/>
          <w:lang w:val="en-US"/>
        </w:rPr>
        <w:t>The Planning Review</w:t>
      </w:r>
      <w:r w:rsidRPr="006E4387">
        <w:rPr>
          <w:rFonts w:ascii="Calibri" w:eastAsia="Calibri" w:hAnsi="Calibri" w:cs="Calibri"/>
          <w:spacing w:val="-10"/>
          <w:u w:val="single"/>
          <w:lang w:val="en-US"/>
        </w:rPr>
        <w:t xml:space="preserve"> </w:t>
      </w:r>
      <w:r w:rsidRPr="006E4387">
        <w:rPr>
          <w:rFonts w:ascii="Calibri" w:eastAsia="Calibri" w:hAnsi="Calibri" w:cs="Calibri"/>
          <w:u w:val="single"/>
          <w:lang w:val="en-US"/>
        </w:rPr>
        <w:t>Group</w:t>
      </w:r>
    </w:p>
    <w:p w14:paraId="5979CD79" w14:textId="77777777" w:rsidR="006E4387" w:rsidRPr="006E4387" w:rsidRDefault="006E4387" w:rsidP="006E4387">
      <w:pPr>
        <w:widowControl w:val="0"/>
        <w:autoSpaceDE w:val="0"/>
        <w:autoSpaceDN w:val="0"/>
        <w:spacing w:before="4" w:after="0" w:line="240" w:lineRule="auto"/>
        <w:rPr>
          <w:rFonts w:ascii="Calibri" w:eastAsia="Calibri" w:hAnsi="Calibri" w:cs="Calibri"/>
          <w:sz w:val="17"/>
          <w:lang w:val="en-US"/>
        </w:rPr>
      </w:pPr>
    </w:p>
    <w:p w14:paraId="30CC8595" w14:textId="121A1F4B" w:rsidR="006E4387" w:rsidRPr="006E4387" w:rsidRDefault="006E4387" w:rsidP="006E4387">
      <w:pPr>
        <w:widowControl w:val="0"/>
        <w:autoSpaceDE w:val="0"/>
        <w:autoSpaceDN w:val="0"/>
        <w:spacing w:before="57" w:after="0" w:line="240" w:lineRule="auto"/>
        <w:ind w:left="859" w:right="136"/>
        <w:jc w:val="both"/>
        <w:rPr>
          <w:rFonts w:ascii="Calibri" w:eastAsia="Calibri" w:hAnsi="Calibri" w:cs="Calibri"/>
          <w:lang w:val="en-US"/>
        </w:rPr>
      </w:pPr>
      <w:r w:rsidRPr="006E4387">
        <w:rPr>
          <w:rFonts w:ascii="Calibri" w:eastAsia="Calibri" w:hAnsi="Calibri" w:cs="Calibri"/>
          <w:lang w:val="en-US"/>
        </w:rPr>
        <w:t xml:space="preserve">The Planning Review Group (PRG), which is chaired by the Provost, is responsible for overseeing the University’s annual planning and budgetary review process, working with Colleges and Professional Services to ensure the delivery of the University and Colleges’ five-year academic strategies and business plans set against the requirements of the internal and external operating environments. PRG also ensures the incorporation of the University </w:t>
      </w:r>
      <w:r w:rsidR="00C56B24">
        <w:rPr>
          <w:rFonts w:ascii="Calibri" w:eastAsia="Calibri" w:hAnsi="Calibri" w:cs="Calibri"/>
          <w:lang w:val="en-US"/>
        </w:rPr>
        <w:t>strategic delivery</w:t>
      </w:r>
      <w:r w:rsidRPr="006E4387">
        <w:rPr>
          <w:rFonts w:ascii="Calibri" w:eastAsia="Calibri" w:hAnsi="Calibri" w:cs="Calibri"/>
          <w:lang w:val="en-US"/>
        </w:rPr>
        <w:t xml:space="preserve"> programme outputs into the planning process. It reports through the Provost to VCEG.</w:t>
      </w:r>
    </w:p>
    <w:p w14:paraId="312D6AD0"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3667848E"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lang w:val="en-US"/>
        </w:rPr>
      </w:pPr>
      <w:r w:rsidRPr="006E4387">
        <w:rPr>
          <w:rFonts w:ascii="Calibri" w:eastAsia="Calibri" w:hAnsi="Calibri" w:cs="Calibri"/>
          <w:lang w:val="en-US"/>
        </w:rPr>
        <w:t>The terms of reference of PRG are contained in the Appendix to the Delegation Framework.</w:t>
      </w:r>
    </w:p>
    <w:p w14:paraId="3C55110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67A2FE7"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u w:val="single"/>
          <w:lang w:val="en-US"/>
        </w:rPr>
        <w:t>The Provost’s Advisory</w:t>
      </w:r>
      <w:r w:rsidRPr="006E4387">
        <w:rPr>
          <w:rFonts w:ascii="Calibri" w:eastAsia="Calibri" w:hAnsi="Calibri" w:cs="Calibri"/>
          <w:spacing w:val="-15"/>
          <w:u w:val="single"/>
          <w:lang w:val="en-US"/>
        </w:rPr>
        <w:t xml:space="preserve"> </w:t>
      </w:r>
      <w:r w:rsidRPr="006E4387">
        <w:rPr>
          <w:rFonts w:ascii="Calibri" w:eastAsia="Calibri" w:hAnsi="Calibri" w:cs="Calibri"/>
          <w:u w:val="single"/>
          <w:lang w:val="en-US"/>
        </w:rPr>
        <w:t>Group</w:t>
      </w:r>
    </w:p>
    <w:p w14:paraId="388C70E8" w14:textId="77777777" w:rsidR="006E4387" w:rsidRPr="006E4387" w:rsidRDefault="006E4387" w:rsidP="006E4387">
      <w:pPr>
        <w:widowControl w:val="0"/>
        <w:autoSpaceDE w:val="0"/>
        <w:autoSpaceDN w:val="0"/>
        <w:spacing w:before="2" w:after="0" w:line="240" w:lineRule="auto"/>
        <w:rPr>
          <w:rFonts w:ascii="Calibri" w:eastAsia="Calibri" w:hAnsi="Calibri" w:cs="Calibri"/>
          <w:sz w:val="17"/>
          <w:lang w:val="en-US"/>
        </w:rPr>
      </w:pPr>
    </w:p>
    <w:p w14:paraId="7ED452C3" w14:textId="77777777" w:rsidR="006E4387" w:rsidRPr="006E4387" w:rsidRDefault="006E4387" w:rsidP="006E4387">
      <w:pPr>
        <w:widowControl w:val="0"/>
        <w:autoSpaceDE w:val="0"/>
        <w:autoSpaceDN w:val="0"/>
        <w:spacing w:before="56" w:after="0" w:line="240" w:lineRule="auto"/>
        <w:ind w:left="859" w:right="136"/>
        <w:jc w:val="both"/>
        <w:rPr>
          <w:rFonts w:ascii="Calibri" w:eastAsia="Calibri" w:hAnsi="Calibri" w:cs="Calibri"/>
          <w:lang w:val="en-US"/>
        </w:rPr>
      </w:pPr>
      <w:r w:rsidRPr="006E4387">
        <w:rPr>
          <w:rFonts w:ascii="Calibri" w:eastAsia="Calibri" w:hAnsi="Calibri" w:cs="Calibri"/>
          <w:lang w:val="en-US"/>
        </w:rPr>
        <w:t>The Provost’s Advisory Group is a regular meeting of the Provost and Pro-Vice-Chancellors, bringing together the senior management responsible for the delivery of the institutional strategy through Colleges. It reports, through the Provost, to VCEG.</w:t>
      </w:r>
    </w:p>
    <w:p w14:paraId="327804EB"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41616B6F"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lang w:val="en-US"/>
        </w:rPr>
      </w:pPr>
      <w:r w:rsidRPr="006E4387">
        <w:rPr>
          <w:rFonts w:ascii="Calibri" w:eastAsia="Calibri" w:hAnsi="Calibri" w:cs="Calibri"/>
          <w:lang w:val="en-US"/>
        </w:rPr>
        <w:t>The terms of reference of the Group are contained in the Appendix to the Delegation Framework.</w:t>
      </w:r>
    </w:p>
    <w:p w14:paraId="516366C7"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D6AB7E2" w14:textId="77777777" w:rsidR="006E4387" w:rsidRPr="006E4387" w:rsidRDefault="006E4387" w:rsidP="006E4387">
      <w:pPr>
        <w:widowControl w:val="0"/>
        <w:autoSpaceDE w:val="0"/>
        <w:autoSpaceDN w:val="0"/>
        <w:spacing w:before="1" w:after="0" w:line="240" w:lineRule="auto"/>
        <w:rPr>
          <w:rFonts w:ascii="Calibri" w:eastAsia="Calibri" w:hAnsi="Calibri" w:cs="Calibri"/>
          <w:lang w:val="en-US"/>
        </w:rPr>
      </w:pPr>
    </w:p>
    <w:p w14:paraId="321D3FE8" w14:textId="79B2B71F"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u w:val="single"/>
          <w:lang w:val="en-US"/>
        </w:rPr>
        <w:t xml:space="preserve">The Global Advancement Board </w:t>
      </w:r>
      <w:r w:rsidRPr="006E4387">
        <w:rPr>
          <w:rFonts w:ascii="Calibri" w:eastAsia="Calibri" w:hAnsi="Calibri" w:cs="Calibri"/>
          <w:i/>
          <w:color w:val="FF0000"/>
          <w:u w:val="single"/>
          <w:lang w:val="en-US"/>
        </w:rPr>
        <w:t>(N</w:t>
      </w:r>
      <w:r w:rsidR="005E6642">
        <w:rPr>
          <w:rFonts w:ascii="Calibri" w:eastAsia="Calibri" w:hAnsi="Calibri" w:cs="Calibri"/>
          <w:i/>
          <w:color w:val="FF0000"/>
          <w:u w:val="single"/>
          <w:lang w:val="en-US"/>
        </w:rPr>
        <w:t>ame</w:t>
      </w:r>
      <w:r w:rsidRPr="006E4387">
        <w:rPr>
          <w:rFonts w:ascii="Calibri" w:eastAsia="Calibri" w:hAnsi="Calibri" w:cs="Calibri"/>
          <w:i/>
          <w:color w:val="FF0000"/>
          <w:u w:val="single"/>
          <w:lang w:val="en-US"/>
        </w:rPr>
        <w:t xml:space="preserve"> TBC)</w:t>
      </w:r>
    </w:p>
    <w:p w14:paraId="272962DA"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71B930CD" w14:textId="3F9F9A27" w:rsidR="006E4387" w:rsidRPr="000E2A0A" w:rsidRDefault="000E2A0A" w:rsidP="000E2A0A">
      <w:pPr>
        <w:pStyle w:val="ListParagraph"/>
        <w:tabs>
          <w:tab w:val="left" w:pos="859"/>
          <w:tab w:val="left" w:pos="860"/>
        </w:tabs>
        <w:ind w:left="863"/>
      </w:pPr>
      <w:r>
        <w:t xml:space="preserve">This is a newly constituted group to support the delivery of the strategically significant ‘Making the Exceptional’ fundraising campaign and alumni development. The terms of reference are in development and will be discussed at the first meeting of the group and approved by VCEG. </w:t>
      </w:r>
    </w:p>
    <w:p w14:paraId="68921664"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i/>
          <w:u w:val="single"/>
          <w:lang w:val="en-US"/>
        </w:rPr>
      </w:pPr>
      <w:r w:rsidRPr="006E4387">
        <w:rPr>
          <w:rFonts w:ascii="Calibri" w:eastAsia="Calibri" w:hAnsi="Calibri" w:cs="Calibri"/>
          <w:u w:val="single"/>
          <w:lang w:val="en-US"/>
        </w:rPr>
        <w:t>Research and Impact Executive Group</w:t>
      </w:r>
    </w:p>
    <w:p w14:paraId="4771E626"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lang w:val="en-US"/>
        </w:rPr>
      </w:pPr>
    </w:p>
    <w:p w14:paraId="77972840" w14:textId="77777777" w:rsidR="006E4387" w:rsidRPr="006E4387" w:rsidRDefault="006E4387" w:rsidP="006E4387">
      <w:pPr>
        <w:widowControl w:val="0"/>
        <w:tabs>
          <w:tab w:val="left" w:pos="859"/>
          <w:tab w:val="left" w:pos="860"/>
        </w:tabs>
        <w:autoSpaceDE w:val="0"/>
        <w:autoSpaceDN w:val="0"/>
        <w:spacing w:after="0" w:line="240" w:lineRule="auto"/>
        <w:ind w:left="863"/>
        <w:jc w:val="both"/>
        <w:rPr>
          <w:rFonts w:ascii="Calibri" w:eastAsia="Calibri" w:hAnsi="Calibri" w:cs="Calibri"/>
        </w:rPr>
      </w:pPr>
      <w:r w:rsidRPr="006E4387">
        <w:rPr>
          <w:rFonts w:ascii="Calibri" w:eastAsia="Calibri" w:hAnsi="Calibri" w:cs="Calibri"/>
        </w:rPr>
        <w:t xml:space="preserve">The Research and Impact Executive Group, chaired by the Deputy Vice Chancellor for Research and Impact, supports and advises on the management and strategic direction of the University in relation to research, impact and innovation. It is responsible for developing and delivering one of the sovereign strategies, the </w:t>
      </w:r>
      <w:hyperlink r:id="rId9" w:history="1">
        <w:r w:rsidRPr="006E4387">
          <w:rPr>
            <w:rFonts w:ascii="Calibri" w:eastAsia="Calibri" w:hAnsi="Calibri" w:cs="Calibri"/>
          </w:rPr>
          <w:t>Research and Impact Strategy</w:t>
        </w:r>
      </w:hyperlink>
      <w:r w:rsidRPr="006E4387">
        <w:rPr>
          <w:rFonts w:ascii="Calibri" w:eastAsia="Calibri" w:hAnsi="Calibri" w:cs="Calibri"/>
        </w:rPr>
        <w:t>.</w:t>
      </w:r>
    </w:p>
    <w:p w14:paraId="7CF02764" w14:textId="77777777" w:rsidR="006E4387" w:rsidRPr="006E4387" w:rsidRDefault="006E4387" w:rsidP="006E4387">
      <w:pPr>
        <w:widowControl w:val="0"/>
        <w:autoSpaceDE w:val="0"/>
        <w:autoSpaceDN w:val="0"/>
        <w:spacing w:after="0" w:line="240" w:lineRule="auto"/>
        <w:ind w:left="859" w:hanging="360"/>
        <w:rPr>
          <w:rFonts w:ascii="Arial" w:eastAsia="Calibri" w:hAnsi="Arial" w:cs="Arial"/>
          <w:szCs w:val="20"/>
          <w:lang w:val="en-US"/>
        </w:rPr>
      </w:pPr>
    </w:p>
    <w:p w14:paraId="2424292E" w14:textId="77777777" w:rsidR="006E4387" w:rsidRPr="006E4387" w:rsidRDefault="006E4387" w:rsidP="006E4387">
      <w:pPr>
        <w:spacing w:after="0" w:line="240" w:lineRule="auto"/>
        <w:ind w:left="720" w:firstLine="131"/>
        <w:jc w:val="both"/>
        <w:rPr>
          <w:rFonts w:ascii="Calibri" w:eastAsia="Calibri" w:hAnsi="Calibri" w:cs="Calibri"/>
          <w:lang w:val="en-US"/>
        </w:rPr>
      </w:pPr>
      <w:r w:rsidRPr="006E4387">
        <w:rPr>
          <w:rFonts w:ascii="Calibri" w:eastAsia="Calibri" w:hAnsi="Calibri" w:cs="Calibri"/>
          <w:lang w:val="en-US"/>
        </w:rPr>
        <w:t>The Group is governed through and reports into Dual Assurance for Research, Impact and Business.</w:t>
      </w:r>
    </w:p>
    <w:p w14:paraId="1A4C9B4F" w14:textId="77777777" w:rsidR="006E4387" w:rsidRPr="006E4387" w:rsidRDefault="006E4387" w:rsidP="006E4387">
      <w:pPr>
        <w:spacing w:after="0" w:line="240" w:lineRule="auto"/>
        <w:ind w:left="720" w:firstLine="131"/>
        <w:jc w:val="both"/>
        <w:rPr>
          <w:rFonts w:ascii="Calibri" w:eastAsia="Calibri" w:hAnsi="Calibri" w:cs="Calibri"/>
          <w:lang w:val="en-US"/>
        </w:rPr>
      </w:pPr>
    </w:p>
    <w:p w14:paraId="07EEF820"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lang w:val="en-US"/>
        </w:rPr>
      </w:pPr>
      <w:r w:rsidRPr="006E4387">
        <w:rPr>
          <w:rFonts w:ascii="Calibri" w:eastAsia="Calibri" w:hAnsi="Calibri" w:cs="Calibri"/>
          <w:lang w:val="en-US"/>
        </w:rPr>
        <w:t>The terms of reference of the group are contained in the Appendix to the Delegation Framework.</w:t>
      </w:r>
    </w:p>
    <w:p w14:paraId="75B18F9B"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lang w:val="en-US"/>
        </w:rPr>
      </w:pPr>
    </w:p>
    <w:p w14:paraId="37DF1F0D"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u w:val="single"/>
          <w:lang w:val="en-US"/>
        </w:rPr>
      </w:pPr>
      <w:r w:rsidRPr="006E4387">
        <w:rPr>
          <w:rFonts w:ascii="Calibri" w:eastAsia="Calibri" w:hAnsi="Calibri" w:cs="Calibri"/>
          <w:u w:val="single"/>
          <w:lang w:val="en-US"/>
        </w:rPr>
        <w:t xml:space="preserve">Education Executive </w:t>
      </w:r>
    </w:p>
    <w:p w14:paraId="05B70560"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u w:val="single"/>
          <w:lang w:val="en-US"/>
        </w:rPr>
      </w:pPr>
    </w:p>
    <w:p w14:paraId="5955EA92" w14:textId="77777777" w:rsidR="006E4387" w:rsidRPr="006E4387" w:rsidRDefault="006E4387" w:rsidP="006E4387">
      <w:pPr>
        <w:widowControl w:val="0"/>
        <w:tabs>
          <w:tab w:val="left" w:pos="859"/>
          <w:tab w:val="left" w:pos="860"/>
        </w:tabs>
        <w:autoSpaceDE w:val="0"/>
        <w:autoSpaceDN w:val="0"/>
        <w:spacing w:after="0" w:line="240" w:lineRule="auto"/>
        <w:ind w:left="863"/>
        <w:jc w:val="both"/>
        <w:rPr>
          <w:rFonts w:ascii="Calibri" w:eastAsia="Calibri" w:hAnsi="Calibri" w:cs="Calibri"/>
          <w:lang w:val="en-US"/>
        </w:rPr>
      </w:pPr>
      <w:r w:rsidRPr="006E4387">
        <w:rPr>
          <w:rFonts w:ascii="Calibri" w:eastAsia="Calibri" w:hAnsi="Calibri" w:cs="Calibri"/>
        </w:rPr>
        <w:t>The Education Executive Group, chaired by the DVC (Education), is responsible for oversight, monitoring and delivery of the University’s Education Strategy and advises the DVC (Education) on all education, pedagogic and student experience related matters.</w:t>
      </w:r>
    </w:p>
    <w:p w14:paraId="5014D3CE" w14:textId="77777777" w:rsidR="006E4387" w:rsidRPr="006E4387" w:rsidRDefault="006E4387" w:rsidP="006E4387">
      <w:pPr>
        <w:widowControl w:val="0"/>
        <w:tabs>
          <w:tab w:val="left" w:pos="859"/>
          <w:tab w:val="left" w:pos="860"/>
        </w:tabs>
        <w:autoSpaceDE w:val="0"/>
        <w:autoSpaceDN w:val="0"/>
        <w:spacing w:after="0" w:line="240" w:lineRule="auto"/>
        <w:ind w:left="863"/>
        <w:jc w:val="both"/>
        <w:rPr>
          <w:rFonts w:ascii="Calibri" w:eastAsia="Calibri" w:hAnsi="Calibri" w:cs="Calibri"/>
          <w:lang w:val="en-US"/>
        </w:rPr>
      </w:pPr>
    </w:p>
    <w:p w14:paraId="4A0E6DD6"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lang w:val="en-US"/>
        </w:rPr>
      </w:pPr>
      <w:r w:rsidRPr="006E4387">
        <w:rPr>
          <w:rFonts w:ascii="Calibri" w:eastAsia="Calibri" w:hAnsi="Calibri" w:cs="Calibri"/>
          <w:lang w:val="en-US"/>
        </w:rPr>
        <w:t>The terms of reference of the group are contained in the Appendix to the Delegation Framework.</w:t>
      </w:r>
    </w:p>
    <w:p w14:paraId="26988914" w14:textId="77777777" w:rsidR="006E4387" w:rsidRPr="006E4387" w:rsidRDefault="006E4387" w:rsidP="006E4387">
      <w:pPr>
        <w:widowControl w:val="0"/>
        <w:tabs>
          <w:tab w:val="left" w:pos="859"/>
          <w:tab w:val="left" w:pos="860"/>
        </w:tabs>
        <w:autoSpaceDE w:val="0"/>
        <w:autoSpaceDN w:val="0"/>
        <w:spacing w:after="0" w:line="240" w:lineRule="auto"/>
        <w:ind w:left="863"/>
        <w:rPr>
          <w:rFonts w:ascii="Calibri" w:eastAsia="Calibri" w:hAnsi="Calibri" w:cs="Calibri"/>
          <w:lang w:val="en-US"/>
        </w:rPr>
      </w:pPr>
    </w:p>
    <w:p w14:paraId="44CF920B"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u w:val="single"/>
          <w:lang w:val="en-US"/>
        </w:rPr>
        <w:t>Regional Strategy Board</w:t>
      </w:r>
    </w:p>
    <w:p w14:paraId="6A22784D"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76E06AD" w14:textId="77777777" w:rsidR="006E4387" w:rsidRPr="006E4387" w:rsidRDefault="006E4387" w:rsidP="006E4387">
      <w:pPr>
        <w:widowControl w:val="0"/>
        <w:tabs>
          <w:tab w:val="left" w:pos="859"/>
          <w:tab w:val="left" w:pos="860"/>
        </w:tabs>
        <w:autoSpaceDE w:val="0"/>
        <w:autoSpaceDN w:val="0"/>
        <w:spacing w:after="0" w:line="240" w:lineRule="auto"/>
        <w:ind w:left="863"/>
        <w:jc w:val="both"/>
        <w:rPr>
          <w:rFonts w:ascii="Calibri" w:eastAsia="Calibri" w:hAnsi="Calibri" w:cs="Calibri"/>
          <w:lang w:val="en-US"/>
        </w:rPr>
      </w:pPr>
      <w:r w:rsidRPr="006E4387">
        <w:rPr>
          <w:rFonts w:ascii="Calibri" w:eastAsia="Calibri" w:hAnsi="Calibri" w:cs="Calibri"/>
        </w:rPr>
        <w:t>The Regional Strategy Board, chaired by the DVC (External Engagement) is responsible for strengthening the University's role in support of economic growth of the region and maximising access to regional resources to support the delivery of the University's ambitions to deliver world-class place-based initiatives</w:t>
      </w:r>
    </w:p>
    <w:p w14:paraId="6302F97B"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lang w:val="en-US"/>
        </w:rPr>
      </w:pPr>
    </w:p>
    <w:p w14:paraId="0429CD56"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lang w:val="en-US"/>
        </w:rPr>
      </w:pPr>
      <w:r w:rsidRPr="006E4387">
        <w:rPr>
          <w:rFonts w:ascii="Calibri" w:eastAsia="Calibri" w:hAnsi="Calibri" w:cs="Calibri"/>
          <w:lang w:val="en-US"/>
        </w:rPr>
        <w:t>The terms of reference of the Board are contained in the Appendix to the Delegation Framework.</w:t>
      </w:r>
    </w:p>
    <w:p w14:paraId="52B7141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4899004" w14:textId="677149CD"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lang w:val="en-US"/>
        </w:rPr>
      </w:pPr>
      <w:r w:rsidRPr="006E4387">
        <w:rPr>
          <w:rFonts w:ascii="Calibri" w:eastAsia="Calibri" w:hAnsi="Calibri" w:cs="Calibri"/>
          <w:u w:val="single"/>
          <w:lang w:val="en-US"/>
        </w:rPr>
        <w:t>Professional Services Leadership</w:t>
      </w:r>
      <w:r w:rsidRPr="006E4387">
        <w:rPr>
          <w:rFonts w:ascii="Calibri" w:eastAsia="Calibri" w:hAnsi="Calibri" w:cs="Calibri"/>
          <w:spacing w:val="-17"/>
          <w:u w:val="single"/>
          <w:lang w:val="en-US"/>
        </w:rPr>
        <w:t xml:space="preserve"> </w:t>
      </w:r>
      <w:r w:rsidRPr="006E4387">
        <w:rPr>
          <w:rFonts w:ascii="Calibri" w:eastAsia="Calibri" w:hAnsi="Calibri" w:cs="Calibri"/>
          <w:u w:val="single"/>
          <w:lang w:val="en-US"/>
        </w:rPr>
        <w:t>Team</w:t>
      </w:r>
    </w:p>
    <w:p w14:paraId="3C66BA00" w14:textId="77777777" w:rsidR="006E4387" w:rsidRPr="006E4387" w:rsidRDefault="006E4387" w:rsidP="006E4387">
      <w:pPr>
        <w:widowControl w:val="0"/>
        <w:autoSpaceDE w:val="0"/>
        <w:autoSpaceDN w:val="0"/>
        <w:spacing w:before="4" w:after="0" w:line="240" w:lineRule="auto"/>
        <w:rPr>
          <w:rFonts w:ascii="Calibri" w:eastAsia="Calibri" w:hAnsi="Calibri" w:cs="Calibri"/>
          <w:sz w:val="17"/>
          <w:lang w:val="en-US"/>
        </w:rPr>
      </w:pPr>
    </w:p>
    <w:p w14:paraId="4BFA75F4" w14:textId="77777777" w:rsidR="006E4387" w:rsidRPr="006E4387" w:rsidRDefault="006E4387" w:rsidP="006E4387">
      <w:pPr>
        <w:widowControl w:val="0"/>
        <w:autoSpaceDE w:val="0"/>
        <w:autoSpaceDN w:val="0"/>
        <w:spacing w:before="56" w:after="0" w:line="240" w:lineRule="auto"/>
        <w:ind w:left="859" w:right="136"/>
        <w:jc w:val="both"/>
        <w:rPr>
          <w:rFonts w:ascii="Calibri" w:eastAsia="Calibri" w:hAnsi="Calibri" w:cs="Calibri"/>
          <w:lang w:val="en-US"/>
        </w:rPr>
      </w:pPr>
      <w:r w:rsidRPr="006E4387">
        <w:rPr>
          <w:rFonts w:ascii="Calibri" w:eastAsia="Calibri" w:hAnsi="Calibri" w:cs="Calibri"/>
          <w:lang w:val="en-US"/>
        </w:rPr>
        <w:t>The Professional Services Leadership Team, which comprises the University’s Professional  Services (PS) senior managers, advises the Registrar and Secretary on key strategic  and operational matters and provides a forum for development and discussion and a means for senior PS managers to input into the VCEG agenda. It also acts as the body through which the professional services requirements needed to deliver college strategic priorities are articulated, agreed and reviewed. PSLT also plays a key role in determining and managing professional services and college</w:t>
      </w:r>
      <w:r w:rsidRPr="006E4387">
        <w:rPr>
          <w:rFonts w:ascii="Calibri" w:eastAsia="Calibri" w:hAnsi="Calibri" w:cs="Calibri"/>
          <w:spacing w:val="-30"/>
          <w:lang w:val="en-US"/>
        </w:rPr>
        <w:t xml:space="preserve"> </w:t>
      </w:r>
      <w:r w:rsidRPr="006E4387">
        <w:rPr>
          <w:rFonts w:ascii="Calibri" w:eastAsia="Calibri" w:hAnsi="Calibri" w:cs="Calibri"/>
          <w:lang w:val="en-US"/>
        </w:rPr>
        <w:t>risks.</w:t>
      </w:r>
    </w:p>
    <w:p w14:paraId="628BF751"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sz w:val="21"/>
          <w:lang w:val="en-US"/>
        </w:rPr>
      </w:pPr>
    </w:p>
    <w:p w14:paraId="2E9BCAEC" w14:textId="77777777" w:rsidR="006E4387" w:rsidRPr="006E4387" w:rsidRDefault="006E4387" w:rsidP="006E4387">
      <w:pPr>
        <w:widowControl w:val="0"/>
        <w:autoSpaceDE w:val="0"/>
        <w:autoSpaceDN w:val="0"/>
        <w:spacing w:after="0" w:line="240" w:lineRule="auto"/>
        <w:ind w:left="859"/>
        <w:jc w:val="both"/>
        <w:rPr>
          <w:rFonts w:ascii="Calibri" w:eastAsia="Calibri" w:hAnsi="Calibri" w:cs="Calibri"/>
          <w:lang w:val="en-US"/>
        </w:rPr>
      </w:pPr>
      <w:r w:rsidRPr="006E4387">
        <w:rPr>
          <w:rFonts w:ascii="Calibri" w:eastAsia="Calibri" w:hAnsi="Calibri" w:cs="Calibri"/>
          <w:lang w:val="en-US"/>
        </w:rPr>
        <w:t>The terms of reference of PSLT are contained in the Appendix to the Delegation Framework.</w:t>
      </w:r>
    </w:p>
    <w:p w14:paraId="29C49A2D" w14:textId="77777777" w:rsidR="006E4387" w:rsidRPr="006E4387" w:rsidRDefault="006E4387" w:rsidP="006E4387">
      <w:pPr>
        <w:widowControl w:val="0"/>
        <w:tabs>
          <w:tab w:val="left" w:pos="1649"/>
          <w:tab w:val="left" w:pos="1650"/>
        </w:tabs>
        <w:autoSpaceDE w:val="0"/>
        <w:autoSpaceDN w:val="0"/>
        <w:spacing w:after="0" w:line="240" w:lineRule="auto"/>
        <w:rPr>
          <w:rFonts w:ascii="Calibri" w:eastAsia="Calibri" w:hAnsi="Calibri" w:cs="Calibri"/>
          <w:lang w:val="en-US"/>
        </w:rPr>
      </w:pPr>
    </w:p>
    <w:p w14:paraId="765B6D09" w14:textId="2346E4F6"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u w:val="single"/>
          <w:lang w:val="en-US"/>
        </w:rPr>
      </w:pPr>
      <w:r w:rsidRPr="006E4387">
        <w:rPr>
          <w:rFonts w:ascii="Calibri" w:eastAsia="Calibri" w:hAnsi="Calibri" w:cs="Calibri"/>
          <w:u w:val="single"/>
          <w:lang w:val="en-US"/>
        </w:rPr>
        <w:t xml:space="preserve">Global Partnerships Board </w:t>
      </w:r>
      <w:r w:rsidRPr="006E4387">
        <w:rPr>
          <w:rFonts w:ascii="Calibri" w:eastAsia="Calibri" w:hAnsi="Calibri" w:cs="Calibri"/>
          <w:i/>
          <w:u w:val="single"/>
          <w:lang w:val="en-US"/>
        </w:rPr>
        <w:t>(</w:t>
      </w:r>
      <w:r w:rsidR="005E6642">
        <w:rPr>
          <w:rFonts w:ascii="Calibri" w:eastAsia="Calibri" w:hAnsi="Calibri" w:cs="Calibri"/>
          <w:i/>
          <w:color w:val="FF0000"/>
          <w:u w:val="single"/>
          <w:lang w:val="en-US"/>
        </w:rPr>
        <w:t>Name tbc)</w:t>
      </w:r>
    </w:p>
    <w:p w14:paraId="2C72F76B" w14:textId="77777777" w:rsidR="006E4387" w:rsidRPr="006E4387" w:rsidRDefault="006E4387" w:rsidP="006E4387">
      <w:pPr>
        <w:widowControl w:val="0"/>
        <w:autoSpaceDE w:val="0"/>
        <w:autoSpaceDN w:val="0"/>
        <w:spacing w:after="0" w:line="240" w:lineRule="auto"/>
        <w:ind w:left="863"/>
        <w:rPr>
          <w:rFonts w:ascii="Calibri" w:eastAsia="Calibri" w:hAnsi="Calibri" w:cs="Calibri"/>
          <w:lang w:val="en-US"/>
        </w:rPr>
      </w:pPr>
    </w:p>
    <w:p w14:paraId="461EC90A" w14:textId="6ABBF163" w:rsidR="006E4387" w:rsidRPr="000E2A0A" w:rsidRDefault="000E2A0A" w:rsidP="000E2A0A">
      <w:pPr>
        <w:pStyle w:val="ListParagraph"/>
        <w:tabs>
          <w:tab w:val="left" w:pos="859"/>
          <w:tab w:val="left" w:pos="860"/>
        </w:tabs>
        <w:ind w:left="863"/>
      </w:pPr>
      <w:r>
        <w:t xml:space="preserve">This is a newly constituted group to oversee </w:t>
      </w:r>
      <w:r w:rsidRPr="002577A6">
        <w:t>partnership development</w:t>
      </w:r>
      <w:r w:rsidRPr="00CA681B">
        <w:rPr>
          <w:b/>
        </w:rPr>
        <w:t xml:space="preserve"> </w:t>
      </w:r>
      <w:r>
        <w:t xml:space="preserve">and the annual Global Engagement plan and to oversee progress against the </w:t>
      </w:r>
      <w:r w:rsidRPr="002577A6">
        <w:t>Global Strategy</w:t>
      </w:r>
      <w:r>
        <w:t xml:space="preserve"> and to address opportunities and challenges in its operation. The terms of reference are in development and will be discussed at the first meeting of the group and approved by VCEG. </w:t>
      </w:r>
    </w:p>
    <w:p w14:paraId="26136238" w14:textId="5C8A1ED0" w:rsidR="006E4387" w:rsidRPr="006E4387" w:rsidRDefault="006E4387" w:rsidP="0077724B">
      <w:pPr>
        <w:widowControl w:val="0"/>
        <w:numPr>
          <w:ilvl w:val="0"/>
          <w:numId w:val="19"/>
        </w:numPr>
        <w:tabs>
          <w:tab w:val="left" w:pos="859"/>
          <w:tab w:val="left" w:pos="860"/>
        </w:tabs>
        <w:autoSpaceDE w:val="0"/>
        <w:autoSpaceDN w:val="0"/>
        <w:spacing w:after="0" w:line="240" w:lineRule="auto"/>
        <w:rPr>
          <w:rFonts w:ascii="Calibri" w:eastAsia="Calibri" w:hAnsi="Calibri" w:cs="Calibri"/>
          <w:u w:val="single"/>
          <w:lang w:val="en-US"/>
        </w:rPr>
      </w:pPr>
      <w:r w:rsidRPr="006E4387">
        <w:rPr>
          <w:rFonts w:ascii="Calibri" w:eastAsia="Calibri" w:hAnsi="Calibri" w:cs="Calibri"/>
          <w:u w:val="single"/>
          <w:lang w:val="en-US"/>
        </w:rPr>
        <w:t xml:space="preserve">Capital </w:t>
      </w:r>
      <w:r w:rsidR="00663979">
        <w:rPr>
          <w:rFonts w:ascii="Calibri" w:eastAsia="Calibri" w:hAnsi="Calibri" w:cs="Calibri"/>
          <w:u w:val="single"/>
          <w:lang w:val="en-US"/>
        </w:rPr>
        <w:t>Investment</w:t>
      </w:r>
      <w:r w:rsidRPr="006E4387">
        <w:rPr>
          <w:rFonts w:ascii="Calibri" w:eastAsia="Calibri" w:hAnsi="Calibri" w:cs="Calibri"/>
          <w:u w:val="single"/>
          <w:lang w:val="en-US"/>
        </w:rPr>
        <w:t xml:space="preserve"> Group</w:t>
      </w:r>
    </w:p>
    <w:p w14:paraId="5ED587A1" w14:textId="77777777" w:rsidR="00663979" w:rsidRPr="00CB703B" w:rsidRDefault="00663979" w:rsidP="00663979">
      <w:pPr>
        <w:pStyle w:val="ListParagraph"/>
        <w:tabs>
          <w:tab w:val="left" w:pos="859"/>
          <w:tab w:val="left" w:pos="860"/>
        </w:tabs>
        <w:ind w:left="863"/>
      </w:pPr>
      <w:r w:rsidRPr="00CB703B">
        <w:t>The Capital Investment Group</w:t>
      </w:r>
      <w:r>
        <w:t xml:space="preserve">, chaired by the Registrar and Secretary, implement the Council approved capital budget. They scrutinise project proposals by challenging the appropriateness, design, specification, value for money, impact on business continuity and risk mitigation. They recommend projects for approval to VCEG. </w:t>
      </w:r>
    </w:p>
    <w:p w14:paraId="40C1161D" w14:textId="77777777" w:rsidR="00663979" w:rsidRPr="000856C4" w:rsidRDefault="00663979" w:rsidP="00663979">
      <w:pPr>
        <w:pStyle w:val="ListParagraph"/>
        <w:tabs>
          <w:tab w:val="left" w:pos="859"/>
          <w:tab w:val="left" w:pos="860"/>
        </w:tabs>
        <w:ind w:left="863"/>
        <w:rPr>
          <w:highlight w:val="green"/>
        </w:rPr>
      </w:pPr>
    </w:p>
    <w:p w14:paraId="4A7A1C38" w14:textId="77777777" w:rsidR="00663979" w:rsidRDefault="00663979" w:rsidP="00663979">
      <w:pPr>
        <w:pStyle w:val="ListParagraph"/>
        <w:tabs>
          <w:tab w:val="left" w:pos="859"/>
          <w:tab w:val="left" w:pos="860"/>
        </w:tabs>
        <w:ind w:left="863"/>
      </w:pPr>
      <w:r w:rsidRPr="00CB703B">
        <w:t>The terms of reference of the Board are contained in the Appendix to the Delegation Framework.</w:t>
      </w:r>
    </w:p>
    <w:p w14:paraId="69E81816" w14:textId="77777777" w:rsidR="006E4387" w:rsidRPr="006E4387" w:rsidRDefault="006E4387" w:rsidP="006E4387">
      <w:pPr>
        <w:widowControl w:val="0"/>
        <w:autoSpaceDE w:val="0"/>
        <w:autoSpaceDN w:val="0"/>
        <w:spacing w:before="1" w:after="0" w:line="240" w:lineRule="auto"/>
        <w:ind w:left="138"/>
        <w:outlineLvl w:val="2"/>
        <w:rPr>
          <w:rFonts w:ascii="Calibri" w:eastAsia="Calibri" w:hAnsi="Calibri" w:cs="Calibri"/>
          <w:b/>
          <w:bCs/>
          <w:lang w:val="en-US"/>
        </w:rPr>
      </w:pPr>
      <w:r w:rsidRPr="006E4387">
        <w:rPr>
          <w:rFonts w:ascii="Calibri" w:eastAsia="Calibri" w:hAnsi="Calibri" w:cs="Calibri"/>
          <w:b/>
          <w:bCs/>
          <w:lang w:val="en-US"/>
        </w:rPr>
        <w:t>The Senior Officers</w:t>
      </w:r>
    </w:p>
    <w:p w14:paraId="07F0ED92" w14:textId="77777777" w:rsidR="006E4387" w:rsidRPr="006E4387" w:rsidRDefault="006E4387" w:rsidP="006E4387">
      <w:pPr>
        <w:widowControl w:val="0"/>
        <w:autoSpaceDE w:val="0"/>
        <w:autoSpaceDN w:val="0"/>
        <w:spacing w:before="1" w:after="0" w:line="240" w:lineRule="auto"/>
        <w:rPr>
          <w:rFonts w:ascii="Calibri" w:eastAsia="Calibri" w:hAnsi="Calibri" w:cs="Calibri"/>
          <w:b/>
          <w:lang w:val="en-US"/>
        </w:rPr>
      </w:pPr>
    </w:p>
    <w:p w14:paraId="40D6AAE5"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Vice-Chancellor</w:t>
      </w:r>
    </w:p>
    <w:p w14:paraId="0666D728"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3258C358" w14:textId="77777777" w:rsidR="006E4387" w:rsidRPr="006E4387" w:rsidRDefault="006E4387" w:rsidP="0077724B">
      <w:pPr>
        <w:widowControl w:val="0"/>
        <w:numPr>
          <w:ilvl w:val="0"/>
          <w:numId w:val="19"/>
        </w:numPr>
        <w:tabs>
          <w:tab w:val="left" w:pos="860"/>
        </w:tabs>
        <w:autoSpaceDE w:val="0"/>
        <w:autoSpaceDN w:val="0"/>
        <w:spacing w:before="56" w:after="0" w:line="240" w:lineRule="auto"/>
        <w:ind w:right="135"/>
        <w:jc w:val="both"/>
        <w:rPr>
          <w:rFonts w:ascii="Calibri" w:eastAsia="Calibri" w:hAnsi="Calibri" w:cs="Calibri"/>
          <w:lang w:val="en-US"/>
        </w:rPr>
      </w:pPr>
      <w:r w:rsidRPr="006E4387">
        <w:rPr>
          <w:rFonts w:ascii="Calibri" w:eastAsia="Calibri" w:hAnsi="Calibri" w:cs="Calibri"/>
          <w:lang w:val="en-US"/>
        </w:rPr>
        <w:t>As the Chief Executive and ‘Accountable Officer’ under the terms of the Higher Education Funding Council for England’s Memorandum of Assurance and Accountability, the Vice-Chancellor is appointed by,</w:t>
      </w:r>
      <w:r w:rsidRPr="006E4387">
        <w:rPr>
          <w:rFonts w:ascii="Calibri" w:eastAsia="Calibri" w:hAnsi="Calibri" w:cs="Calibri"/>
          <w:spacing w:val="-2"/>
          <w:lang w:val="en-US"/>
        </w:rPr>
        <w:t xml:space="preserve"> </w:t>
      </w:r>
      <w:r w:rsidRPr="006E4387">
        <w:rPr>
          <w:rFonts w:ascii="Calibri" w:eastAsia="Calibri" w:hAnsi="Calibri" w:cs="Calibri"/>
          <w:lang w:val="en-US"/>
        </w:rPr>
        <w:t>and</w:t>
      </w:r>
      <w:r w:rsidRPr="006E4387">
        <w:rPr>
          <w:rFonts w:ascii="Calibri" w:eastAsia="Calibri" w:hAnsi="Calibri" w:cs="Calibri"/>
          <w:spacing w:val="-3"/>
          <w:lang w:val="en-US"/>
        </w:rPr>
        <w:t xml:space="preserve"> </w:t>
      </w:r>
      <w:r w:rsidRPr="006E4387">
        <w:rPr>
          <w:rFonts w:ascii="Calibri" w:eastAsia="Calibri" w:hAnsi="Calibri" w:cs="Calibri"/>
          <w:lang w:val="en-US"/>
        </w:rPr>
        <w:t>is</w:t>
      </w:r>
      <w:r w:rsidRPr="006E4387">
        <w:rPr>
          <w:rFonts w:ascii="Calibri" w:eastAsia="Calibri" w:hAnsi="Calibri" w:cs="Calibri"/>
          <w:spacing w:val="-2"/>
          <w:lang w:val="en-US"/>
        </w:rPr>
        <w:t xml:space="preserve"> </w:t>
      </w:r>
      <w:r w:rsidRPr="006E4387">
        <w:rPr>
          <w:rFonts w:ascii="Calibri" w:eastAsia="Calibri" w:hAnsi="Calibri" w:cs="Calibri"/>
          <w:lang w:val="en-US"/>
        </w:rPr>
        <w:t>responsible</w:t>
      </w:r>
      <w:r w:rsidRPr="006E4387">
        <w:rPr>
          <w:rFonts w:ascii="Calibri" w:eastAsia="Calibri" w:hAnsi="Calibri" w:cs="Calibri"/>
          <w:spacing w:val="-4"/>
          <w:lang w:val="en-US"/>
        </w:rPr>
        <w:t xml:space="preserve"> </w:t>
      </w:r>
      <w:r w:rsidRPr="006E4387">
        <w:rPr>
          <w:rFonts w:ascii="Calibri" w:eastAsia="Calibri" w:hAnsi="Calibri" w:cs="Calibri"/>
          <w:lang w:val="en-US"/>
        </w:rPr>
        <w:t>to,</w:t>
      </w:r>
      <w:r w:rsidRPr="006E4387">
        <w:rPr>
          <w:rFonts w:ascii="Calibri" w:eastAsia="Calibri" w:hAnsi="Calibri" w:cs="Calibri"/>
          <w:spacing w:val="-2"/>
          <w:lang w:val="en-US"/>
        </w:rPr>
        <w:t xml:space="preserve"> </w:t>
      </w:r>
      <w:r w:rsidRPr="006E4387">
        <w:rPr>
          <w:rFonts w:ascii="Calibri" w:eastAsia="Calibri" w:hAnsi="Calibri" w:cs="Calibri"/>
          <w:lang w:val="en-US"/>
        </w:rPr>
        <w:t>the</w:t>
      </w:r>
      <w:r w:rsidRPr="006E4387">
        <w:rPr>
          <w:rFonts w:ascii="Calibri" w:eastAsia="Calibri" w:hAnsi="Calibri" w:cs="Calibri"/>
          <w:spacing w:val="-1"/>
          <w:lang w:val="en-US"/>
        </w:rPr>
        <w:t xml:space="preserve"> </w:t>
      </w:r>
      <w:r w:rsidRPr="006E4387">
        <w:rPr>
          <w:rFonts w:ascii="Calibri" w:eastAsia="Calibri" w:hAnsi="Calibri" w:cs="Calibri"/>
          <w:lang w:val="en-US"/>
        </w:rPr>
        <w:t>Council</w:t>
      </w:r>
      <w:r w:rsidRPr="006E4387">
        <w:rPr>
          <w:rFonts w:ascii="Calibri" w:eastAsia="Calibri" w:hAnsi="Calibri" w:cs="Calibri"/>
          <w:spacing w:val="-2"/>
          <w:lang w:val="en-US"/>
        </w:rPr>
        <w:t xml:space="preserve"> </w:t>
      </w:r>
      <w:r w:rsidRPr="006E4387">
        <w:rPr>
          <w:rFonts w:ascii="Calibri" w:eastAsia="Calibri" w:hAnsi="Calibri" w:cs="Calibri"/>
          <w:lang w:val="en-US"/>
        </w:rPr>
        <w:t>for</w:t>
      </w:r>
      <w:r w:rsidRPr="006E4387">
        <w:rPr>
          <w:rFonts w:ascii="Calibri" w:eastAsia="Calibri" w:hAnsi="Calibri" w:cs="Calibri"/>
          <w:spacing w:val="-4"/>
          <w:lang w:val="en-US"/>
        </w:rPr>
        <w:t xml:space="preserve"> </w:t>
      </w:r>
      <w:r w:rsidRPr="006E4387">
        <w:rPr>
          <w:rFonts w:ascii="Calibri" w:eastAsia="Calibri" w:hAnsi="Calibri" w:cs="Calibri"/>
          <w:lang w:val="en-US"/>
        </w:rPr>
        <w:t>the</w:t>
      </w:r>
      <w:r w:rsidRPr="006E4387">
        <w:rPr>
          <w:rFonts w:ascii="Calibri" w:eastAsia="Calibri" w:hAnsi="Calibri" w:cs="Calibri"/>
          <w:spacing w:val="-4"/>
          <w:lang w:val="en-US"/>
        </w:rPr>
        <w:t xml:space="preserve"> </w:t>
      </w:r>
      <w:r w:rsidRPr="006E4387">
        <w:rPr>
          <w:rFonts w:ascii="Calibri" w:eastAsia="Calibri" w:hAnsi="Calibri" w:cs="Calibri"/>
          <w:lang w:val="en-US"/>
        </w:rPr>
        <w:t>management</w:t>
      </w:r>
      <w:r w:rsidRPr="006E4387">
        <w:rPr>
          <w:rFonts w:ascii="Calibri" w:eastAsia="Calibri" w:hAnsi="Calibri" w:cs="Calibri"/>
          <w:spacing w:val="-4"/>
          <w:lang w:val="en-US"/>
        </w:rPr>
        <w:t xml:space="preserve"> </w:t>
      </w:r>
      <w:r w:rsidRPr="006E4387">
        <w:rPr>
          <w:rFonts w:ascii="Calibri" w:eastAsia="Calibri" w:hAnsi="Calibri" w:cs="Calibri"/>
          <w:lang w:val="en-US"/>
        </w:rPr>
        <w:t>of</w:t>
      </w:r>
      <w:r w:rsidRPr="006E4387">
        <w:rPr>
          <w:rFonts w:ascii="Calibri" w:eastAsia="Calibri" w:hAnsi="Calibri" w:cs="Calibri"/>
          <w:spacing w:val="-5"/>
          <w:lang w:val="en-US"/>
        </w:rPr>
        <w:t xml:space="preserve"> </w:t>
      </w:r>
      <w:r w:rsidRPr="006E4387">
        <w:rPr>
          <w:rFonts w:ascii="Calibri" w:eastAsia="Calibri" w:hAnsi="Calibri" w:cs="Calibri"/>
          <w:lang w:val="en-US"/>
        </w:rPr>
        <w:t>all</w:t>
      </w:r>
      <w:r w:rsidRPr="006E4387">
        <w:rPr>
          <w:rFonts w:ascii="Calibri" w:eastAsia="Calibri" w:hAnsi="Calibri" w:cs="Calibri"/>
          <w:spacing w:val="-2"/>
          <w:lang w:val="en-US"/>
        </w:rPr>
        <w:t xml:space="preserve"> </w:t>
      </w:r>
      <w:r w:rsidRPr="006E4387">
        <w:rPr>
          <w:rFonts w:ascii="Calibri" w:eastAsia="Calibri" w:hAnsi="Calibri" w:cs="Calibri"/>
          <w:lang w:val="en-US"/>
        </w:rPr>
        <w:t>aspects</w:t>
      </w:r>
      <w:r w:rsidRPr="006E4387">
        <w:rPr>
          <w:rFonts w:ascii="Calibri" w:eastAsia="Calibri" w:hAnsi="Calibri" w:cs="Calibri"/>
          <w:spacing w:val="-4"/>
          <w:lang w:val="en-US"/>
        </w:rPr>
        <w:t xml:space="preserve"> </w:t>
      </w:r>
      <w:r w:rsidRPr="006E4387">
        <w:rPr>
          <w:rFonts w:ascii="Calibri" w:eastAsia="Calibri" w:hAnsi="Calibri" w:cs="Calibri"/>
          <w:lang w:val="en-US"/>
        </w:rPr>
        <w:t>of</w:t>
      </w:r>
      <w:r w:rsidRPr="006E4387">
        <w:rPr>
          <w:rFonts w:ascii="Calibri" w:eastAsia="Calibri" w:hAnsi="Calibri" w:cs="Calibri"/>
          <w:spacing w:val="-2"/>
          <w:lang w:val="en-US"/>
        </w:rPr>
        <w:t xml:space="preserve"> </w:t>
      </w:r>
      <w:r w:rsidRPr="006E4387">
        <w:rPr>
          <w:rFonts w:ascii="Calibri" w:eastAsia="Calibri" w:hAnsi="Calibri" w:cs="Calibri"/>
          <w:lang w:val="en-US"/>
        </w:rPr>
        <w:t>University</w:t>
      </w:r>
      <w:r w:rsidRPr="006E4387">
        <w:rPr>
          <w:rFonts w:ascii="Calibri" w:eastAsia="Calibri" w:hAnsi="Calibri" w:cs="Calibri"/>
          <w:spacing w:val="-3"/>
          <w:lang w:val="en-US"/>
        </w:rPr>
        <w:t xml:space="preserve"> </w:t>
      </w:r>
      <w:r w:rsidRPr="006E4387">
        <w:rPr>
          <w:rFonts w:ascii="Calibri" w:eastAsia="Calibri" w:hAnsi="Calibri" w:cs="Calibri"/>
          <w:lang w:val="en-US"/>
        </w:rPr>
        <w:t>business</w:t>
      </w:r>
      <w:r w:rsidRPr="006E4387">
        <w:rPr>
          <w:rFonts w:ascii="Calibri" w:eastAsia="Calibri" w:hAnsi="Calibri" w:cs="Calibri"/>
          <w:spacing w:val="-3"/>
          <w:lang w:val="en-US"/>
        </w:rPr>
        <w:t xml:space="preserve"> </w:t>
      </w:r>
      <w:r w:rsidRPr="006E4387">
        <w:rPr>
          <w:rFonts w:ascii="Calibri" w:eastAsia="Calibri" w:hAnsi="Calibri" w:cs="Calibri"/>
          <w:lang w:val="en-US"/>
        </w:rPr>
        <w:t>within:</w:t>
      </w:r>
    </w:p>
    <w:p w14:paraId="124AC81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9EAA18C" w14:textId="77777777" w:rsidR="006E4387" w:rsidRPr="006E4387" w:rsidRDefault="006E4387" w:rsidP="006E4387">
      <w:pPr>
        <w:widowControl w:val="0"/>
        <w:numPr>
          <w:ilvl w:val="0"/>
          <w:numId w:val="17"/>
        </w:numPr>
        <w:tabs>
          <w:tab w:val="left" w:pos="1579"/>
          <w:tab w:val="left" w:pos="1580"/>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lang w:val="en-US"/>
        </w:rPr>
        <w:t>The framework set out by the Charter, Statutes and</w:t>
      </w:r>
      <w:r w:rsidRPr="006E4387">
        <w:rPr>
          <w:rFonts w:ascii="Calibri" w:eastAsia="Calibri" w:hAnsi="Calibri" w:cs="Calibri"/>
          <w:spacing w:val="-22"/>
          <w:lang w:val="en-US"/>
        </w:rPr>
        <w:t xml:space="preserve"> </w:t>
      </w:r>
      <w:r w:rsidRPr="006E4387">
        <w:rPr>
          <w:rFonts w:ascii="Calibri" w:eastAsia="Calibri" w:hAnsi="Calibri" w:cs="Calibri"/>
          <w:lang w:val="en-US"/>
        </w:rPr>
        <w:t>Ordinances,</w:t>
      </w:r>
    </w:p>
    <w:p w14:paraId="1944627C"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6F82F4BA" w14:textId="77777777" w:rsidR="006E4387" w:rsidRPr="006E4387" w:rsidRDefault="006E4387" w:rsidP="006E4387">
      <w:pPr>
        <w:widowControl w:val="0"/>
        <w:numPr>
          <w:ilvl w:val="0"/>
          <w:numId w:val="17"/>
        </w:numPr>
        <w:tabs>
          <w:tab w:val="left" w:pos="1579"/>
          <w:tab w:val="left" w:pos="1580"/>
        </w:tabs>
        <w:autoSpaceDE w:val="0"/>
        <w:autoSpaceDN w:val="0"/>
        <w:spacing w:after="0" w:line="240" w:lineRule="auto"/>
        <w:ind w:right="2149" w:hanging="720"/>
        <w:rPr>
          <w:rFonts w:ascii="Calibri" w:eastAsia="Calibri" w:hAnsi="Calibri" w:cs="Calibri"/>
          <w:lang w:val="en-US"/>
        </w:rPr>
      </w:pPr>
      <w:r w:rsidRPr="006E4387">
        <w:rPr>
          <w:rFonts w:ascii="Calibri" w:eastAsia="Calibri" w:hAnsi="Calibri" w:cs="Calibri"/>
          <w:lang w:val="en-US"/>
        </w:rPr>
        <w:t>The Memorandum of Assurance and Accountability between HEFCE and institutions,</w:t>
      </w:r>
    </w:p>
    <w:p w14:paraId="0DF380E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1A5D997" w14:textId="77777777" w:rsidR="006E4387" w:rsidRPr="006E4387" w:rsidRDefault="006E4387" w:rsidP="006E4387">
      <w:pPr>
        <w:widowControl w:val="0"/>
        <w:numPr>
          <w:ilvl w:val="0"/>
          <w:numId w:val="17"/>
        </w:numPr>
        <w:tabs>
          <w:tab w:val="left" w:pos="1579"/>
          <w:tab w:val="left" w:pos="1580"/>
        </w:tabs>
        <w:autoSpaceDE w:val="0"/>
        <w:autoSpaceDN w:val="0"/>
        <w:spacing w:after="0" w:line="240" w:lineRule="auto"/>
        <w:ind w:right="1968" w:hanging="720"/>
        <w:rPr>
          <w:rFonts w:ascii="Calibri" w:eastAsia="Calibri" w:hAnsi="Calibri" w:cs="Calibri"/>
          <w:lang w:val="en-US"/>
        </w:rPr>
      </w:pPr>
      <w:r w:rsidRPr="006E4387">
        <w:rPr>
          <w:rFonts w:ascii="Calibri" w:eastAsia="Calibri" w:hAnsi="Calibri" w:cs="Calibri"/>
          <w:lang w:val="en-US"/>
        </w:rPr>
        <w:t>The wider statutory environment with which Exeter is required to comply, along with the University’s internal control environment, which includes risk management and adherence to the University’s financial</w:t>
      </w:r>
      <w:r w:rsidRPr="006E4387">
        <w:rPr>
          <w:rFonts w:ascii="Calibri" w:eastAsia="Calibri" w:hAnsi="Calibri" w:cs="Calibri"/>
          <w:spacing w:val="-30"/>
          <w:lang w:val="en-US"/>
        </w:rPr>
        <w:t xml:space="preserve"> </w:t>
      </w:r>
      <w:r w:rsidRPr="006E4387">
        <w:rPr>
          <w:rFonts w:ascii="Calibri" w:eastAsia="Calibri" w:hAnsi="Calibri" w:cs="Calibri"/>
          <w:lang w:val="en-US"/>
        </w:rPr>
        <w:t>regulations.</w:t>
      </w:r>
    </w:p>
    <w:p w14:paraId="6299595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300600A7" w14:textId="77777777" w:rsidR="006E4387" w:rsidRDefault="006E4387" w:rsidP="0077724B">
      <w:pPr>
        <w:widowControl w:val="0"/>
        <w:numPr>
          <w:ilvl w:val="0"/>
          <w:numId w:val="19"/>
        </w:numPr>
        <w:tabs>
          <w:tab w:val="left" w:pos="860"/>
        </w:tabs>
        <w:autoSpaceDE w:val="0"/>
        <w:autoSpaceDN w:val="0"/>
        <w:spacing w:after="0" w:line="240" w:lineRule="auto"/>
        <w:ind w:right="135"/>
        <w:jc w:val="both"/>
        <w:rPr>
          <w:rFonts w:ascii="Calibri" w:eastAsia="Calibri" w:hAnsi="Calibri" w:cs="Calibri"/>
          <w:lang w:val="en-US"/>
        </w:rPr>
      </w:pPr>
      <w:r w:rsidRPr="006E4387">
        <w:rPr>
          <w:rFonts w:ascii="Calibri" w:eastAsia="Calibri" w:hAnsi="Calibri" w:cs="Calibri"/>
          <w:lang w:val="en-US"/>
        </w:rPr>
        <w:t>The Vice-Chancellor delegates responsibility for specific aspects of the University’s management to   the</w:t>
      </w:r>
      <w:r w:rsidRPr="006E4387">
        <w:rPr>
          <w:rFonts w:ascii="Calibri" w:eastAsia="Calibri" w:hAnsi="Calibri" w:cs="Calibri"/>
          <w:spacing w:val="44"/>
          <w:lang w:val="en-US"/>
        </w:rPr>
        <w:t xml:space="preserve"> </w:t>
      </w:r>
      <w:r w:rsidRPr="006E4387">
        <w:rPr>
          <w:rFonts w:ascii="Calibri" w:eastAsia="Calibri" w:hAnsi="Calibri" w:cs="Calibri"/>
          <w:lang w:val="en-US"/>
        </w:rPr>
        <w:t>Provost,</w:t>
      </w:r>
      <w:r w:rsidRPr="006E4387">
        <w:rPr>
          <w:rFonts w:ascii="Calibri" w:eastAsia="Calibri" w:hAnsi="Calibri" w:cs="Calibri"/>
          <w:spacing w:val="43"/>
          <w:lang w:val="en-US"/>
        </w:rPr>
        <w:t xml:space="preserve"> </w:t>
      </w:r>
      <w:r w:rsidRPr="006E4387">
        <w:rPr>
          <w:rFonts w:ascii="Calibri" w:eastAsia="Calibri" w:hAnsi="Calibri" w:cs="Calibri"/>
          <w:lang w:val="en-US"/>
        </w:rPr>
        <w:t>the</w:t>
      </w:r>
      <w:r w:rsidRPr="006E4387">
        <w:rPr>
          <w:rFonts w:ascii="Calibri" w:eastAsia="Calibri" w:hAnsi="Calibri" w:cs="Calibri"/>
          <w:spacing w:val="44"/>
          <w:lang w:val="en-US"/>
        </w:rPr>
        <w:t xml:space="preserve"> </w:t>
      </w:r>
      <w:r w:rsidRPr="006E4387">
        <w:rPr>
          <w:rFonts w:ascii="Calibri" w:eastAsia="Calibri" w:hAnsi="Calibri" w:cs="Calibri"/>
          <w:lang w:val="en-US"/>
        </w:rPr>
        <w:t>Deputy</w:t>
      </w:r>
      <w:r w:rsidRPr="006E4387">
        <w:rPr>
          <w:rFonts w:ascii="Calibri" w:eastAsia="Calibri" w:hAnsi="Calibri" w:cs="Calibri"/>
          <w:spacing w:val="41"/>
          <w:lang w:val="en-US"/>
        </w:rPr>
        <w:t xml:space="preserve"> </w:t>
      </w:r>
      <w:r w:rsidRPr="006E4387">
        <w:rPr>
          <w:rFonts w:ascii="Calibri" w:eastAsia="Calibri" w:hAnsi="Calibri" w:cs="Calibri"/>
          <w:lang w:val="en-US"/>
        </w:rPr>
        <w:t>Vice-Chancellors</w:t>
      </w:r>
      <w:r w:rsidRPr="006E4387">
        <w:rPr>
          <w:rFonts w:ascii="Calibri" w:eastAsia="Calibri" w:hAnsi="Calibri" w:cs="Calibri"/>
          <w:spacing w:val="43"/>
          <w:lang w:val="en-US"/>
        </w:rPr>
        <w:t xml:space="preserve"> </w:t>
      </w:r>
      <w:r w:rsidRPr="006E4387">
        <w:rPr>
          <w:rFonts w:ascii="Calibri" w:eastAsia="Calibri" w:hAnsi="Calibri" w:cs="Calibri"/>
          <w:lang w:val="en-US"/>
        </w:rPr>
        <w:t>and</w:t>
      </w:r>
      <w:r w:rsidRPr="006E4387">
        <w:rPr>
          <w:rFonts w:ascii="Calibri" w:eastAsia="Calibri" w:hAnsi="Calibri" w:cs="Calibri"/>
          <w:spacing w:val="42"/>
          <w:lang w:val="en-US"/>
        </w:rPr>
        <w:t xml:space="preserve"> </w:t>
      </w:r>
      <w:r w:rsidRPr="006E4387">
        <w:rPr>
          <w:rFonts w:ascii="Calibri" w:eastAsia="Calibri" w:hAnsi="Calibri" w:cs="Calibri"/>
          <w:lang w:val="en-US"/>
        </w:rPr>
        <w:t>the</w:t>
      </w:r>
      <w:r w:rsidRPr="006E4387">
        <w:rPr>
          <w:rFonts w:ascii="Calibri" w:eastAsia="Calibri" w:hAnsi="Calibri" w:cs="Calibri"/>
          <w:spacing w:val="41"/>
          <w:lang w:val="en-US"/>
        </w:rPr>
        <w:t xml:space="preserve"> </w:t>
      </w:r>
      <w:r w:rsidRPr="006E4387">
        <w:rPr>
          <w:rFonts w:ascii="Calibri" w:eastAsia="Calibri" w:hAnsi="Calibri" w:cs="Calibri"/>
          <w:lang w:val="en-US"/>
        </w:rPr>
        <w:t>Registrar</w:t>
      </w:r>
      <w:r w:rsidRPr="006E4387">
        <w:rPr>
          <w:rFonts w:ascii="Calibri" w:eastAsia="Calibri" w:hAnsi="Calibri" w:cs="Calibri"/>
          <w:spacing w:val="43"/>
          <w:lang w:val="en-US"/>
        </w:rPr>
        <w:t xml:space="preserve"> </w:t>
      </w:r>
      <w:r w:rsidRPr="006E4387">
        <w:rPr>
          <w:rFonts w:ascii="Calibri" w:eastAsia="Calibri" w:hAnsi="Calibri" w:cs="Calibri"/>
          <w:lang w:val="en-US"/>
        </w:rPr>
        <w:t>and</w:t>
      </w:r>
      <w:r w:rsidRPr="006E4387">
        <w:rPr>
          <w:rFonts w:ascii="Calibri" w:eastAsia="Calibri" w:hAnsi="Calibri" w:cs="Calibri"/>
          <w:spacing w:val="42"/>
          <w:lang w:val="en-US"/>
        </w:rPr>
        <w:t xml:space="preserve"> </w:t>
      </w:r>
      <w:r w:rsidRPr="006E4387">
        <w:rPr>
          <w:rFonts w:ascii="Calibri" w:eastAsia="Calibri" w:hAnsi="Calibri" w:cs="Calibri"/>
          <w:lang w:val="en-US"/>
        </w:rPr>
        <w:t>Secretary.</w:t>
      </w:r>
      <w:r w:rsidRPr="006E4387">
        <w:rPr>
          <w:rFonts w:ascii="Calibri" w:eastAsia="Calibri" w:hAnsi="Calibri" w:cs="Calibri"/>
          <w:spacing w:val="40"/>
          <w:lang w:val="en-US"/>
        </w:rPr>
        <w:t xml:space="preserve"> </w:t>
      </w:r>
      <w:r w:rsidRPr="006E4387">
        <w:rPr>
          <w:rFonts w:ascii="Calibri" w:eastAsia="Calibri" w:hAnsi="Calibri" w:cs="Calibri"/>
          <w:lang w:val="en-US"/>
        </w:rPr>
        <w:t>The</w:t>
      </w:r>
      <w:r w:rsidRPr="006E4387">
        <w:rPr>
          <w:rFonts w:ascii="Calibri" w:eastAsia="Calibri" w:hAnsi="Calibri" w:cs="Calibri"/>
          <w:spacing w:val="44"/>
          <w:lang w:val="en-US"/>
        </w:rPr>
        <w:t xml:space="preserve"> </w:t>
      </w:r>
      <w:r w:rsidRPr="006E4387">
        <w:rPr>
          <w:rFonts w:ascii="Calibri" w:eastAsia="Calibri" w:hAnsi="Calibri" w:cs="Calibri"/>
          <w:lang w:val="en-US"/>
        </w:rPr>
        <w:t>Provost</w:t>
      </w:r>
      <w:r w:rsidRPr="006E4387">
        <w:rPr>
          <w:rFonts w:ascii="Calibri" w:eastAsia="Calibri" w:hAnsi="Calibri" w:cs="Calibri"/>
          <w:spacing w:val="44"/>
          <w:lang w:val="en-US"/>
        </w:rPr>
        <w:t xml:space="preserve"> </w:t>
      </w:r>
      <w:r w:rsidRPr="006E4387">
        <w:rPr>
          <w:rFonts w:ascii="Calibri" w:eastAsia="Calibri" w:hAnsi="Calibri" w:cs="Calibri"/>
          <w:lang w:val="en-US"/>
        </w:rPr>
        <w:t>delegates authority for management of the University’s Colleges to Pro-Vice-Chancellors. The Registrar and Secretary delegates authority for the management of the University’s Professional Services to Directors of</w:t>
      </w:r>
      <w:r w:rsidRPr="006E4387">
        <w:rPr>
          <w:rFonts w:ascii="Calibri" w:eastAsia="Calibri" w:hAnsi="Calibri" w:cs="Calibri"/>
          <w:spacing w:val="-7"/>
          <w:lang w:val="en-US"/>
        </w:rPr>
        <w:t xml:space="preserve"> </w:t>
      </w:r>
      <w:r w:rsidRPr="006E4387">
        <w:rPr>
          <w:rFonts w:ascii="Calibri" w:eastAsia="Calibri" w:hAnsi="Calibri" w:cs="Calibri"/>
          <w:lang w:val="en-US"/>
        </w:rPr>
        <w:t>Service.</w:t>
      </w:r>
    </w:p>
    <w:p w14:paraId="20367983" w14:textId="77777777" w:rsidR="00C56B24" w:rsidRDefault="00C56B24" w:rsidP="00C56B24">
      <w:pPr>
        <w:widowControl w:val="0"/>
        <w:tabs>
          <w:tab w:val="left" w:pos="860"/>
        </w:tabs>
        <w:autoSpaceDE w:val="0"/>
        <w:autoSpaceDN w:val="0"/>
        <w:spacing w:after="0" w:line="240" w:lineRule="auto"/>
        <w:ind w:right="135"/>
        <w:jc w:val="both"/>
        <w:rPr>
          <w:rFonts w:ascii="Calibri" w:eastAsia="Calibri" w:hAnsi="Calibri" w:cs="Calibri"/>
          <w:lang w:val="en-US"/>
        </w:rPr>
      </w:pPr>
    </w:p>
    <w:p w14:paraId="0D664A41" w14:textId="77777777" w:rsidR="00C56B24" w:rsidRDefault="00C56B24" w:rsidP="00C56B24">
      <w:pPr>
        <w:pStyle w:val="BodyText"/>
        <w:ind w:left="143" w:firstLine="720"/>
      </w:pPr>
      <w:r>
        <w:t>The Vice-Chancellor is accountable to the Chair of the University Council.</w:t>
      </w:r>
    </w:p>
    <w:p w14:paraId="64E05694" w14:textId="77777777" w:rsidR="00C56B24" w:rsidRPr="006E4387" w:rsidRDefault="00C56B24" w:rsidP="00C56B24">
      <w:pPr>
        <w:widowControl w:val="0"/>
        <w:tabs>
          <w:tab w:val="left" w:pos="860"/>
        </w:tabs>
        <w:autoSpaceDE w:val="0"/>
        <w:autoSpaceDN w:val="0"/>
        <w:spacing w:after="0" w:line="240" w:lineRule="auto"/>
        <w:ind w:right="135"/>
        <w:jc w:val="both"/>
        <w:rPr>
          <w:rFonts w:ascii="Calibri" w:eastAsia="Calibri" w:hAnsi="Calibri" w:cs="Calibri"/>
          <w:lang w:val="en-US"/>
        </w:rPr>
      </w:pPr>
    </w:p>
    <w:p w14:paraId="3A99443C" w14:textId="6ECA1C32"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Provost</w:t>
      </w:r>
      <w:r w:rsidR="00C56B24" w:rsidRPr="00C56B24">
        <w:rPr>
          <w:u w:val="single"/>
        </w:rPr>
        <w:t xml:space="preserve"> </w:t>
      </w:r>
      <w:r w:rsidR="00C56B24">
        <w:rPr>
          <w:u w:val="single"/>
        </w:rPr>
        <w:t>and Senior Deputy Vice-Chancellor</w:t>
      </w:r>
    </w:p>
    <w:p w14:paraId="24DB83B2" w14:textId="77777777" w:rsidR="006E4387" w:rsidRPr="006E4387" w:rsidRDefault="006E4387" w:rsidP="006E4387">
      <w:pPr>
        <w:widowControl w:val="0"/>
        <w:autoSpaceDE w:val="0"/>
        <w:autoSpaceDN w:val="0"/>
        <w:spacing w:before="2" w:after="0" w:line="240" w:lineRule="auto"/>
        <w:rPr>
          <w:rFonts w:ascii="Calibri" w:eastAsia="Calibri" w:hAnsi="Calibri" w:cs="Calibri"/>
          <w:sz w:val="17"/>
          <w:lang w:val="en-US"/>
        </w:rPr>
      </w:pPr>
    </w:p>
    <w:p w14:paraId="14580B99" w14:textId="0FEE2DD5" w:rsidR="006E4387" w:rsidRPr="006E4387" w:rsidRDefault="006E4387" w:rsidP="0077724B">
      <w:pPr>
        <w:widowControl w:val="0"/>
        <w:numPr>
          <w:ilvl w:val="0"/>
          <w:numId w:val="19"/>
        </w:numPr>
        <w:tabs>
          <w:tab w:val="left" w:pos="860"/>
        </w:tabs>
        <w:autoSpaceDE w:val="0"/>
        <w:autoSpaceDN w:val="0"/>
        <w:spacing w:before="57" w:after="0" w:line="240" w:lineRule="auto"/>
        <w:ind w:right="136"/>
        <w:jc w:val="both"/>
        <w:rPr>
          <w:rFonts w:ascii="Calibri" w:eastAsia="Calibri" w:hAnsi="Calibri" w:cs="Calibri"/>
          <w:lang w:val="en-US"/>
        </w:rPr>
      </w:pPr>
      <w:r w:rsidRPr="006E4387">
        <w:rPr>
          <w:rFonts w:ascii="Calibri" w:eastAsia="Calibri" w:hAnsi="Calibri" w:cs="Calibri"/>
          <w:lang w:val="en-US"/>
        </w:rPr>
        <w:t xml:space="preserve">The Provost </w:t>
      </w:r>
      <w:r w:rsidR="00C56B24">
        <w:t xml:space="preserve">and Senior Deputy Vice-Chancellor </w:t>
      </w:r>
      <w:r w:rsidRPr="006E4387">
        <w:rPr>
          <w:rFonts w:ascii="Calibri" w:eastAsia="Calibri" w:hAnsi="Calibri" w:cs="Calibri"/>
          <w:lang w:val="en-US"/>
        </w:rPr>
        <w:t>has delegated power from the Vice-Chancellor to act as the academic leader of the University in all matters. The Provost is specifically accountable for the University’s Corporate Strategy (which embodies all the Sovereign Strategies); the University’s ’Making the Exceptional Happen’ Campaign Plan; the strategic budgeting and planning</w:t>
      </w:r>
      <w:r w:rsidRPr="006E4387">
        <w:rPr>
          <w:rFonts w:ascii="Calibri" w:eastAsia="Calibri" w:hAnsi="Calibri" w:cs="Calibri"/>
          <w:spacing w:val="-6"/>
          <w:lang w:val="en-US"/>
        </w:rPr>
        <w:t xml:space="preserve"> </w:t>
      </w:r>
      <w:r w:rsidRPr="006E4387">
        <w:rPr>
          <w:rFonts w:ascii="Calibri" w:eastAsia="Calibri" w:hAnsi="Calibri" w:cs="Calibri"/>
          <w:lang w:val="en-US"/>
        </w:rPr>
        <w:t>process,</w:t>
      </w:r>
      <w:r w:rsidRPr="006E4387">
        <w:rPr>
          <w:rFonts w:ascii="Calibri" w:eastAsia="Calibri" w:hAnsi="Calibri" w:cs="Calibri"/>
          <w:spacing w:val="-8"/>
          <w:lang w:val="en-US"/>
        </w:rPr>
        <w:t xml:space="preserve"> </w:t>
      </w:r>
      <w:r w:rsidRPr="006E4387">
        <w:rPr>
          <w:rFonts w:ascii="Calibri" w:eastAsia="Calibri" w:hAnsi="Calibri" w:cs="Calibri"/>
          <w:lang w:val="en-US"/>
        </w:rPr>
        <w:t>and</w:t>
      </w:r>
      <w:r w:rsidRPr="006E4387">
        <w:rPr>
          <w:rFonts w:ascii="Calibri" w:eastAsia="Calibri" w:hAnsi="Calibri" w:cs="Calibri"/>
          <w:spacing w:val="-8"/>
          <w:lang w:val="en-US"/>
        </w:rPr>
        <w:t xml:space="preserve"> </w:t>
      </w:r>
      <w:r w:rsidRPr="006E4387">
        <w:rPr>
          <w:rFonts w:ascii="Calibri" w:eastAsia="Calibri" w:hAnsi="Calibri" w:cs="Calibri"/>
          <w:lang w:val="en-US"/>
        </w:rPr>
        <w:t>managerial</w:t>
      </w:r>
      <w:r w:rsidRPr="006E4387">
        <w:rPr>
          <w:rFonts w:ascii="Calibri" w:eastAsia="Calibri" w:hAnsi="Calibri" w:cs="Calibri"/>
          <w:spacing w:val="-6"/>
          <w:lang w:val="en-US"/>
        </w:rPr>
        <w:t xml:space="preserve"> </w:t>
      </w:r>
      <w:r w:rsidRPr="006E4387">
        <w:rPr>
          <w:rFonts w:ascii="Calibri" w:eastAsia="Calibri" w:hAnsi="Calibri" w:cs="Calibri"/>
          <w:lang w:val="en-US"/>
        </w:rPr>
        <w:t>responsibility</w:t>
      </w:r>
      <w:r w:rsidRPr="006E4387">
        <w:rPr>
          <w:rFonts w:ascii="Calibri" w:eastAsia="Calibri" w:hAnsi="Calibri" w:cs="Calibri"/>
          <w:spacing w:val="-7"/>
          <w:lang w:val="en-US"/>
        </w:rPr>
        <w:t xml:space="preserve"> </w:t>
      </w:r>
      <w:r w:rsidRPr="006E4387">
        <w:rPr>
          <w:rFonts w:ascii="Calibri" w:eastAsia="Calibri" w:hAnsi="Calibri" w:cs="Calibri"/>
          <w:lang w:val="en-US"/>
        </w:rPr>
        <w:t>for</w:t>
      </w:r>
      <w:r w:rsidRPr="006E4387">
        <w:rPr>
          <w:rFonts w:ascii="Calibri" w:eastAsia="Calibri" w:hAnsi="Calibri" w:cs="Calibri"/>
          <w:spacing w:val="-8"/>
          <w:lang w:val="en-US"/>
        </w:rPr>
        <w:t xml:space="preserve"> </w:t>
      </w:r>
      <w:r w:rsidRPr="006E4387">
        <w:rPr>
          <w:rFonts w:ascii="Calibri" w:eastAsia="Calibri" w:hAnsi="Calibri" w:cs="Calibri"/>
          <w:lang w:val="en-US"/>
        </w:rPr>
        <w:t>the</w:t>
      </w:r>
      <w:r w:rsidRPr="006E4387">
        <w:rPr>
          <w:rFonts w:ascii="Calibri" w:eastAsia="Calibri" w:hAnsi="Calibri" w:cs="Calibri"/>
          <w:spacing w:val="-5"/>
          <w:lang w:val="en-US"/>
        </w:rPr>
        <w:t xml:space="preserve"> </w:t>
      </w:r>
      <w:r w:rsidRPr="006E4387">
        <w:rPr>
          <w:rFonts w:ascii="Calibri" w:eastAsia="Calibri" w:hAnsi="Calibri" w:cs="Calibri"/>
          <w:lang w:val="en-US"/>
        </w:rPr>
        <w:t>University’s</w:t>
      </w:r>
      <w:r w:rsidRPr="006E4387">
        <w:rPr>
          <w:rFonts w:ascii="Calibri" w:eastAsia="Calibri" w:hAnsi="Calibri" w:cs="Calibri"/>
          <w:spacing w:val="-8"/>
          <w:lang w:val="en-US"/>
        </w:rPr>
        <w:t xml:space="preserve"> </w:t>
      </w:r>
      <w:r w:rsidRPr="006E4387">
        <w:rPr>
          <w:rFonts w:ascii="Calibri" w:eastAsia="Calibri" w:hAnsi="Calibri" w:cs="Calibri"/>
          <w:lang w:val="en-US"/>
        </w:rPr>
        <w:t>academic</w:t>
      </w:r>
      <w:r w:rsidRPr="006E4387">
        <w:rPr>
          <w:rFonts w:ascii="Calibri" w:eastAsia="Calibri" w:hAnsi="Calibri" w:cs="Calibri"/>
          <w:spacing w:val="-7"/>
          <w:lang w:val="en-US"/>
        </w:rPr>
        <w:t xml:space="preserve"> </w:t>
      </w:r>
      <w:r w:rsidRPr="006E4387">
        <w:rPr>
          <w:rFonts w:ascii="Calibri" w:eastAsia="Calibri" w:hAnsi="Calibri" w:cs="Calibri"/>
          <w:lang w:val="en-US"/>
        </w:rPr>
        <w:t>Colleges.</w:t>
      </w:r>
      <w:r w:rsidRPr="006E4387">
        <w:rPr>
          <w:rFonts w:ascii="Calibri" w:eastAsia="Calibri" w:hAnsi="Calibri" w:cs="Calibri"/>
          <w:spacing w:val="-6"/>
          <w:lang w:val="en-US"/>
        </w:rPr>
        <w:t xml:space="preserve"> </w:t>
      </w:r>
      <w:r w:rsidRPr="006E4387">
        <w:rPr>
          <w:rFonts w:ascii="Calibri" w:eastAsia="Calibri" w:hAnsi="Calibri" w:cs="Calibri"/>
          <w:lang w:val="en-US"/>
        </w:rPr>
        <w:t>The</w:t>
      </w:r>
      <w:r w:rsidRPr="006E4387">
        <w:rPr>
          <w:rFonts w:ascii="Calibri" w:eastAsia="Calibri" w:hAnsi="Calibri" w:cs="Calibri"/>
          <w:spacing w:val="-7"/>
          <w:lang w:val="en-US"/>
        </w:rPr>
        <w:t xml:space="preserve"> </w:t>
      </w:r>
      <w:r w:rsidRPr="006E4387">
        <w:rPr>
          <w:rFonts w:ascii="Calibri" w:eastAsia="Calibri" w:hAnsi="Calibri" w:cs="Calibri"/>
          <w:lang w:val="en-US"/>
        </w:rPr>
        <w:t>Provost</w:t>
      </w:r>
      <w:r w:rsidRPr="006E4387">
        <w:rPr>
          <w:rFonts w:ascii="Calibri" w:eastAsia="Calibri" w:hAnsi="Calibri" w:cs="Calibri"/>
          <w:spacing w:val="-7"/>
          <w:lang w:val="en-US"/>
        </w:rPr>
        <w:t xml:space="preserve"> </w:t>
      </w:r>
      <w:r w:rsidRPr="006E4387">
        <w:rPr>
          <w:rFonts w:ascii="Calibri" w:eastAsia="Calibri" w:hAnsi="Calibri" w:cs="Calibri"/>
          <w:lang w:val="en-US"/>
        </w:rPr>
        <w:t>has strategic oversight of key staff involved in the development and delivery of their strategies (Director</w:t>
      </w:r>
      <w:r w:rsidRPr="006E4387">
        <w:rPr>
          <w:rFonts w:ascii="Calibri" w:eastAsia="Calibri" w:hAnsi="Calibri" w:cs="Calibri"/>
          <w:spacing w:val="-12"/>
          <w:lang w:val="en-US"/>
        </w:rPr>
        <w:t xml:space="preserve"> </w:t>
      </w:r>
      <w:r w:rsidRPr="006E4387">
        <w:rPr>
          <w:rFonts w:ascii="Calibri" w:eastAsia="Calibri" w:hAnsi="Calibri" w:cs="Calibri"/>
          <w:lang w:val="en-US"/>
        </w:rPr>
        <w:t>of</w:t>
      </w:r>
      <w:r w:rsidRPr="006E4387">
        <w:rPr>
          <w:rFonts w:ascii="Calibri" w:eastAsia="Calibri" w:hAnsi="Calibri" w:cs="Calibri"/>
          <w:spacing w:val="-12"/>
          <w:lang w:val="en-US"/>
        </w:rPr>
        <w:t xml:space="preserve"> </w:t>
      </w:r>
      <w:r w:rsidRPr="006E4387">
        <w:rPr>
          <w:rFonts w:ascii="Calibri" w:eastAsia="Calibri" w:hAnsi="Calibri" w:cs="Calibri"/>
          <w:lang w:val="en-US"/>
        </w:rPr>
        <w:t>Policy,</w:t>
      </w:r>
      <w:r w:rsidRPr="006E4387">
        <w:rPr>
          <w:rFonts w:ascii="Calibri" w:eastAsia="Calibri" w:hAnsi="Calibri" w:cs="Calibri"/>
          <w:spacing w:val="-11"/>
          <w:lang w:val="en-US"/>
        </w:rPr>
        <w:t xml:space="preserve"> </w:t>
      </w:r>
      <w:r w:rsidRPr="006E4387">
        <w:rPr>
          <w:rFonts w:ascii="Calibri" w:eastAsia="Calibri" w:hAnsi="Calibri" w:cs="Calibri"/>
          <w:lang w:val="en-US"/>
        </w:rPr>
        <w:t>Planning</w:t>
      </w:r>
      <w:r w:rsidRPr="006E4387">
        <w:rPr>
          <w:rFonts w:ascii="Calibri" w:eastAsia="Calibri" w:hAnsi="Calibri" w:cs="Calibri"/>
          <w:spacing w:val="-10"/>
          <w:lang w:val="en-US"/>
        </w:rPr>
        <w:t xml:space="preserve"> </w:t>
      </w:r>
      <w:r w:rsidRPr="006E4387">
        <w:rPr>
          <w:rFonts w:ascii="Calibri" w:eastAsia="Calibri" w:hAnsi="Calibri" w:cs="Calibri"/>
          <w:lang w:val="en-US"/>
        </w:rPr>
        <w:t>and</w:t>
      </w:r>
      <w:r w:rsidRPr="006E4387">
        <w:rPr>
          <w:rFonts w:ascii="Calibri" w:eastAsia="Calibri" w:hAnsi="Calibri" w:cs="Calibri"/>
          <w:spacing w:val="-10"/>
          <w:lang w:val="en-US"/>
        </w:rPr>
        <w:t xml:space="preserve"> </w:t>
      </w:r>
      <w:r w:rsidRPr="006E4387">
        <w:rPr>
          <w:rFonts w:ascii="Calibri" w:eastAsia="Calibri" w:hAnsi="Calibri" w:cs="Calibri"/>
          <w:lang w:val="en-US"/>
        </w:rPr>
        <w:t>Business</w:t>
      </w:r>
      <w:r w:rsidRPr="006E4387">
        <w:rPr>
          <w:rFonts w:ascii="Calibri" w:eastAsia="Calibri" w:hAnsi="Calibri" w:cs="Calibri"/>
          <w:spacing w:val="-9"/>
          <w:lang w:val="en-US"/>
        </w:rPr>
        <w:t xml:space="preserve"> </w:t>
      </w:r>
      <w:r w:rsidRPr="006E4387">
        <w:rPr>
          <w:rFonts w:ascii="Calibri" w:eastAsia="Calibri" w:hAnsi="Calibri" w:cs="Calibri"/>
          <w:lang w:val="en-US"/>
        </w:rPr>
        <w:t>Intelligence</w:t>
      </w:r>
      <w:r w:rsidRPr="006E4387">
        <w:rPr>
          <w:rFonts w:ascii="Calibri" w:eastAsia="Calibri" w:hAnsi="Calibri" w:cs="Calibri"/>
          <w:spacing w:val="-8"/>
          <w:lang w:val="en-US"/>
        </w:rPr>
        <w:t xml:space="preserve"> </w:t>
      </w:r>
      <w:r w:rsidRPr="006E4387">
        <w:rPr>
          <w:rFonts w:ascii="Calibri" w:eastAsia="Calibri" w:hAnsi="Calibri" w:cs="Calibri"/>
          <w:lang w:val="en-US"/>
        </w:rPr>
        <w:t>and</w:t>
      </w:r>
      <w:r w:rsidRPr="006E4387">
        <w:rPr>
          <w:rFonts w:ascii="Calibri" w:eastAsia="Calibri" w:hAnsi="Calibri" w:cs="Calibri"/>
          <w:spacing w:val="-10"/>
          <w:lang w:val="en-US"/>
        </w:rPr>
        <w:t xml:space="preserve"> </w:t>
      </w:r>
      <w:r w:rsidRPr="006E4387">
        <w:rPr>
          <w:rFonts w:ascii="Calibri" w:eastAsia="Calibri" w:hAnsi="Calibri" w:cs="Calibri"/>
          <w:lang w:val="en-US"/>
        </w:rPr>
        <w:t>the Director of Global Advancement).</w:t>
      </w:r>
    </w:p>
    <w:p w14:paraId="10C1AE72"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714E184A" w14:textId="77777777" w:rsidR="006E4387" w:rsidRPr="006E4387" w:rsidRDefault="006E4387" w:rsidP="006E4387">
      <w:pPr>
        <w:widowControl w:val="0"/>
        <w:autoSpaceDE w:val="0"/>
        <w:autoSpaceDN w:val="0"/>
        <w:spacing w:after="0" w:line="480" w:lineRule="auto"/>
        <w:ind w:left="139" w:right="4821"/>
        <w:rPr>
          <w:rFonts w:ascii="Calibri" w:eastAsia="Calibri" w:hAnsi="Calibri" w:cs="Calibri"/>
          <w:lang w:val="en-US"/>
        </w:rPr>
      </w:pPr>
      <w:r w:rsidRPr="006E4387">
        <w:rPr>
          <w:rFonts w:ascii="Calibri" w:eastAsia="Calibri" w:hAnsi="Calibri" w:cs="Calibri"/>
          <w:lang w:val="en-US"/>
        </w:rPr>
        <w:t xml:space="preserve">The Provost is accountable directly to the Vice-Chancellor. </w:t>
      </w:r>
      <w:r w:rsidRPr="006E4387">
        <w:rPr>
          <w:rFonts w:ascii="Calibri" w:eastAsia="Calibri" w:hAnsi="Calibri" w:cs="Calibri"/>
          <w:u w:val="single"/>
          <w:lang w:val="en-US"/>
        </w:rPr>
        <w:t>Deputy Vice-Chancellors</w:t>
      </w:r>
    </w:p>
    <w:p w14:paraId="5C06B6A8" w14:textId="77777777" w:rsidR="006E4387" w:rsidRPr="006E4387" w:rsidRDefault="006E4387" w:rsidP="0077724B">
      <w:pPr>
        <w:widowControl w:val="0"/>
        <w:numPr>
          <w:ilvl w:val="0"/>
          <w:numId w:val="19"/>
        </w:numPr>
        <w:tabs>
          <w:tab w:val="left" w:pos="859"/>
          <w:tab w:val="left" w:pos="860"/>
        </w:tabs>
        <w:autoSpaceDE w:val="0"/>
        <w:autoSpaceDN w:val="0"/>
        <w:spacing w:after="0" w:line="240" w:lineRule="auto"/>
        <w:ind w:right="137"/>
        <w:rPr>
          <w:rFonts w:ascii="Calibri" w:eastAsia="Calibri" w:hAnsi="Calibri" w:cs="Calibri"/>
          <w:lang w:val="en-US"/>
        </w:rPr>
      </w:pPr>
      <w:r w:rsidRPr="006E4387">
        <w:rPr>
          <w:rFonts w:ascii="Calibri" w:eastAsia="Calibri" w:hAnsi="Calibri" w:cs="Calibri"/>
          <w:lang w:val="en-US"/>
        </w:rPr>
        <w:t>The</w:t>
      </w:r>
      <w:r w:rsidRPr="006E4387">
        <w:rPr>
          <w:rFonts w:ascii="Calibri" w:eastAsia="Calibri" w:hAnsi="Calibri" w:cs="Calibri"/>
          <w:spacing w:val="-14"/>
          <w:lang w:val="en-US"/>
        </w:rPr>
        <w:t xml:space="preserve"> </w:t>
      </w:r>
      <w:r w:rsidRPr="006E4387">
        <w:rPr>
          <w:rFonts w:ascii="Calibri" w:eastAsia="Calibri" w:hAnsi="Calibri" w:cs="Calibri"/>
          <w:lang w:val="en-US"/>
        </w:rPr>
        <w:t>Deputy</w:t>
      </w:r>
      <w:r w:rsidRPr="006E4387">
        <w:rPr>
          <w:rFonts w:ascii="Calibri" w:eastAsia="Calibri" w:hAnsi="Calibri" w:cs="Calibri"/>
          <w:spacing w:val="-14"/>
          <w:lang w:val="en-US"/>
        </w:rPr>
        <w:t xml:space="preserve"> </w:t>
      </w:r>
      <w:r w:rsidRPr="006E4387">
        <w:rPr>
          <w:rFonts w:ascii="Calibri" w:eastAsia="Calibri" w:hAnsi="Calibri" w:cs="Calibri"/>
          <w:lang w:val="en-US"/>
        </w:rPr>
        <w:t>Vice-Chancellors</w:t>
      </w:r>
      <w:r w:rsidRPr="006E4387">
        <w:rPr>
          <w:rFonts w:ascii="Calibri" w:eastAsia="Calibri" w:hAnsi="Calibri" w:cs="Calibri"/>
          <w:spacing w:val="-15"/>
          <w:lang w:val="en-US"/>
        </w:rPr>
        <w:t xml:space="preserve"> </w:t>
      </w:r>
      <w:r w:rsidRPr="006E4387">
        <w:rPr>
          <w:rFonts w:ascii="Calibri" w:eastAsia="Calibri" w:hAnsi="Calibri" w:cs="Calibri"/>
          <w:lang w:val="en-US"/>
        </w:rPr>
        <w:t>have</w:t>
      </w:r>
      <w:r w:rsidRPr="006E4387">
        <w:rPr>
          <w:rFonts w:ascii="Calibri" w:eastAsia="Calibri" w:hAnsi="Calibri" w:cs="Calibri"/>
          <w:spacing w:val="-14"/>
          <w:lang w:val="en-US"/>
        </w:rPr>
        <w:t xml:space="preserve"> </w:t>
      </w:r>
      <w:r w:rsidRPr="006E4387">
        <w:rPr>
          <w:rFonts w:ascii="Calibri" w:eastAsia="Calibri" w:hAnsi="Calibri" w:cs="Calibri"/>
          <w:lang w:val="en-US"/>
        </w:rPr>
        <w:t>delegated</w:t>
      </w:r>
      <w:r w:rsidRPr="006E4387">
        <w:rPr>
          <w:rFonts w:ascii="Calibri" w:eastAsia="Calibri" w:hAnsi="Calibri" w:cs="Calibri"/>
          <w:spacing w:val="-16"/>
          <w:lang w:val="en-US"/>
        </w:rPr>
        <w:t xml:space="preserve"> </w:t>
      </w:r>
      <w:r w:rsidRPr="006E4387">
        <w:rPr>
          <w:rFonts w:ascii="Calibri" w:eastAsia="Calibri" w:hAnsi="Calibri" w:cs="Calibri"/>
          <w:lang w:val="en-US"/>
        </w:rPr>
        <w:t>powers</w:t>
      </w:r>
      <w:r w:rsidRPr="006E4387">
        <w:rPr>
          <w:rFonts w:ascii="Calibri" w:eastAsia="Calibri" w:hAnsi="Calibri" w:cs="Calibri"/>
          <w:spacing w:val="-15"/>
          <w:lang w:val="en-US"/>
        </w:rPr>
        <w:t xml:space="preserve"> </w:t>
      </w:r>
      <w:r w:rsidRPr="006E4387">
        <w:rPr>
          <w:rFonts w:ascii="Calibri" w:eastAsia="Calibri" w:hAnsi="Calibri" w:cs="Calibri"/>
          <w:lang w:val="en-US"/>
        </w:rPr>
        <w:t>from</w:t>
      </w:r>
      <w:r w:rsidRPr="006E4387">
        <w:rPr>
          <w:rFonts w:ascii="Calibri" w:eastAsia="Calibri" w:hAnsi="Calibri" w:cs="Calibri"/>
          <w:spacing w:val="-16"/>
          <w:lang w:val="en-US"/>
        </w:rPr>
        <w:t xml:space="preserve"> </w:t>
      </w:r>
      <w:r w:rsidRPr="006E4387">
        <w:rPr>
          <w:rFonts w:ascii="Calibri" w:eastAsia="Calibri" w:hAnsi="Calibri" w:cs="Calibri"/>
          <w:lang w:val="en-US"/>
        </w:rPr>
        <w:t>the</w:t>
      </w:r>
      <w:r w:rsidRPr="006E4387">
        <w:rPr>
          <w:rFonts w:ascii="Calibri" w:eastAsia="Calibri" w:hAnsi="Calibri" w:cs="Calibri"/>
          <w:spacing w:val="-14"/>
          <w:lang w:val="en-US"/>
        </w:rPr>
        <w:t xml:space="preserve"> </w:t>
      </w:r>
      <w:r w:rsidRPr="006E4387">
        <w:rPr>
          <w:rFonts w:ascii="Calibri" w:eastAsia="Calibri" w:hAnsi="Calibri" w:cs="Calibri"/>
          <w:lang w:val="en-US"/>
        </w:rPr>
        <w:t>Vice-Chancellor</w:t>
      </w:r>
      <w:r w:rsidRPr="006E4387">
        <w:rPr>
          <w:rFonts w:ascii="Calibri" w:eastAsia="Calibri" w:hAnsi="Calibri" w:cs="Calibri"/>
          <w:spacing w:val="-15"/>
          <w:lang w:val="en-US"/>
        </w:rPr>
        <w:t xml:space="preserve"> </w:t>
      </w:r>
      <w:r w:rsidRPr="006E4387">
        <w:rPr>
          <w:rFonts w:ascii="Calibri" w:eastAsia="Calibri" w:hAnsi="Calibri" w:cs="Calibri"/>
          <w:lang w:val="en-US"/>
        </w:rPr>
        <w:t>for</w:t>
      </w:r>
      <w:r w:rsidRPr="006E4387">
        <w:rPr>
          <w:rFonts w:ascii="Calibri" w:eastAsia="Calibri" w:hAnsi="Calibri" w:cs="Calibri"/>
          <w:spacing w:val="-18"/>
          <w:lang w:val="en-US"/>
        </w:rPr>
        <w:t xml:space="preserve"> </w:t>
      </w:r>
      <w:r w:rsidRPr="006E4387">
        <w:rPr>
          <w:rFonts w:ascii="Calibri" w:eastAsia="Calibri" w:hAnsi="Calibri" w:cs="Calibri"/>
          <w:lang w:val="en-US"/>
        </w:rPr>
        <w:t>oversight</w:t>
      </w:r>
      <w:r w:rsidRPr="006E4387">
        <w:rPr>
          <w:rFonts w:ascii="Calibri" w:eastAsia="Calibri" w:hAnsi="Calibri" w:cs="Calibri"/>
          <w:spacing w:val="-14"/>
          <w:lang w:val="en-US"/>
        </w:rPr>
        <w:t xml:space="preserve"> </w:t>
      </w:r>
      <w:r w:rsidRPr="006E4387">
        <w:rPr>
          <w:rFonts w:ascii="Calibri" w:eastAsia="Calibri" w:hAnsi="Calibri" w:cs="Calibri"/>
          <w:lang w:val="en-US"/>
        </w:rPr>
        <w:t>and</w:t>
      </w:r>
      <w:r w:rsidRPr="006E4387">
        <w:rPr>
          <w:rFonts w:ascii="Calibri" w:eastAsia="Calibri" w:hAnsi="Calibri" w:cs="Calibri"/>
          <w:spacing w:val="-16"/>
          <w:lang w:val="en-US"/>
        </w:rPr>
        <w:t xml:space="preserve"> </w:t>
      </w:r>
      <w:r w:rsidRPr="006E4387">
        <w:rPr>
          <w:rFonts w:ascii="Calibri" w:eastAsia="Calibri" w:hAnsi="Calibri" w:cs="Calibri"/>
          <w:lang w:val="en-US"/>
        </w:rPr>
        <w:t>delivery of the Sovereign Strategies as</w:t>
      </w:r>
      <w:r w:rsidRPr="006E4387">
        <w:rPr>
          <w:rFonts w:ascii="Calibri" w:eastAsia="Calibri" w:hAnsi="Calibri" w:cs="Calibri"/>
          <w:spacing w:val="-16"/>
          <w:lang w:val="en-US"/>
        </w:rPr>
        <w:t xml:space="preserve"> </w:t>
      </w:r>
      <w:r w:rsidRPr="006E4387">
        <w:rPr>
          <w:rFonts w:ascii="Calibri" w:eastAsia="Calibri" w:hAnsi="Calibri" w:cs="Calibri"/>
          <w:lang w:val="en-US"/>
        </w:rPr>
        <w:t>follows:</w:t>
      </w:r>
    </w:p>
    <w:p w14:paraId="089A3AE7"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FD26AAA" w14:textId="77777777" w:rsidR="006E4387" w:rsidRPr="006E4387" w:rsidRDefault="006E4387" w:rsidP="00C51BD5">
      <w:pPr>
        <w:widowControl w:val="0"/>
        <w:numPr>
          <w:ilvl w:val="0"/>
          <w:numId w:val="16"/>
        </w:numPr>
        <w:tabs>
          <w:tab w:val="left" w:pos="1579"/>
          <w:tab w:val="left" w:pos="1580"/>
        </w:tabs>
        <w:autoSpaceDE w:val="0"/>
        <w:autoSpaceDN w:val="0"/>
        <w:spacing w:after="0" w:line="240" w:lineRule="auto"/>
        <w:ind w:left="1579" w:hanging="720"/>
        <w:rPr>
          <w:rFonts w:ascii="Calibri" w:eastAsia="Calibri" w:hAnsi="Calibri" w:cs="Calibri"/>
          <w:lang w:val="en-US"/>
        </w:rPr>
      </w:pPr>
      <w:r w:rsidRPr="006E4387">
        <w:rPr>
          <w:rFonts w:ascii="Calibri" w:eastAsia="Calibri" w:hAnsi="Calibri" w:cs="Calibri"/>
          <w:lang w:val="en-US"/>
        </w:rPr>
        <w:t>Research and</w:t>
      </w:r>
      <w:r w:rsidRPr="00C51BD5">
        <w:rPr>
          <w:rFonts w:ascii="Calibri" w:eastAsia="Calibri" w:hAnsi="Calibri" w:cs="Calibri"/>
          <w:lang w:val="en-US"/>
        </w:rPr>
        <w:t xml:space="preserve"> </w:t>
      </w:r>
      <w:r w:rsidRPr="006E4387">
        <w:rPr>
          <w:rFonts w:ascii="Calibri" w:eastAsia="Calibri" w:hAnsi="Calibri" w:cs="Calibri"/>
          <w:lang w:val="en-US"/>
        </w:rPr>
        <w:t>Impact</w:t>
      </w:r>
    </w:p>
    <w:p w14:paraId="6652BED1" w14:textId="77777777" w:rsidR="006E4387" w:rsidRPr="006E4387" w:rsidRDefault="006E4387" w:rsidP="006E4387">
      <w:pPr>
        <w:widowControl w:val="0"/>
        <w:numPr>
          <w:ilvl w:val="0"/>
          <w:numId w:val="16"/>
        </w:numPr>
        <w:tabs>
          <w:tab w:val="left" w:pos="1579"/>
          <w:tab w:val="left" w:pos="1580"/>
        </w:tabs>
        <w:autoSpaceDE w:val="0"/>
        <w:autoSpaceDN w:val="0"/>
        <w:spacing w:after="0" w:line="240" w:lineRule="auto"/>
        <w:ind w:left="1579" w:hanging="720"/>
        <w:rPr>
          <w:rFonts w:ascii="Calibri" w:eastAsia="Calibri" w:hAnsi="Calibri" w:cs="Calibri"/>
          <w:lang w:val="en-US"/>
        </w:rPr>
      </w:pPr>
      <w:r w:rsidRPr="006E4387">
        <w:rPr>
          <w:rFonts w:ascii="Calibri" w:eastAsia="Calibri" w:hAnsi="Calibri" w:cs="Calibri"/>
          <w:lang w:val="en-US"/>
        </w:rPr>
        <w:t>Education</w:t>
      </w:r>
    </w:p>
    <w:p w14:paraId="0F6F4792" w14:textId="77777777" w:rsidR="006E4387" w:rsidRPr="006E4387" w:rsidRDefault="006E4387" w:rsidP="00C51BD5">
      <w:pPr>
        <w:widowControl w:val="0"/>
        <w:numPr>
          <w:ilvl w:val="0"/>
          <w:numId w:val="16"/>
        </w:numPr>
        <w:tabs>
          <w:tab w:val="left" w:pos="1579"/>
          <w:tab w:val="left" w:pos="1580"/>
        </w:tabs>
        <w:autoSpaceDE w:val="0"/>
        <w:autoSpaceDN w:val="0"/>
        <w:spacing w:after="0" w:line="240" w:lineRule="auto"/>
        <w:ind w:left="1579" w:hanging="720"/>
        <w:rPr>
          <w:rFonts w:ascii="Calibri" w:eastAsia="Calibri" w:hAnsi="Calibri" w:cs="Calibri"/>
          <w:lang w:val="en-US"/>
        </w:rPr>
      </w:pPr>
      <w:r w:rsidRPr="006E4387">
        <w:rPr>
          <w:rFonts w:ascii="Calibri" w:eastAsia="Calibri" w:hAnsi="Calibri" w:cs="Calibri"/>
          <w:lang w:val="en-US"/>
        </w:rPr>
        <w:t xml:space="preserve">External Engagement (Business Engagement, Global and Cornwall Strategies) </w:t>
      </w:r>
    </w:p>
    <w:p w14:paraId="7671468E" w14:textId="77777777" w:rsidR="00C51BD5" w:rsidRDefault="00C51BD5" w:rsidP="006E4387">
      <w:pPr>
        <w:widowControl w:val="0"/>
        <w:tabs>
          <w:tab w:val="left" w:pos="1579"/>
          <w:tab w:val="left" w:pos="1580"/>
        </w:tabs>
        <w:autoSpaceDE w:val="0"/>
        <w:autoSpaceDN w:val="0"/>
        <w:spacing w:after="0" w:line="477" w:lineRule="auto"/>
        <w:ind w:left="859" w:right="1623"/>
        <w:rPr>
          <w:rFonts w:ascii="Calibri" w:eastAsia="Calibri" w:hAnsi="Calibri" w:cs="Calibri"/>
          <w:lang w:val="en-US"/>
        </w:rPr>
      </w:pPr>
    </w:p>
    <w:p w14:paraId="3B19783E" w14:textId="77777777" w:rsidR="006E4387" w:rsidRPr="006E4387" w:rsidRDefault="006E4387" w:rsidP="006E4387">
      <w:pPr>
        <w:widowControl w:val="0"/>
        <w:tabs>
          <w:tab w:val="left" w:pos="1579"/>
          <w:tab w:val="left" w:pos="1580"/>
        </w:tabs>
        <w:autoSpaceDE w:val="0"/>
        <w:autoSpaceDN w:val="0"/>
        <w:spacing w:after="0" w:line="477" w:lineRule="auto"/>
        <w:ind w:left="859" w:right="1623"/>
        <w:rPr>
          <w:rFonts w:ascii="Calibri" w:eastAsia="Calibri" w:hAnsi="Calibri" w:cs="Calibri"/>
          <w:lang w:val="en-US"/>
        </w:rPr>
      </w:pPr>
      <w:r w:rsidRPr="006E4387">
        <w:rPr>
          <w:rFonts w:ascii="Calibri" w:eastAsia="Calibri" w:hAnsi="Calibri" w:cs="Calibri"/>
          <w:lang w:val="en-US"/>
        </w:rPr>
        <w:t>The Deputy Vice-Chancellors are accountable directly to the</w:t>
      </w:r>
      <w:r w:rsidRPr="006E4387">
        <w:rPr>
          <w:rFonts w:ascii="Calibri" w:eastAsia="Calibri" w:hAnsi="Calibri" w:cs="Calibri"/>
          <w:spacing w:val="-30"/>
          <w:lang w:val="en-US"/>
        </w:rPr>
        <w:t xml:space="preserve"> </w:t>
      </w:r>
      <w:r w:rsidRPr="006E4387">
        <w:rPr>
          <w:rFonts w:ascii="Calibri" w:eastAsia="Calibri" w:hAnsi="Calibri" w:cs="Calibri"/>
          <w:lang w:val="en-US"/>
        </w:rPr>
        <w:t>Vice-Chancellor.</w:t>
      </w:r>
    </w:p>
    <w:p w14:paraId="5B26B1F2" w14:textId="77777777" w:rsidR="006E4387" w:rsidRPr="006E4387" w:rsidRDefault="006E4387" w:rsidP="006E4387">
      <w:pPr>
        <w:widowControl w:val="0"/>
        <w:autoSpaceDE w:val="0"/>
        <w:autoSpaceDN w:val="0"/>
        <w:spacing w:after="0" w:line="258" w:lineRule="exact"/>
        <w:ind w:left="139"/>
        <w:rPr>
          <w:rFonts w:ascii="Calibri" w:eastAsia="Calibri" w:hAnsi="Calibri" w:cs="Calibri"/>
          <w:lang w:val="en-US"/>
        </w:rPr>
      </w:pPr>
      <w:r w:rsidRPr="006E4387">
        <w:rPr>
          <w:rFonts w:ascii="Calibri" w:eastAsia="Calibri" w:hAnsi="Calibri" w:cs="Calibri"/>
          <w:u w:val="single"/>
          <w:lang w:val="en-US"/>
        </w:rPr>
        <w:t>The Pro-Vice-Chancellors and Executive Deans</w:t>
      </w:r>
    </w:p>
    <w:p w14:paraId="76857F6E"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7A769C17" w14:textId="77777777" w:rsidR="006E4387" w:rsidRPr="006E4387" w:rsidRDefault="006E4387" w:rsidP="0077724B">
      <w:pPr>
        <w:widowControl w:val="0"/>
        <w:numPr>
          <w:ilvl w:val="0"/>
          <w:numId w:val="19"/>
        </w:numPr>
        <w:tabs>
          <w:tab w:val="left" w:pos="860"/>
        </w:tabs>
        <w:autoSpaceDE w:val="0"/>
        <w:autoSpaceDN w:val="0"/>
        <w:spacing w:before="56" w:after="0" w:line="240" w:lineRule="auto"/>
        <w:ind w:right="136"/>
        <w:jc w:val="both"/>
        <w:rPr>
          <w:rFonts w:ascii="Calibri" w:eastAsia="Calibri" w:hAnsi="Calibri" w:cs="Calibri"/>
          <w:lang w:val="en-US"/>
        </w:rPr>
      </w:pPr>
      <w:r w:rsidRPr="006E4387">
        <w:rPr>
          <w:rFonts w:ascii="Calibri" w:eastAsia="Calibri" w:hAnsi="Calibri" w:cs="Calibri"/>
          <w:lang w:val="en-US"/>
        </w:rPr>
        <w:t>The PVCs have responsibility delegated from the Provost for the leadership and management of the academic and business activities and staff of their particular College, within the parameters of the budgetary review and planning process, the capital implementation process and the powers of the Senate with regard to the award of degrees and other qualifications. The PVCs are responsible for supporting the delivery of the Sovereign Strategies led by the Provost and DVCs through College strategies.</w:t>
      </w:r>
    </w:p>
    <w:p w14:paraId="334F0562" w14:textId="77777777" w:rsidR="006E4387" w:rsidRPr="006E4387" w:rsidRDefault="006E4387" w:rsidP="006E4387">
      <w:pPr>
        <w:widowControl w:val="0"/>
        <w:autoSpaceDE w:val="0"/>
        <w:autoSpaceDN w:val="0"/>
        <w:spacing w:before="11" w:after="0" w:line="240" w:lineRule="auto"/>
        <w:rPr>
          <w:rFonts w:ascii="Calibri" w:eastAsia="Calibri" w:hAnsi="Calibri" w:cs="Calibri"/>
          <w:sz w:val="21"/>
          <w:lang w:val="en-US"/>
        </w:rPr>
      </w:pPr>
    </w:p>
    <w:p w14:paraId="798E5125" w14:textId="77777777" w:rsidR="006E4387" w:rsidRPr="006E4387" w:rsidRDefault="006E4387" w:rsidP="006E4387">
      <w:pPr>
        <w:widowControl w:val="0"/>
        <w:autoSpaceDE w:val="0"/>
        <w:autoSpaceDN w:val="0"/>
        <w:spacing w:before="1" w:after="0" w:line="240" w:lineRule="auto"/>
        <w:ind w:left="859"/>
        <w:rPr>
          <w:rFonts w:ascii="Calibri" w:eastAsia="Calibri" w:hAnsi="Calibri" w:cs="Calibri"/>
          <w:lang w:val="en-US"/>
        </w:rPr>
      </w:pPr>
      <w:r w:rsidRPr="006E4387">
        <w:rPr>
          <w:rFonts w:ascii="Calibri" w:eastAsia="Calibri" w:hAnsi="Calibri" w:cs="Calibri"/>
          <w:lang w:val="en-US"/>
        </w:rPr>
        <w:t>The Pro-Vice-Chancellors are accountable directly to the Provost.</w:t>
      </w:r>
    </w:p>
    <w:p w14:paraId="63CC02C2" w14:textId="77777777" w:rsidR="006E4387" w:rsidRPr="006E4387" w:rsidRDefault="006E4387" w:rsidP="006E4387">
      <w:pPr>
        <w:widowControl w:val="0"/>
        <w:autoSpaceDE w:val="0"/>
        <w:autoSpaceDN w:val="0"/>
        <w:spacing w:before="1" w:after="0" w:line="240" w:lineRule="auto"/>
        <w:rPr>
          <w:rFonts w:ascii="Calibri" w:eastAsia="Calibri" w:hAnsi="Calibri" w:cs="Calibri"/>
          <w:lang w:val="en-US"/>
        </w:rPr>
      </w:pPr>
    </w:p>
    <w:p w14:paraId="2492B24E"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Registrar and Secretary</w:t>
      </w:r>
    </w:p>
    <w:p w14:paraId="2ACF2E68" w14:textId="77777777" w:rsidR="006E4387" w:rsidRPr="006E4387" w:rsidRDefault="006E4387" w:rsidP="006E4387">
      <w:pPr>
        <w:widowControl w:val="0"/>
        <w:autoSpaceDE w:val="0"/>
        <w:autoSpaceDN w:val="0"/>
        <w:spacing w:before="2" w:after="0" w:line="240" w:lineRule="auto"/>
        <w:rPr>
          <w:rFonts w:ascii="Calibri" w:eastAsia="Calibri" w:hAnsi="Calibri" w:cs="Calibri"/>
          <w:sz w:val="17"/>
          <w:lang w:val="en-US"/>
        </w:rPr>
      </w:pPr>
    </w:p>
    <w:p w14:paraId="69341DFA" w14:textId="77777777" w:rsidR="006E4387" w:rsidRPr="006E4387" w:rsidRDefault="006E4387" w:rsidP="0077724B">
      <w:pPr>
        <w:widowControl w:val="0"/>
        <w:numPr>
          <w:ilvl w:val="0"/>
          <w:numId w:val="19"/>
        </w:numPr>
        <w:tabs>
          <w:tab w:val="left" w:pos="860"/>
        </w:tabs>
        <w:autoSpaceDE w:val="0"/>
        <w:autoSpaceDN w:val="0"/>
        <w:spacing w:before="57" w:after="0" w:line="240" w:lineRule="auto"/>
        <w:ind w:right="135"/>
        <w:jc w:val="both"/>
        <w:rPr>
          <w:rFonts w:ascii="Calibri" w:eastAsia="Calibri" w:hAnsi="Calibri" w:cs="Calibri"/>
          <w:lang w:val="en-US"/>
        </w:rPr>
      </w:pPr>
      <w:r w:rsidRPr="006E4387">
        <w:rPr>
          <w:rFonts w:ascii="Calibri" w:eastAsia="Calibri" w:hAnsi="Calibri" w:cs="Calibri"/>
          <w:lang w:val="en-US"/>
        </w:rPr>
        <w:t>The Registrar and Secretary has responsibility delegated by the Vice-Chancellor for the effective and efficient operation of the University’s Professional Services teams (including overall budgetary authority)  and  governance  arrangements,  including  acting  as  Secretary  to  the  University</w:t>
      </w:r>
      <w:r w:rsidRPr="006E4387">
        <w:rPr>
          <w:rFonts w:ascii="Calibri" w:eastAsia="Calibri" w:hAnsi="Calibri" w:cs="Calibri"/>
          <w:spacing w:val="8"/>
          <w:lang w:val="en-US"/>
        </w:rPr>
        <w:t xml:space="preserve"> </w:t>
      </w:r>
      <w:r w:rsidRPr="006E4387">
        <w:rPr>
          <w:rFonts w:ascii="Calibri" w:eastAsia="Calibri" w:hAnsi="Calibri" w:cs="Calibri"/>
          <w:lang w:val="en-US"/>
        </w:rPr>
        <w:t>Council.</w:t>
      </w:r>
    </w:p>
    <w:p w14:paraId="0F6EE3A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C1F48DE" w14:textId="77777777" w:rsidR="006E4387" w:rsidRPr="006E4387" w:rsidRDefault="006E4387" w:rsidP="006E4387">
      <w:pPr>
        <w:widowControl w:val="0"/>
        <w:autoSpaceDE w:val="0"/>
        <w:autoSpaceDN w:val="0"/>
        <w:spacing w:after="0" w:line="240" w:lineRule="auto"/>
        <w:ind w:left="859"/>
        <w:rPr>
          <w:rFonts w:ascii="Calibri" w:eastAsia="Calibri" w:hAnsi="Calibri" w:cs="Calibri"/>
          <w:lang w:val="en-US"/>
        </w:rPr>
      </w:pPr>
      <w:r w:rsidRPr="006E4387">
        <w:rPr>
          <w:rFonts w:ascii="Calibri" w:eastAsia="Calibri" w:hAnsi="Calibri" w:cs="Calibri"/>
          <w:lang w:val="en-US"/>
        </w:rPr>
        <w:t>The Registrar and Secretary is accountable directly to the Vice-Chancellor.</w:t>
      </w:r>
    </w:p>
    <w:p w14:paraId="473B3B06"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46542EDE" w14:textId="45C04F18" w:rsidR="006E4387" w:rsidRPr="006E4387" w:rsidRDefault="006E4387" w:rsidP="006E4387">
      <w:pPr>
        <w:widowControl w:val="0"/>
        <w:autoSpaceDE w:val="0"/>
        <w:autoSpaceDN w:val="0"/>
        <w:spacing w:after="0" w:line="240" w:lineRule="auto"/>
        <w:ind w:left="138"/>
        <w:rPr>
          <w:rFonts w:ascii="Calibri" w:eastAsia="Calibri" w:hAnsi="Calibri" w:cs="Calibri"/>
          <w:lang w:val="en-US"/>
        </w:rPr>
      </w:pPr>
      <w:r w:rsidRPr="006E4387">
        <w:rPr>
          <w:rFonts w:ascii="Calibri" w:eastAsia="Calibri" w:hAnsi="Calibri" w:cs="Calibri"/>
          <w:u w:val="single"/>
          <w:lang w:val="en-US"/>
        </w:rPr>
        <w:t>The Directors of Professional Services</w:t>
      </w:r>
    </w:p>
    <w:p w14:paraId="2696E4C0"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05D25506" w14:textId="77777777" w:rsidR="006E4387" w:rsidRPr="006E4387" w:rsidRDefault="006E4387" w:rsidP="0077724B">
      <w:pPr>
        <w:widowControl w:val="0"/>
        <w:numPr>
          <w:ilvl w:val="0"/>
          <w:numId w:val="19"/>
        </w:numPr>
        <w:tabs>
          <w:tab w:val="left" w:pos="860"/>
        </w:tabs>
        <w:autoSpaceDE w:val="0"/>
        <w:autoSpaceDN w:val="0"/>
        <w:spacing w:before="57" w:after="0" w:line="240" w:lineRule="auto"/>
        <w:ind w:right="137"/>
        <w:jc w:val="both"/>
        <w:rPr>
          <w:rFonts w:ascii="Calibri" w:eastAsia="Calibri" w:hAnsi="Calibri" w:cs="Calibri"/>
          <w:lang w:val="en-US"/>
        </w:rPr>
      </w:pPr>
      <w:r w:rsidRPr="006E4387">
        <w:rPr>
          <w:rFonts w:ascii="Calibri" w:eastAsia="Calibri" w:hAnsi="Calibri" w:cs="Calibri"/>
          <w:lang w:val="en-US"/>
        </w:rPr>
        <w:t>The Registrar and Secretary delegates responsibility for oversight of the key professional service areas to a team of Directors. The Directors are professionally accountable to the Registrar and Secretary. In addition, the following Directors also have strategic accountabilities to the Provost and DVCs as</w:t>
      </w:r>
      <w:r w:rsidRPr="006E4387">
        <w:rPr>
          <w:rFonts w:ascii="Calibri" w:eastAsia="Calibri" w:hAnsi="Calibri" w:cs="Calibri"/>
          <w:spacing w:val="-14"/>
          <w:lang w:val="en-US"/>
        </w:rPr>
        <w:t xml:space="preserve"> </w:t>
      </w:r>
      <w:r w:rsidRPr="006E4387">
        <w:rPr>
          <w:rFonts w:ascii="Calibri" w:eastAsia="Calibri" w:hAnsi="Calibri" w:cs="Calibri"/>
          <w:lang w:val="en-US"/>
        </w:rPr>
        <w:t>follows:</w:t>
      </w:r>
    </w:p>
    <w:p w14:paraId="71146E4A" w14:textId="77777777" w:rsidR="006E4387" w:rsidRPr="006E4387" w:rsidRDefault="006E4387" w:rsidP="006E4387">
      <w:pPr>
        <w:widowControl w:val="0"/>
        <w:autoSpaceDE w:val="0"/>
        <w:autoSpaceDN w:val="0"/>
        <w:spacing w:before="35" w:after="0" w:line="240" w:lineRule="auto"/>
        <w:ind w:left="859"/>
        <w:rPr>
          <w:rFonts w:ascii="Calibri" w:eastAsia="Calibri" w:hAnsi="Calibri" w:cs="Calibri"/>
          <w:i/>
          <w:lang w:val="en-US"/>
        </w:rPr>
      </w:pPr>
    </w:p>
    <w:p w14:paraId="37D8060B" w14:textId="77777777" w:rsidR="006E4387" w:rsidRPr="006E4387" w:rsidRDefault="006E4387" w:rsidP="006E4387">
      <w:pPr>
        <w:widowControl w:val="0"/>
        <w:autoSpaceDE w:val="0"/>
        <w:autoSpaceDN w:val="0"/>
        <w:spacing w:before="35" w:after="0" w:line="240" w:lineRule="auto"/>
        <w:ind w:left="859"/>
        <w:rPr>
          <w:rFonts w:ascii="Calibri" w:eastAsia="Calibri" w:hAnsi="Calibri" w:cs="Calibri"/>
          <w:i/>
          <w:lang w:val="en-US"/>
        </w:rPr>
      </w:pPr>
      <w:r w:rsidRPr="006E4387">
        <w:rPr>
          <w:rFonts w:ascii="Calibri" w:eastAsia="Calibri" w:hAnsi="Calibri" w:cs="Calibri"/>
          <w:i/>
          <w:lang w:val="en-US"/>
        </w:rPr>
        <w:t>Strategic Reports</w:t>
      </w:r>
    </w:p>
    <w:p w14:paraId="756CA2E5" w14:textId="77777777" w:rsidR="006E4387" w:rsidRPr="006E4387" w:rsidRDefault="006E4387" w:rsidP="006E4387">
      <w:pPr>
        <w:widowControl w:val="0"/>
        <w:tabs>
          <w:tab w:val="left" w:pos="6619"/>
        </w:tabs>
        <w:autoSpaceDE w:val="0"/>
        <w:autoSpaceDN w:val="0"/>
        <w:spacing w:after="0" w:line="240" w:lineRule="auto"/>
        <w:ind w:left="859"/>
        <w:rPr>
          <w:rFonts w:ascii="Calibri" w:eastAsia="Calibri" w:hAnsi="Calibri" w:cs="Calibri"/>
          <w:lang w:val="en-US"/>
        </w:rPr>
      </w:pPr>
      <w:r w:rsidRPr="006E4387">
        <w:rPr>
          <w:rFonts w:ascii="Calibri" w:eastAsia="Calibri" w:hAnsi="Calibri" w:cs="Calibri"/>
          <w:lang w:val="en-US"/>
        </w:rPr>
        <w:t>The Chief College Operations Officer</w:t>
      </w:r>
      <w:r w:rsidRPr="006E4387">
        <w:rPr>
          <w:rFonts w:ascii="Calibri" w:eastAsia="Calibri" w:hAnsi="Calibri" w:cs="Calibri"/>
          <w:lang w:val="en-US"/>
        </w:rPr>
        <w:tab/>
        <w:t>to the Provost</w:t>
      </w:r>
    </w:p>
    <w:p w14:paraId="63B20F4B" w14:textId="77777777" w:rsidR="006E4387" w:rsidRPr="006E4387" w:rsidRDefault="006E4387" w:rsidP="006E4387">
      <w:pPr>
        <w:widowControl w:val="0"/>
        <w:tabs>
          <w:tab w:val="left" w:pos="6619"/>
        </w:tabs>
        <w:autoSpaceDE w:val="0"/>
        <w:autoSpaceDN w:val="0"/>
        <w:spacing w:after="0" w:line="240" w:lineRule="auto"/>
        <w:ind w:left="859"/>
        <w:rPr>
          <w:rFonts w:ascii="Calibri" w:eastAsia="Calibri" w:hAnsi="Calibri" w:cs="Calibri"/>
          <w:lang w:val="en-US"/>
        </w:rPr>
      </w:pPr>
      <w:r w:rsidRPr="006E4387">
        <w:rPr>
          <w:rFonts w:ascii="Calibri" w:eastAsia="Calibri" w:hAnsi="Calibri" w:cs="Calibri"/>
          <w:lang w:val="en-US"/>
        </w:rPr>
        <w:t>The Director of Education and the</w:t>
      </w:r>
      <w:r w:rsidRPr="006E4387">
        <w:rPr>
          <w:rFonts w:ascii="Calibri" w:eastAsia="Calibri" w:hAnsi="Calibri" w:cs="Calibri"/>
          <w:spacing w:val="-11"/>
          <w:lang w:val="en-US"/>
        </w:rPr>
        <w:t xml:space="preserve"> </w:t>
      </w:r>
      <w:r w:rsidRPr="006E4387">
        <w:rPr>
          <w:rFonts w:ascii="Calibri" w:eastAsia="Calibri" w:hAnsi="Calibri" w:cs="Calibri"/>
          <w:lang w:val="en-US"/>
        </w:rPr>
        <w:t>Student</w:t>
      </w:r>
      <w:r w:rsidRPr="006E4387">
        <w:rPr>
          <w:rFonts w:ascii="Calibri" w:eastAsia="Calibri" w:hAnsi="Calibri" w:cs="Calibri"/>
          <w:spacing w:val="-3"/>
          <w:lang w:val="en-US"/>
        </w:rPr>
        <w:t xml:space="preserve"> </w:t>
      </w:r>
      <w:r w:rsidRPr="006E4387">
        <w:rPr>
          <w:rFonts w:ascii="Calibri" w:eastAsia="Calibri" w:hAnsi="Calibri" w:cs="Calibri"/>
          <w:lang w:val="en-US"/>
        </w:rPr>
        <w:t xml:space="preserve">Support </w:t>
      </w:r>
      <w:r w:rsidRPr="006E4387">
        <w:rPr>
          <w:rFonts w:ascii="Calibri" w:eastAsia="Calibri" w:hAnsi="Calibri" w:cs="Calibri"/>
          <w:lang w:val="en-US"/>
        </w:rPr>
        <w:tab/>
        <w:t>to the Deputy</w:t>
      </w:r>
      <w:r w:rsidRPr="006E4387">
        <w:rPr>
          <w:rFonts w:ascii="Calibri" w:eastAsia="Calibri" w:hAnsi="Calibri" w:cs="Calibri"/>
          <w:spacing w:val="-11"/>
          <w:lang w:val="en-US"/>
        </w:rPr>
        <w:t xml:space="preserve"> </w:t>
      </w:r>
      <w:r w:rsidRPr="006E4387">
        <w:rPr>
          <w:rFonts w:ascii="Calibri" w:eastAsia="Calibri" w:hAnsi="Calibri" w:cs="Calibri"/>
          <w:lang w:val="en-US"/>
        </w:rPr>
        <w:t>Vice-Chancellor</w:t>
      </w:r>
    </w:p>
    <w:p w14:paraId="4101A3DC" w14:textId="77777777" w:rsidR="006E4387" w:rsidRPr="006E4387" w:rsidRDefault="006E4387" w:rsidP="006E4387">
      <w:pPr>
        <w:widowControl w:val="0"/>
        <w:tabs>
          <w:tab w:val="left" w:pos="6619"/>
        </w:tabs>
        <w:autoSpaceDE w:val="0"/>
        <w:autoSpaceDN w:val="0"/>
        <w:spacing w:after="0" w:line="240" w:lineRule="auto"/>
        <w:ind w:left="859" w:right="2277" w:firstLine="5760"/>
        <w:rPr>
          <w:rFonts w:ascii="Calibri" w:eastAsia="Calibri" w:hAnsi="Calibri" w:cs="Calibri"/>
          <w:lang w:val="en-US"/>
        </w:rPr>
      </w:pPr>
      <w:r w:rsidRPr="006E4387">
        <w:rPr>
          <w:rFonts w:ascii="Calibri" w:eastAsia="Calibri" w:hAnsi="Calibri" w:cs="Calibri"/>
          <w:lang w:val="en-US"/>
        </w:rPr>
        <w:t xml:space="preserve">(Education) The Director of Global Advancement </w:t>
      </w:r>
      <w:r w:rsidRPr="006E4387">
        <w:rPr>
          <w:rFonts w:ascii="Calibri" w:eastAsia="Calibri" w:hAnsi="Calibri" w:cs="Calibri"/>
          <w:lang w:val="en-US"/>
        </w:rPr>
        <w:tab/>
        <w:t>to the</w:t>
      </w:r>
      <w:r w:rsidRPr="006E4387">
        <w:rPr>
          <w:rFonts w:ascii="Calibri" w:eastAsia="Calibri" w:hAnsi="Calibri" w:cs="Calibri"/>
          <w:spacing w:val="-4"/>
          <w:lang w:val="en-US"/>
        </w:rPr>
        <w:t xml:space="preserve"> </w:t>
      </w:r>
      <w:r w:rsidRPr="006E4387">
        <w:rPr>
          <w:rFonts w:ascii="Calibri" w:eastAsia="Calibri" w:hAnsi="Calibri" w:cs="Calibri"/>
          <w:lang w:val="en-US"/>
        </w:rPr>
        <w:t>Provost</w:t>
      </w:r>
    </w:p>
    <w:p w14:paraId="76F8132C" w14:textId="77777777" w:rsidR="006E4387" w:rsidRPr="006E4387" w:rsidRDefault="006E4387" w:rsidP="006E4387">
      <w:pPr>
        <w:widowControl w:val="0"/>
        <w:tabs>
          <w:tab w:val="left" w:pos="6619"/>
        </w:tabs>
        <w:autoSpaceDE w:val="0"/>
        <w:autoSpaceDN w:val="0"/>
        <w:spacing w:after="0" w:line="267" w:lineRule="exact"/>
        <w:ind w:left="859"/>
        <w:rPr>
          <w:rFonts w:ascii="Calibri" w:eastAsia="Calibri" w:hAnsi="Calibri" w:cs="Calibri"/>
          <w:lang w:val="en-US"/>
        </w:rPr>
      </w:pPr>
      <w:r w:rsidRPr="006E4387">
        <w:rPr>
          <w:rFonts w:ascii="Calibri" w:eastAsia="Calibri" w:hAnsi="Calibri" w:cs="Calibri"/>
          <w:lang w:val="en-US"/>
        </w:rPr>
        <w:t>The Director of Innovation, Impact</w:t>
      </w:r>
      <w:r w:rsidRPr="006E4387">
        <w:rPr>
          <w:rFonts w:ascii="Calibri" w:eastAsia="Calibri" w:hAnsi="Calibri" w:cs="Calibri"/>
          <w:spacing w:val="-10"/>
          <w:lang w:val="en-US"/>
        </w:rPr>
        <w:t xml:space="preserve"> </w:t>
      </w:r>
      <w:r w:rsidRPr="006E4387">
        <w:rPr>
          <w:rFonts w:ascii="Calibri" w:eastAsia="Calibri" w:hAnsi="Calibri" w:cs="Calibri"/>
          <w:lang w:val="en-US"/>
        </w:rPr>
        <w:t>and</w:t>
      </w:r>
      <w:r w:rsidRPr="006E4387">
        <w:rPr>
          <w:rFonts w:ascii="Calibri" w:eastAsia="Calibri" w:hAnsi="Calibri" w:cs="Calibri"/>
          <w:spacing w:val="-2"/>
          <w:lang w:val="en-US"/>
        </w:rPr>
        <w:t xml:space="preserve"> </w:t>
      </w:r>
      <w:r w:rsidRPr="006E4387">
        <w:rPr>
          <w:rFonts w:ascii="Calibri" w:eastAsia="Calibri" w:hAnsi="Calibri" w:cs="Calibri"/>
          <w:lang w:val="en-US"/>
        </w:rPr>
        <w:t>Business</w:t>
      </w:r>
      <w:r w:rsidRPr="006E4387">
        <w:rPr>
          <w:rFonts w:ascii="Calibri" w:eastAsia="Calibri" w:hAnsi="Calibri" w:cs="Calibri"/>
          <w:lang w:val="en-US"/>
        </w:rPr>
        <w:tab/>
        <w:t>to the Deputy</w:t>
      </w:r>
      <w:r w:rsidRPr="006E4387">
        <w:rPr>
          <w:rFonts w:ascii="Calibri" w:eastAsia="Calibri" w:hAnsi="Calibri" w:cs="Calibri"/>
          <w:spacing w:val="-11"/>
          <w:lang w:val="en-US"/>
        </w:rPr>
        <w:t xml:space="preserve"> </w:t>
      </w:r>
      <w:r w:rsidRPr="006E4387">
        <w:rPr>
          <w:rFonts w:ascii="Calibri" w:eastAsia="Calibri" w:hAnsi="Calibri" w:cs="Calibri"/>
          <w:lang w:val="en-US"/>
        </w:rPr>
        <w:t>Vice-Chancellor</w:t>
      </w:r>
    </w:p>
    <w:p w14:paraId="4FAA3DA0" w14:textId="77777777" w:rsidR="00CF4386" w:rsidRDefault="006E4387" w:rsidP="006E4387">
      <w:pPr>
        <w:widowControl w:val="0"/>
        <w:tabs>
          <w:tab w:val="left" w:pos="6619"/>
        </w:tabs>
        <w:autoSpaceDE w:val="0"/>
        <w:autoSpaceDN w:val="0"/>
        <w:spacing w:after="0" w:line="240" w:lineRule="auto"/>
        <w:ind w:left="859" w:right="136" w:firstLine="5759"/>
        <w:rPr>
          <w:rFonts w:ascii="Calibri" w:eastAsia="Calibri" w:hAnsi="Calibri" w:cs="Calibri"/>
          <w:lang w:val="en-US"/>
        </w:rPr>
      </w:pPr>
      <w:r w:rsidRPr="006E4387">
        <w:rPr>
          <w:rFonts w:ascii="Calibri" w:eastAsia="Calibri" w:hAnsi="Calibri" w:cs="Calibri"/>
          <w:lang w:val="en-US"/>
        </w:rPr>
        <w:t>(External</w:t>
      </w:r>
      <w:r w:rsidRPr="006E4387">
        <w:rPr>
          <w:rFonts w:ascii="Calibri" w:eastAsia="Calibri" w:hAnsi="Calibri" w:cs="Calibri"/>
          <w:spacing w:val="-35"/>
          <w:lang w:val="en-US"/>
        </w:rPr>
        <w:t xml:space="preserve"> </w:t>
      </w:r>
      <w:r w:rsidRPr="006E4387">
        <w:rPr>
          <w:rFonts w:ascii="Calibri" w:eastAsia="Calibri" w:hAnsi="Calibri" w:cs="Calibri"/>
          <w:lang w:val="en-US"/>
        </w:rPr>
        <w:t xml:space="preserve">Engagement) </w:t>
      </w:r>
    </w:p>
    <w:p w14:paraId="2604808A" w14:textId="510B0222" w:rsidR="006E4387" w:rsidRPr="006E4387" w:rsidRDefault="006E4387" w:rsidP="00CF4386">
      <w:pPr>
        <w:widowControl w:val="0"/>
        <w:tabs>
          <w:tab w:val="left" w:pos="6619"/>
        </w:tabs>
        <w:autoSpaceDE w:val="0"/>
        <w:autoSpaceDN w:val="0"/>
        <w:spacing w:after="0" w:line="240" w:lineRule="auto"/>
        <w:ind w:left="859" w:right="136"/>
        <w:rPr>
          <w:rFonts w:ascii="Calibri" w:eastAsia="Calibri" w:hAnsi="Calibri" w:cs="Calibri"/>
          <w:lang w:val="en-US"/>
        </w:rPr>
      </w:pPr>
      <w:r w:rsidRPr="006E4387">
        <w:rPr>
          <w:rFonts w:ascii="Calibri" w:eastAsia="Calibri" w:hAnsi="Calibri" w:cs="Calibri"/>
          <w:lang w:val="en-US"/>
        </w:rPr>
        <w:t>The Director of Policy, Planning and</w:t>
      </w:r>
      <w:r w:rsidRPr="006E4387">
        <w:rPr>
          <w:rFonts w:ascii="Calibri" w:eastAsia="Calibri" w:hAnsi="Calibri" w:cs="Calibri"/>
          <w:spacing w:val="-18"/>
          <w:lang w:val="en-US"/>
        </w:rPr>
        <w:t xml:space="preserve"> </w:t>
      </w:r>
      <w:r w:rsidRPr="006E4387">
        <w:rPr>
          <w:rFonts w:ascii="Calibri" w:eastAsia="Calibri" w:hAnsi="Calibri" w:cs="Calibri"/>
          <w:lang w:val="en-US"/>
        </w:rPr>
        <w:t>Business</w:t>
      </w:r>
      <w:r w:rsidRPr="006E4387">
        <w:rPr>
          <w:rFonts w:ascii="Calibri" w:eastAsia="Calibri" w:hAnsi="Calibri" w:cs="Calibri"/>
          <w:spacing w:val="-2"/>
          <w:lang w:val="en-US"/>
        </w:rPr>
        <w:t xml:space="preserve"> </w:t>
      </w:r>
      <w:r w:rsidRPr="006E4387">
        <w:rPr>
          <w:rFonts w:ascii="Calibri" w:eastAsia="Calibri" w:hAnsi="Calibri" w:cs="Calibri"/>
          <w:lang w:val="en-US"/>
        </w:rPr>
        <w:t>Intelligence</w:t>
      </w:r>
      <w:r w:rsidRPr="006E4387">
        <w:rPr>
          <w:rFonts w:ascii="Calibri" w:eastAsia="Calibri" w:hAnsi="Calibri" w:cs="Calibri"/>
          <w:lang w:val="en-US"/>
        </w:rPr>
        <w:tab/>
        <w:t>to the</w:t>
      </w:r>
      <w:r w:rsidRPr="006E4387">
        <w:rPr>
          <w:rFonts w:ascii="Calibri" w:eastAsia="Calibri" w:hAnsi="Calibri" w:cs="Calibri"/>
          <w:spacing w:val="-4"/>
          <w:lang w:val="en-US"/>
        </w:rPr>
        <w:t xml:space="preserve"> </w:t>
      </w:r>
      <w:r w:rsidRPr="006E4387">
        <w:rPr>
          <w:rFonts w:ascii="Calibri" w:eastAsia="Calibri" w:hAnsi="Calibri" w:cs="Calibri"/>
          <w:lang w:val="en-US"/>
        </w:rPr>
        <w:t>Provost</w:t>
      </w:r>
    </w:p>
    <w:p w14:paraId="2E5DB87B" w14:textId="77777777" w:rsidR="00CF4386" w:rsidRDefault="006E4387" w:rsidP="006E4387">
      <w:pPr>
        <w:widowControl w:val="0"/>
        <w:tabs>
          <w:tab w:val="left" w:pos="6619"/>
        </w:tabs>
        <w:autoSpaceDE w:val="0"/>
        <w:autoSpaceDN w:val="0"/>
        <w:spacing w:after="0" w:line="240" w:lineRule="auto"/>
        <w:ind w:left="6619" w:right="865" w:hanging="5760"/>
        <w:rPr>
          <w:rFonts w:ascii="Calibri" w:eastAsia="Calibri" w:hAnsi="Calibri" w:cs="Calibri"/>
          <w:lang w:val="en-US"/>
        </w:rPr>
      </w:pPr>
      <w:r w:rsidRPr="006E4387">
        <w:rPr>
          <w:rFonts w:ascii="Calibri" w:eastAsia="Calibri" w:hAnsi="Calibri" w:cs="Calibri"/>
          <w:lang w:val="en-US"/>
        </w:rPr>
        <w:t>The Director of</w:t>
      </w:r>
      <w:r w:rsidRPr="006E4387">
        <w:rPr>
          <w:rFonts w:ascii="Calibri" w:eastAsia="Calibri" w:hAnsi="Calibri" w:cs="Calibri"/>
          <w:spacing w:val="-6"/>
          <w:lang w:val="en-US"/>
        </w:rPr>
        <w:t xml:space="preserve"> </w:t>
      </w:r>
      <w:r w:rsidRPr="006E4387">
        <w:rPr>
          <w:rFonts w:ascii="Calibri" w:eastAsia="Calibri" w:hAnsi="Calibri" w:cs="Calibri"/>
          <w:lang w:val="en-US"/>
        </w:rPr>
        <w:t>Research</w:t>
      </w:r>
      <w:r w:rsidRPr="006E4387">
        <w:rPr>
          <w:rFonts w:ascii="Calibri" w:eastAsia="Calibri" w:hAnsi="Calibri" w:cs="Calibri"/>
          <w:spacing w:val="-3"/>
          <w:lang w:val="en-US"/>
        </w:rPr>
        <w:t xml:space="preserve"> </w:t>
      </w:r>
      <w:r w:rsidRPr="006E4387">
        <w:rPr>
          <w:rFonts w:ascii="Calibri" w:eastAsia="Calibri" w:hAnsi="Calibri" w:cs="Calibri"/>
          <w:lang w:val="en-US"/>
        </w:rPr>
        <w:t>Services</w:t>
      </w:r>
      <w:r w:rsidRPr="006E4387">
        <w:rPr>
          <w:rFonts w:ascii="Calibri" w:eastAsia="Calibri" w:hAnsi="Calibri" w:cs="Calibri"/>
          <w:lang w:val="en-US"/>
        </w:rPr>
        <w:tab/>
        <w:t>to the</w:t>
      </w:r>
      <w:r w:rsidRPr="006E4387">
        <w:rPr>
          <w:rFonts w:ascii="Calibri" w:eastAsia="Calibri" w:hAnsi="Calibri" w:cs="Calibri"/>
          <w:spacing w:val="-8"/>
          <w:lang w:val="en-US"/>
        </w:rPr>
        <w:t xml:space="preserve"> </w:t>
      </w:r>
      <w:r w:rsidRPr="006E4387">
        <w:rPr>
          <w:rFonts w:ascii="Calibri" w:eastAsia="Calibri" w:hAnsi="Calibri" w:cs="Calibri"/>
          <w:lang w:val="en-US"/>
        </w:rPr>
        <w:t>Deputy</w:t>
      </w:r>
      <w:r w:rsidRPr="006E4387">
        <w:rPr>
          <w:rFonts w:ascii="Calibri" w:eastAsia="Calibri" w:hAnsi="Calibri" w:cs="Calibri"/>
          <w:spacing w:val="-4"/>
          <w:lang w:val="en-US"/>
        </w:rPr>
        <w:t xml:space="preserve"> </w:t>
      </w:r>
      <w:r w:rsidRPr="006E4387">
        <w:rPr>
          <w:rFonts w:ascii="Calibri" w:eastAsia="Calibri" w:hAnsi="Calibri" w:cs="Calibri"/>
          <w:lang w:val="en-US"/>
        </w:rPr>
        <w:t>Vice-Chancellor (Research and</w:t>
      </w:r>
      <w:r w:rsidRPr="006E4387">
        <w:rPr>
          <w:rFonts w:ascii="Calibri" w:eastAsia="Calibri" w:hAnsi="Calibri" w:cs="Calibri"/>
          <w:spacing w:val="-6"/>
          <w:lang w:val="en-US"/>
        </w:rPr>
        <w:t xml:space="preserve"> </w:t>
      </w:r>
      <w:r w:rsidRPr="006E4387">
        <w:rPr>
          <w:rFonts w:ascii="Calibri" w:eastAsia="Calibri" w:hAnsi="Calibri" w:cs="Calibri"/>
          <w:lang w:val="en-US"/>
        </w:rPr>
        <w:t>Impact)</w:t>
      </w:r>
    </w:p>
    <w:p w14:paraId="4B08E876" w14:textId="4B35AEBD" w:rsidR="00CF4386" w:rsidRPr="00CF4386" w:rsidRDefault="00CF4386" w:rsidP="00CF4386">
      <w:pPr>
        <w:widowControl w:val="0"/>
        <w:tabs>
          <w:tab w:val="left" w:pos="6619"/>
        </w:tabs>
        <w:autoSpaceDE w:val="0"/>
        <w:autoSpaceDN w:val="0"/>
        <w:spacing w:after="0" w:line="240" w:lineRule="auto"/>
        <w:ind w:left="6619" w:right="865" w:hanging="5760"/>
        <w:rPr>
          <w:rFonts w:ascii="Calibri" w:eastAsia="Calibri" w:hAnsi="Calibri" w:cs="Calibri"/>
          <w:lang w:val="en-US"/>
        </w:rPr>
      </w:pPr>
      <w:r w:rsidRPr="00CF4386">
        <w:rPr>
          <w:rFonts w:ascii="Calibri" w:eastAsia="Calibri" w:hAnsi="Calibri" w:cs="Calibri"/>
          <w:lang w:val="en-US"/>
        </w:rPr>
        <w:t>The Director of Communications and Corporate Affairs</w:t>
      </w:r>
      <w:r>
        <w:rPr>
          <w:rFonts w:ascii="Calibri" w:eastAsia="Calibri" w:hAnsi="Calibri" w:cs="Calibri"/>
          <w:lang w:val="en-US"/>
        </w:rPr>
        <w:tab/>
      </w:r>
      <w:r w:rsidRPr="00CF4386">
        <w:rPr>
          <w:rFonts w:ascii="Calibri" w:eastAsia="Calibri" w:hAnsi="Calibri" w:cs="Calibri"/>
          <w:lang w:val="en-US"/>
        </w:rPr>
        <w:t>To the Deputy Vice-Chancellor Education (on the issue of Student Recruitment only)</w:t>
      </w:r>
    </w:p>
    <w:p w14:paraId="15C3E3DC" w14:textId="5C7B1043" w:rsidR="006E4387" w:rsidRPr="006E4387" w:rsidRDefault="00CF4386" w:rsidP="006E4387">
      <w:pPr>
        <w:widowControl w:val="0"/>
        <w:tabs>
          <w:tab w:val="left" w:pos="6619"/>
        </w:tabs>
        <w:autoSpaceDE w:val="0"/>
        <w:autoSpaceDN w:val="0"/>
        <w:spacing w:after="0" w:line="240" w:lineRule="auto"/>
        <w:ind w:left="6619" w:right="865" w:hanging="5760"/>
        <w:rPr>
          <w:rFonts w:ascii="Calibri" w:eastAsia="Calibri" w:hAnsi="Calibri" w:cs="Calibri"/>
          <w:strike/>
          <w:lang w:val="en-US"/>
        </w:rPr>
      </w:pPr>
      <w:r>
        <w:rPr>
          <w:rFonts w:ascii="Calibri" w:eastAsia="Calibri" w:hAnsi="Calibri" w:cs="Calibri"/>
          <w:lang w:val="en-US"/>
        </w:rPr>
        <w:tab/>
      </w:r>
    </w:p>
    <w:p w14:paraId="17092B77"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5D54514"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Academic Dean of Students and the Dean of the Taught Faculty</w:t>
      </w:r>
    </w:p>
    <w:p w14:paraId="71C7E9BA"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1D5E8021" w14:textId="77777777" w:rsidR="006E4387" w:rsidRPr="006E4387" w:rsidRDefault="006E4387" w:rsidP="0077724B">
      <w:pPr>
        <w:widowControl w:val="0"/>
        <w:numPr>
          <w:ilvl w:val="0"/>
          <w:numId w:val="19"/>
        </w:numPr>
        <w:tabs>
          <w:tab w:val="left" w:pos="860"/>
        </w:tabs>
        <w:autoSpaceDE w:val="0"/>
        <w:autoSpaceDN w:val="0"/>
        <w:spacing w:before="56" w:after="0" w:line="240" w:lineRule="auto"/>
        <w:ind w:right="136"/>
        <w:jc w:val="both"/>
        <w:rPr>
          <w:rFonts w:ascii="Calibri" w:eastAsia="Calibri" w:hAnsi="Calibri" w:cs="Calibri"/>
          <w:lang w:val="en-US"/>
        </w:rPr>
      </w:pPr>
      <w:r w:rsidRPr="006E4387">
        <w:rPr>
          <w:rFonts w:ascii="Calibri" w:eastAsia="Calibri" w:hAnsi="Calibri" w:cs="Calibri"/>
          <w:lang w:val="en-US"/>
        </w:rPr>
        <w:t>The Dean has responsibility for leading and representing the business of the Taught Faculty and is responsible for all taught student matters, including student satisfaction, progression and discipline. The Dean also has a major role to play in oversight and operational management of the University’s academic</w:t>
      </w:r>
      <w:r w:rsidRPr="006E4387">
        <w:rPr>
          <w:rFonts w:ascii="Calibri" w:eastAsia="Calibri" w:hAnsi="Calibri" w:cs="Calibri"/>
          <w:spacing w:val="-6"/>
          <w:lang w:val="en-US"/>
        </w:rPr>
        <w:t xml:space="preserve"> </w:t>
      </w:r>
      <w:r w:rsidRPr="006E4387">
        <w:rPr>
          <w:rFonts w:ascii="Calibri" w:eastAsia="Calibri" w:hAnsi="Calibri" w:cs="Calibri"/>
          <w:lang w:val="en-US"/>
        </w:rPr>
        <w:t>standards</w:t>
      </w:r>
      <w:r w:rsidRPr="006E4387">
        <w:rPr>
          <w:rFonts w:ascii="Calibri" w:eastAsia="Calibri" w:hAnsi="Calibri" w:cs="Calibri"/>
          <w:spacing w:val="-8"/>
          <w:lang w:val="en-US"/>
        </w:rPr>
        <w:t xml:space="preserve"> </w:t>
      </w:r>
      <w:r w:rsidRPr="006E4387">
        <w:rPr>
          <w:rFonts w:ascii="Calibri" w:eastAsia="Calibri" w:hAnsi="Calibri" w:cs="Calibri"/>
          <w:lang w:val="en-US"/>
        </w:rPr>
        <w:t>and</w:t>
      </w:r>
      <w:r w:rsidRPr="006E4387">
        <w:rPr>
          <w:rFonts w:ascii="Calibri" w:eastAsia="Calibri" w:hAnsi="Calibri" w:cs="Calibri"/>
          <w:spacing w:val="-7"/>
          <w:lang w:val="en-US"/>
        </w:rPr>
        <w:t xml:space="preserve"> </w:t>
      </w:r>
      <w:r w:rsidRPr="006E4387">
        <w:rPr>
          <w:rFonts w:ascii="Calibri" w:eastAsia="Calibri" w:hAnsi="Calibri" w:cs="Calibri"/>
          <w:lang w:val="en-US"/>
        </w:rPr>
        <w:t>quality</w:t>
      </w:r>
      <w:r w:rsidRPr="006E4387">
        <w:rPr>
          <w:rFonts w:ascii="Calibri" w:eastAsia="Calibri" w:hAnsi="Calibri" w:cs="Calibri"/>
          <w:spacing w:val="-5"/>
          <w:lang w:val="en-US"/>
        </w:rPr>
        <w:t xml:space="preserve"> </w:t>
      </w:r>
      <w:r w:rsidRPr="006E4387">
        <w:rPr>
          <w:rFonts w:ascii="Calibri" w:eastAsia="Calibri" w:hAnsi="Calibri" w:cs="Calibri"/>
          <w:lang w:val="en-US"/>
        </w:rPr>
        <w:t>assurance</w:t>
      </w:r>
      <w:r w:rsidRPr="006E4387">
        <w:rPr>
          <w:rFonts w:ascii="Calibri" w:eastAsia="Calibri" w:hAnsi="Calibri" w:cs="Calibri"/>
          <w:spacing w:val="-6"/>
          <w:lang w:val="en-US"/>
        </w:rPr>
        <w:t xml:space="preserve"> </w:t>
      </w:r>
      <w:r w:rsidRPr="006E4387">
        <w:rPr>
          <w:rFonts w:ascii="Calibri" w:eastAsia="Calibri" w:hAnsi="Calibri" w:cs="Calibri"/>
          <w:lang w:val="en-US"/>
        </w:rPr>
        <w:t>and</w:t>
      </w:r>
      <w:r w:rsidRPr="006E4387">
        <w:rPr>
          <w:rFonts w:ascii="Calibri" w:eastAsia="Calibri" w:hAnsi="Calibri" w:cs="Calibri"/>
          <w:spacing w:val="-8"/>
          <w:lang w:val="en-US"/>
        </w:rPr>
        <w:t xml:space="preserve"> </w:t>
      </w:r>
      <w:r w:rsidRPr="006E4387">
        <w:rPr>
          <w:rFonts w:ascii="Calibri" w:eastAsia="Calibri" w:hAnsi="Calibri" w:cs="Calibri"/>
          <w:lang w:val="en-US"/>
        </w:rPr>
        <w:t>enhancement</w:t>
      </w:r>
      <w:r w:rsidRPr="006E4387">
        <w:rPr>
          <w:rFonts w:ascii="Calibri" w:eastAsia="Calibri" w:hAnsi="Calibri" w:cs="Calibri"/>
          <w:spacing w:val="-6"/>
          <w:lang w:val="en-US"/>
        </w:rPr>
        <w:t xml:space="preserve"> </w:t>
      </w:r>
      <w:r w:rsidRPr="006E4387">
        <w:rPr>
          <w:rFonts w:ascii="Calibri" w:eastAsia="Calibri" w:hAnsi="Calibri" w:cs="Calibri"/>
          <w:lang w:val="en-US"/>
        </w:rPr>
        <w:t>arrangements</w:t>
      </w:r>
      <w:r w:rsidRPr="006E4387">
        <w:rPr>
          <w:rFonts w:ascii="Calibri" w:eastAsia="Calibri" w:hAnsi="Calibri" w:cs="Calibri"/>
          <w:spacing w:val="-6"/>
          <w:lang w:val="en-US"/>
        </w:rPr>
        <w:t xml:space="preserve"> </w:t>
      </w:r>
      <w:r w:rsidRPr="006E4387">
        <w:rPr>
          <w:rFonts w:ascii="Calibri" w:eastAsia="Calibri" w:hAnsi="Calibri" w:cs="Calibri"/>
          <w:lang w:val="en-US"/>
        </w:rPr>
        <w:t>for</w:t>
      </w:r>
      <w:r w:rsidRPr="006E4387">
        <w:rPr>
          <w:rFonts w:ascii="Calibri" w:eastAsia="Calibri" w:hAnsi="Calibri" w:cs="Calibri"/>
          <w:spacing w:val="-6"/>
          <w:lang w:val="en-US"/>
        </w:rPr>
        <w:t xml:space="preserve"> </w:t>
      </w:r>
      <w:r w:rsidRPr="006E4387">
        <w:rPr>
          <w:rFonts w:ascii="Calibri" w:eastAsia="Calibri" w:hAnsi="Calibri" w:cs="Calibri"/>
          <w:lang w:val="en-US"/>
        </w:rPr>
        <w:t>its</w:t>
      </w:r>
      <w:r w:rsidRPr="006E4387">
        <w:rPr>
          <w:rFonts w:ascii="Calibri" w:eastAsia="Calibri" w:hAnsi="Calibri" w:cs="Calibri"/>
          <w:spacing w:val="-8"/>
          <w:lang w:val="en-US"/>
        </w:rPr>
        <w:t xml:space="preserve"> </w:t>
      </w:r>
      <w:r w:rsidRPr="006E4387">
        <w:rPr>
          <w:rFonts w:ascii="Calibri" w:eastAsia="Calibri" w:hAnsi="Calibri" w:cs="Calibri"/>
          <w:lang w:val="en-US"/>
        </w:rPr>
        <w:t>taught</w:t>
      </w:r>
      <w:r w:rsidRPr="006E4387">
        <w:rPr>
          <w:rFonts w:ascii="Calibri" w:eastAsia="Calibri" w:hAnsi="Calibri" w:cs="Calibri"/>
          <w:spacing w:val="-6"/>
          <w:lang w:val="en-US"/>
        </w:rPr>
        <w:t xml:space="preserve"> </w:t>
      </w:r>
      <w:r w:rsidRPr="006E4387">
        <w:rPr>
          <w:rFonts w:ascii="Calibri" w:eastAsia="Calibri" w:hAnsi="Calibri" w:cs="Calibri"/>
          <w:lang w:val="en-US"/>
        </w:rPr>
        <w:t>programmes, on behalf of the Deputy Vice-Chancellor</w:t>
      </w:r>
      <w:r w:rsidRPr="006E4387">
        <w:rPr>
          <w:rFonts w:ascii="Calibri" w:eastAsia="Calibri" w:hAnsi="Calibri" w:cs="Calibri"/>
          <w:spacing w:val="-18"/>
          <w:lang w:val="en-US"/>
        </w:rPr>
        <w:t xml:space="preserve"> </w:t>
      </w:r>
      <w:r w:rsidRPr="006E4387">
        <w:rPr>
          <w:rFonts w:ascii="Calibri" w:eastAsia="Calibri" w:hAnsi="Calibri" w:cs="Calibri"/>
          <w:lang w:val="en-US"/>
        </w:rPr>
        <w:t>(Education).</w:t>
      </w:r>
    </w:p>
    <w:p w14:paraId="4D6639B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5C034FB" w14:textId="77777777" w:rsidR="006E4387" w:rsidRPr="006E4387" w:rsidRDefault="006E4387" w:rsidP="006E4387">
      <w:pPr>
        <w:widowControl w:val="0"/>
        <w:autoSpaceDE w:val="0"/>
        <w:autoSpaceDN w:val="0"/>
        <w:spacing w:after="0" w:line="240" w:lineRule="auto"/>
        <w:ind w:left="858"/>
        <w:rPr>
          <w:rFonts w:ascii="Calibri" w:eastAsia="Calibri" w:hAnsi="Calibri" w:cs="Calibri"/>
          <w:lang w:val="en-US"/>
        </w:rPr>
      </w:pPr>
      <w:r w:rsidRPr="006E4387">
        <w:rPr>
          <w:rFonts w:ascii="Calibri" w:eastAsia="Calibri" w:hAnsi="Calibri" w:cs="Calibri"/>
          <w:lang w:val="en-US"/>
        </w:rPr>
        <w:t>The Academic Dean for Students is accountable to the Deputy Vice-Chancellor (Education).</w:t>
      </w:r>
    </w:p>
    <w:p w14:paraId="19BD80C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2C6441D" w14:textId="77777777" w:rsidR="00C56B24" w:rsidRDefault="00C56B24" w:rsidP="00C56B24">
      <w:pPr>
        <w:pStyle w:val="BodyText"/>
        <w:spacing w:before="1"/>
        <w:ind w:left="139"/>
      </w:pPr>
      <w:r>
        <w:rPr>
          <w:u w:val="single"/>
        </w:rPr>
        <w:t>The Dean of Postgraduate Research and the Doctoral College</w:t>
      </w:r>
    </w:p>
    <w:p w14:paraId="79CEEB7A"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122C98EA" w14:textId="77777777" w:rsidR="006E4387" w:rsidRPr="006E4387" w:rsidRDefault="006E4387" w:rsidP="0077724B">
      <w:pPr>
        <w:widowControl w:val="0"/>
        <w:numPr>
          <w:ilvl w:val="0"/>
          <w:numId w:val="19"/>
        </w:numPr>
        <w:tabs>
          <w:tab w:val="left" w:pos="859"/>
          <w:tab w:val="left" w:pos="860"/>
        </w:tabs>
        <w:autoSpaceDE w:val="0"/>
        <w:autoSpaceDN w:val="0"/>
        <w:spacing w:before="56" w:after="0" w:line="240" w:lineRule="auto"/>
        <w:rPr>
          <w:rFonts w:ascii="Calibri" w:eastAsia="Calibri" w:hAnsi="Calibri" w:cs="Calibri"/>
          <w:lang w:val="en-US"/>
        </w:rPr>
      </w:pPr>
      <w:r w:rsidRPr="006E4387">
        <w:rPr>
          <w:rFonts w:ascii="Calibri" w:eastAsia="Calibri" w:hAnsi="Calibri" w:cs="Calibri"/>
          <w:lang w:val="en-US"/>
        </w:rPr>
        <w:t>The</w:t>
      </w:r>
      <w:r w:rsidRPr="006E4387">
        <w:rPr>
          <w:rFonts w:ascii="Calibri" w:eastAsia="Calibri" w:hAnsi="Calibri" w:cs="Calibri"/>
          <w:spacing w:val="-2"/>
          <w:lang w:val="en-US"/>
        </w:rPr>
        <w:t xml:space="preserve"> </w:t>
      </w:r>
      <w:r w:rsidRPr="006E4387">
        <w:rPr>
          <w:rFonts w:ascii="Calibri" w:eastAsia="Calibri" w:hAnsi="Calibri" w:cs="Calibri"/>
          <w:lang w:val="en-US"/>
        </w:rPr>
        <w:t>Dean</w:t>
      </w:r>
      <w:r w:rsidRPr="006E4387">
        <w:rPr>
          <w:rFonts w:ascii="Calibri" w:eastAsia="Calibri" w:hAnsi="Calibri" w:cs="Calibri"/>
          <w:spacing w:val="-4"/>
          <w:lang w:val="en-US"/>
        </w:rPr>
        <w:t xml:space="preserve"> </w:t>
      </w:r>
      <w:r w:rsidRPr="006E4387">
        <w:rPr>
          <w:rFonts w:ascii="Calibri" w:eastAsia="Calibri" w:hAnsi="Calibri" w:cs="Calibri"/>
          <w:lang w:val="en-US"/>
        </w:rPr>
        <w:t>has</w:t>
      </w:r>
      <w:r w:rsidRPr="006E4387">
        <w:rPr>
          <w:rFonts w:ascii="Calibri" w:eastAsia="Calibri" w:hAnsi="Calibri" w:cs="Calibri"/>
          <w:spacing w:val="-3"/>
          <w:lang w:val="en-US"/>
        </w:rPr>
        <w:t xml:space="preserve"> </w:t>
      </w:r>
      <w:r w:rsidRPr="006E4387">
        <w:rPr>
          <w:rFonts w:ascii="Calibri" w:eastAsia="Calibri" w:hAnsi="Calibri" w:cs="Calibri"/>
          <w:lang w:val="en-US"/>
        </w:rPr>
        <w:t>responsibility</w:t>
      </w:r>
      <w:r w:rsidRPr="006E4387">
        <w:rPr>
          <w:rFonts w:ascii="Calibri" w:eastAsia="Calibri" w:hAnsi="Calibri" w:cs="Calibri"/>
          <w:spacing w:val="-4"/>
          <w:lang w:val="en-US"/>
        </w:rPr>
        <w:t xml:space="preserve"> </w:t>
      </w:r>
      <w:r w:rsidRPr="006E4387">
        <w:rPr>
          <w:rFonts w:ascii="Calibri" w:eastAsia="Calibri" w:hAnsi="Calibri" w:cs="Calibri"/>
          <w:lang w:val="en-US"/>
        </w:rPr>
        <w:t>for</w:t>
      </w:r>
      <w:r w:rsidRPr="006E4387">
        <w:rPr>
          <w:rFonts w:ascii="Calibri" w:eastAsia="Calibri" w:hAnsi="Calibri" w:cs="Calibri"/>
          <w:spacing w:val="-3"/>
          <w:lang w:val="en-US"/>
        </w:rPr>
        <w:t xml:space="preserve"> </w:t>
      </w:r>
      <w:r w:rsidRPr="006E4387">
        <w:rPr>
          <w:rFonts w:ascii="Calibri" w:eastAsia="Calibri" w:hAnsi="Calibri" w:cs="Calibri"/>
          <w:lang w:val="en-US"/>
        </w:rPr>
        <w:t>leading</w:t>
      </w:r>
      <w:r w:rsidRPr="006E4387">
        <w:rPr>
          <w:rFonts w:ascii="Calibri" w:eastAsia="Calibri" w:hAnsi="Calibri" w:cs="Calibri"/>
          <w:spacing w:val="-4"/>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representing</w:t>
      </w:r>
      <w:r w:rsidRPr="006E4387">
        <w:rPr>
          <w:rFonts w:ascii="Calibri" w:eastAsia="Calibri" w:hAnsi="Calibri" w:cs="Calibri"/>
          <w:spacing w:val="-4"/>
          <w:lang w:val="en-US"/>
        </w:rPr>
        <w:t xml:space="preserve"> </w:t>
      </w:r>
      <w:r w:rsidRPr="006E4387">
        <w:rPr>
          <w:rFonts w:ascii="Calibri" w:eastAsia="Calibri" w:hAnsi="Calibri" w:cs="Calibri"/>
          <w:lang w:val="en-US"/>
        </w:rPr>
        <w:t>the</w:t>
      </w:r>
      <w:r w:rsidRPr="006E4387">
        <w:rPr>
          <w:rFonts w:ascii="Calibri" w:eastAsia="Calibri" w:hAnsi="Calibri" w:cs="Calibri"/>
          <w:spacing w:val="-2"/>
          <w:lang w:val="en-US"/>
        </w:rPr>
        <w:t xml:space="preserve"> </w:t>
      </w:r>
      <w:r w:rsidRPr="006E4387">
        <w:rPr>
          <w:rFonts w:ascii="Calibri" w:eastAsia="Calibri" w:hAnsi="Calibri" w:cs="Calibri"/>
          <w:lang w:val="en-US"/>
        </w:rPr>
        <w:t>business</w:t>
      </w:r>
      <w:r w:rsidRPr="006E4387">
        <w:rPr>
          <w:rFonts w:ascii="Calibri" w:eastAsia="Calibri" w:hAnsi="Calibri" w:cs="Calibri"/>
          <w:spacing w:val="-5"/>
          <w:lang w:val="en-US"/>
        </w:rPr>
        <w:t xml:space="preserve"> </w:t>
      </w:r>
      <w:r w:rsidRPr="006E4387">
        <w:rPr>
          <w:rFonts w:ascii="Calibri" w:eastAsia="Calibri" w:hAnsi="Calibri" w:cs="Calibri"/>
          <w:lang w:val="en-US"/>
        </w:rPr>
        <w:t>of</w:t>
      </w:r>
      <w:r w:rsidRPr="006E4387">
        <w:rPr>
          <w:rFonts w:ascii="Calibri" w:eastAsia="Calibri" w:hAnsi="Calibri" w:cs="Calibri"/>
          <w:spacing w:val="-6"/>
          <w:lang w:val="en-US"/>
        </w:rPr>
        <w:t xml:space="preserve"> </w:t>
      </w:r>
      <w:r w:rsidRPr="006E4387">
        <w:rPr>
          <w:rFonts w:ascii="Calibri" w:eastAsia="Calibri" w:hAnsi="Calibri" w:cs="Calibri"/>
          <w:lang w:val="en-US"/>
        </w:rPr>
        <w:t>the</w:t>
      </w:r>
      <w:r w:rsidRPr="006E4387">
        <w:rPr>
          <w:rFonts w:ascii="Calibri" w:eastAsia="Calibri" w:hAnsi="Calibri" w:cs="Calibri"/>
          <w:spacing w:val="-5"/>
          <w:lang w:val="en-US"/>
        </w:rPr>
        <w:t xml:space="preserve"> </w:t>
      </w:r>
      <w:r w:rsidRPr="006E4387">
        <w:rPr>
          <w:rFonts w:ascii="Calibri" w:eastAsia="Calibri" w:hAnsi="Calibri" w:cs="Calibri"/>
          <w:lang w:val="en-US"/>
        </w:rPr>
        <w:t>Postgraduate</w:t>
      </w:r>
    </w:p>
    <w:p w14:paraId="53F30A92" w14:textId="77777777" w:rsidR="006E4387" w:rsidRPr="006E4387" w:rsidRDefault="006E4387" w:rsidP="006E4387">
      <w:pPr>
        <w:widowControl w:val="0"/>
        <w:autoSpaceDE w:val="0"/>
        <w:autoSpaceDN w:val="0"/>
        <w:spacing w:after="0" w:line="240" w:lineRule="auto"/>
        <w:ind w:left="859" w:right="135"/>
        <w:jc w:val="both"/>
        <w:rPr>
          <w:rFonts w:ascii="Calibri" w:eastAsia="Calibri" w:hAnsi="Calibri" w:cs="Calibri"/>
          <w:lang w:val="en-US"/>
        </w:rPr>
      </w:pPr>
      <w:r w:rsidRPr="006E4387">
        <w:rPr>
          <w:rFonts w:ascii="Calibri" w:eastAsia="Calibri" w:hAnsi="Calibri" w:cs="Calibri"/>
          <w:lang w:val="en-US"/>
        </w:rPr>
        <w:t>Research Faculty and is responsible for all postgraduate research matters, including student satisfaction, progression and discipline. The Dean also has a major role to play in the oversight and operational management of the University’s academic standards and quality assurance and enhancement arrangements for its postgraduate research programmes, on behalf of the Deputy Vice-Chancellor (Research and Impact).</w:t>
      </w:r>
    </w:p>
    <w:p w14:paraId="2DE95A68"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4D88D64" w14:textId="584188B6" w:rsidR="00C56B24" w:rsidRDefault="00C56B24" w:rsidP="00C56B24">
      <w:pPr>
        <w:pStyle w:val="BodyText"/>
        <w:ind w:left="859"/>
        <w:jc w:val="both"/>
      </w:pPr>
      <w:r>
        <w:t>The Dean is accountable to the Deputy Vice-Chancellor (Research and Impact).</w:t>
      </w:r>
    </w:p>
    <w:p w14:paraId="256BF025" w14:textId="77777777" w:rsidR="006E4387" w:rsidRPr="006E4387" w:rsidRDefault="006E4387" w:rsidP="006E4387">
      <w:pPr>
        <w:widowControl w:val="0"/>
        <w:autoSpaceDE w:val="0"/>
        <w:autoSpaceDN w:val="0"/>
        <w:spacing w:before="11" w:after="0" w:line="240" w:lineRule="auto"/>
        <w:rPr>
          <w:rFonts w:ascii="Calibri" w:eastAsia="Calibri" w:hAnsi="Calibri" w:cs="Calibri"/>
          <w:sz w:val="21"/>
          <w:lang w:val="en-US"/>
        </w:rPr>
      </w:pPr>
    </w:p>
    <w:p w14:paraId="38E87D4E" w14:textId="77777777" w:rsidR="006E4387" w:rsidRPr="006E4387" w:rsidRDefault="006E4387" w:rsidP="006E4387">
      <w:pPr>
        <w:widowControl w:val="0"/>
        <w:autoSpaceDE w:val="0"/>
        <w:autoSpaceDN w:val="0"/>
        <w:spacing w:before="1" w:after="0" w:line="240" w:lineRule="auto"/>
        <w:ind w:left="139"/>
        <w:rPr>
          <w:rFonts w:ascii="Calibri" w:eastAsia="Calibri" w:hAnsi="Calibri" w:cs="Calibri"/>
          <w:lang w:val="en-US"/>
        </w:rPr>
      </w:pPr>
      <w:r w:rsidRPr="006E4387">
        <w:rPr>
          <w:rFonts w:ascii="Calibri" w:eastAsia="Calibri" w:hAnsi="Calibri" w:cs="Calibri"/>
          <w:u w:val="single"/>
          <w:lang w:val="en-US"/>
        </w:rPr>
        <w:t>The Dean of Strategic Development in Cornwall</w:t>
      </w:r>
    </w:p>
    <w:p w14:paraId="4A1BE636" w14:textId="77777777" w:rsidR="006E4387" w:rsidRPr="006E4387" w:rsidRDefault="006E4387" w:rsidP="006E4387">
      <w:pPr>
        <w:widowControl w:val="0"/>
        <w:autoSpaceDE w:val="0"/>
        <w:autoSpaceDN w:val="0"/>
        <w:spacing w:before="3" w:after="0" w:line="240" w:lineRule="auto"/>
        <w:rPr>
          <w:rFonts w:ascii="Calibri" w:eastAsia="Calibri" w:hAnsi="Calibri" w:cs="Calibri"/>
          <w:sz w:val="17"/>
          <w:lang w:val="en-US"/>
        </w:rPr>
      </w:pPr>
    </w:p>
    <w:p w14:paraId="2B5B8D65" w14:textId="77777777" w:rsidR="006E4387" w:rsidRPr="006E4387" w:rsidRDefault="006E4387" w:rsidP="0077724B">
      <w:pPr>
        <w:widowControl w:val="0"/>
        <w:numPr>
          <w:ilvl w:val="0"/>
          <w:numId w:val="19"/>
        </w:numPr>
        <w:tabs>
          <w:tab w:val="left" w:pos="860"/>
        </w:tabs>
        <w:autoSpaceDE w:val="0"/>
        <w:autoSpaceDN w:val="0"/>
        <w:spacing w:before="56" w:after="0" w:line="240" w:lineRule="auto"/>
        <w:ind w:right="135"/>
        <w:jc w:val="both"/>
        <w:rPr>
          <w:rFonts w:ascii="Calibri" w:eastAsia="Calibri" w:hAnsi="Calibri" w:cs="Calibri"/>
          <w:lang w:val="en-US"/>
        </w:rPr>
      </w:pP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Dean</w:t>
      </w:r>
      <w:r w:rsidRPr="006E4387">
        <w:rPr>
          <w:rFonts w:ascii="Calibri" w:eastAsia="Calibri" w:hAnsi="Calibri" w:cs="Calibri"/>
          <w:spacing w:val="-17"/>
          <w:lang w:val="en-US"/>
        </w:rPr>
        <w:t xml:space="preserve"> </w:t>
      </w:r>
      <w:r w:rsidRPr="006E4387">
        <w:rPr>
          <w:rFonts w:ascii="Calibri" w:eastAsia="Calibri" w:hAnsi="Calibri" w:cs="Calibri"/>
          <w:lang w:val="en-US"/>
        </w:rPr>
        <w:t>of</w:t>
      </w:r>
      <w:r w:rsidRPr="006E4387">
        <w:rPr>
          <w:rFonts w:ascii="Calibri" w:eastAsia="Calibri" w:hAnsi="Calibri" w:cs="Calibri"/>
          <w:spacing w:val="-14"/>
          <w:lang w:val="en-US"/>
        </w:rPr>
        <w:t xml:space="preserve"> </w:t>
      </w:r>
      <w:r w:rsidRPr="006E4387">
        <w:rPr>
          <w:rFonts w:ascii="Calibri" w:eastAsia="Calibri" w:hAnsi="Calibri" w:cs="Calibri"/>
          <w:lang w:val="en-US"/>
        </w:rPr>
        <w:t>Strategic</w:t>
      </w:r>
      <w:r w:rsidRPr="006E4387">
        <w:rPr>
          <w:rFonts w:ascii="Calibri" w:eastAsia="Calibri" w:hAnsi="Calibri" w:cs="Calibri"/>
          <w:spacing w:val="-14"/>
          <w:lang w:val="en-US"/>
        </w:rPr>
        <w:t xml:space="preserve"> </w:t>
      </w:r>
      <w:r w:rsidRPr="006E4387">
        <w:rPr>
          <w:rFonts w:ascii="Calibri" w:eastAsia="Calibri" w:hAnsi="Calibri" w:cs="Calibri"/>
          <w:lang w:val="en-US"/>
        </w:rPr>
        <w:t>Development</w:t>
      </w:r>
      <w:r w:rsidRPr="006E4387">
        <w:rPr>
          <w:rFonts w:ascii="Calibri" w:eastAsia="Calibri" w:hAnsi="Calibri" w:cs="Calibri"/>
          <w:spacing w:val="-13"/>
          <w:lang w:val="en-US"/>
        </w:rPr>
        <w:t xml:space="preserve"> </w:t>
      </w:r>
      <w:r w:rsidRPr="006E4387">
        <w:rPr>
          <w:rFonts w:ascii="Calibri" w:eastAsia="Calibri" w:hAnsi="Calibri" w:cs="Calibri"/>
          <w:lang w:val="en-US"/>
        </w:rPr>
        <w:t>in</w:t>
      </w:r>
      <w:r w:rsidRPr="006E4387">
        <w:rPr>
          <w:rFonts w:ascii="Calibri" w:eastAsia="Calibri" w:hAnsi="Calibri" w:cs="Calibri"/>
          <w:spacing w:val="-15"/>
          <w:lang w:val="en-US"/>
        </w:rPr>
        <w:t xml:space="preserve"> </w:t>
      </w:r>
      <w:r w:rsidRPr="006E4387">
        <w:rPr>
          <w:rFonts w:ascii="Calibri" w:eastAsia="Calibri" w:hAnsi="Calibri" w:cs="Calibri"/>
          <w:lang w:val="en-US"/>
        </w:rPr>
        <w:t>Cornwall</w:t>
      </w:r>
      <w:r w:rsidRPr="006E4387">
        <w:rPr>
          <w:rFonts w:ascii="Calibri" w:eastAsia="Calibri" w:hAnsi="Calibri" w:cs="Calibri"/>
          <w:spacing w:val="-14"/>
          <w:lang w:val="en-US"/>
        </w:rPr>
        <w:t xml:space="preserve"> </w:t>
      </w:r>
      <w:r w:rsidRPr="006E4387">
        <w:rPr>
          <w:rFonts w:ascii="Calibri" w:eastAsia="Calibri" w:hAnsi="Calibri" w:cs="Calibri"/>
          <w:lang w:val="en-US"/>
        </w:rPr>
        <w:t>has oversight of the delivery of the University’s strategy for its Cornwall campuses.</w:t>
      </w:r>
    </w:p>
    <w:p w14:paraId="724C251E" w14:textId="77777777" w:rsidR="006E4387" w:rsidRPr="006E4387" w:rsidRDefault="006E4387" w:rsidP="006E4387">
      <w:pPr>
        <w:widowControl w:val="0"/>
        <w:tabs>
          <w:tab w:val="left" w:pos="860"/>
        </w:tabs>
        <w:autoSpaceDE w:val="0"/>
        <w:autoSpaceDN w:val="0"/>
        <w:spacing w:before="56" w:after="0" w:line="240" w:lineRule="auto"/>
        <w:ind w:left="851" w:right="135" w:hanging="567"/>
        <w:jc w:val="both"/>
        <w:rPr>
          <w:rFonts w:ascii="Calibri" w:eastAsia="Calibri" w:hAnsi="Calibri" w:cs="Calibri"/>
          <w:lang w:val="en-US"/>
        </w:rPr>
      </w:pPr>
    </w:p>
    <w:p w14:paraId="6E38F066" w14:textId="77777777" w:rsidR="006E4387" w:rsidRPr="006E4387" w:rsidRDefault="006E4387" w:rsidP="006E4387">
      <w:pPr>
        <w:widowControl w:val="0"/>
        <w:tabs>
          <w:tab w:val="left" w:pos="860"/>
        </w:tabs>
        <w:autoSpaceDE w:val="0"/>
        <w:autoSpaceDN w:val="0"/>
        <w:spacing w:before="56" w:after="0" w:line="240" w:lineRule="auto"/>
        <w:ind w:left="851" w:right="135" w:hanging="567"/>
        <w:jc w:val="both"/>
        <w:rPr>
          <w:rFonts w:ascii="Calibri" w:eastAsia="Calibri" w:hAnsi="Calibri" w:cs="Calibri"/>
          <w:lang w:val="en-US"/>
        </w:rPr>
      </w:pPr>
      <w:r w:rsidRPr="006E4387">
        <w:rPr>
          <w:rFonts w:ascii="Calibri" w:eastAsia="Calibri" w:hAnsi="Calibri" w:cs="Calibri"/>
          <w:lang w:val="en-US"/>
        </w:rPr>
        <w:tab/>
        <w:t>The Dean of Strategic Development in Cornwall is accountable to the Deputy Vice-Chancellor (External Engagement)</w:t>
      </w:r>
    </w:p>
    <w:p w14:paraId="196B66AD"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84ECACC"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The Associate Deans for Education, Research and International and Development</w:t>
      </w:r>
    </w:p>
    <w:p w14:paraId="11C6C6AF"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11C0E17F" w14:textId="00B1BD39" w:rsidR="006E4387" w:rsidRPr="006E4387" w:rsidRDefault="006E4387" w:rsidP="0077724B">
      <w:pPr>
        <w:widowControl w:val="0"/>
        <w:numPr>
          <w:ilvl w:val="0"/>
          <w:numId w:val="19"/>
        </w:numPr>
        <w:tabs>
          <w:tab w:val="left" w:pos="859"/>
          <w:tab w:val="left" w:pos="860"/>
        </w:tabs>
        <w:autoSpaceDE w:val="0"/>
        <w:autoSpaceDN w:val="0"/>
        <w:spacing w:before="56" w:after="0" w:line="240" w:lineRule="auto"/>
        <w:ind w:right="-26"/>
        <w:jc w:val="both"/>
        <w:rPr>
          <w:rFonts w:ascii="Calibri" w:eastAsia="Calibri" w:hAnsi="Calibri" w:cs="Calibri"/>
          <w:lang w:val="en-US"/>
        </w:rPr>
      </w:pPr>
      <w:r w:rsidRPr="006E4387">
        <w:rPr>
          <w:rFonts w:ascii="Calibri" w:eastAsia="Calibri" w:hAnsi="Calibri" w:cs="Calibri"/>
          <w:lang w:val="en-US"/>
        </w:rPr>
        <w:t xml:space="preserve">The Associate Deans for Education, Research and International and Development are responsible to the Pro-Vice-Chancellors for oversight of their specific areas of responsibility within each College. They also have a strategic management line into the relevant Deputy Vice-Chancellor (for Education and Research) and </w:t>
      </w:r>
      <w:r w:rsidR="000E2A0A" w:rsidRPr="006E4387">
        <w:rPr>
          <w:rFonts w:ascii="Calibri" w:eastAsia="Calibri" w:hAnsi="Calibri" w:cs="Calibri"/>
          <w:lang w:val="en-US"/>
        </w:rPr>
        <w:t xml:space="preserve">Deputy Vice-Chancellor </w:t>
      </w:r>
      <w:r w:rsidRPr="006E4387">
        <w:rPr>
          <w:rFonts w:ascii="Calibri" w:eastAsia="Calibri" w:hAnsi="Calibri" w:cs="Calibri"/>
          <w:lang w:val="en-US"/>
        </w:rPr>
        <w:t>External Engagement (for International and Development).</w:t>
      </w:r>
    </w:p>
    <w:p w14:paraId="2F97884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353B5AD" w14:textId="77777777" w:rsidR="006E4387" w:rsidRPr="006E4387" w:rsidRDefault="006E4387" w:rsidP="006E4387">
      <w:pPr>
        <w:widowControl w:val="0"/>
        <w:autoSpaceDE w:val="0"/>
        <w:autoSpaceDN w:val="0"/>
        <w:spacing w:after="0" w:line="240" w:lineRule="auto"/>
        <w:ind w:left="139"/>
        <w:rPr>
          <w:rFonts w:ascii="Calibri" w:eastAsia="Calibri" w:hAnsi="Calibri" w:cs="Calibri"/>
          <w:lang w:val="en-US"/>
        </w:rPr>
      </w:pPr>
      <w:r w:rsidRPr="006E4387">
        <w:rPr>
          <w:rFonts w:ascii="Calibri" w:eastAsia="Calibri" w:hAnsi="Calibri" w:cs="Calibri"/>
          <w:u w:val="single"/>
          <w:lang w:val="en-US"/>
        </w:rPr>
        <w:t>Other Delegations</w:t>
      </w:r>
    </w:p>
    <w:p w14:paraId="1D6D9C4B" w14:textId="77777777" w:rsidR="006E4387" w:rsidRPr="006E4387" w:rsidRDefault="006E4387" w:rsidP="006E4387">
      <w:pPr>
        <w:widowControl w:val="0"/>
        <w:autoSpaceDE w:val="0"/>
        <w:autoSpaceDN w:val="0"/>
        <w:spacing w:before="9" w:after="0" w:line="240" w:lineRule="auto"/>
        <w:rPr>
          <w:rFonts w:ascii="Calibri" w:eastAsia="Calibri" w:hAnsi="Calibri" w:cs="Calibri"/>
          <w:sz w:val="19"/>
          <w:lang w:val="en-US"/>
        </w:rPr>
      </w:pPr>
    </w:p>
    <w:p w14:paraId="1111B90C" w14:textId="77777777" w:rsidR="006E4387" w:rsidRPr="006E4387" w:rsidRDefault="006E4387" w:rsidP="0077724B">
      <w:pPr>
        <w:widowControl w:val="0"/>
        <w:numPr>
          <w:ilvl w:val="0"/>
          <w:numId w:val="19"/>
        </w:numPr>
        <w:tabs>
          <w:tab w:val="left" w:pos="859"/>
          <w:tab w:val="left" w:pos="860"/>
        </w:tabs>
        <w:autoSpaceDE w:val="0"/>
        <w:autoSpaceDN w:val="0"/>
        <w:spacing w:before="56" w:after="0" w:line="240" w:lineRule="auto"/>
        <w:ind w:right="-26"/>
        <w:jc w:val="both"/>
        <w:rPr>
          <w:rFonts w:ascii="Calibri" w:eastAsia="Calibri" w:hAnsi="Calibri" w:cs="Calibri"/>
          <w:lang w:val="en-US"/>
        </w:rPr>
      </w:pPr>
      <w:r w:rsidRPr="006E4387">
        <w:rPr>
          <w:rFonts w:ascii="Calibri" w:eastAsia="Calibri" w:hAnsi="Calibri" w:cs="Calibri"/>
          <w:lang w:val="en-US"/>
        </w:rPr>
        <w:t xml:space="preserve">For financial decisions, Council is responsible for approval of the schedule of delegations of authority to enter into contracts, which forms Annex D of the Universities broader  financial  regulations  and </w:t>
      </w:r>
      <w:r w:rsidRPr="006E4387">
        <w:rPr>
          <w:rFonts w:ascii="Calibri" w:eastAsia="Calibri" w:hAnsi="Calibri" w:cs="Calibri"/>
          <w:spacing w:val="40"/>
          <w:lang w:val="en-US"/>
        </w:rPr>
        <w:t xml:space="preserve"> </w:t>
      </w:r>
      <w:r w:rsidRPr="006E4387">
        <w:rPr>
          <w:rFonts w:ascii="Calibri" w:eastAsia="Calibri" w:hAnsi="Calibri" w:cs="Calibri"/>
          <w:lang w:val="en-US"/>
        </w:rPr>
        <w:t>is</w:t>
      </w:r>
    </w:p>
    <w:p w14:paraId="6FF4C5FE" w14:textId="77777777" w:rsidR="006E4387" w:rsidRPr="006E4387" w:rsidRDefault="006E4387" w:rsidP="006E4387">
      <w:pPr>
        <w:widowControl w:val="0"/>
        <w:autoSpaceDE w:val="0"/>
        <w:autoSpaceDN w:val="0"/>
        <w:spacing w:before="26" w:after="0" w:line="240" w:lineRule="auto"/>
        <w:ind w:left="859" w:right="-26"/>
        <w:jc w:val="both"/>
        <w:rPr>
          <w:rFonts w:ascii="Calibri" w:eastAsia="Calibri" w:hAnsi="Calibri" w:cs="Calibri"/>
          <w:lang w:val="en-US"/>
        </w:rPr>
      </w:pPr>
      <w:r w:rsidRPr="006E4387">
        <w:rPr>
          <w:rFonts w:ascii="Calibri" w:eastAsia="Calibri" w:hAnsi="Calibri" w:cs="Calibri"/>
          <w:lang w:val="en-US"/>
        </w:rPr>
        <w:t xml:space="preserve">set out in </w:t>
      </w:r>
      <w:r w:rsidRPr="006E4387">
        <w:rPr>
          <w:rFonts w:ascii="Calibri" w:eastAsia="Calibri" w:hAnsi="Calibri" w:cs="Calibri"/>
          <w:b/>
          <w:lang w:val="en-US"/>
        </w:rPr>
        <w:t xml:space="preserve">Annex 2 </w:t>
      </w:r>
      <w:r w:rsidRPr="006E4387">
        <w:rPr>
          <w:rFonts w:ascii="Calibri" w:eastAsia="Calibri" w:hAnsi="Calibri" w:cs="Calibri"/>
          <w:lang w:val="en-US"/>
        </w:rPr>
        <w:t>to this paper.</w:t>
      </w:r>
    </w:p>
    <w:p w14:paraId="1C5C89CD" w14:textId="77777777" w:rsidR="006E4387" w:rsidRPr="006E4387" w:rsidRDefault="006E4387" w:rsidP="006E4387">
      <w:pPr>
        <w:widowControl w:val="0"/>
        <w:autoSpaceDE w:val="0"/>
        <w:autoSpaceDN w:val="0"/>
        <w:spacing w:before="12" w:after="0" w:line="240" w:lineRule="auto"/>
        <w:ind w:right="-26"/>
        <w:jc w:val="both"/>
        <w:rPr>
          <w:rFonts w:ascii="Calibri" w:eastAsia="Calibri" w:hAnsi="Calibri" w:cs="Calibri"/>
          <w:sz w:val="21"/>
          <w:lang w:val="en-US"/>
        </w:rPr>
      </w:pPr>
    </w:p>
    <w:p w14:paraId="251F3FF0" w14:textId="77777777" w:rsidR="006E4387" w:rsidRPr="006E4387" w:rsidRDefault="006E4387" w:rsidP="0077724B">
      <w:pPr>
        <w:widowControl w:val="0"/>
        <w:numPr>
          <w:ilvl w:val="0"/>
          <w:numId w:val="19"/>
        </w:numPr>
        <w:tabs>
          <w:tab w:val="left" w:pos="859"/>
        </w:tabs>
        <w:autoSpaceDE w:val="0"/>
        <w:autoSpaceDN w:val="0"/>
        <w:spacing w:after="0" w:line="240" w:lineRule="auto"/>
        <w:ind w:right="-26"/>
        <w:jc w:val="both"/>
        <w:rPr>
          <w:rFonts w:ascii="Calibri" w:eastAsia="Calibri" w:hAnsi="Calibri" w:cs="Calibri"/>
          <w:lang w:val="en-US"/>
        </w:rPr>
      </w:pPr>
      <w:r w:rsidRPr="006E4387">
        <w:rPr>
          <w:rFonts w:ascii="Calibri" w:eastAsia="Calibri" w:hAnsi="Calibri" w:cs="Calibri"/>
          <w:lang w:val="en-US"/>
        </w:rPr>
        <w:t xml:space="preserve">For matters related to academic standards, awards and students, a series of delegations are made by the Senate as set out in the Senate Authorities Delegation Framework (see </w:t>
      </w:r>
      <w:r w:rsidRPr="006E4387">
        <w:rPr>
          <w:rFonts w:ascii="Calibri" w:eastAsia="Calibri" w:hAnsi="Calibri" w:cs="Calibri"/>
          <w:b/>
          <w:lang w:val="en-US"/>
        </w:rPr>
        <w:t>Annex</w:t>
      </w:r>
      <w:r w:rsidRPr="006E4387">
        <w:rPr>
          <w:rFonts w:ascii="Calibri" w:eastAsia="Calibri" w:hAnsi="Calibri" w:cs="Calibri"/>
          <w:b/>
          <w:spacing w:val="-28"/>
          <w:lang w:val="en-US"/>
        </w:rPr>
        <w:t xml:space="preserve"> </w:t>
      </w:r>
      <w:r w:rsidRPr="006E4387">
        <w:rPr>
          <w:rFonts w:ascii="Calibri" w:eastAsia="Calibri" w:hAnsi="Calibri" w:cs="Calibri"/>
          <w:b/>
          <w:lang w:val="en-US"/>
        </w:rPr>
        <w:t>4</w:t>
      </w:r>
      <w:r w:rsidRPr="006E4387">
        <w:rPr>
          <w:rFonts w:ascii="Calibri" w:eastAsia="Calibri" w:hAnsi="Calibri" w:cs="Calibri"/>
          <w:lang w:val="en-US"/>
        </w:rPr>
        <w:t>).</w:t>
      </w:r>
    </w:p>
    <w:p w14:paraId="3AE49216" w14:textId="77777777" w:rsidR="006E4387" w:rsidRPr="006E4387" w:rsidRDefault="006E4387" w:rsidP="006E4387">
      <w:pPr>
        <w:widowControl w:val="0"/>
        <w:autoSpaceDE w:val="0"/>
        <w:autoSpaceDN w:val="0"/>
        <w:spacing w:before="10" w:after="0" w:line="240" w:lineRule="auto"/>
        <w:ind w:right="-26"/>
        <w:jc w:val="both"/>
        <w:rPr>
          <w:rFonts w:ascii="Calibri" w:eastAsia="Calibri" w:hAnsi="Calibri" w:cs="Calibri"/>
          <w:sz w:val="21"/>
          <w:lang w:val="en-US"/>
        </w:rPr>
      </w:pPr>
    </w:p>
    <w:p w14:paraId="6DC51CCC" w14:textId="77777777" w:rsidR="006E4387" w:rsidRPr="006E4387" w:rsidRDefault="006E4387" w:rsidP="0077724B">
      <w:pPr>
        <w:widowControl w:val="0"/>
        <w:numPr>
          <w:ilvl w:val="0"/>
          <w:numId w:val="19"/>
        </w:numPr>
        <w:tabs>
          <w:tab w:val="left" w:pos="859"/>
        </w:tabs>
        <w:autoSpaceDE w:val="0"/>
        <w:autoSpaceDN w:val="0"/>
        <w:spacing w:after="0" w:line="240" w:lineRule="auto"/>
        <w:ind w:right="-26"/>
        <w:jc w:val="both"/>
        <w:rPr>
          <w:rFonts w:ascii="Calibri" w:eastAsia="Calibri" w:hAnsi="Calibri" w:cs="Calibri"/>
          <w:lang w:val="en-US"/>
        </w:rPr>
      </w:pPr>
      <w:r w:rsidRPr="006E4387">
        <w:rPr>
          <w:rFonts w:ascii="Calibri" w:eastAsia="Calibri" w:hAnsi="Calibri" w:cs="Calibri"/>
          <w:lang w:val="en-US"/>
        </w:rPr>
        <w:t>Except as otherwise provided, individuals and bodies in whom authority is vested by the delegation framework may sub-delegate to others provided that such sub-delegation is consistent with the financial and other regulations. While authority and responsibility can be delegated where appropriate, accountability remains with the individual or body making the</w:t>
      </w:r>
      <w:r w:rsidRPr="006E4387">
        <w:rPr>
          <w:rFonts w:ascii="Calibri" w:eastAsia="Calibri" w:hAnsi="Calibri" w:cs="Calibri"/>
          <w:spacing w:val="-34"/>
          <w:lang w:val="en-US"/>
        </w:rPr>
        <w:t xml:space="preserve"> </w:t>
      </w:r>
      <w:r w:rsidRPr="006E4387">
        <w:rPr>
          <w:rFonts w:ascii="Calibri" w:eastAsia="Calibri" w:hAnsi="Calibri" w:cs="Calibri"/>
          <w:lang w:val="en-US"/>
        </w:rPr>
        <w:t>delegation.</w:t>
      </w:r>
    </w:p>
    <w:p w14:paraId="3DEEB0E6" w14:textId="77777777" w:rsidR="006E4387" w:rsidRPr="006E4387" w:rsidRDefault="006E4387" w:rsidP="006E4387">
      <w:pPr>
        <w:widowControl w:val="0"/>
        <w:autoSpaceDE w:val="0"/>
        <w:autoSpaceDN w:val="0"/>
        <w:spacing w:before="12" w:after="0" w:line="240" w:lineRule="auto"/>
        <w:ind w:right="-26"/>
        <w:jc w:val="both"/>
        <w:rPr>
          <w:rFonts w:ascii="Calibri" w:eastAsia="Calibri" w:hAnsi="Calibri" w:cs="Calibri"/>
          <w:sz w:val="21"/>
          <w:lang w:val="en-US"/>
        </w:rPr>
      </w:pPr>
    </w:p>
    <w:p w14:paraId="09054BE3" w14:textId="77777777" w:rsidR="006E4387" w:rsidRPr="006E4387" w:rsidRDefault="006E4387" w:rsidP="0077724B">
      <w:pPr>
        <w:widowControl w:val="0"/>
        <w:numPr>
          <w:ilvl w:val="0"/>
          <w:numId w:val="19"/>
        </w:numPr>
        <w:tabs>
          <w:tab w:val="left" w:pos="859"/>
        </w:tabs>
        <w:autoSpaceDE w:val="0"/>
        <w:autoSpaceDN w:val="0"/>
        <w:spacing w:after="0" w:line="240" w:lineRule="auto"/>
        <w:ind w:right="-26"/>
        <w:jc w:val="both"/>
        <w:rPr>
          <w:rFonts w:ascii="Calibri" w:eastAsia="Calibri" w:hAnsi="Calibri" w:cs="Calibri"/>
          <w:lang w:val="en-US"/>
        </w:rPr>
      </w:pPr>
      <w:r w:rsidRPr="006E4387">
        <w:rPr>
          <w:rFonts w:ascii="Calibri" w:eastAsia="Calibri" w:hAnsi="Calibri" w:cs="Calibri"/>
          <w:lang w:val="en-US"/>
        </w:rPr>
        <w:t>Where sub-delegation occurs and there is further delegation, it should take place on the basis of a cascade i.e. the person with authority delegates it to the next person who may then delegate to another and so on. Sub-delegation should not bypass management tiers in the interests of clarity of responsibility and ensuring that individuals remain accountable even when others further along the chain</w:t>
      </w:r>
      <w:r w:rsidRPr="006E4387">
        <w:rPr>
          <w:rFonts w:ascii="Calibri" w:eastAsia="Calibri" w:hAnsi="Calibri" w:cs="Calibri"/>
          <w:spacing w:val="-4"/>
          <w:lang w:val="en-US"/>
        </w:rPr>
        <w:t xml:space="preserve"> </w:t>
      </w:r>
      <w:r w:rsidRPr="006E4387">
        <w:rPr>
          <w:rFonts w:ascii="Calibri" w:eastAsia="Calibri" w:hAnsi="Calibri" w:cs="Calibri"/>
          <w:lang w:val="en-US"/>
        </w:rPr>
        <w:t>are</w:t>
      </w:r>
      <w:r w:rsidRPr="006E4387">
        <w:rPr>
          <w:rFonts w:ascii="Calibri" w:eastAsia="Calibri" w:hAnsi="Calibri" w:cs="Calibri"/>
          <w:spacing w:val="-2"/>
          <w:lang w:val="en-US"/>
        </w:rPr>
        <w:t xml:space="preserve"> </w:t>
      </w:r>
      <w:r w:rsidRPr="006E4387">
        <w:rPr>
          <w:rFonts w:ascii="Calibri" w:eastAsia="Calibri" w:hAnsi="Calibri" w:cs="Calibri"/>
          <w:lang w:val="en-US"/>
        </w:rPr>
        <w:t>performing</w:t>
      </w:r>
      <w:r w:rsidRPr="006E4387">
        <w:rPr>
          <w:rFonts w:ascii="Calibri" w:eastAsia="Calibri" w:hAnsi="Calibri" w:cs="Calibri"/>
          <w:spacing w:val="-4"/>
          <w:lang w:val="en-US"/>
        </w:rPr>
        <w:t xml:space="preserve"> </w:t>
      </w:r>
      <w:r w:rsidRPr="006E4387">
        <w:rPr>
          <w:rFonts w:ascii="Calibri" w:eastAsia="Calibri" w:hAnsi="Calibri" w:cs="Calibri"/>
          <w:lang w:val="en-US"/>
        </w:rPr>
        <w:t>the</w:t>
      </w:r>
      <w:r w:rsidRPr="006E4387">
        <w:rPr>
          <w:rFonts w:ascii="Calibri" w:eastAsia="Calibri" w:hAnsi="Calibri" w:cs="Calibri"/>
          <w:spacing w:val="-5"/>
          <w:lang w:val="en-US"/>
        </w:rPr>
        <w:t xml:space="preserve"> </w:t>
      </w:r>
      <w:r w:rsidRPr="006E4387">
        <w:rPr>
          <w:rFonts w:ascii="Calibri" w:eastAsia="Calibri" w:hAnsi="Calibri" w:cs="Calibri"/>
          <w:lang w:val="en-US"/>
        </w:rPr>
        <w:t>task.</w:t>
      </w:r>
      <w:r w:rsidRPr="006E4387">
        <w:rPr>
          <w:rFonts w:ascii="Calibri" w:eastAsia="Calibri" w:hAnsi="Calibri" w:cs="Calibri"/>
          <w:spacing w:val="-3"/>
          <w:lang w:val="en-US"/>
        </w:rPr>
        <w:t xml:space="preserve"> </w:t>
      </w:r>
      <w:r w:rsidRPr="006E4387">
        <w:rPr>
          <w:rFonts w:ascii="Calibri" w:eastAsia="Calibri" w:hAnsi="Calibri" w:cs="Calibri"/>
          <w:lang w:val="en-US"/>
        </w:rPr>
        <w:t>Wherever</w:t>
      </w:r>
      <w:r w:rsidRPr="006E4387">
        <w:rPr>
          <w:rFonts w:ascii="Calibri" w:eastAsia="Calibri" w:hAnsi="Calibri" w:cs="Calibri"/>
          <w:spacing w:val="-3"/>
          <w:lang w:val="en-US"/>
        </w:rPr>
        <w:t xml:space="preserve"> </w:t>
      </w:r>
      <w:r w:rsidRPr="006E4387">
        <w:rPr>
          <w:rFonts w:ascii="Calibri" w:eastAsia="Calibri" w:hAnsi="Calibri" w:cs="Calibri"/>
          <w:lang w:val="en-US"/>
        </w:rPr>
        <w:t>feasible,</w:t>
      </w:r>
      <w:r w:rsidRPr="006E4387">
        <w:rPr>
          <w:rFonts w:ascii="Calibri" w:eastAsia="Calibri" w:hAnsi="Calibri" w:cs="Calibri"/>
          <w:spacing w:val="-3"/>
          <w:lang w:val="en-US"/>
        </w:rPr>
        <w:t xml:space="preserve"> </w:t>
      </w:r>
      <w:r w:rsidRPr="006E4387">
        <w:rPr>
          <w:rFonts w:ascii="Calibri" w:eastAsia="Calibri" w:hAnsi="Calibri" w:cs="Calibri"/>
          <w:lang w:val="en-US"/>
        </w:rPr>
        <w:t>sub-delegations</w:t>
      </w:r>
      <w:r w:rsidRPr="006E4387">
        <w:rPr>
          <w:rFonts w:ascii="Calibri" w:eastAsia="Calibri" w:hAnsi="Calibri" w:cs="Calibri"/>
          <w:spacing w:val="-5"/>
          <w:lang w:val="en-US"/>
        </w:rPr>
        <w:t xml:space="preserve"> </w:t>
      </w:r>
      <w:r w:rsidRPr="006E4387">
        <w:rPr>
          <w:rFonts w:ascii="Calibri" w:eastAsia="Calibri" w:hAnsi="Calibri" w:cs="Calibri"/>
          <w:lang w:val="en-US"/>
        </w:rPr>
        <w:t>should</w:t>
      </w:r>
      <w:r w:rsidRPr="006E4387">
        <w:rPr>
          <w:rFonts w:ascii="Calibri" w:eastAsia="Calibri" w:hAnsi="Calibri" w:cs="Calibri"/>
          <w:spacing w:val="-4"/>
          <w:lang w:val="en-US"/>
        </w:rPr>
        <w:t xml:space="preserve"> </w:t>
      </w:r>
      <w:r w:rsidRPr="006E4387">
        <w:rPr>
          <w:rFonts w:ascii="Calibri" w:eastAsia="Calibri" w:hAnsi="Calibri" w:cs="Calibri"/>
          <w:lang w:val="en-US"/>
        </w:rPr>
        <w:t>be</w:t>
      </w:r>
      <w:r w:rsidRPr="006E4387">
        <w:rPr>
          <w:rFonts w:ascii="Calibri" w:eastAsia="Calibri" w:hAnsi="Calibri" w:cs="Calibri"/>
          <w:spacing w:val="-5"/>
          <w:lang w:val="en-US"/>
        </w:rPr>
        <w:t xml:space="preserve"> </w:t>
      </w:r>
      <w:r w:rsidRPr="006E4387">
        <w:rPr>
          <w:rFonts w:ascii="Calibri" w:eastAsia="Calibri" w:hAnsi="Calibri" w:cs="Calibri"/>
          <w:lang w:val="en-US"/>
        </w:rPr>
        <w:t>recorded.</w:t>
      </w:r>
    </w:p>
    <w:p w14:paraId="2B3CFF42" w14:textId="77777777" w:rsidR="006E4387" w:rsidRPr="006E4387" w:rsidRDefault="006E4387" w:rsidP="006E4387">
      <w:pPr>
        <w:widowControl w:val="0"/>
        <w:autoSpaceDE w:val="0"/>
        <w:autoSpaceDN w:val="0"/>
        <w:spacing w:after="0" w:line="240" w:lineRule="auto"/>
        <w:ind w:right="-26"/>
        <w:jc w:val="both"/>
        <w:rPr>
          <w:rFonts w:ascii="Calibri" w:eastAsia="Calibri" w:hAnsi="Calibri" w:cs="Calibri"/>
          <w:lang w:val="en-US"/>
        </w:rPr>
      </w:pPr>
    </w:p>
    <w:p w14:paraId="5E195EDE" w14:textId="77777777" w:rsidR="006E4387" w:rsidRPr="006E4387" w:rsidRDefault="006E4387" w:rsidP="006E4387">
      <w:pPr>
        <w:widowControl w:val="0"/>
        <w:autoSpaceDE w:val="0"/>
        <w:autoSpaceDN w:val="0"/>
        <w:spacing w:before="1" w:after="0" w:line="240" w:lineRule="auto"/>
        <w:rPr>
          <w:rFonts w:ascii="Calibri" w:eastAsia="Calibri" w:hAnsi="Calibri" w:cs="Calibri"/>
          <w:sz w:val="23"/>
          <w:lang w:val="en-US"/>
        </w:rPr>
      </w:pPr>
    </w:p>
    <w:p w14:paraId="0E5946F7" w14:textId="77777777" w:rsidR="006E4387" w:rsidRPr="006E4387" w:rsidRDefault="006E4387" w:rsidP="006E4387">
      <w:pPr>
        <w:widowControl w:val="0"/>
        <w:autoSpaceDE w:val="0"/>
        <w:autoSpaceDN w:val="0"/>
        <w:spacing w:after="0" w:line="240" w:lineRule="auto"/>
        <w:ind w:left="139" w:right="7938"/>
        <w:rPr>
          <w:rFonts w:ascii="Calibri" w:eastAsia="Calibri" w:hAnsi="Calibri" w:cs="Calibri"/>
          <w:lang w:val="en-US"/>
        </w:rPr>
      </w:pPr>
      <w:r w:rsidRPr="006E4387">
        <w:rPr>
          <w:rFonts w:ascii="Calibri" w:eastAsia="Calibri" w:hAnsi="Calibri" w:cs="Calibri"/>
          <w:lang w:val="en-US"/>
        </w:rPr>
        <w:t xml:space="preserve">Mike Shore Nye </w:t>
      </w:r>
      <w:r w:rsidRPr="006E4387">
        <w:rPr>
          <w:rFonts w:ascii="Calibri" w:eastAsia="Calibri" w:hAnsi="Calibri" w:cs="Calibri"/>
          <w:u w:val="single"/>
          <w:lang w:val="en-US"/>
        </w:rPr>
        <w:t>Registrar and Secretary</w:t>
      </w:r>
    </w:p>
    <w:p w14:paraId="12041CD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footerReference w:type="default" r:id="rId10"/>
          <w:pgSz w:w="11940" w:h="16860"/>
          <w:pgMar w:top="1100" w:right="800" w:bottom="1120" w:left="960" w:header="0" w:footer="933" w:gutter="0"/>
          <w:cols w:space="720"/>
        </w:sectPr>
      </w:pPr>
    </w:p>
    <w:p w14:paraId="42D24269" w14:textId="77777777" w:rsidR="006E4387" w:rsidRPr="006E4387" w:rsidRDefault="006E4387" w:rsidP="006E4387">
      <w:pPr>
        <w:widowControl w:val="0"/>
        <w:autoSpaceDE w:val="0"/>
        <w:autoSpaceDN w:val="0"/>
        <w:spacing w:before="26" w:after="0" w:line="240" w:lineRule="auto"/>
        <w:ind w:left="119"/>
        <w:outlineLvl w:val="2"/>
        <w:rPr>
          <w:rFonts w:ascii="Calibri" w:eastAsia="Calibri" w:hAnsi="Calibri" w:cs="Calibri"/>
          <w:b/>
          <w:bCs/>
          <w:lang w:val="en-US"/>
        </w:rPr>
      </w:pPr>
      <w:r w:rsidRPr="006E4387">
        <w:rPr>
          <w:rFonts w:ascii="Calibri" w:eastAsia="Calibri" w:hAnsi="Calibri" w:cs="Calibri"/>
          <w:b/>
          <w:bCs/>
          <w:lang w:val="en-US"/>
        </w:rPr>
        <w:t>Annex 1</w:t>
      </w:r>
    </w:p>
    <w:p w14:paraId="174A90BC" w14:textId="77777777" w:rsidR="006E4387" w:rsidRPr="006E4387" w:rsidRDefault="006E4387" w:rsidP="006E4387">
      <w:pPr>
        <w:widowControl w:val="0"/>
        <w:autoSpaceDE w:val="0"/>
        <w:autoSpaceDN w:val="0"/>
        <w:spacing w:before="12" w:after="0" w:line="240" w:lineRule="auto"/>
        <w:rPr>
          <w:rFonts w:ascii="Calibri" w:eastAsia="Calibri" w:hAnsi="Calibri" w:cs="Calibri"/>
          <w:b/>
          <w:sz w:val="21"/>
          <w:lang w:val="en-US"/>
        </w:rPr>
      </w:pPr>
    </w:p>
    <w:p w14:paraId="229F46ED" w14:textId="77777777" w:rsidR="006E4387" w:rsidRPr="006E4387" w:rsidRDefault="006E4387" w:rsidP="006E4387">
      <w:pPr>
        <w:widowControl w:val="0"/>
        <w:autoSpaceDE w:val="0"/>
        <w:autoSpaceDN w:val="0"/>
        <w:spacing w:after="0" w:line="240" w:lineRule="auto"/>
        <w:ind w:left="119"/>
        <w:rPr>
          <w:rFonts w:ascii="Calibri" w:eastAsia="Calibri" w:hAnsi="Calibri" w:cs="Calibri"/>
          <w:lang w:val="en-US"/>
        </w:rPr>
      </w:pPr>
      <w:r w:rsidRPr="006E4387">
        <w:rPr>
          <w:rFonts w:ascii="Calibri" w:eastAsia="Calibri" w:hAnsi="Calibri" w:cs="Calibri"/>
          <w:u w:val="single"/>
          <w:lang w:val="en-US"/>
        </w:rPr>
        <w:t>Responsible Bodies and Individuals</w:t>
      </w:r>
    </w:p>
    <w:p w14:paraId="5370C8A4"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28CE0D8D" w14:textId="77777777" w:rsidR="006E4387" w:rsidRPr="006E4387" w:rsidRDefault="006E4387" w:rsidP="006E4387">
      <w:pPr>
        <w:widowControl w:val="0"/>
        <w:autoSpaceDE w:val="0"/>
        <w:autoSpaceDN w:val="0"/>
        <w:spacing w:before="56" w:after="0" w:line="240" w:lineRule="auto"/>
        <w:ind w:left="119"/>
        <w:outlineLvl w:val="2"/>
        <w:rPr>
          <w:rFonts w:ascii="Calibri" w:eastAsia="Calibri" w:hAnsi="Calibri" w:cs="Calibri"/>
          <w:b/>
          <w:bCs/>
          <w:lang w:val="en-US"/>
        </w:rPr>
      </w:pPr>
      <w:r w:rsidRPr="006E4387">
        <w:rPr>
          <w:rFonts w:ascii="Calibri" w:eastAsia="Calibri" w:hAnsi="Calibri" w:cs="Calibri"/>
          <w:b/>
          <w:bCs/>
          <w:lang w:val="en-US"/>
        </w:rPr>
        <w:t>Strategy</w:t>
      </w:r>
    </w:p>
    <w:p w14:paraId="03EAA920" w14:textId="77777777" w:rsidR="006E4387" w:rsidRPr="006E4387" w:rsidRDefault="006E4387" w:rsidP="006E4387">
      <w:pPr>
        <w:widowControl w:val="0"/>
        <w:autoSpaceDE w:val="0"/>
        <w:autoSpaceDN w:val="0"/>
        <w:spacing w:before="2" w:after="0" w:line="240" w:lineRule="auto"/>
        <w:rPr>
          <w:rFonts w:ascii="Calibri" w:eastAsia="Calibri" w:hAnsi="Calibri" w:cs="Calibri"/>
          <w:b/>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0E198250" w14:textId="77777777" w:rsidTr="005E6642">
        <w:trPr>
          <w:trHeight w:hRule="exact" w:val="611"/>
        </w:trPr>
        <w:tc>
          <w:tcPr>
            <w:tcW w:w="6374" w:type="dxa"/>
            <w:shd w:val="clear" w:color="auto" w:fill="C1C1C1"/>
          </w:tcPr>
          <w:p w14:paraId="5C66EE5D" w14:textId="77777777" w:rsidR="006E4387" w:rsidRPr="006E4387" w:rsidRDefault="006E4387" w:rsidP="006E4387">
            <w:pPr>
              <w:widowControl w:val="0"/>
              <w:autoSpaceDE w:val="0"/>
              <w:autoSpaceDN w:val="0"/>
              <w:spacing w:after="0" w:line="267"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73D35966" w14:textId="77777777" w:rsidR="006E4387" w:rsidRPr="006E4387" w:rsidRDefault="006E4387" w:rsidP="006E4387">
            <w:pPr>
              <w:widowControl w:val="0"/>
              <w:autoSpaceDE w:val="0"/>
              <w:autoSpaceDN w:val="0"/>
              <w:spacing w:after="0" w:line="267" w:lineRule="exact"/>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3712DB0A" w14:textId="77777777" w:rsidTr="005E6642">
        <w:trPr>
          <w:trHeight w:hRule="exact" w:val="310"/>
        </w:trPr>
        <w:tc>
          <w:tcPr>
            <w:tcW w:w="6374" w:type="dxa"/>
          </w:tcPr>
          <w:p w14:paraId="03A8EC0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the Corporate and Sovereign Strategies</w:t>
            </w:r>
          </w:p>
        </w:tc>
        <w:tc>
          <w:tcPr>
            <w:tcW w:w="3485" w:type="dxa"/>
          </w:tcPr>
          <w:p w14:paraId="0273FF39"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73A40F3E" w14:textId="77777777" w:rsidTr="005E6642">
        <w:trPr>
          <w:trHeight w:hRule="exact" w:val="717"/>
        </w:trPr>
        <w:tc>
          <w:tcPr>
            <w:tcW w:w="6374" w:type="dxa"/>
          </w:tcPr>
          <w:p w14:paraId="6969E45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College strategies</w:t>
            </w:r>
          </w:p>
        </w:tc>
        <w:tc>
          <w:tcPr>
            <w:tcW w:w="3485" w:type="dxa"/>
          </w:tcPr>
          <w:p w14:paraId="1E6A39B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Planning Review Group/VCEG</w:t>
            </w:r>
          </w:p>
          <w:p w14:paraId="6C362130"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(Following scrutiny by Senate)</w:t>
            </w:r>
          </w:p>
        </w:tc>
      </w:tr>
      <w:tr w:rsidR="006E4387" w:rsidRPr="006E4387" w14:paraId="1819DFCB" w14:textId="77777777" w:rsidTr="005E6642">
        <w:trPr>
          <w:trHeight w:hRule="exact" w:val="310"/>
        </w:trPr>
        <w:tc>
          <w:tcPr>
            <w:tcW w:w="6374" w:type="dxa"/>
          </w:tcPr>
          <w:p w14:paraId="77E9B16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enabling strategies (e.g. Finance, Estates, HR, IT)</w:t>
            </w:r>
          </w:p>
        </w:tc>
        <w:tc>
          <w:tcPr>
            <w:tcW w:w="3485" w:type="dxa"/>
          </w:tcPr>
          <w:p w14:paraId="5B48EF86" w14:textId="6526A32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VCEG</w:t>
            </w:r>
          </w:p>
        </w:tc>
      </w:tr>
      <w:tr w:rsidR="006E4387" w:rsidRPr="006E4387" w14:paraId="0B2BB05C" w14:textId="77777777" w:rsidTr="005E6642">
        <w:trPr>
          <w:trHeight w:hRule="exact" w:val="610"/>
        </w:trPr>
        <w:tc>
          <w:tcPr>
            <w:tcW w:w="6374" w:type="dxa"/>
          </w:tcPr>
          <w:p w14:paraId="33AB28B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the Education Strategy</w:t>
            </w:r>
          </w:p>
        </w:tc>
        <w:tc>
          <w:tcPr>
            <w:tcW w:w="3485" w:type="dxa"/>
          </w:tcPr>
          <w:p w14:paraId="4846CB21"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VCEG</w:t>
            </w:r>
          </w:p>
          <w:p w14:paraId="5EEB7D1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(Following scrutiny by Senate)</w:t>
            </w:r>
          </w:p>
        </w:tc>
      </w:tr>
      <w:tr w:rsidR="006E4387" w:rsidRPr="006E4387" w14:paraId="265D5765" w14:textId="77777777" w:rsidTr="005E6642">
        <w:trPr>
          <w:trHeight w:hRule="exact" w:val="613"/>
        </w:trPr>
        <w:tc>
          <w:tcPr>
            <w:tcW w:w="6374" w:type="dxa"/>
          </w:tcPr>
          <w:p w14:paraId="26195F5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the Research Strategy</w:t>
            </w:r>
          </w:p>
        </w:tc>
        <w:tc>
          <w:tcPr>
            <w:tcW w:w="3485" w:type="dxa"/>
          </w:tcPr>
          <w:p w14:paraId="366B3CA3"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VCEG</w:t>
            </w:r>
          </w:p>
          <w:p w14:paraId="4B01FD40"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(Following scrutiny by Senate)</w:t>
            </w:r>
          </w:p>
        </w:tc>
      </w:tr>
      <w:tr w:rsidR="006E4387" w:rsidRPr="006E4387" w14:paraId="629BAEBF" w14:textId="77777777" w:rsidTr="005E6642">
        <w:trPr>
          <w:trHeight w:hRule="exact" w:val="312"/>
        </w:trPr>
        <w:tc>
          <w:tcPr>
            <w:tcW w:w="6374" w:type="dxa"/>
          </w:tcPr>
          <w:p w14:paraId="65EE7AAE"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Approval of the Global Strategy</w:t>
            </w:r>
          </w:p>
        </w:tc>
        <w:tc>
          <w:tcPr>
            <w:tcW w:w="3485" w:type="dxa"/>
          </w:tcPr>
          <w:p w14:paraId="08E55FDF" w14:textId="77777777" w:rsidR="006E4387" w:rsidRPr="006E4387" w:rsidRDefault="006E4387" w:rsidP="006E4387">
            <w:pPr>
              <w:widowControl w:val="0"/>
              <w:autoSpaceDE w:val="0"/>
              <w:autoSpaceDN w:val="0"/>
              <w:spacing w:after="0" w:line="268" w:lineRule="exact"/>
              <w:rPr>
                <w:rFonts w:ascii="Calibri" w:eastAsia="Calibri" w:hAnsi="Calibri" w:cs="Calibri"/>
                <w:lang w:val="en-US"/>
              </w:rPr>
            </w:pPr>
            <w:r w:rsidRPr="006E4387">
              <w:rPr>
                <w:rFonts w:ascii="Calibri" w:eastAsia="Calibri" w:hAnsi="Calibri" w:cs="Calibri"/>
                <w:lang w:val="en-US"/>
              </w:rPr>
              <w:t>Council via VCEG</w:t>
            </w:r>
          </w:p>
        </w:tc>
      </w:tr>
      <w:tr w:rsidR="006E4387" w:rsidRPr="006E4387" w14:paraId="172B7EEF" w14:textId="77777777" w:rsidTr="005E6642">
        <w:trPr>
          <w:trHeight w:hRule="exact" w:val="312"/>
        </w:trPr>
        <w:tc>
          <w:tcPr>
            <w:tcW w:w="6374" w:type="dxa"/>
          </w:tcPr>
          <w:p w14:paraId="098BD332"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Approval of the Business Engagement Strategy</w:t>
            </w:r>
          </w:p>
        </w:tc>
        <w:tc>
          <w:tcPr>
            <w:tcW w:w="3485" w:type="dxa"/>
          </w:tcPr>
          <w:p w14:paraId="5431D7AA" w14:textId="77777777" w:rsidR="006E4387" w:rsidRPr="006E4387" w:rsidRDefault="006E4387" w:rsidP="006E4387">
            <w:pPr>
              <w:widowControl w:val="0"/>
              <w:autoSpaceDE w:val="0"/>
              <w:autoSpaceDN w:val="0"/>
              <w:spacing w:after="0" w:line="268" w:lineRule="exact"/>
              <w:rPr>
                <w:rFonts w:ascii="Calibri" w:eastAsia="Calibri" w:hAnsi="Calibri" w:cs="Calibri"/>
                <w:lang w:val="en-US"/>
              </w:rPr>
            </w:pPr>
            <w:r w:rsidRPr="006E4387">
              <w:rPr>
                <w:rFonts w:ascii="Calibri" w:eastAsia="Calibri" w:hAnsi="Calibri" w:cs="Calibri"/>
                <w:lang w:val="en-US"/>
              </w:rPr>
              <w:t>Council via VCEG</w:t>
            </w:r>
          </w:p>
        </w:tc>
      </w:tr>
      <w:tr w:rsidR="006E4387" w:rsidRPr="006E4387" w14:paraId="5B8538DD" w14:textId="77777777" w:rsidTr="005E6642">
        <w:trPr>
          <w:trHeight w:hRule="exact" w:val="610"/>
        </w:trPr>
        <w:tc>
          <w:tcPr>
            <w:tcW w:w="6374" w:type="dxa"/>
          </w:tcPr>
          <w:p w14:paraId="7AB1590F" w14:textId="77777777" w:rsidR="006E4387" w:rsidRPr="006E4387" w:rsidRDefault="006E4387" w:rsidP="006E4387">
            <w:pPr>
              <w:widowControl w:val="0"/>
              <w:autoSpaceDE w:val="0"/>
              <w:autoSpaceDN w:val="0"/>
              <w:spacing w:after="0" w:line="240" w:lineRule="auto"/>
              <w:ind w:left="2" w:right="-4"/>
              <w:rPr>
                <w:rFonts w:ascii="Calibri" w:eastAsia="Calibri" w:hAnsi="Calibri" w:cs="Calibri"/>
                <w:lang w:val="en-US"/>
              </w:rPr>
            </w:pPr>
            <w:r w:rsidRPr="006E4387">
              <w:rPr>
                <w:rFonts w:ascii="Calibri" w:eastAsia="Calibri" w:hAnsi="Calibri" w:cs="Calibri"/>
                <w:lang w:val="en-US"/>
              </w:rPr>
              <w:t>Reporting</w:t>
            </w:r>
            <w:r w:rsidRPr="006E4387">
              <w:rPr>
                <w:rFonts w:ascii="Calibri" w:eastAsia="Calibri" w:hAnsi="Calibri" w:cs="Calibri"/>
                <w:spacing w:val="-11"/>
                <w:lang w:val="en-US"/>
              </w:rPr>
              <w:t xml:space="preserve"> </w:t>
            </w:r>
            <w:r w:rsidRPr="006E4387">
              <w:rPr>
                <w:rFonts w:ascii="Calibri" w:eastAsia="Calibri" w:hAnsi="Calibri" w:cs="Calibri"/>
                <w:lang w:val="en-US"/>
              </w:rPr>
              <w:t>to</w:t>
            </w:r>
            <w:r w:rsidRPr="006E4387">
              <w:rPr>
                <w:rFonts w:ascii="Calibri" w:eastAsia="Calibri" w:hAnsi="Calibri" w:cs="Calibri"/>
                <w:spacing w:val="-9"/>
                <w:lang w:val="en-US"/>
              </w:rPr>
              <w:t xml:space="preserve"> </w:t>
            </w:r>
            <w:r w:rsidRPr="006E4387">
              <w:rPr>
                <w:rFonts w:ascii="Calibri" w:eastAsia="Calibri" w:hAnsi="Calibri" w:cs="Calibri"/>
                <w:lang w:val="en-US"/>
              </w:rPr>
              <w:t>Council</w:t>
            </w:r>
            <w:r w:rsidRPr="006E4387">
              <w:rPr>
                <w:rFonts w:ascii="Calibri" w:eastAsia="Calibri" w:hAnsi="Calibri" w:cs="Calibri"/>
                <w:spacing w:val="-11"/>
                <w:lang w:val="en-US"/>
              </w:rPr>
              <w:t xml:space="preserve"> </w:t>
            </w:r>
            <w:r w:rsidRPr="006E4387">
              <w:rPr>
                <w:rFonts w:ascii="Calibri" w:eastAsia="Calibri" w:hAnsi="Calibri" w:cs="Calibri"/>
                <w:lang w:val="en-US"/>
              </w:rPr>
              <w:t>on</w:t>
            </w:r>
            <w:r w:rsidRPr="006E4387">
              <w:rPr>
                <w:rFonts w:ascii="Calibri" w:eastAsia="Calibri" w:hAnsi="Calibri" w:cs="Calibri"/>
                <w:spacing w:val="-11"/>
                <w:lang w:val="en-US"/>
              </w:rPr>
              <w:t xml:space="preserve"> </w:t>
            </w:r>
            <w:r w:rsidRPr="006E4387">
              <w:rPr>
                <w:rFonts w:ascii="Calibri" w:eastAsia="Calibri" w:hAnsi="Calibri" w:cs="Calibri"/>
                <w:lang w:val="en-US"/>
              </w:rPr>
              <w:t>the</w:t>
            </w:r>
            <w:r w:rsidRPr="006E4387">
              <w:rPr>
                <w:rFonts w:ascii="Calibri" w:eastAsia="Calibri" w:hAnsi="Calibri" w:cs="Calibri"/>
                <w:spacing w:val="-10"/>
                <w:lang w:val="en-US"/>
              </w:rPr>
              <w:t xml:space="preserve"> </w:t>
            </w:r>
            <w:r w:rsidRPr="006E4387">
              <w:rPr>
                <w:rFonts w:ascii="Calibri" w:eastAsia="Calibri" w:hAnsi="Calibri" w:cs="Calibri"/>
                <w:lang w:val="en-US"/>
              </w:rPr>
              <w:t>approval</w:t>
            </w:r>
            <w:r w:rsidRPr="006E4387">
              <w:rPr>
                <w:rFonts w:ascii="Calibri" w:eastAsia="Calibri" w:hAnsi="Calibri" w:cs="Calibri"/>
                <w:spacing w:val="-11"/>
                <w:lang w:val="en-US"/>
              </w:rPr>
              <w:t xml:space="preserve"> </w:t>
            </w:r>
            <w:r w:rsidRPr="006E4387">
              <w:rPr>
                <w:rFonts w:ascii="Calibri" w:eastAsia="Calibri" w:hAnsi="Calibri" w:cs="Calibri"/>
                <w:lang w:val="en-US"/>
              </w:rPr>
              <w:t>of</w:t>
            </w:r>
            <w:r w:rsidRPr="006E4387">
              <w:rPr>
                <w:rFonts w:ascii="Calibri" w:eastAsia="Calibri" w:hAnsi="Calibri" w:cs="Calibri"/>
                <w:spacing w:val="-11"/>
                <w:lang w:val="en-US"/>
              </w:rPr>
              <w:t xml:space="preserve"> </w:t>
            </w:r>
            <w:r w:rsidRPr="006E4387">
              <w:rPr>
                <w:rFonts w:ascii="Calibri" w:eastAsia="Calibri" w:hAnsi="Calibri" w:cs="Calibri"/>
                <w:lang w:val="en-US"/>
              </w:rPr>
              <w:t>strategies</w:t>
            </w:r>
            <w:r w:rsidRPr="006E4387">
              <w:rPr>
                <w:rFonts w:ascii="Calibri" w:eastAsia="Calibri" w:hAnsi="Calibri" w:cs="Calibri"/>
                <w:spacing w:val="-10"/>
                <w:lang w:val="en-US"/>
              </w:rPr>
              <w:t xml:space="preserve"> </w:t>
            </w:r>
            <w:r w:rsidRPr="006E4387">
              <w:rPr>
                <w:rFonts w:ascii="Calibri" w:eastAsia="Calibri" w:hAnsi="Calibri" w:cs="Calibri"/>
                <w:lang w:val="en-US"/>
              </w:rPr>
              <w:t>and</w:t>
            </w:r>
            <w:r w:rsidRPr="006E4387">
              <w:rPr>
                <w:rFonts w:ascii="Calibri" w:eastAsia="Calibri" w:hAnsi="Calibri" w:cs="Calibri"/>
                <w:spacing w:val="-11"/>
                <w:lang w:val="en-US"/>
              </w:rPr>
              <w:t xml:space="preserve"> </w:t>
            </w:r>
            <w:r w:rsidRPr="006E4387">
              <w:rPr>
                <w:rFonts w:ascii="Calibri" w:eastAsia="Calibri" w:hAnsi="Calibri" w:cs="Calibri"/>
                <w:lang w:val="en-US"/>
              </w:rPr>
              <w:t>progress</w:t>
            </w:r>
            <w:r w:rsidRPr="006E4387">
              <w:rPr>
                <w:rFonts w:ascii="Calibri" w:eastAsia="Calibri" w:hAnsi="Calibri" w:cs="Calibri"/>
                <w:spacing w:val="-10"/>
                <w:lang w:val="en-US"/>
              </w:rPr>
              <w:t xml:space="preserve"> </w:t>
            </w:r>
            <w:r w:rsidRPr="006E4387">
              <w:rPr>
                <w:rFonts w:ascii="Calibri" w:eastAsia="Calibri" w:hAnsi="Calibri" w:cs="Calibri"/>
                <w:lang w:val="en-US"/>
              </w:rPr>
              <w:t>towards achieving</w:t>
            </w:r>
            <w:r w:rsidRPr="006E4387">
              <w:rPr>
                <w:rFonts w:ascii="Calibri" w:eastAsia="Calibri" w:hAnsi="Calibri" w:cs="Calibri"/>
                <w:spacing w:val="-4"/>
                <w:lang w:val="en-US"/>
              </w:rPr>
              <w:t xml:space="preserve"> </w:t>
            </w:r>
            <w:r w:rsidRPr="006E4387">
              <w:rPr>
                <w:rFonts w:ascii="Calibri" w:eastAsia="Calibri" w:hAnsi="Calibri" w:cs="Calibri"/>
                <w:lang w:val="en-US"/>
              </w:rPr>
              <w:t>them.</w:t>
            </w:r>
          </w:p>
        </w:tc>
        <w:tc>
          <w:tcPr>
            <w:tcW w:w="3485" w:type="dxa"/>
          </w:tcPr>
          <w:p w14:paraId="00B2842C"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Vice-Chancellor</w:t>
            </w:r>
          </w:p>
        </w:tc>
      </w:tr>
    </w:tbl>
    <w:p w14:paraId="20E36EEC"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1"/>
          <w:lang w:val="en-US"/>
        </w:rPr>
      </w:pPr>
    </w:p>
    <w:p w14:paraId="5023239B" w14:textId="77777777" w:rsidR="006E4387" w:rsidRPr="006E4387" w:rsidRDefault="006E4387" w:rsidP="006E4387">
      <w:pPr>
        <w:widowControl w:val="0"/>
        <w:autoSpaceDE w:val="0"/>
        <w:autoSpaceDN w:val="0"/>
        <w:spacing w:after="0" w:line="240" w:lineRule="auto"/>
        <w:ind w:left="119"/>
        <w:rPr>
          <w:rFonts w:ascii="Calibri" w:eastAsia="Calibri" w:hAnsi="Calibri" w:cs="Calibri"/>
          <w:b/>
          <w:lang w:val="en-US"/>
        </w:rPr>
      </w:pPr>
      <w:r w:rsidRPr="006E4387">
        <w:rPr>
          <w:rFonts w:ascii="Calibri" w:eastAsia="Calibri" w:hAnsi="Calibri" w:cs="Calibri"/>
          <w:b/>
          <w:lang w:val="en-US"/>
        </w:rPr>
        <w:t>Accountability to HEFCE (from April 2018 - Office for Students)</w:t>
      </w:r>
    </w:p>
    <w:p w14:paraId="6F19E346" w14:textId="77777777" w:rsidR="006E4387" w:rsidRPr="006E4387" w:rsidRDefault="006E4387" w:rsidP="006E4387">
      <w:pPr>
        <w:widowControl w:val="0"/>
        <w:autoSpaceDE w:val="0"/>
        <w:autoSpaceDN w:val="0"/>
        <w:spacing w:before="3" w:after="0" w:line="240" w:lineRule="auto"/>
        <w:rPr>
          <w:rFonts w:ascii="Calibri" w:eastAsia="Calibri" w:hAnsi="Calibri" w:cs="Calibri"/>
          <w:b/>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06B2C4A3" w14:textId="77777777" w:rsidTr="005E6642">
        <w:trPr>
          <w:trHeight w:hRule="exact" w:val="610"/>
        </w:trPr>
        <w:tc>
          <w:tcPr>
            <w:tcW w:w="6374" w:type="dxa"/>
            <w:shd w:val="clear" w:color="auto" w:fill="C1C1C1"/>
          </w:tcPr>
          <w:p w14:paraId="4F30D8D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1FFB4C81" w14:textId="77777777" w:rsidR="006E4387" w:rsidRPr="006E4387" w:rsidRDefault="006E4387" w:rsidP="006E4387">
            <w:pPr>
              <w:widowControl w:val="0"/>
              <w:autoSpaceDE w:val="0"/>
              <w:autoSpaceDN w:val="0"/>
              <w:spacing w:after="0" w:line="240" w:lineRule="auto"/>
              <w:ind w:right="1637"/>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1D3E70B2" w14:textId="77777777" w:rsidTr="005E6642">
        <w:trPr>
          <w:trHeight w:hRule="exact" w:val="337"/>
        </w:trPr>
        <w:tc>
          <w:tcPr>
            <w:tcW w:w="6374" w:type="dxa"/>
          </w:tcPr>
          <w:p w14:paraId="132E578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The proper use of public funds received through HEFCE</w:t>
            </w:r>
          </w:p>
        </w:tc>
        <w:tc>
          <w:tcPr>
            <w:tcW w:w="3485" w:type="dxa"/>
          </w:tcPr>
          <w:p w14:paraId="73E1170E"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5434B15A" w14:textId="77777777" w:rsidTr="005E6642">
        <w:trPr>
          <w:trHeight w:hRule="exact" w:val="312"/>
        </w:trPr>
        <w:tc>
          <w:tcPr>
            <w:tcW w:w="6374" w:type="dxa"/>
          </w:tcPr>
          <w:p w14:paraId="7F7612D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Designated accountable person for HEFCE</w:t>
            </w:r>
          </w:p>
        </w:tc>
        <w:tc>
          <w:tcPr>
            <w:tcW w:w="3485" w:type="dxa"/>
          </w:tcPr>
          <w:p w14:paraId="6FBD821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Vice-Chancellor</w:t>
            </w:r>
          </w:p>
        </w:tc>
      </w:tr>
      <w:tr w:rsidR="006E4387" w:rsidRPr="006E4387" w14:paraId="513BC943" w14:textId="77777777" w:rsidTr="005E6642">
        <w:trPr>
          <w:trHeight w:hRule="exact" w:val="310"/>
        </w:trPr>
        <w:tc>
          <w:tcPr>
            <w:tcW w:w="6374" w:type="dxa"/>
          </w:tcPr>
          <w:p w14:paraId="0484B36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Compliance with charity law</w:t>
            </w:r>
          </w:p>
        </w:tc>
        <w:tc>
          <w:tcPr>
            <w:tcW w:w="3485" w:type="dxa"/>
          </w:tcPr>
          <w:p w14:paraId="71E3F506"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4753C8E5" w14:textId="77777777" w:rsidTr="005E6642">
        <w:trPr>
          <w:trHeight w:hRule="exact" w:val="310"/>
        </w:trPr>
        <w:tc>
          <w:tcPr>
            <w:tcW w:w="6374" w:type="dxa"/>
          </w:tcPr>
          <w:p w14:paraId="7DA4E05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Compliance with the integrated public sector equality duty</w:t>
            </w:r>
          </w:p>
        </w:tc>
        <w:tc>
          <w:tcPr>
            <w:tcW w:w="3485" w:type="dxa"/>
          </w:tcPr>
          <w:p w14:paraId="393F2AA5"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7FBB7B61" w14:textId="77777777" w:rsidTr="005E6642">
        <w:trPr>
          <w:trHeight w:hRule="exact" w:val="610"/>
        </w:trPr>
        <w:tc>
          <w:tcPr>
            <w:tcW w:w="6374" w:type="dxa"/>
          </w:tcPr>
          <w:p w14:paraId="744EC192" w14:textId="77777777" w:rsidR="006E4387" w:rsidRPr="006E4387" w:rsidRDefault="006E4387" w:rsidP="006E4387">
            <w:pPr>
              <w:widowControl w:val="0"/>
              <w:autoSpaceDE w:val="0"/>
              <w:autoSpaceDN w:val="0"/>
              <w:spacing w:after="0" w:line="240" w:lineRule="auto"/>
              <w:ind w:left="2" w:right="684"/>
              <w:rPr>
                <w:rFonts w:ascii="Calibri" w:eastAsia="Calibri" w:hAnsi="Calibri" w:cs="Calibri"/>
                <w:lang w:val="en-US"/>
              </w:rPr>
            </w:pPr>
            <w:r w:rsidRPr="006E4387">
              <w:rPr>
                <w:rFonts w:ascii="Calibri" w:eastAsia="Calibri" w:hAnsi="Calibri" w:cs="Calibri"/>
                <w:lang w:val="en-US"/>
              </w:rPr>
              <w:t>Ensuring that there is an adequate system for the management of risk</w:t>
            </w:r>
          </w:p>
        </w:tc>
        <w:tc>
          <w:tcPr>
            <w:tcW w:w="3485" w:type="dxa"/>
          </w:tcPr>
          <w:p w14:paraId="0C64E9B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Audit</w:t>
            </w:r>
          </w:p>
          <w:p w14:paraId="1666C5B5"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Committee and Risk Dual Assurance</w:t>
            </w:r>
          </w:p>
        </w:tc>
      </w:tr>
      <w:tr w:rsidR="006E4387" w:rsidRPr="006E4387" w14:paraId="16E4F748" w14:textId="77777777" w:rsidTr="005E6642">
        <w:trPr>
          <w:trHeight w:hRule="exact" w:val="612"/>
        </w:trPr>
        <w:tc>
          <w:tcPr>
            <w:tcW w:w="6374" w:type="dxa"/>
          </w:tcPr>
          <w:p w14:paraId="5679352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Reviewing  the effectiveness of the systems for obtaining VfM</w:t>
            </w:r>
          </w:p>
        </w:tc>
        <w:tc>
          <w:tcPr>
            <w:tcW w:w="3485" w:type="dxa"/>
          </w:tcPr>
          <w:p w14:paraId="02F89E7E" w14:textId="77777777" w:rsidR="006E4387" w:rsidRPr="006E4387" w:rsidRDefault="006E4387" w:rsidP="006E4387">
            <w:pPr>
              <w:widowControl w:val="0"/>
              <w:autoSpaceDE w:val="0"/>
              <w:autoSpaceDN w:val="0"/>
              <w:spacing w:after="0" w:line="240" w:lineRule="auto"/>
              <w:ind w:right="1959"/>
              <w:rPr>
                <w:rFonts w:ascii="Calibri" w:eastAsia="Calibri" w:hAnsi="Calibri" w:cs="Calibri"/>
                <w:lang w:val="en-US"/>
              </w:rPr>
            </w:pPr>
            <w:r w:rsidRPr="006E4387">
              <w:rPr>
                <w:rFonts w:ascii="Calibri" w:eastAsia="Calibri" w:hAnsi="Calibri" w:cs="Calibri"/>
                <w:lang w:val="en-US"/>
              </w:rPr>
              <w:t>Council via Audit Committee</w:t>
            </w:r>
          </w:p>
        </w:tc>
      </w:tr>
      <w:tr w:rsidR="006E4387" w:rsidRPr="006E4387" w14:paraId="17560167" w14:textId="77777777" w:rsidTr="005E6642">
        <w:trPr>
          <w:trHeight w:hRule="exact" w:val="610"/>
        </w:trPr>
        <w:tc>
          <w:tcPr>
            <w:tcW w:w="6374" w:type="dxa"/>
          </w:tcPr>
          <w:p w14:paraId="68EF3EC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Compliance with HEFCE Audit Code of Practice</w:t>
            </w:r>
          </w:p>
        </w:tc>
        <w:tc>
          <w:tcPr>
            <w:tcW w:w="3485" w:type="dxa"/>
          </w:tcPr>
          <w:p w14:paraId="3D483CEC" w14:textId="77777777" w:rsidR="006E4387" w:rsidRPr="006E4387" w:rsidRDefault="006E4387" w:rsidP="006E4387">
            <w:pPr>
              <w:widowControl w:val="0"/>
              <w:autoSpaceDE w:val="0"/>
              <w:autoSpaceDN w:val="0"/>
              <w:spacing w:after="0" w:line="240" w:lineRule="auto"/>
              <w:ind w:right="1959"/>
              <w:rPr>
                <w:rFonts w:ascii="Calibri" w:eastAsia="Calibri" w:hAnsi="Calibri" w:cs="Calibri"/>
                <w:lang w:val="en-US"/>
              </w:rPr>
            </w:pPr>
            <w:r w:rsidRPr="006E4387">
              <w:rPr>
                <w:rFonts w:ascii="Calibri" w:eastAsia="Calibri" w:hAnsi="Calibri" w:cs="Calibri"/>
                <w:lang w:val="en-US"/>
              </w:rPr>
              <w:t>Council via Audit Committee</w:t>
            </w:r>
          </w:p>
        </w:tc>
      </w:tr>
      <w:tr w:rsidR="006E4387" w:rsidRPr="006E4387" w14:paraId="742A0F97" w14:textId="77777777" w:rsidTr="005E6642">
        <w:trPr>
          <w:trHeight w:hRule="exact" w:val="310"/>
        </w:trPr>
        <w:tc>
          <w:tcPr>
            <w:tcW w:w="6374" w:type="dxa"/>
          </w:tcPr>
          <w:p w14:paraId="598093D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The quality of data returned in HESA and HESES returns</w:t>
            </w:r>
          </w:p>
        </w:tc>
        <w:tc>
          <w:tcPr>
            <w:tcW w:w="3485" w:type="dxa"/>
          </w:tcPr>
          <w:p w14:paraId="34B3E37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Vice-Chancellor</w:t>
            </w:r>
          </w:p>
        </w:tc>
      </w:tr>
      <w:tr w:rsidR="006E4387" w:rsidRPr="006E4387" w14:paraId="642BCCDC" w14:textId="77777777" w:rsidTr="005E6642">
        <w:trPr>
          <w:trHeight w:hRule="exact" w:val="910"/>
        </w:trPr>
        <w:tc>
          <w:tcPr>
            <w:tcW w:w="6374" w:type="dxa"/>
          </w:tcPr>
          <w:p w14:paraId="0CA4F903" w14:textId="77777777" w:rsidR="006E4387" w:rsidRPr="006E4387" w:rsidRDefault="006E4387" w:rsidP="006E4387">
            <w:pPr>
              <w:widowControl w:val="0"/>
              <w:autoSpaceDE w:val="0"/>
              <w:autoSpaceDN w:val="0"/>
              <w:spacing w:before="3" w:after="0" w:line="240" w:lineRule="auto"/>
              <w:ind w:left="2"/>
              <w:rPr>
                <w:rFonts w:ascii="Calibri" w:eastAsia="Calibri" w:hAnsi="Calibri" w:cs="Calibri"/>
                <w:lang w:val="en-US"/>
              </w:rPr>
            </w:pPr>
            <w:r w:rsidRPr="006E4387">
              <w:rPr>
                <w:rFonts w:ascii="Calibri" w:eastAsia="Calibri" w:hAnsi="Calibri" w:cs="Calibri"/>
                <w:lang w:val="en-US"/>
              </w:rPr>
              <w:t>Ensuring effective arrangements for the management and quality assurance of data returns</w:t>
            </w:r>
          </w:p>
        </w:tc>
        <w:tc>
          <w:tcPr>
            <w:tcW w:w="3485" w:type="dxa"/>
          </w:tcPr>
          <w:p w14:paraId="2FF1A3F5"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Audit Committee</w:t>
            </w:r>
          </w:p>
        </w:tc>
      </w:tr>
      <w:tr w:rsidR="006E4387" w:rsidRPr="006E4387" w14:paraId="3329E068" w14:textId="77777777" w:rsidTr="005E6642">
        <w:trPr>
          <w:trHeight w:hRule="exact" w:val="912"/>
        </w:trPr>
        <w:tc>
          <w:tcPr>
            <w:tcW w:w="6374" w:type="dxa"/>
          </w:tcPr>
          <w:p w14:paraId="7F5F1279"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Ensuring an effective framework to manage the quality of learning and teaching and to maintain academic</w:t>
            </w:r>
            <w:r w:rsidRPr="006E4387">
              <w:rPr>
                <w:rFonts w:ascii="Calibri" w:eastAsia="Calibri" w:hAnsi="Calibri" w:cs="Calibri"/>
                <w:spacing w:val="-17"/>
                <w:lang w:val="en-US"/>
              </w:rPr>
              <w:t xml:space="preserve"> </w:t>
            </w:r>
            <w:r w:rsidRPr="006E4387">
              <w:rPr>
                <w:rFonts w:ascii="Calibri" w:eastAsia="Calibri" w:hAnsi="Calibri" w:cs="Calibri"/>
                <w:lang w:val="en-US"/>
              </w:rPr>
              <w:t>standards</w:t>
            </w:r>
          </w:p>
        </w:tc>
        <w:tc>
          <w:tcPr>
            <w:tcW w:w="3485" w:type="dxa"/>
          </w:tcPr>
          <w:p w14:paraId="7D54A423"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Senate and The Vice-Chancellor</w:t>
            </w:r>
          </w:p>
        </w:tc>
      </w:tr>
    </w:tbl>
    <w:p w14:paraId="6892BBD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footerReference w:type="default" r:id="rId11"/>
          <w:pgSz w:w="11940" w:h="16860"/>
          <w:pgMar w:top="1100" w:right="740" w:bottom="720" w:left="980" w:header="0" w:footer="523" w:gutter="0"/>
          <w:pgNumType w:start="22"/>
          <w:cols w:space="720"/>
        </w:sectPr>
      </w:pPr>
    </w:p>
    <w:p w14:paraId="603CFA93" w14:textId="77777777" w:rsidR="006E4387" w:rsidRPr="006E4387" w:rsidRDefault="006E4387" w:rsidP="006E4387">
      <w:pPr>
        <w:widowControl w:val="0"/>
        <w:autoSpaceDE w:val="0"/>
        <w:autoSpaceDN w:val="0"/>
        <w:spacing w:before="26" w:after="0" w:line="240" w:lineRule="auto"/>
        <w:ind w:left="299"/>
        <w:rPr>
          <w:rFonts w:ascii="Calibri" w:eastAsia="Calibri" w:hAnsi="Calibri" w:cs="Calibri"/>
          <w:b/>
          <w:lang w:val="en-US"/>
        </w:rPr>
      </w:pPr>
      <w:r w:rsidRPr="006E4387">
        <w:rPr>
          <w:rFonts w:ascii="Calibri" w:eastAsia="Calibri" w:hAnsi="Calibri" w:cs="Calibri"/>
          <w:b/>
          <w:lang w:val="en-US"/>
        </w:rPr>
        <w:t>Budgets and the allocation of resources</w:t>
      </w:r>
    </w:p>
    <w:p w14:paraId="1E65C095" w14:textId="77777777" w:rsidR="006E4387" w:rsidRPr="006E4387" w:rsidRDefault="006E4387" w:rsidP="006E4387">
      <w:pPr>
        <w:widowControl w:val="0"/>
        <w:autoSpaceDE w:val="0"/>
        <w:autoSpaceDN w:val="0"/>
        <w:spacing w:before="3" w:after="0" w:line="240" w:lineRule="auto"/>
        <w:rPr>
          <w:rFonts w:ascii="Calibri" w:eastAsia="Calibri" w:hAnsi="Calibri" w:cs="Calibri"/>
          <w:b/>
          <w:lang w:val="en-US"/>
        </w:rPr>
      </w:pPr>
    </w:p>
    <w:tbl>
      <w:tblPr>
        <w:tblW w:w="0" w:type="auto"/>
        <w:tblInd w:w="4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515BEFE7" w14:textId="77777777" w:rsidTr="005E6642">
        <w:trPr>
          <w:trHeight w:hRule="exact" w:val="610"/>
        </w:trPr>
        <w:tc>
          <w:tcPr>
            <w:tcW w:w="6374" w:type="dxa"/>
            <w:shd w:val="clear" w:color="auto" w:fill="C1C1C1"/>
          </w:tcPr>
          <w:p w14:paraId="4099CC2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673AAF1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610784CB" w14:textId="77777777" w:rsidTr="005E6642">
        <w:trPr>
          <w:trHeight w:hRule="exact" w:val="1210"/>
        </w:trPr>
        <w:tc>
          <w:tcPr>
            <w:tcW w:w="6374" w:type="dxa"/>
          </w:tcPr>
          <w:p w14:paraId="4F0F55F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Financial Regulations</w:t>
            </w:r>
          </w:p>
        </w:tc>
        <w:tc>
          <w:tcPr>
            <w:tcW w:w="3485" w:type="dxa"/>
          </w:tcPr>
          <w:p w14:paraId="1A62F2C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Finance Dual Assurance recommends, Audit &amp; Risk Committee reviews, Council approves</w:t>
            </w:r>
          </w:p>
        </w:tc>
      </w:tr>
      <w:tr w:rsidR="006E4387" w:rsidRPr="006E4387" w14:paraId="5E046C3B" w14:textId="77777777" w:rsidTr="005E6642">
        <w:trPr>
          <w:trHeight w:hRule="exact" w:val="910"/>
        </w:trPr>
        <w:tc>
          <w:tcPr>
            <w:tcW w:w="6374" w:type="dxa"/>
          </w:tcPr>
          <w:p w14:paraId="787E3FC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Scheme of Delegation of Financial Authority</w:t>
            </w:r>
          </w:p>
        </w:tc>
        <w:tc>
          <w:tcPr>
            <w:tcW w:w="3485" w:type="dxa"/>
          </w:tcPr>
          <w:p w14:paraId="1E62966F" w14:textId="77777777" w:rsidR="006E4387" w:rsidRPr="006E4387" w:rsidRDefault="006E4387" w:rsidP="006E4387">
            <w:pPr>
              <w:widowControl w:val="0"/>
              <w:autoSpaceDE w:val="0"/>
              <w:autoSpaceDN w:val="0"/>
              <w:spacing w:after="0" w:line="240" w:lineRule="auto"/>
              <w:ind w:right="120"/>
              <w:rPr>
                <w:rFonts w:ascii="Calibri" w:eastAsia="Calibri" w:hAnsi="Calibri" w:cs="Calibri"/>
                <w:lang w:val="en-US"/>
              </w:rPr>
            </w:pPr>
            <w:r w:rsidRPr="006E4387">
              <w:rPr>
                <w:rFonts w:ascii="Calibri" w:eastAsia="Calibri" w:hAnsi="Calibri" w:cs="Calibri"/>
                <w:lang w:val="en-US"/>
              </w:rPr>
              <w:t>Finance Dual Assurance recommends Audit Committee reviews,</w:t>
            </w:r>
          </w:p>
          <w:p w14:paraId="4731D6A6" w14:textId="77777777" w:rsidR="006E4387" w:rsidRPr="006E4387" w:rsidRDefault="006E4387" w:rsidP="006E4387">
            <w:pPr>
              <w:widowControl w:val="0"/>
              <w:autoSpaceDE w:val="0"/>
              <w:autoSpaceDN w:val="0"/>
              <w:spacing w:before="3" w:after="0" w:line="240" w:lineRule="auto"/>
              <w:rPr>
                <w:rFonts w:ascii="Calibri" w:eastAsia="Calibri" w:hAnsi="Calibri" w:cs="Calibri"/>
                <w:lang w:val="en-US"/>
              </w:rPr>
            </w:pPr>
            <w:r w:rsidRPr="006E4387">
              <w:rPr>
                <w:rFonts w:ascii="Calibri" w:eastAsia="Calibri" w:hAnsi="Calibri" w:cs="Calibri"/>
                <w:lang w:val="en-US"/>
              </w:rPr>
              <w:t>Council approves</w:t>
            </w:r>
          </w:p>
        </w:tc>
      </w:tr>
      <w:tr w:rsidR="006E4387" w:rsidRPr="006E4387" w14:paraId="6039AC15" w14:textId="77777777" w:rsidTr="005E6642">
        <w:trPr>
          <w:trHeight w:hRule="exact" w:val="912"/>
        </w:trPr>
        <w:tc>
          <w:tcPr>
            <w:tcW w:w="6374" w:type="dxa"/>
          </w:tcPr>
          <w:p w14:paraId="6AB8E9AC"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Approval of the annual budget</w:t>
            </w:r>
          </w:p>
        </w:tc>
        <w:tc>
          <w:tcPr>
            <w:tcW w:w="3485" w:type="dxa"/>
          </w:tcPr>
          <w:p w14:paraId="52E96E4F" w14:textId="77777777" w:rsidR="006E4387" w:rsidRPr="006E4387" w:rsidRDefault="006E4387" w:rsidP="006E4387">
            <w:pPr>
              <w:widowControl w:val="0"/>
              <w:autoSpaceDE w:val="0"/>
              <w:autoSpaceDN w:val="0"/>
              <w:spacing w:before="1" w:after="0" w:line="237" w:lineRule="auto"/>
              <w:ind w:right="1688"/>
              <w:rPr>
                <w:rFonts w:ascii="Calibri" w:eastAsia="Calibri" w:hAnsi="Calibri" w:cs="Calibri"/>
                <w:lang w:val="en-US"/>
              </w:rPr>
            </w:pPr>
            <w:r w:rsidRPr="006E4387">
              <w:rPr>
                <w:rFonts w:ascii="Calibri" w:eastAsia="Calibri" w:hAnsi="Calibri" w:cs="Calibri"/>
                <w:lang w:val="en-US"/>
              </w:rPr>
              <w:t>VCEG recommends, Council approves</w:t>
            </w:r>
          </w:p>
        </w:tc>
      </w:tr>
      <w:tr w:rsidR="006E4387" w:rsidRPr="006E4387" w14:paraId="71367B4C" w14:textId="77777777" w:rsidTr="005E6642">
        <w:trPr>
          <w:trHeight w:hRule="exact" w:val="610"/>
        </w:trPr>
        <w:tc>
          <w:tcPr>
            <w:tcW w:w="6374" w:type="dxa"/>
          </w:tcPr>
          <w:p w14:paraId="1F8B843D"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Ensuring the adequacy of Exeter’s insurance arrangements as risk mitigation</w:t>
            </w:r>
          </w:p>
        </w:tc>
        <w:tc>
          <w:tcPr>
            <w:tcW w:w="3485" w:type="dxa"/>
          </w:tcPr>
          <w:p w14:paraId="465CCD2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Audit Committee</w:t>
            </w:r>
          </w:p>
        </w:tc>
      </w:tr>
      <w:tr w:rsidR="006E4387" w:rsidRPr="006E4387" w14:paraId="7A78D705" w14:textId="77777777" w:rsidTr="005E6642">
        <w:trPr>
          <w:trHeight w:hRule="exact" w:val="610"/>
        </w:trPr>
        <w:tc>
          <w:tcPr>
            <w:tcW w:w="6374" w:type="dxa"/>
          </w:tcPr>
          <w:p w14:paraId="52250CA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Ensuring the quality of insurance arrangements</w:t>
            </w:r>
          </w:p>
        </w:tc>
        <w:tc>
          <w:tcPr>
            <w:tcW w:w="3485" w:type="dxa"/>
          </w:tcPr>
          <w:p w14:paraId="7263D1E9"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 via Audit Committee</w:t>
            </w:r>
          </w:p>
        </w:tc>
      </w:tr>
    </w:tbl>
    <w:p w14:paraId="08DDD2EE"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p w14:paraId="40F1AE88" w14:textId="77777777" w:rsidR="006E4387" w:rsidRPr="006E4387" w:rsidRDefault="006E4387" w:rsidP="006E4387">
      <w:pPr>
        <w:widowControl w:val="0"/>
        <w:autoSpaceDE w:val="0"/>
        <w:autoSpaceDN w:val="0"/>
        <w:spacing w:after="0" w:line="240" w:lineRule="auto"/>
        <w:ind w:left="299"/>
        <w:rPr>
          <w:rFonts w:ascii="Calibri" w:eastAsia="Calibri" w:hAnsi="Calibri" w:cs="Calibri"/>
          <w:b/>
          <w:lang w:val="en-US"/>
        </w:rPr>
      </w:pPr>
      <w:r w:rsidRPr="006E4387">
        <w:rPr>
          <w:rFonts w:ascii="Calibri" w:eastAsia="Calibri" w:hAnsi="Calibri" w:cs="Calibri"/>
          <w:b/>
          <w:lang w:val="en-US"/>
        </w:rPr>
        <w:t>Forward commitments</w:t>
      </w:r>
    </w:p>
    <w:p w14:paraId="12C1687B" w14:textId="77777777" w:rsidR="006E4387" w:rsidRPr="006E4387" w:rsidRDefault="006E4387" w:rsidP="006E4387">
      <w:pPr>
        <w:widowControl w:val="0"/>
        <w:autoSpaceDE w:val="0"/>
        <w:autoSpaceDN w:val="0"/>
        <w:spacing w:before="3" w:after="0" w:line="240" w:lineRule="auto"/>
        <w:rPr>
          <w:rFonts w:ascii="Calibri" w:eastAsia="Calibri" w:hAnsi="Calibri" w:cs="Calibri"/>
          <w:b/>
          <w:lang w:val="en-US"/>
        </w:rPr>
      </w:pPr>
    </w:p>
    <w:tbl>
      <w:tblPr>
        <w:tblW w:w="0" w:type="auto"/>
        <w:tblInd w:w="4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1D7A021C" w14:textId="77777777" w:rsidTr="005E6642">
        <w:trPr>
          <w:trHeight w:hRule="exact" w:val="610"/>
        </w:trPr>
        <w:tc>
          <w:tcPr>
            <w:tcW w:w="6374" w:type="dxa"/>
            <w:shd w:val="clear" w:color="auto" w:fill="C1C1C1"/>
          </w:tcPr>
          <w:p w14:paraId="20D1FEB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33249522" w14:textId="77777777" w:rsidR="006E4387" w:rsidRPr="006E4387" w:rsidRDefault="006E4387" w:rsidP="006E4387">
            <w:pPr>
              <w:widowControl w:val="0"/>
              <w:autoSpaceDE w:val="0"/>
              <w:autoSpaceDN w:val="0"/>
              <w:spacing w:after="0" w:line="240" w:lineRule="auto"/>
              <w:ind w:right="1637"/>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7E19C070" w14:textId="77777777" w:rsidTr="005E6642">
        <w:trPr>
          <w:trHeight w:hRule="exact" w:val="912"/>
        </w:trPr>
        <w:tc>
          <w:tcPr>
            <w:tcW w:w="6374" w:type="dxa"/>
          </w:tcPr>
          <w:p w14:paraId="6CAFADF5"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Agreements that lock Exeter into significant contractual commitments of over 5 years and/or over a value of £1M,</w:t>
            </w:r>
          </w:p>
          <w:p w14:paraId="2AB17C47" w14:textId="77777777" w:rsidR="006E4387" w:rsidRPr="006E4387" w:rsidRDefault="006E4387" w:rsidP="006E4387">
            <w:pPr>
              <w:widowControl w:val="0"/>
              <w:autoSpaceDE w:val="0"/>
              <w:autoSpaceDN w:val="0"/>
              <w:spacing w:before="3" w:after="0" w:line="240" w:lineRule="auto"/>
              <w:ind w:left="2"/>
              <w:rPr>
                <w:rFonts w:ascii="Calibri" w:eastAsia="Calibri" w:hAnsi="Calibri" w:cs="Calibri"/>
                <w:lang w:val="en-US"/>
              </w:rPr>
            </w:pPr>
            <w:r w:rsidRPr="006E4387">
              <w:rPr>
                <w:rFonts w:ascii="Calibri" w:eastAsia="Calibri" w:hAnsi="Calibri" w:cs="Calibri"/>
                <w:lang w:val="en-US"/>
              </w:rPr>
              <w:t>other than contracts of employment</w:t>
            </w:r>
          </w:p>
        </w:tc>
        <w:tc>
          <w:tcPr>
            <w:tcW w:w="3485" w:type="dxa"/>
          </w:tcPr>
          <w:p w14:paraId="75F97566"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bl>
    <w:p w14:paraId="3CF88897"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1"/>
          <w:lang w:val="en-US"/>
        </w:rPr>
      </w:pPr>
    </w:p>
    <w:p w14:paraId="259CE518" w14:textId="77777777" w:rsidR="006E4387" w:rsidRPr="006E4387" w:rsidRDefault="006E4387" w:rsidP="006E4387">
      <w:pPr>
        <w:widowControl w:val="0"/>
        <w:autoSpaceDE w:val="0"/>
        <w:autoSpaceDN w:val="0"/>
        <w:spacing w:after="0" w:line="240" w:lineRule="auto"/>
        <w:ind w:left="299"/>
        <w:rPr>
          <w:rFonts w:ascii="Calibri" w:eastAsia="Calibri" w:hAnsi="Calibri" w:cs="Calibri"/>
          <w:b/>
          <w:lang w:val="en-US"/>
        </w:rPr>
      </w:pPr>
      <w:r w:rsidRPr="006E4387">
        <w:rPr>
          <w:rFonts w:ascii="Calibri" w:eastAsia="Calibri" w:hAnsi="Calibri" w:cs="Calibri"/>
          <w:b/>
          <w:lang w:val="en-US"/>
        </w:rPr>
        <w:t>Governance and Organisation</w:t>
      </w:r>
    </w:p>
    <w:p w14:paraId="0F0D9433" w14:textId="77777777" w:rsidR="006E4387" w:rsidRPr="006E4387" w:rsidRDefault="006E4387" w:rsidP="006E4387">
      <w:pPr>
        <w:widowControl w:val="0"/>
        <w:autoSpaceDE w:val="0"/>
        <w:autoSpaceDN w:val="0"/>
        <w:spacing w:after="1" w:line="240" w:lineRule="auto"/>
        <w:rPr>
          <w:rFonts w:ascii="Calibri" w:eastAsia="Calibri" w:hAnsi="Calibri" w:cs="Calibri"/>
          <w:b/>
          <w:lang w:val="en-US"/>
        </w:rPr>
      </w:pPr>
    </w:p>
    <w:tbl>
      <w:tblPr>
        <w:tblW w:w="0" w:type="auto"/>
        <w:tblInd w:w="10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04"/>
        <w:gridCol w:w="6374"/>
        <w:gridCol w:w="3487"/>
      </w:tblGrid>
      <w:tr w:rsidR="006E4387" w:rsidRPr="006E4387" w14:paraId="39D8E8CD" w14:textId="77777777" w:rsidTr="005E6642">
        <w:trPr>
          <w:trHeight w:hRule="exact" w:val="612"/>
        </w:trPr>
        <w:tc>
          <w:tcPr>
            <w:tcW w:w="304" w:type="dxa"/>
            <w:vMerge w:val="restart"/>
            <w:tcBorders>
              <w:top w:val="nil"/>
              <w:left w:val="nil"/>
            </w:tcBorders>
          </w:tcPr>
          <w:p w14:paraId="16FB312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shd w:val="clear" w:color="auto" w:fill="C1C1C1"/>
          </w:tcPr>
          <w:p w14:paraId="3D98BF9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7" w:type="dxa"/>
            <w:shd w:val="clear" w:color="auto" w:fill="C1C1C1"/>
          </w:tcPr>
          <w:p w14:paraId="27F9EBD4" w14:textId="77777777" w:rsidR="006E4387" w:rsidRPr="006E4387" w:rsidRDefault="006E4387" w:rsidP="006E4387">
            <w:pPr>
              <w:widowControl w:val="0"/>
              <w:autoSpaceDE w:val="0"/>
              <w:autoSpaceDN w:val="0"/>
              <w:spacing w:after="0" w:line="240" w:lineRule="auto"/>
              <w:ind w:right="1640"/>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73465C0A" w14:textId="77777777" w:rsidTr="005E6642">
        <w:trPr>
          <w:trHeight w:hRule="exact" w:val="910"/>
        </w:trPr>
        <w:tc>
          <w:tcPr>
            <w:tcW w:w="304" w:type="dxa"/>
            <w:vMerge/>
            <w:tcBorders>
              <w:left w:val="nil"/>
            </w:tcBorders>
          </w:tcPr>
          <w:p w14:paraId="5167D09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16B9518D" w14:textId="77777777" w:rsidR="006E4387" w:rsidRPr="006E4387" w:rsidRDefault="006E4387" w:rsidP="006E4387">
            <w:pPr>
              <w:widowControl w:val="0"/>
              <w:autoSpaceDE w:val="0"/>
              <w:autoSpaceDN w:val="0"/>
              <w:spacing w:after="0" w:line="265" w:lineRule="exact"/>
              <w:ind w:left="2" w:right="121"/>
              <w:jc w:val="both"/>
              <w:rPr>
                <w:rFonts w:ascii="Calibri" w:eastAsia="Calibri" w:hAnsi="Calibri" w:cs="Calibri"/>
                <w:lang w:val="en-US"/>
              </w:rPr>
            </w:pPr>
            <w:r w:rsidRPr="006E4387">
              <w:rPr>
                <w:rFonts w:ascii="Calibri" w:eastAsia="Calibri" w:hAnsi="Calibri" w:cs="Calibri"/>
                <w:lang w:val="en-US"/>
              </w:rPr>
              <w:t>Amendments to the Charter and Statutes</w:t>
            </w:r>
          </w:p>
        </w:tc>
        <w:tc>
          <w:tcPr>
            <w:tcW w:w="3487" w:type="dxa"/>
          </w:tcPr>
          <w:p w14:paraId="5E7A3FE6" w14:textId="77777777" w:rsidR="006E4387" w:rsidRPr="006E4387" w:rsidRDefault="006E4387" w:rsidP="006E4387">
            <w:pPr>
              <w:widowControl w:val="0"/>
              <w:tabs>
                <w:tab w:val="left" w:pos="712"/>
                <w:tab w:val="left" w:pos="1530"/>
                <w:tab w:val="left" w:pos="2567"/>
                <w:tab w:val="left" w:pos="3179"/>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The</w:t>
            </w:r>
            <w:r w:rsidRPr="006E4387">
              <w:rPr>
                <w:rFonts w:ascii="Calibri" w:eastAsia="Calibri" w:hAnsi="Calibri" w:cs="Calibri"/>
                <w:lang w:val="en-US"/>
              </w:rPr>
              <w:tab/>
              <w:t>Privy</w:t>
            </w:r>
            <w:r w:rsidRPr="006E4387">
              <w:rPr>
                <w:rFonts w:ascii="Calibri" w:eastAsia="Calibri" w:hAnsi="Calibri" w:cs="Calibri"/>
                <w:lang w:val="en-US"/>
              </w:rPr>
              <w:tab/>
              <w:t>Council</w:t>
            </w:r>
            <w:r w:rsidRPr="006E4387">
              <w:rPr>
                <w:rFonts w:ascii="Calibri" w:eastAsia="Calibri" w:hAnsi="Calibri" w:cs="Calibri"/>
                <w:lang w:val="en-US"/>
              </w:rPr>
              <w:tab/>
              <w:t>on</w:t>
            </w:r>
            <w:r w:rsidRPr="006E4387">
              <w:rPr>
                <w:rFonts w:ascii="Calibri" w:eastAsia="Calibri" w:hAnsi="Calibri" w:cs="Calibri"/>
                <w:lang w:val="en-US"/>
              </w:rPr>
              <w:tab/>
            </w:r>
            <w:r w:rsidRPr="006E4387">
              <w:rPr>
                <w:rFonts w:ascii="Calibri" w:eastAsia="Calibri" w:hAnsi="Calibri" w:cs="Calibri"/>
                <w:spacing w:val="-1"/>
                <w:lang w:val="en-US"/>
              </w:rPr>
              <w:t xml:space="preserve">the </w:t>
            </w:r>
            <w:r w:rsidRPr="006E4387">
              <w:rPr>
                <w:rFonts w:ascii="Calibri" w:eastAsia="Calibri" w:hAnsi="Calibri" w:cs="Calibri"/>
                <w:lang w:val="en-US"/>
              </w:rPr>
              <w:t>recommendation of Council</w:t>
            </w:r>
            <w:r w:rsidRPr="006E4387">
              <w:rPr>
                <w:rFonts w:ascii="Calibri" w:eastAsia="Calibri" w:hAnsi="Calibri" w:cs="Calibri"/>
                <w:spacing w:val="-10"/>
                <w:lang w:val="en-US"/>
              </w:rPr>
              <w:t xml:space="preserve"> </w:t>
            </w:r>
            <w:r w:rsidRPr="006E4387">
              <w:rPr>
                <w:rFonts w:ascii="Calibri" w:eastAsia="Calibri" w:hAnsi="Calibri" w:cs="Calibri"/>
                <w:lang w:val="en-US"/>
              </w:rPr>
              <w:t>by</w:t>
            </w:r>
          </w:p>
          <w:p w14:paraId="12F244CE" w14:textId="77777777" w:rsidR="006E4387" w:rsidRPr="006E4387" w:rsidRDefault="006E4387" w:rsidP="006E4387">
            <w:pPr>
              <w:widowControl w:val="0"/>
              <w:autoSpaceDE w:val="0"/>
              <w:autoSpaceDN w:val="0"/>
              <w:spacing w:before="3" w:after="0" w:line="240" w:lineRule="auto"/>
              <w:rPr>
                <w:rFonts w:ascii="Calibri" w:eastAsia="Calibri" w:hAnsi="Calibri" w:cs="Calibri"/>
                <w:lang w:val="en-US"/>
              </w:rPr>
            </w:pPr>
            <w:r w:rsidRPr="006E4387">
              <w:rPr>
                <w:rFonts w:ascii="Calibri" w:eastAsia="Calibri" w:hAnsi="Calibri" w:cs="Calibri"/>
                <w:lang w:val="en-US"/>
              </w:rPr>
              <w:t>Special Resolution</w:t>
            </w:r>
          </w:p>
        </w:tc>
      </w:tr>
      <w:tr w:rsidR="006E4387" w:rsidRPr="006E4387" w14:paraId="7734BEE3" w14:textId="77777777" w:rsidTr="005E6642">
        <w:trPr>
          <w:trHeight w:hRule="exact" w:val="312"/>
        </w:trPr>
        <w:tc>
          <w:tcPr>
            <w:tcW w:w="304" w:type="dxa"/>
            <w:vMerge/>
            <w:tcBorders>
              <w:left w:val="nil"/>
            </w:tcBorders>
          </w:tcPr>
          <w:p w14:paraId="6D45D73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2B5EC5FB" w14:textId="77777777" w:rsidR="006E4387" w:rsidRPr="006E4387" w:rsidRDefault="006E4387" w:rsidP="006E4387">
            <w:pPr>
              <w:widowControl w:val="0"/>
              <w:autoSpaceDE w:val="0"/>
              <w:autoSpaceDN w:val="0"/>
              <w:spacing w:after="0" w:line="268" w:lineRule="exact"/>
              <w:ind w:left="2" w:right="121"/>
              <w:jc w:val="both"/>
              <w:rPr>
                <w:rFonts w:ascii="Calibri" w:eastAsia="Calibri" w:hAnsi="Calibri" w:cs="Calibri"/>
                <w:lang w:val="en-US"/>
              </w:rPr>
            </w:pPr>
            <w:r w:rsidRPr="006E4387">
              <w:rPr>
                <w:rFonts w:ascii="Calibri" w:eastAsia="Calibri" w:hAnsi="Calibri" w:cs="Calibri"/>
                <w:lang w:val="en-US"/>
              </w:rPr>
              <w:t>Approval of Ordinances and amendments</w:t>
            </w:r>
          </w:p>
        </w:tc>
        <w:tc>
          <w:tcPr>
            <w:tcW w:w="3487" w:type="dxa"/>
          </w:tcPr>
          <w:p w14:paraId="6DDDF60A" w14:textId="77777777" w:rsidR="006E4387" w:rsidRPr="006E4387" w:rsidRDefault="006E4387" w:rsidP="006E4387">
            <w:pPr>
              <w:widowControl w:val="0"/>
              <w:autoSpaceDE w:val="0"/>
              <w:autoSpaceDN w:val="0"/>
              <w:spacing w:after="0" w:line="268" w:lineRule="exact"/>
              <w:rPr>
                <w:rFonts w:ascii="Calibri" w:eastAsia="Calibri" w:hAnsi="Calibri" w:cs="Calibri"/>
                <w:lang w:val="en-US"/>
              </w:rPr>
            </w:pPr>
            <w:r w:rsidRPr="006E4387">
              <w:rPr>
                <w:rFonts w:ascii="Calibri" w:eastAsia="Calibri" w:hAnsi="Calibri" w:cs="Calibri"/>
                <w:lang w:val="en-US"/>
              </w:rPr>
              <w:t>Council recommended by Senate</w:t>
            </w:r>
          </w:p>
        </w:tc>
      </w:tr>
      <w:tr w:rsidR="006E4387" w:rsidRPr="006E4387" w14:paraId="30E21B50" w14:textId="77777777" w:rsidTr="005E6642">
        <w:trPr>
          <w:trHeight w:hRule="exact" w:val="910"/>
        </w:trPr>
        <w:tc>
          <w:tcPr>
            <w:tcW w:w="304" w:type="dxa"/>
            <w:vMerge/>
            <w:tcBorders>
              <w:left w:val="nil"/>
            </w:tcBorders>
          </w:tcPr>
          <w:p w14:paraId="3D8C01F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3F34A2DF" w14:textId="77777777" w:rsidR="006E4387" w:rsidRPr="006E4387" w:rsidRDefault="006E4387" w:rsidP="006E4387">
            <w:pPr>
              <w:widowControl w:val="0"/>
              <w:autoSpaceDE w:val="0"/>
              <w:autoSpaceDN w:val="0"/>
              <w:spacing w:after="0" w:line="265" w:lineRule="exact"/>
              <w:ind w:left="2" w:right="121"/>
              <w:jc w:val="both"/>
              <w:rPr>
                <w:rFonts w:ascii="Calibri" w:eastAsia="Calibri" w:hAnsi="Calibri" w:cs="Calibri"/>
                <w:lang w:val="en-US"/>
              </w:rPr>
            </w:pPr>
            <w:r w:rsidRPr="006E4387">
              <w:rPr>
                <w:rFonts w:ascii="Calibri" w:eastAsia="Calibri" w:hAnsi="Calibri" w:cs="Calibri"/>
                <w:lang w:val="en-US"/>
              </w:rPr>
              <w:t>Approval of significant Exeter policies and HR codes of practice (i.e. those that have a material impact on the working conditions of staff or materially affect</w:t>
            </w:r>
            <w:r w:rsidRPr="006E4387">
              <w:rPr>
                <w:rFonts w:ascii="Calibri" w:eastAsia="Calibri" w:hAnsi="Calibri" w:cs="Calibri"/>
                <w:spacing w:val="-21"/>
                <w:lang w:val="en-US"/>
              </w:rPr>
              <w:t xml:space="preserve"> </w:t>
            </w:r>
            <w:r w:rsidRPr="006E4387">
              <w:rPr>
                <w:rFonts w:ascii="Calibri" w:eastAsia="Calibri" w:hAnsi="Calibri" w:cs="Calibri"/>
                <w:lang w:val="en-US"/>
              </w:rPr>
              <w:t>reputation)</w:t>
            </w:r>
          </w:p>
        </w:tc>
        <w:tc>
          <w:tcPr>
            <w:tcW w:w="3487" w:type="dxa"/>
          </w:tcPr>
          <w:p w14:paraId="615910B0"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VCEG</w:t>
            </w:r>
          </w:p>
        </w:tc>
      </w:tr>
      <w:tr w:rsidR="006E4387" w:rsidRPr="006E4387" w14:paraId="4E351761" w14:textId="77777777" w:rsidTr="005E6642">
        <w:trPr>
          <w:trHeight w:hRule="exact" w:val="1512"/>
        </w:trPr>
        <w:tc>
          <w:tcPr>
            <w:tcW w:w="304" w:type="dxa"/>
            <w:vMerge/>
            <w:tcBorders>
              <w:left w:val="nil"/>
            </w:tcBorders>
          </w:tcPr>
          <w:p w14:paraId="6D3E8AB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135BEF8A" w14:textId="77777777" w:rsidR="006E4387" w:rsidRPr="006E4387" w:rsidRDefault="006E4387" w:rsidP="006E4387">
            <w:pPr>
              <w:widowControl w:val="0"/>
              <w:autoSpaceDE w:val="0"/>
              <w:autoSpaceDN w:val="0"/>
              <w:spacing w:after="0" w:line="240" w:lineRule="auto"/>
              <w:ind w:left="2" w:right="121"/>
              <w:jc w:val="both"/>
              <w:rPr>
                <w:rFonts w:ascii="Calibri" w:eastAsia="Calibri" w:hAnsi="Calibri" w:cs="Calibri"/>
                <w:lang w:val="en-US"/>
              </w:rPr>
            </w:pPr>
            <w:r w:rsidRPr="006E4387">
              <w:rPr>
                <w:rFonts w:ascii="Calibri" w:eastAsia="Calibri" w:hAnsi="Calibri" w:cs="Calibri"/>
                <w:lang w:val="en-US"/>
              </w:rPr>
              <w:t>Approval of other non-academic policies designed for operational purposes which do not determine the terms and conditions of staff or materially affect reputation. However, they may be developed in support</w:t>
            </w:r>
            <w:r w:rsidRPr="006E4387">
              <w:rPr>
                <w:rFonts w:ascii="Calibri" w:eastAsia="Calibri" w:hAnsi="Calibri" w:cs="Calibri"/>
                <w:spacing w:val="-13"/>
                <w:lang w:val="en-US"/>
              </w:rPr>
              <w:t xml:space="preserve"> </w:t>
            </w:r>
            <w:r w:rsidRPr="006E4387">
              <w:rPr>
                <w:rFonts w:ascii="Calibri" w:eastAsia="Calibri" w:hAnsi="Calibri" w:cs="Calibri"/>
                <w:lang w:val="en-US"/>
              </w:rPr>
              <w:t>of</w:t>
            </w:r>
            <w:r w:rsidRPr="006E4387">
              <w:rPr>
                <w:rFonts w:ascii="Calibri" w:eastAsia="Calibri" w:hAnsi="Calibri" w:cs="Calibri"/>
                <w:spacing w:val="-14"/>
                <w:lang w:val="en-US"/>
              </w:rPr>
              <w:t xml:space="preserve"> </w:t>
            </w:r>
            <w:r w:rsidRPr="006E4387">
              <w:rPr>
                <w:rFonts w:ascii="Calibri" w:eastAsia="Calibri" w:hAnsi="Calibri" w:cs="Calibri"/>
                <w:lang w:val="en-US"/>
              </w:rPr>
              <w:t>terms</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5"/>
                <w:lang w:val="en-US"/>
              </w:rPr>
              <w:t xml:space="preserve"> </w:t>
            </w:r>
            <w:r w:rsidRPr="006E4387">
              <w:rPr>
                <w:rFonts w:ascii="Calibri" w:eastAsia="Calibri" w:hAnsi="Calibri" w:cs="Calibri"/>
                <w:lang w:val="en-US"/>
              </w:rPr>
              <w:t>conditions</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5"/>
                <w:lang w:val="en-US"/>
              </w:rPr>
              <w:t xml:space="preserve"> </w:t>
            </w:r>
            <w:r w:rsidRPr="006E4387">
              <w:rPr>
                <w:rFonts w:ascii="Calibri" w:eastAsia="Calibri" w:hAnsi="Calibri" w:cs="Calibri"/>
                <w:lang w:val="en-US"/>
              </w:rPr>
              <w:t>to</w:t>
            </w:r>
            <w:r w:rsidRPr="006E4387">
              <w:rPr>
                <w:rFonts w:ascii="Calibri" w:eastAsia="Calibri" w:hAnsi="Calibri" w:cs="Calibri"/>
                <w:spacing w:val="-10"/>
                <w:lang w:val="en-US"/>
              </w:rPr>
              <w:t xml:space="preserve"> </w:t>
            </w:r>
            <w:r w:rsidRPr="006E4387">
              <w:rPr>
                <w:rFonts w:ascii="Calibri" w:eastAsia="Calibri" w:hAnsi="Calibri" w:cs="Calibri"/>
                <w:lang w:val="en-US"/>
              </w:rPr>
              <w:t>protect</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5"/>
                <w:lang w:val="en-US"/>
              </w:rPr>
              <w:t xml:space="preserve"> </w:t>
            </w:r>
            <w:r w:rsidRPr="006E4387">
              <w:rPr>
                <w:rFonts w:ascii="Calibri" w:eastAsia="Calibri" w:hAnsi="Calibri" w:cs="Calibri"/>
                <w:lang w:val="en-US"/>
              </w:rPr>
              <w:t>enhance</w:t>
            </w:r>
            <w:r w:rsidRPr="006E4387">
              <w:rPr>
                <w:rFonts w:ascii="Calibri" w:eastAsia="Calibri" w:hAnsi="Calibri" w:cs="Calibri"/>
                <w:spacing w:val="-11"/>
                <w:lang w:val="en-US"/>
              </w:rPr>
              <w:t xml:space="preserve"> </w:t>
            </w:r>
            <w:r w:rsidRPr="006E4387">
              <w:rPr>
                <w:rFonts w:ascii="Calibri" w:eastAsia="Calibri" w:hAnsi="Calibri" w:cs="Calibri"/>
                <w:lang w:val="en-US"/>
              </w:rPr>
              <w:t>reputation.</w:t>
            </w:r>
          </w:p>
        </w:tc>
        <w:tc>
          <w:tcPr>
            <w:tcW w:w="3487" w:type="dxa"/>
          </w:tcPr>
          <w:p w14:paraId="4901340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VCEG</w:t>
            </w:r>
          </w:p>
        </w:tc>
      </w:tr>
      <w:tr w:rsidR="006E4387" w:rsidRPr="006E4387" w14:paraId="70F2222C" w14:textId="77777777" w:rsidTr="005E6642">
        <w:trPr>
          <w:trHeight w:hRule="exact" w:val="610"/>
        </w:trPr>
        <w:tc>
          <w:tcPr>
            <w:tcW w:w="304" w:type="dxa"/>
            <w:vMerge/>
            <w:tcBorders>
              <w:left w:val="nil"/>
            </w:tcBorders>
          </w:tcPr>
          <w:p w14:paraId="65CEB83B"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467EA106" w14:textId="77777777" w:rsidR="006E4387" w:rsidRPr="006E4387" w:rsidRDefault="006E4387" w:rsidP="006E4387">
            <w:pPr>
              <w:widowControl w:val="0"/>
              <w:autoSpaceDE w:val="0"/>
              <w:autoSpaceDN w:val="0"/>
              <w:spacing w:after="0" w:line="240" w:lineRule="auto"/>
              <w:ind w:left="2" w:right="121"/>
              <w:jc w:val="both"/>
              <w:rPr>
                <w:rFonts w:ascii="Calibri" w:eastAsia="Calibri" w:hAnsi="Calibri" w:cs="Calibri"/>
                <w:lang w:val="en-US"/>
              </w:rPr>
            </w:pPr>
            <w:r w:rsidRPr="006E4387">
              <w:rPr>
                <w:rFonts w:ascii="Calibri" w:eastAsia="Calibri" w:hAnsi="Calibri" w:cs="Calibri"/>
                <w:lang w:val="en-US"/>
              </w:rPr>
              <w:t>Appointment of Officers of Council and the Secretary to Council</w:t>
            </w:r>
          </w:p>
        </w:tc>
        <w:tc>
          <w:tcPr>
            <w:tcW w:w="3487" w:type="dxa"/>
          </w:tcPr>
          <w:p w14:paraId="02F44B1C"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1E383D7B" w14:textId="77777777" w:rsidTr="005E6642">
        <w:trPr>
          <w:trHeight w:hRule="exact" w:val="610"/>
        </w:trPr>
        <w:tc>
          <w:tcPr>
            <w:tcW w:w="304" w:type="dxa"/>
            <w:vMerge/>
            <w:tcBorders>
              <w:left w:val="nil"/>
              <w:bottom w:val="nil"/>
            </w:tcBorders>
          </w:tcPr>
          <w:p w14:paraId="1415EA4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27C851D3" w14:textId="77777777" w:rsidR="006E4387" w:rsidRPr="006E4387" w:rsidRDefault="006E4387" w:rsidP="006E4387">
            <w:pPr>
              <w:widowControl w:val="0"/>
              <w:autoSpaceDE w:val="0"/>
              <w:autoSpaceDN w:val="0"/>
              <w:spacing w:after="0" w:line="265" w:lineRule="exact"/>
              <w:ind w:left="2" w:right="121"/>
              <w:jc w:val="both"/>
              <w:rPr>
                <w:rFonts w:ascii="Calibri" w:eastAsia="Calibri" w:hAnsi="Calibri" w:cs="Calibri"/>
                <w:lang w:val="en-US"/>
              </w:rPr>
            </w:pPr>
            <w:r w:rsidRPr="006E4387">
              <w:rPr>
                <w:rFonts w:ascii="Calibri" w:eastAsia="Calibri" w:hAnsi="Calibri" w:cs="Calibri"/>
                <w:lang w:val="en-US"/>
              </w:rPr>
              <w:t>Appointment of independent members of Council</w:t>
            </w:r>
          </w:p>
        </w:tc>
        <w:tc>
          <w:tcPr>
            <w:tcW w:w="3487" w:type="dxa"/>
          </w:tcPr>
          <w:p w14:paraId="4AF7C473" w14:textId="77777777" w:rsidR="006E4387" w:rsidRPr="006E4387" w:rsidRDefault="006E4387" w:rsidP="006E4387">
            <w:pPr>
              <w:widowControl w:val="0"/>
              <w:autoSpaceDE w:val="0"/>
              <w:autoSpaceDN w:val="0"/>
              <w:spacing w:after="0" w:line="240" w:lineRule="auto"/>
              <w:ind w:right="571"/>
              <w:rPr>
                <w:rFonts w:ascii="Calibri" w:eastAsia="Calibri" w:hAnsi="Calibri" w:cs="Calibri"/>
                <w:lang w:val="en-US"/>
              </w:rPr>
            </w:pPr>
            <w:r w:rsidRPr="006E4387">
              <w:rPr>
                <w:rFonts w:ascii="Calibri" w:eastAsia="Calibri" w:hAnsi="Calibri" w:cs="Calibri"/>
                <w:lang w:val="en-US"/>
              </w:rPr>
              <w:t>Council on the recommendation of the Nominations Committee</w:t>
            </w:r>
          </w:p>
        </w:tc>
      </w:tr>
      <w:tr w:rsidR="006E4387" w:rsidRPr="006E4387" w14:paraId="58B2FDA4" w14:textId="77777777" w:rsidTr="005E6642">
        <w:trPr>
          <w:trHeight w:hRule="exact" w:val="58"/>
        </w:trPr>
        <w:tc>
          <w:tcPr>
            <w:tcW w:w="10165" w:type="dxa"/>
            <w:gridSpan w:val="3"/>
            <w:tcBorders>
              <w:top w:val="nil"/>
              <w:left w:val="nil"/>
              <w:bottom w:val="nil"/>
              <w:right w:val="nil"/>
            </w:tcBorders>
          </w:tcPr>
          <w:p w14:paraId="6E9B5905"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r>
    </w:tbl>
    <w:p w14:paraId="65B95AE9"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40" w:h="16860"/>
          <w:pgMar w:top="1100" w:right="740" w:bottom="720" w:left="800" w:header="0" w:footer="523" w:gutter="0"/>
          <w:cols w:space="720"/>
        </w:sectPr>
      </w:pPr>
    </w:p>
    <w:tbl>
      <w:tblPr>
        <w:tblW w:w="0" w:type="auto"/>
        <w:tblInd w:w="10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04"/>
        <w:gridCol w:w="6374"/>
        <w:gridCol w:w="3487"/>
      </w:tblGrid>
      <w:tr w:rsidR="006E4387" w:rsidRPr="006E4387" w14:paraId="56FB6331" w14:textId="77777777" w:rsidTr="005E6642">
        <w:trPr>
          <w:trHeight w:hRule="exact" w:val="612"/>
        </w:trPr>
        <w:tc>
          <w:tcPr>
            <w:tcW w:w="304" w:type="dxa"/>
            <w:vMerge w:val="restart"/>
            <w:tcBorders>
              <w:top w:val="nil"/>
              <w:left w:val="nil"/>
            </w:tcBorders>
          </w:tcPr>
          <w:p w14:paraId="12E190C9"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727C375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Appointment of Auditors</w:t>
            </w:r>
          </w:p>
        </w:tc>
        <w:tc>
          <w:tcPr>
            <w:tcW w:w="3487" w:type="dxa"/>
          </w:tcPr>
          <w:p w14:paraId="22634FDC" w14:textId="77777777" w:rsidR="006E4387" w:rsidRPr="006E4387" w:rsidRDefault="006E4387" w:rsidP="006E4387">
            <w:pPr>
              <w:widowControl w:val="0"/>
              <w:autoSpaceDE w:val="0"/>
              <w:autoSpaceDN w:val="0"/>
              <w:spacing w:after="0" w:line="240" w:lineRule="auto"/>
              <w:ind w:right="571"/>
              <w:rPr>
                <w:rFonts w:ascii="Calibri" w:eastAsia="Calibri" w:hAnsi="Calibri" w:cs="Calibri"/>
                <w:lang w:val="en-US"/>
              </w:rPr>
            </w:pPr>
            <w:r w:rsidRPr="006E4387">
              <w:rPr>
                <w:rFonts w:ascii="Calibri" w:eastAsia="Calibri" w:hAnsi="Calibri" w:cs="Calibri"/>
                <w:lang w:val="en-US"/>
              </w:rPr>
              <w:t>Council on the recommendation of Audit Committee</w:t>
            </w:r>
          </w:p>
        </w:tc>
      </w:tr>
      <w:tr w:rsidR="006E4387" w:rsidRPr="006E4387" w14:paraId="7E7D4195" w14:textId="77777777" w:rsidTr="005E6642">
        <w:trPr>
          <w:trHeight w:hRule="exact" w:val="910"/>
        </w:trPr>
        <w:tc>
          <w:tcPr>
            <w:tcW w:w="304" w:type="dxa"/>
            <w:vMerge/>
            <w:tcBorders>
              <w:left w:val="nil"/>
            </w:tcBorders>
          </w:tcPr>
          <w:p w14:paraId="05193874"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339771F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Conferment of Honorary Degrees and Fellowships</w:t>
            </w:r>
          </w:p>
        </w:tc>
        <w:tc>
          <w:tcPr>
            <w:tcW w:w="3487" w:type="dxa"/>
          </w:tcPr>
          <w:p w14:paraId="53FBD09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Senate and Council approve</w:t>
            </w:r>
          </w:p>
        </w:tc>
      </w:tr>
      <w:tr w:rsidR="006E4387" w:rsidRPr="006E4387" w14:paraId="59037990" w14:textId="77777777" w:rsidTr="00C56B24">
        <w:trPr>
          <w:trHeight w:hRule="exact" w:val="894"/>
        </w:trPr>
        <w:tc>
          <w:tcPr>
            <w:tcW w:w="304" w:type="dxa"/>
            <w:vMerge/>
            <w:tcBorders>
              <w:left w:val="nil"/>
            </w:tcBorders>
          </w:tcPr>
          <w:p w14:paraId="2649FB7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7F402A3D"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Appointment of the Vice-Chancellor</w:t>
            </w:r>
          </w:p>
        </w:tc>
        <w:tc>
          <w:tcPr>
            <w:tcW w:w="3487" w:type="dxa"/>
          </w:tcPr>
          <w:p w14:paraId="5BA16097" w14:textId="224A04FE" w:rsidR="006E4387" w:rsidRPr="006E4387" w:rsidRDefault="006E4387" w:rsidP="006E4387">
            <w:pPr>
              <w:widowControl w:val="0"/>
              <w:autoSpaceDE w:val="0"/>
              <w:autoSpaceDN w:val="0"/>
              <w:spacing w:after="0" w:line="268" w:lineRule="exact"/>
              <w:rPr>
                <w:rFonts w:ascii="Calibri" w:eastAsia="Calibri" w:hAnsi="Calibri" w:cs="Calibri"/>
                <w:lang w:val="en-US"/>
              </w:rPr>
            </w:pPr>
            <w:r w:rsidRPr="006E4387">
              <w:rPr>
                <w:rFonts w:ascii="Calibri" w:eastAsia="Calibri" w:hAnsi="Calibri" w:cs="Calibri"/>
                <w:lang w:val="en-US"/>
              </w:rPr>
              <w:t>Council</w:t>
            </w:r>
            <w:r w:rsidR="00C56B24">
              <w:rPr>
                <w:rFonts w:ascii="Calibri" w:eastAsia="Calibri" w:hAnsi="Calibri" w:cs="Calibri"/>
                <w:lang w:val="en-US"/>
              </w:rPr>
              <w:t xml:space="preserve"> </w:t>
            </w:r>
            <w:r w:rsidR="00C56B24">
              <w:t>following the recommendation of a Report from a Joint Committee of Council and Senate</w:t>
            </w:r>
          </w:p>
        </w:tc>
      </w:tr>
      <w:tr w:rsidR="006E4387" w:rsidRPr="006E4387" w14:paraId="2FAC73EB" w14:textId="77777777" w:rsidTr="005E6642">
        <w:trPr>
          <w:trHeight w:hRule="exact" w:val="914"/>
        </w:trPr>
        <w:tc>
          <w:tcPr>
            <w:tcW w:w="304" w:type="dxa"/>
            <w:vMerge/>
            <w:tcBorders>
              <w:left w:val="nil"/>
              <w:bottom w:val="nil"/>
            </w:tcBorders>
          </w:tcPr>
          <w:p w14:paraId="755B7B0D"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tc>
        <w:tc>
          <w:tcPr>
            <w:tcW w:w="6374" w:type="dxa"/>
          </w:tcPr>
          <w:p w14:paraId="518C9796"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Establishment/disestablishment of academic schools and institutes</w:t>
            </w:r>
          </w:p>
        </w:tc>
        <w:tc>
          <w:tcPr>
            <w:tcW w:w="3487" w:type="dxa"/>
          </w:tcPr>
          <w:p w14:paraId="19A024B2" w14:textId="77777777" w:rsidR="006E4387" w:rsidRPr="006E4387" w:rsidRDefault="006E4387" w:rsidP="006E4387">
            <w:pPr>
              <w:widowControl w:val="0"/>
              <w:autoSpaceDE w:val="0"/>
              <w:autoSpaceDN w:val="0"/>
              <w:spacing w:before="1" w:after="0" w:line="237" w:lineRule="auto"/>
              <w:rPr>
                <w:rFonts w:ascii="Calibri" w:eastAsia="Calibri" w:hAnsi="Calibri" w:cs="Calibri"/>
                <w:lang w:val="en-US"/>
              </w:rPr>
            </w:pPr>
            <w:r w:rsidRPr="006E4387">
              <w:rPr>
                <w:rFonts w:ascii="Calibri" w:eastAsia="Calibri" w:hAnsi="Calibri" w:cs="Calibri"/>
                <w:lang w:val="en-US"/>
              </w:rPr>
              <w:t>Council following consideration by Senate</w:t>
            </w:r>
          </w:p>
        </w:tc>
      </w:tr>
      <w:tr w:rsidR="006E4387" w:rsidRPr="006E4387" w14:paraId="5F0EAFB2" w14:textId="77777777" w:rsidTr="005E6642">
        <w:trPr>
          <w:gridBefore w:val="1"/>
          <w:wBefore w:w="304" w:type="dxa"/>
          <w:trHeight w:hRule="exact" w:val="912"/>
        </w:trPr>
        <w:tc>
          <w:tcPr>
            <w:tcW w:w="6374" w:type="dxa"/>
          </w:tcPr>
          <w:p w14:paraId="05E7BB24"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Appointment of the Provost, Deputy Vice-Chancellors and Pro-Vice- Chancellors</w:t>
            </w:r>
          </w:p>
        </w:tc>
        <w:tc>
          <w:tcPr>
            <w:tcW w:w="3485" w:type="dxa"/>
          </w:tcPr>
          <w:p w14:paraId="26031378" w14:textId="4E146C14" w:rsidR="006E4387" w:rsidRPr="006E4387" w:rsidRDefault="006E4387" w:rsidP="00C51BD5">
            <w:pPr>
              <w:widowControl w:val="0"/>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Council on the recommendation of </w:t>
            </w:r>
            <w:r w:rsidR="00C51BD5">
              <w:rPr>
                <w:rFonts w:ascii="Calibri" w:eastAsia="Calibri" w:hAnsi="Calibri" w:cs="Calibri"/>
                <w:lang w:val="en-US"/>
              </w:rPr>
              <w:t>Senate</w:t>
            </w:r>
            <w:r w:rsidRPr="006E4387">
              <w:rPr>
                <w:rFonts w:ascii="Calibri" w:eastAsia="Calibri" w:hAnsi="Calibri" w:cs="Calibri"/>
                <w:lang w:val="en-US"/>
              </w:rPr>
              <w:t xml:space="preserve"> and appointment</w:t>
            </w:r>
            <w:r w:rsidRPr="006E4387">
              <w:rPr>
                <w:rFonts w:ascii="Calibri" w:eastAsia="Calibri" w:hAnsi="Calibri" w:cs="Calibri"/>
                <w:spacing w:val="-10"/>
                <w:lang w:val="en-US"/>
              </w:rPr>
              <w:t xml:space="preserve"> </w:t>
            </w:r>
            <w:r w:rsidRPr="006E4387">
              <w:rPr>
                <w:rFonts w:ascii="Calibri" w:eastAsia="Calibri" w:hAnsi="Calibri" w:cs="Calibri"/>
                <w:lang w:val="en-US"/>
              </w:rPr>
              <w:t>panels</w:t>
            </w:r>
          </w:p>
        </w:tc>
      </w:tr>
      <w:tr w:rsidR="006E4387" w:rsidRPr="006E4387" w14:paraId="077D5F4D" w14:textId="77777777" w:rsidTr="005E6642">
        <w:trPr>
          <w:gridBefore w:val="1"/>
          <w:wBefore w:w="304" w:type="dxa"/>
          <w:trHeight w:hRule="exact" w:val="610"/>
        </w:trPr>
        <w:tc>
          <w:tcPr>
            <w:tcW w:w="6374" w:type="dxa"/>
          </w:tcPr>
          <w:p w14:paraId="517715F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Appointment of College Associate Deans</w:t>
            </w:r>
          </w:p>
        </w:tc>
        <w:tc>
          <w:tcPr>
            <w:tcW w:w="3485" w:type="dxa"/>
          </w:tcPr>
          <w:p w14:paraId="6093219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College Pro-Vice-Chancellors</w:t>
            </w:r>
          </w:p>
        </w:tc>
      </w:tr>
      <w:tr w:rsidR="006E4387" w:rsidRPr="006E4387" w14:paraId="76E7AD9F" w14:textId="77777777" w:rsidTr="005E6642">
        <w:trPr>
          <w:gridBefore w:val="1"/>
          <w:wBefore w:w="304" w:type="dxa"/>
          <w:trHeight w:hRule="exact" w:val="2676"/>
        </w:trPr>
        <w:tc>
          <w:tcPr>
            <w:tcW w:w="6374" w:type="dxa"/>
          </w:tcPr>
          <w:p w14:paraId="6FBDC996" w14:textId="77777777" w:rsidR="006E4387" w:rsidRPr="006E4387" w:rsidRDefault="006E4387" w:rsidP="006E4387">
            <w:pPr>
              <w:widowControl w:val="0"/>
              <w:autoSpaceDE w:val="0"/>
              <w:autoSpaceDN w:val="0"/>
              <w:spacing w:after="0" w:line="480" w:lineRule="auto"/>
              <w:ind w:left="2" w:right="4387"/>
              <w:rPr>
                <w:rFonts w:ascii="Calibri" w:eastAsia="Calibri" w:hAnsi="Calibri" w:cs="Calibri"/>
                <w:lang w:val="en-US"/>
              </w:rPr>
            </w:pPr>
            <w:r w:rsidRPr="006E4387">
              <w:rPr>
                <w:rFonts w:ascii="Calibri" w:eastAsia="Calibri" w:hAnsi="Calibri" w:cs="Calibri"/>
                <w:lang w:val="en-US"/>
              </w:rPr>
              <w:t>Major capital projects Under £1M</w:t>
            </w:r>
          </w:p>
          <w:p w14:paraId="5EEB7DAB" w14:textId="77777777" w:rsidR="006E4387" w:rsidRPr="006E4387" w:rsidRDefault="006E4387" w:rsidP="006E4387">
            <w:pPr>
              <w:widowControl w:val="0"/>
              <w:autoSpaceDE w:val="0"/>
              <w:autoSpaceDN w:val="0"/>
              <w:spacing w:before="3" w:after="0" w:line="267" w:lineRule="exact"/>
              <w:ind w:left="2"/>
              <w:rPr>
                <w:rFonts w:ascii="Calibri" w:eastAsia="Calibri" w:hAnsi="Calibri" w:cs="Calibri"/>
                <w:lang w:val="en-US"/>
              </w:rPr>
            </w:pPr>
            <w:r w:rsidRPr="006E4387">
              <w:rPr>
                <w:rFonts w:ascii="Calibri" w:eastAsia="Calibri" w:hAnsi="Calibri" w:cs="Calibri"/>
                <w:lang w:val="en-US"/>
              </w:rPr>
              <w:t>Over £1M</w:t>
            </w:r>
          </w:p>
          <w:p w14:paraId="0B4104D5"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p w14:paraId="58630E95"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Review and update of rolling 5 year capital programme</w:t>
            </w:r>
          </w:p>
        </w:tc>
        <w:tc>
          <w:tcPr>
            <w:tcW w:w="3485" w:type="dxa"/>
          </w:tcPr>
          <w:p w14:paraId="6B33549A"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1"/>
                <w:lang w:val="en-US"/>
              </w:rPr>
            </w:pPr>
          </w:p>
          <w:p w14:paraId="2B41760F" w14:textId="77777777" w:rsidR="006E4387" w:rsidRPr="006E4387" w:rsidRDefault="006E4387" w:rsidP="006E4387">
            <w:pPr>
              <w:widowControl w:val="0"/>
              <w:autoSpaceDE w:val="0"/>
              <w:autoSpaceDN w:val="0"/>
              <w:spacing w:after="0" w:line="240" w:lineRule="auto"/>
              <w:ind w:right="-3"/>
              <w:jc w:val="both"/>
              <w:rPr>
                <w:rFonts w:ascii="Calibri" w:eastAsia="Calibri" w:hAnsi="Calibri" w:cs="Calibri"/>
                <w:lang w:val="en-US"/>
              </w:rPr>
            </w:pPr>
            <w:r w:rsidRPr="006E4387">
              <w:rPr>
                <w:rFonts w:ascii="Calibri" w:eastAsia="Calibri" w:hAnsi="Calibri" w:cs="Calibri"/>
                <w:lang w:val="en-US"/>
              </w:rPr>
              <w:t>VCEG on the recommendation of Capital Investment Group</w:t>
            </w:r>
          </w:p>
          <w:p w14:paraId="095AD653"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1"/>
                <w:lang w:val="en-US"/>
              </w:rPr>
            </w:pPr>
          </w:p>
          <w:p w14:paraId="7CDCDC74" w14:textId="77777777" w:rsidR="006E4387" w:rsidRPr="006E4387" w:rsidRDefault="006E4387" w:rsidP="006E4387">
            <w:pPr>
              <w:widowControl w:val="0"/>
              <w:autoSpaceDE w:val="0"/>
              <w:autoSpaceDN w:val="0"/>
              <w:spacing w:before="1" w:after="0" w:line="240" w:lineRule="auto"/>
              <w:ind w:right="-3"/>
              <w:jc w:val="both"/>
              <w:rPr>
                <w:rFonts w:ascii="Calibri" w:eastAsia="Calibri" w:hAnsi="Calibri" w:cs="Calibri"/>
                <w:lang w:val="en-US"/>
              </w:rPr>
            </w:pPr>
            <w:r w:rsidRPr="006E4387">
              <w:rPr>
                <w:rFonts w:ascii="Calibri" w:eastAsia="Calibri" w:hAnsi="Calibri" w:cs="Calibri"/>
                <w:lang w:val="en-US"/>
              </w:rPr>
              <w:t>Council on the recommendation of VCEG</w:t>
            </w:r>
          </w:p>
          <w:p w14:paraId="40025815"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p w14:paraId="34FA06E7" w14:textId="77777777" w:rsidR="006E4387" w:rsidRPr="006E4387" w:rsidRDefault="006E4387" w:rsidP="006E4387">
            <w:pPr>
              <w:widowControl w:val="0"/>
              <w:autoSpaceDE w:val="0"/>
              <w:autoSpaceDN w:val="0"/>
              <w:spacing w:after="0" w:line="240" w:lineRule="auto"/>
              <w:ind w:right="-4"/>
              <w:jc w:val="both"/>
              <w:rPr>
                <w:rFonts w:ascii="Calibri" w:eastAsia="Calibri" w:hAnsi="Calibri" w:cs="Calibri"/>
                <w:lang w:val="en-US"/>
              </w:rPr>
            </w:pPr>
            <w:r w:rsidRPr="006E4387">
              <w:rPr>
                <w:rFonts w:ascii="Calibri" w:eastAsia="Calibri" w:hAnsi="Calibri" w:cs="Calibri"/>
                <w:lang w:val="en-US"/>
              </w:rPr>
              <w:t>Council on recommendation of VCEG (following recommendation of CIG and PRG)</w:t>
            </w:r>
          </w:p>
        </w:tc>
      </w:tr>
    </w:tbl>
    <w:p w14:paraId="30FCA792"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67B55AC9" w14:textId="77777777" w:rsidR="006E4387" w:rsidRPr="006E4387" w:rsidRDefault="006E4387" w:rsidP="006E4387">
      <w:pPr>
        <w:widowControl w:val="0"/>
        <w:autoSpaceDE w:val="0"/>
        <w:autoSpaceDN w:val="0"/>
        <w:spacing w:before="2" w:after="0" w:line="240" w:lineRule="auto"/>
        <w:rPr>
          <w:rFonts w:ascii="Calibri" w:eastAsia="Calibri" w:hAnsi="Calibri" w:cs="Calibri"/>
          <w:b/>
          <w:sz w:val="19"/>
          <w:lang w:val="en-US"/>
        </w:rPr>
      </w:pPr>
    </w:p>
    <w:p w14:paraId="3368CD8D" w14:textId="77777777" w:rsidR="006E4387" w:rsidRPr="006E4387" w:rsidRDefault="006E4387" w:rsidP="006E4387">
      <w:pPr>
        <w:widowControl w:val="0"/>
        <w:autoSpaceDE w:val="0"/>
        <w:autoSpaceDN w:val="0"/>
        <w:spacing w:before="56" w:after="0" w:line="240" w:lineRule="auto"/>
        <w:ind w:left="299"/>
        <w:outlineLvl w:val="2"/>
        <w:rPr>
          <w:rFonts w:ascii="Calibri" w:eastAsia="Calibri" w:hAnsi="Calibri" w:cs="Calibri"/>
          <w:b/>
          <w:bCs/>
          <w:lang w:val="en-US"/>
        </w:rPr>
      </w:pPr>
      <w:r w:rsidRPr="006E4387">
        <w:rPr>
          <w:rFonts w:ascii="Calibri" w:eastAsia="Calibri" w:hAnsi="Calibri" w:cs="Calibri"/>
          <w:b/>
          <w:bCs/>
          <w:lang w:val="en-US"/>
        </w:rPr>
        <w:t>Academic Governance and Management</w:t>
      </w:r>
    </w:p>
    <w:p w14:paraId="56A26FB7" w14:textId="77777777" w:rsidR="006E4387" w:rsidRPr="006E4387" w:rsidRDefault="006E4387" w:rsidP="006E4387">
      <w:pPr>
        <w:widowControl w:val="0"/>
        <w:autoSpaceDE w:val="0"/>
        <w:autoSpaceDN w:val="0"/>
        <w:spacing w:before="2" w:after="0" w:line="240" w:lineRule="auto"/>
        <w:rPr>
          <w:rFonts w:ascii="Calibri" w:eastAsia="Calibri" w:hAnsi="Calibri" w:cs="Calibri"/>
          <w:b/>
          <w:lang w:val="en-US"/>
        </w:rPr>
      </w:pPr>
    </w:p>
    <w:tbl>
      <w:tblPr>
        <w:tblW w:w="0" w:type="auto"/>
        <w:tblInd w:w="4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1BEBD428" w14:textId="77777777" w:rsidTr="005E6642">
        <w:trPr>
          <w:trHeight w:hRule="exact" w:val="611"/>
        </w:trPr>
        <w:tc>
          <w:tcPr>
            <w:tcW w:w="6374" w:type="dxa"/>
            <w:shd w:val="clear" w:color="auto" w:fill="C1C1C1"/>
          </w:tcPr>
          <w:p w14:paraId="30A4A2FD" w14:textId="77777777" w:rsidR="006E4387" w:rsidRPr="006E4387" w:rsidRDefault="006E4387" w:rsidP="006E4387">
            <w:pPr>
              <w:widowControl w:val="0"/>
              <w:autoSpaceDE w:val="0"/>
              <w:autoSpaceDN w:val="0"/>
              <w:spacing w:after="0" w:line="267"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370D7FC7" w14:textId="77777777" w:rsidR="006E4387" w:rsidRPr="006E4387" w:rsidRDefault="006E4387" w:rsidP="006E4387">
            <w:pPr>
              <w:widowControl w:val="0"/>
              <w:autoSpaceDE w:val="0"/>
              <w:autoSpaceDN w:val="0"/>
              <w:spacing w:after="0" w:line="240" w:lineRule="auto"/>
              <w:ind w:right="1637"/>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4999D4D9" w14:textId="77777777" w:rsidTr="005E6642">
        <w:trPr>
          <w:trHeight w:hRule="exact" w:val="912"/>
        </w:trPr>
        <w:tc>
          <w:tcPr>
            <w:tcW w:w="6374" w:type="dxa"/>
          </w:tcPr>
          <w:p w14:paraId="4136B45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 xml:space="preserve">Academic Regulations  and regulations for the conduct of students </w:t>
            </w:r>
          </w:p>
        </w:tc>
        <w:tc>
          <w:tcPr>
            <w:tcW w:w="3485" w:type="dxa"/>
          </w:tcPr>
          <w:p w14:paraId="6AB1FF3E"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Senate</w:t>
            </w:r>
          </w:p>
        </w:tc>
      </w:tr>
      <w:tr w:rsidR="006E4387" w:rsidRPr="006E4387" w14:paraId="114DEB0C" w14:textId="77777777" w:rsidTr="005E6642">
        <w:trPr>
          <w:trHeight w:hRule="exact" w:val="890"/>
        </w:trPr>
        <w:tc>
          <w:tcPr>
            <w:tcW w:w="6374" w:type="dxa"/>
          </w:tcPr>
          <w:p w14:paraId="2D87752E" w14:textId="77777777" w:rsidR="006E4387" w:rsidRPr="006E4387" w:rsidRDefault="006E4387" w:rsidP="006E4387">
            <w:pPr>
              <w:widowControl w:val="0"/>
              <w:autoSpaceDE w:val="0"/>
              <w:autoSpaceDN w:val="0"/>
              <w:spacing w:after="0" w:line="240" w:lineRule="auto"/>
              <w:ind w:left="2" w:right="920"/>
              <w:rPr>
                <w:rFonts w:ascii="Calibri" w:eastAsia="Calibri" w:hAnsi="Calibri" w:cs="Calibri"/>
                <w:lang w:val="en-US"/>
              </w:rPr>
            </w:pPr>
            <w:r w:rsidRPr="006E4387">
              <w:rPr>
                <w:rFonts w:ascii="Calibri" w:eastAsia="Calibri" w:hAnsi="Calibri" w:cs="Calibri"/>
                <w:lang w:val="en-US"/>
              </w:rPr>
              <w:t>Policies and procedures for the approval of programmes and Modules</w:t>
            </w:r>
          </w:p>
        </w:tc>
        <w:tc>
          <w:tcPr>
            <w:tcW w:w="3485" w:type="dxa"/>
          </w:tcPr>
          <w:p w14:paraId="40A7323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Senate/</w:t>
            </w:r>
          </w:p>
          <w:p w14:paraId="693E2CEA"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Faculty Boards for general programme regulations</w:t>
            </w:r>
          </w:p>
        </w:tc>
      </w:tr>
      <w:tr w:rsidR="006E4387" w:rsidRPr="006E4387" w14:paraId="3298D145" w14:textId="77777777" w:rsidTr="005E6642">
        <w:trPr>
          <w:trHeight w:hRule="exact" w:val="846"/>
        </w:trPr>
        <w:tc>
          <w:tcPr>
            <w:tcW w:w="6374" w:type="dxa"/>
          </w:tcPr>
          <w:p w14:paraId="753EDD4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taught programmes and modules</w:t>
            </w:r>
          </w:p>
        </w:tc>
        <w:tc>
          <w:tcPr>
            <w:tcW w:w="3485" w:type="dxa"/>
          </w:tcPr>
          <w:p w14:paraId="07BB2C2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Deputy Vice-Chancellor (Education) on recommendation of Pro-Vice- Chancellors</w:t>
            </w:r>
          </w:p>
        </w:tc>
      </w:tr>
      <w:tr w:rsidR="006E4387" w:rsidRPr="006E4387" w14:paraId="72923C49" w14:textId="77777777" w:rsidTr="005E6642">
        <w:trPr>
          <w:trHeight w:hRule="exact" w:val="886"/>
        </w:trPr>
        <w:tc>
          <w:tcPr>
            <w:tcW w:w="6374" w:type="dxa"/>
          </w:tcPr>
          <w:p w14:paraId="2BA1116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research programmes and modules</w:t>
            </w:r>
          </w:p>
        </w:tc>
        <w:tc>
          <w:tcPr>
            <w:tcW w:w="3485" w:type="dxa"/>
          </w:tcPr>
          <w:p w14:paraId="5D25148D" w14:textId="77777777" w:rsidR="006E4387" w:rsidRPr="006E4387" w:rsidRDefault="006E4387" w:rsidP="006E4387">
            <w:pPr>
              <w:widowControl w:val="0"/>
              <w:autoSpaceDE w:val="0"/>
              <w:autoSpaceDN w:val="0"/>
              <w:spacing w:after="0" w:line="240" w:lineRule="auto"/>
              <w:ind w:right="62"/>
              <w:jc w:val="both"/>
              <w:rPr>
                <w:rFonts w:ascii="Calibri" w:eastAsia="Calibri" w:hAnsi="Calibri" w:cs="Calibri"/>
                <w:lang w:val="en-US"/>
              </w:rPr>
            </w:pPr>
            <w:r w:rsidRPr="006E4387">
              <w:rPr>
                <w:rFonts w:ascii="Calibri" w:eastAsia="Calibri" w:hAnsi="Calibri" w:cs="Calibri"/>
                <w:lang w:val="en-US"/>
              </w:rPr>
              <w:t>Deputy Vice-Chancellor (Education)</w:t>
            </w:r>
            <w:r w:rsidRPr="006E4387">
              <w:rPr>
                <w:rFonts w:ascii="Calibri" w:eastAsia="Calibri" w:hAnsi="Calibri" w:cs="Calibri"/>
                <w:spacing w:val="-36"/>
                <w:lang w:val="en-US"/>
              </w:rPr>
              <w:t xml:space="preserve"> </w:t>
            </w:r>
            <w:r w:rsidRPr="006E4387">
              <w:rPr>
                <w:rFonts w:ascii="Calibri" w:eastAsia="Calibri" w:hAnsi="Calibri" w:cs="Calibri"/>
                <w:lang w:val="en-US"/>
              </w:rPr>
              <w:t>on recommendation of Pro-Vice- Chancellors</w:t>
            </w:r>
          </w:p>
        </w:tc>
      </w:tr>
      <w:tr w:rsidR="006E4387" w:rsidRPr="006E4387" w14:paraId="14783F5C" w14:textId="77777777" w:rsidTr="005E6642">
        <w:trPr>
          <w:trHeight w:hRule="exact" w:val="610"/>
        </w:trPr>
        <w:tc>
          <w:tcPr>
            <w:tcW w:w="6374" w:type="dxa"/>
          </w:tcPr>
          <w:p w14:paraId="6F1FBF44" w14:textId="77777777" w:rsidR="006E4387" w:rsidRPr="006E4387" w:rsidRDefault="006E4387" w:rsidP="006E4387">
            <w:pPr>
              <w:widowControl w:val="0"/>
              <w:autoSpaceDE w:val="0"/>
              <w:autoSpaceDN w:val="0"/>
              <w:spacing w:after="0" w:line="240" w:lineRule="auto"/>
              <w:ind w:left="2" w:right="925"/>
              <w:rPr>
                <w:rFonts w:ascii="Calibri" w:eastAsia="Calibri" w:hAnsi="Calibri" w:cs="Calibri"/>
                <w:lang w:val="en-US"/>
              </w:rPr>
            </w:pPr>
            <w:r w:rsidRPr="006E4387">
              <w:rPr>
                <w:rFonts w:ascii="Calibri" w:eastAsia="Calibri" w:hAnsi="Calibri" w:cs="Calibri"/>
                <w:lang w:val="en-US"/>
              </w:rPr>
              <w:t>Operational documents for the approval of programmes and modules (description of process, forms etc)</w:t>
            </w:r>
          </w:p>
        </w:tc>
        <w:tc>
          <w:tcPr>
            <w:tcW w:w="3485" w:type="dxa"/>
          </w:tcPr>
          <w:p w14:paraId="2FF9928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Faculty Boards</w:t>
            </w:r>
          </w:p>
        </w:tc>
      </w:tr>
      <w:tr w:rsidR="006E4387" w:rsidRPr="006E4387" w14:paraId="6F2865D6" w14:textId="77777777" w:rsidTr="005E6642">
        <w:trPr>
          <w:trHeight w:hRule="exact" w:val="886"/>
        </w:trPr>
        <w:tc>
          <w:tcPr>
            <w:tcW w:w="6374" w:type="dxa"/>
          </w:tcPr>
          <w:p w14:paraId="642363DE"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Conferment of academic awards for taught programmes</w:t>
            </w:r>
          </w:p>
        </w:tc>
        <w:tc>
          <w:tcPr>
            <w:tcW w:w="3485" w:type="dxa"/>
          </w:tcPr>
          <w:p w14:paraId="3CBB255F" w14:textId="77777777" w:rsidR="006E4387" w:rsidRPr="006E4387" w:rsidRDefault="006E4387" w:rsidP="006E4387">
            <w:pPr>
              <w:widowControl w:val="0"/>
              <w:autoSpaceDE w:val="0"/>
              <w:autoSpaceDN w:val="0"/>
              <w:spacing w:after="0" w:line="268" w:lineRule="exact"/>
              <w:rPr>
                <w:rFonts w:ascii="Calibri" w:eastAsia="Calibri" w:hAnsi="Calibri" w:cs="Calibri"/>
                <w:lang w:val="en-US"/>
              </w:rPr>
            </w:pPr>
            <w:r w:rsidRPr="006E4387">
              <w:rPr>
                <w:rFonts w:ascii="Calibri" w:eastAsia="Calibri" w:hAnsi="Calibri" w:cs="Calibri"/>
                <w:lang w:val="en-US"/>
              </w:rPr>
              <w:t>Academic Dean for Students as Chair of the Taught Faculty Board</w:t>
            </w:r>
          </w:p>
          <w:p w14:paraId="729592A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under authority from Senate</w:t>
            </w:r>
          </w:p>
        </w:tc>
      </w:tr>
      <w:tr w:rsidR="006E4387" w:rsidRPr="006E4387" w14:paraId="354557BB" w14:textId="77777777" w:rsidTr="005E6642">
        <w:trPr>
          <w:trHeight w:hRule="exact" w:val="912"/>
        </w:trPr>
        <w:tc>
          <w:tcPr>
            <w:tcW w:w="6374" w:type="dxa"/>
          </w:tcPr>
          <w:p w14:paraId="7BD7BA1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Conferment of research degrees</w:t>
            </w:r>
          </w:p>
        </w:tc>
        <w:tc>
          <w:tcPr>
            <w:tcW w:w="3485" w:type="dxa"/>
          </w:tcPr>
          <w:p w14:paraId="1E0B5EEC" w14:textId="77777777" w:rsidR="006E4387" w:rsidRPr="006E4387" w:rsidRDefault="006E4387" w:rsidP="006E4387">
            <w:pPr>
              <w:widowControl w:val="0"/>
              <w:autoSpaceDE w:val="0"/>
              <w:autoSpaceDN w:val="0"/>
              <w:spacing w:after="0" w:line="240" w:lineRule="auto"/>
              <w:ind w:right="1478"/>
              <w:rPr>
                <w:rFonts w:ascii="Calibri" w:eastAsia="Calibri" w:hAnsi="Calibri" w:cs="Calibri"/>
                <w:lang w:val="en-US"/>
              </w:rPr>
            </w:pPr>
            <w:r w:rsidRPr="006E4387">
              <w:rPr>
                <w:rFonts w:ascii="Calibri" w:eastAsia="Calibri" w:hAnsi="Calibri" w:cs="Calibri"/>
                <w:lang w:val="en-US"/>
              </w:rPr>
              <w:t>College APACs under authority from Senate</w:t>
            </w:r>
          </w:p>
        </w:tc>
      </w:tr>
      <w:tr w:rsidR="00C77CD0" w:rsidRPr="006E4387" w14:paraId="6CD3BD51" w14:textId="77777777" w:rsidTr="00C77CD0">
        <w:trPr>
          <w:trHeight w:hRule="exact" w:val="2488"/>
        </w:trPr>
        <w:tc>
          <w:tcPr>
            <w:tcW w:w="6374" w:type="dxa"/>
          </w:tcPr>
          <w:p w14:paraId="60DA9063" w14:textId="2A8E7B09" w:rsidR="00C77CD0" w:rsidRPr="006E4387" w:rsidRDefault="00C77CD0" w:rsidP="00C77CD0">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collaborative partners</w:t>
            </w:r>
          </w:p>
        </w:tc>
        <w:tc>
          <w:tcPr>
            <w:tcW w:w="3485" w:type="dxa"/>
          </w:tcPr>
          <w:p w14:paraId="3712E183" w14:textId="77777777" w:rsidR="00C77CD0" w:rsidRPr="006E4387" w:rsidRDefault="00C77CD0" w:rsidP="00C77CD0">
            <w:pPr>
              <w:widowControl w:val="0"/>
              <w:autoSpaceDE w:val="0"/>
              <w:autoSpaceDN w:val="0"/>
              <w:spacing w:after="0" w:line="240" w:lineRule="auto"/>
              <w:ind w:right="430"/>
              <w:rPr>
                <w:rFonts w:ascii="Calibri" w:eastAsia="Calibri" w:hAnsi="Calibri" w:cs="Calibri"/>
                <w:lang w:val="en-US"/>
              </w:rPr>
            </w:pPr>
            <w:r w:rsidRPr="006E4387">
              <w:rPr>
                <w:rFonts w:ascii="Calibri" w:eastAsia="Calibri" w:hAnsi="Calibri" w:cs="Calibri"/>
                <w:lang w:val="en-US"/>
              </w:rPr>
              <w:t xml:space="preserve">Strategic: </w:t>
            </w:r>
          </w:p>
          <w:p w14:paraId="6A6235E1" w14:textId="77777777" w:rsidR="00C77CD0" w:rsidRPr="006E4387" w:rsidRDefault="00C77CD0" w:rsidP="00C77CD0">
            <w:pPr>
              <w:widowControl w:val="0"/>
              <w:numPr>
                <w:ilvl w:val="0"/>
                <w:numId w:val="24"/>
              </w:numPr>
              <w:autoSpaceDE w:val="0"/>
              <w:autoSpaceDN w:val="0"/>
              <w:spacing w:after="0" w:line="240" w:lineRule="auto"/>
              <w:ind w:right="430"/>
              <w:rPr>
                <w:rFonts w:ascii="Calibri" w:eastAsia="Calibri" w:hAnsi="Calibri" w:cs="Calibri"/>
                <w:lang w:val="en-US"/>
              </w:rPr>
            </w:pPr>
            <w:r w:rsidRPr="006E4387">
              <w:rPr>
                <w:rFonts w:ascii="Calibri" w:eastAsia="Calibri" w:hAnsi="Calibri" w:cs="Calibri"/>
                <w:lang w:val="en-US"/>
              </w:rPr>
              <w:t>Global Partnerships  Board (International)</w:t>
            </w:r>
          </w:p>
          <w:p w14:paraId="54B9EA07" w14:textId="77777777" w:rsidR="00C77CD0" w:rsidRPr="006E4387" w:rsidRDefault="00C77CD0" w:rsidP="00C77CD0">
            <w:pPr>
              <w:widowControl w:val="0"/>
              <w:numPr>
                <w:ilvl w:val="0"/>
                <w:numId w:val="24"/>
              </w:numPr>
              <w:autoSpaceDE w:val="0"/>
              <w:autoSpaceDN w:val="0"/>
              <w:spacing w:after="0" w:line="240" w:lineRule="auto"/>
              <w:ind w:right="430"/>
              <w:rPr>
                <w:rFonts w:ascii="Calibri" w:eastAsia="Calibri" w:hAnsi="Calibri" w:cs="Calibri"/>
                <w:lang w:val="en-US"/>
              </w:rPr>
            </w:pPr>
            <w:r w:rsidRPr="006E4387">
              <w:rPr>
                <w:rFonts w:ascii="Calibri" w:eastAsia="Calibri" w:hAnsi="Calibri" w:cs="Calibri"/>
                <w:lang w:val="en-US"/>
              </w:rPr>
              <w:t>Education Executive (UK / Education)</w:t>
            </w:r>
          </w:p>
          <w:p w14:paraId="7B5400F5" w14:textId="77777777" w:rsidR="00C77CD0" w:rsidRPr="006E4387" w:rsidRDefault="00C77CD0" w:rsidP="00C77CD0">
            <w:pPr>
              <w:widowControl w:val="0"/>
              <w:numPr>
                <w:ilvl w:val="0"/>
                <w:numId w:val="24"/>
              </w:numPr>
              <w:autoSpaceDE w:val="0"/>
              <w:autoSpaceDN w:val="0"/>
              <w:spacing w:after="0" w:line="240" w:lineRule="auto"/>
              <w:ind w:right="430"/>
              <w:rPr>
                <w:rFonts w:ascii="Calibri" w:eastAsia="Calibri" w:hAnsi="Calibri" w:cs="Calibri"/>
                <w:lang w:val="en-US"/>
              </w:rPr>
            </w:pPr>
            <w:r w:rsidRPr="006E4387">
              <w:rPr>
                <w:rFonts w:ascii="Calibri" w:eastAsia="Calibri" w:hAnsi="Calibri" w:cs="Calibri"/>
                <w:lang w:val="en-US"/>
              </w:rPr>
              <w:t>Research RIEG (UK / Research)</w:t>
            </w:r>
          </w:p>
          <w:p w14:paraId="3BE21F33" w14:textId="60B59EDA" w:rsidR="00C77CD0" w:rsidRPr="006E4387" w:rsidRDefault="00C77CD0" w:rsidP="00C77CD0">
            <w:pPr>
              <w:widowControl w:val="0"/>
              <w:autoSpaceDE w:val="0"/>
              <w:autoSpaceDN w:val="0"/>
              <w:spacing w:after="0" w:line="240" w:lineRule="auto"/>
              <w:ind w:right="1478"/>
              <w:rPr>
                <w:rFonts w:ascii="Calibri" w:eastAsia="Calibri" w:hAnsi="Calibri" w:cs="Calibri"/>
                <w:lang w:val="en-US"/>
              </w:rPr>
            </w:pPr>
            <w:r w:rsidRPr="006E4387">
              <w:rPr>
                <w:rFonts w:ascii="Calibri" w:eastAsia="Calibri" w:hAnsi="Calibri" w:cs="Calibri"/>
                <w:lang w:val="en-US"/>
              </w:rPr>
              <w:t>Quality Assurance: Faculty Boards</w:t>
            </w:r>
          </w:p>
        </w:tc>
      </w:tr>
      <w:tr w:rsidR="00C77CD0" w:rsidRPr="006E4387" w14:paraId="25BEA3E6" w14:textId="77777777" w:rsidTr="005E6642">
        <w:trPr>
          <w:trHeight w:hRule="exact" w:val="912"/>
        </w:trPr>
        <w:tc>
          <w:tcPr>
            <w:tcW w:w="6374" w:type="dxa"/>
          </w:tcPr>
          <w:p w14:paraId="7BC2877C" w14:textId="329C081C" w:rsidR="00C77CD0" w:rsidRPr="006E4387" w:rsidRDefault="00C77CD0" w:rsidP="00C77CD0">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collaborative provision</w:t>
            </w:r>
          </w:p>
        </w:tc>
        <w:tc>
          <w:tcPr>
            <w:tcW w:w="3485" w:type="dxa"/>
          </w:tcPr>
          <w:p w14:paraId="70D490A9" w14:textId="26EFD7C4" w:rsidR="00C77CD0" w:rsidRPr="006E4387" w:rsidRDefault="00C77CD0" w:rsidP="00C77CD0">
            <w:pPr>
              <w:widowControl w:val="0"/>
              <w:autoSpaceDE w:val="0"/>
              <w:autoSpaceDN w:val="0"/>
              <w:spacing w:after="0" w:line="240" w:lineRule="auto"/>
              <w:ind w:right="1478"/>
              <w:rPr>
                <w:rFonts w:ascii="Calibri" w:eastAsia="Calibri" w:hAnsi="Calibri" w:cs="Calibri"/>
                <w:lang w:val="en-US"/>
              </w:rPr>
            </w:pPr>
            <w:r w:rsidRPr="006E4387">
              <w:rPr>
                <w:rFonts w:ascii="Calibri" w:eastAsia="Calibri" w:hAnsi="Calibri" w:cs="Calibri"/>
                <w:lang w:val="en-US"/>
              </w:rPr>
              <w:t>Faculty Boards</w:t>
            </w:r>
          </w:p>
        </w:tc>
      </w:tr>
    </w:tbl>
    <w:p w14:paraId="046056C8" w14:textId="77777777" w:rsidR="00C77CD0" w:rsidRDefault="00C77CD0" w:rsidP="006E4387">
      <w:pPr>
        <w:widowControl w:val="0"/>
        <w:autoSpaceDE w:val="0"/>
        <w:autoSpaceDN w:val="0"/>
        <w:spacing w:before="56" w:after="0" w:line="240" w:lineRule="auto"/>
        <w:ind w:left="119"/>
        <w:outlineLvl w:val="2"/>
        <w:rPr>
          <w:rFonts w:ascii="Calibri" w:eastAsia="Calibri" w:hAnsi="Calibri" w:cs="Calibri"/>
          <w:b/>
          <w:bCs/>
          <w:lang w:val="en-US"/>
        </w:rPr>
      </w:pPr>
    </w:p>
    <w:p w14:paraId="01D7E58E" w14:textId="77777777" w:rsidR="006E4387" w:rsidRPr="006E4387" w:rsidRDefault="006E4387" w:rsidP="006E4387">
      <w:pPr>
        <w:widowControl w:val="0"/>
        <w:autoSpaceDE w:val="0"/>
        <w:autoSpaceDN w:val="0"/>
        <w:spacing w:before="56" w:after="0" w:line="240" w:lineRule="auto"/>
        <w:ind w:left="119"/>
        <w:outlineLvl w:val="2"/>
        <w:rPr>
          <w:rFonts w:ascii="Calibri" w:eastAsia="Calibri" w:hAnsi="Calibri" w:cs="Calibri"/>
          <w:b/>
          <w:bCs/>
          <w:lang w:val="en-US"/>
        </w:rPr>
      </w:pPr>
      <w:r w:rsidRPr="006E4387">
        <w:rPr>
          <w:rFonts w:ascii="Calibri" w:eastAsia="Calibri" w:hAnsi="Calibri" w:cs="Calibri"/>
          <w:b/>
          <w:bCs/>
          <w:lang w:val="en-US"/>
        </w:rPr>
        <w:t>Staff</w:t>
      </w:r>
    </w:p>
    <w:p w14:paraId="528E37E6" w14:textId="77777777" w:rsidR="006E4387" w:rsidRPr="006E4387" w:rsidRDefault="006E4387" w:rsidP="006E4387">
      <w:pPr>
        <w:widowControl w:val="0"/>
        <w:autoSpaceDE w:val="0"/>
        <w:autoSpaceDN w:val="0"/>
        <w:spacing w:before="2" w:after="1" w:line="240" w:lineRule="auto"/>
        <w:rPr>
          <w:rFonts w:ascii="Calibri" w:eastAsia="Calibri" w:hAnsi="Calibri" w:cs="Calibri"/>
          <w:b/>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231C9040" w14:textId="77777777" w:rsidTr="005E6642">
        <w:trPr>
          <w:trHeight w:hRule="exact" w:val="610"/>
        </w:trPr>
        <w:tc>
          <w:tcPr>
            <w:tcW w:w="6374" w:type="dxa"/>
            <w:shd w:val="clear" w:color="auto" w:fill="C1C1C1"/>
          </w:tcPr>
          <w:p w14:paraId="35035F0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5D62672A"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4D83347E" w14:textId="77777777" w:rsidTr="005E6642">
        <w:trPr>
          <w:trHeight w:hRule="exact" w:val="610"/>
        </w:trPr>
        <w:tc>
          <w:tcPr>
            <w:tcW w:w="6374" w:type="dxa"/>
          </w:tcPr>
          <w:p w14:paraId="19D6A07F" w14:textId="77777777" w:rsidR="006E4387" w:rsidRPr="006E4387" w:rsidRDefault="006E4387" w:rsidP="006E4387">
            <w:pPr>
              <w:widowControl w:val="0"/>
              <w:autoSpaceDE w:val="0"/>
              <w:autoSpaceDN w:val="0"/>
              <w:spacing w:after="0" w:line="240" w:lineRule="auto"/>
              <w:ind w:left="2" w:right="-4"/>
              <w:rPr>
                <w:rFonts w:ascii="Calibri" w:eastAsia="Calibri" w:hAnsi="Calibri" w:cs="Calibri"/>
                <w:lang w:val="en-US"/>
              </w:rPr>
            </w:pPr>
            <w:r w:rsidRPr="006E4387">
              <w:rPr>
                <w:rFonts w:ascii="Calibri" w:eastAsia="Calibri" w:hAnsi="Calibri" w:cs="Calibri"/>
                <w:lang w:val="en-US"/>
              </w:rPr>
              <w:t>Setting</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framework</w:t>
            </w:r>
            <w:r w:rsidRPr="006E4387">
              <w:rPr>
                <w:rFonts w:ascii="Calibri" w:eastAsia="Calibri" w:hAnsi="Calibri" w:cs="Calibri"/>
                <w:spacing w:val="-13"/>
                <w:lang w:val="en-US"/>
              </w:rPr>
              <w:t xml:space="preserve"> </w:t>
            </w:r>
            <w:r w:rsidRPr="006E4387">
              <w:rPr>
                <w:rFonts w:ascii="Calibri" w:eastAsia="Calibri" w:hAnsi="Calibri" w:cs="Calibri"/>
                <w:lang w:val="en-US"/>
              </w:rPr>
              <w:t>for</w:t>
            </w:r>
            <w:r w:rsidRPr="006E4387">
              <w:rPr>
                <w:rFonts w:ascii="Calibri" w:eastAsia="Calibri" w:hAnsi="Calibri" w:cs="Calibri"/>
                <w:spacing w:val="-12"/>
                <w:lang w:val="en-US"/>
              </w:rPr>
              <w:t xml:space="preserve"> </w:t>
            </w:r>
            <w:r w:rsidRPr="006E4387">
              <w:rPr>
                <w:rFonts w:ascii="Calibri" w:eastAsia="Calibri" w:hAnsi="Calibri" w:cs="Calibri"/>
                <w:lang w:val="en-US"/>
              </w:rPr>
              <w:t>determining</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1"/>
                <w:lang w:val="en-US"/>
              </w:rPr>
              <w:t xml:space="preserve"> </w:t>
            </w:r>
            <w:r w:rsidRPr="006E4387">
              <w:rPr>
                <w:rFonts w:ascii="Calibri" w:eastAsia="Calibri" w:hAnsi="Calibri" w:cs="Calibri"/>
                <w:lang w:val="en-US"/>
              </w:rPr>
              <w:t>pay</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5"/>
                <w:lang w:val="en-US"/>
              </w:rPr>
              <w:t xml:space="preserve"> </w:t>
            </w:r>
            <w:r w:rsidRPr="006E4387">
              <w:rPr>
                <w:rFonts w:ascii="Calibri" w:eastAsia="Calibri" w:hAnsi="Calibri" w:cs="Calibri"/>
                <w:lang w:val="en-US"/>
              </w:rPr>
              <w:t>conditions</w:t>
            </w:r>
            <w:r w:rsidRPr="006E4387">
              <w:rPr>
                <w:rFonts w:ascii="Calibri" w:eastAsia="Calibri" w:hAnsi="Calibri" w:cs="Calibri"/>
                <w:spacing w:val="-14"/>
                <w:lang w:val="en-US"/>
              </w:rPr>
              <w:t xml:space="preserve"> </w:t>
            </w:r>
            <w:r w:rsidRPr="006E4387">
              <w:rPr>
                <w:rFonts w:ascii="Calibri" w:eastAsia="Calibri" w:hAnsi="Calibri" w:cs="Calibri"/>
                <w:lang w:val="en-US"/>
              </w:rPr>
              <w:t>of</w:t>
            </w:r>
            <w:r w:rsidRPr="006E4387">
              <w:rPr>
                <w:rFonts w:ascii="Calibri" w:eastAsia="Calibri" w:hAnsi="Calibri" w:cs="Calibri"/>
                <w:spacing w:val="-12"/>
                <w:lang w:val="en-US"/>
              </w:rPr>
              <w:t xml:space="preserve"> </w:t>
            </w:r>
            <w:r w:rsidRPr="006E4387">
              <w:rPr>
                <w:rFonts w:ascii="Calibri" w:eastAsia="Calibri" w:hAnsi="Calibri" w:cs="Calibri"/>
                <w:lang w:val="en-US"/>
              </w:rPr>
              <w:t>service of</w:t>
            </w:r>
            <w:r w:rsidRPr="006E4387">
              <w:rPr>
                <w:rFonts w:ascii="Calibri" w:eastAsia="Calibri" w:hAnsi="Calibri" w:cs="Calibri"/>
                <w:spacing w:val="-3"/>
                <w:lang w:val="en-US"/>
              </w:rPr>
              <w:t xml:space="preserve"> </w:t>
            </w:r>
            <w:r w:rsidRPr="006E4387">
              <w:rPr>
                <w:rFonts w:ascii="Calibri" w:eastAsia="Calibri" w:hAnsi="Calibri" w:cs="Calibri"/>
                <w:lang w:val="en-US"/>
              </w:rPr>
              <w:t>staff</w:t>
            </w:r>
          </w:p>
        </w:tc>
        <w:tc>
          <w:tcPr>
            <w:tcW w:w="3485" w:type="dxa"/>
          </w:tcPr>
          <w:p w14:paraId="59D7F948"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0DD7EB00" w14:textId="77777777" w:rsidTr="005E6642">
        <w:trPr>
          <w:trHeight w:hRule="exact" w:val="310"/>
        </w:trPr>
        <w:tc>
          <w:tcPr>
            <w:tcW w:w="6374" w:type="dxa"/>
          </w:tcPr>
          <w:p w14:paraId="3D81B0D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Main features of terms and conditions of employment</w:t>
            </w:r>
          </w:p>
        </w:tc>
        <w:tc>
          <w:tcPr>
            <w:tcW w:w="3485" w:type="dxa"/>
          </w:tcPr>
          <w:p w14:paraId="336A3DF7"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652A21D5" w14:textId="77777777" w:rsidTr="005E6642">
        <w:trPr>
          <w:trHeight w:hRule="exact" w:val="1555"/>
        </w:trPr>
        <w:tc>
          <w:tcPr>
            <w:tcW w:w="6374" w:type="dxa"/>
          </w:tcPr>
          <w:p w14:paraId="2F5F104E" w14:textId="77777777" w:rsidR="006E4387" w:rsidRPr="006E4387" w:rsidRDefault="006E4387" w:rsidP="006E4387">
            <w:pPr>
              <w:widowControl w:val="0"/>
              <w:autoSpaceDE w:val="0"/>
              <w:autoSpaceDN w:val="0"/>
              <w:spacing w:after="0" w:line="268" w:lineRule="exact"/>
              <w:ind w:left="2"/>
              <w:rPr>
                <w:rFonts w:ascii="Calibri" w:eastAsia="Calibri" w:hAnsi="Calibri" w:cs="Calibri"/>
                <w:lang w:val="en-US"/>
              </w:rPr>
            </w:pPr>
            <w:r w:rsidRPr="006E4387">
              <w:rPr>
                <w:rFonts w:ascii="Calibri" w:eastAsia="Calibri" w:hAnsi="Calibri" w:cs="Calibri"/>
                <w:lang w:val="en-US"/>
              </w:rPr>
              <w:t>Process for the approval to recruit to a vacancy</w:t>
            </w:r>
          </w:p>
        </w:tc>
        <w:tc>
          <w:tcPr>
            <w:tcW w:w="3485" w:type="dxa"/>
          </w:tcPr>
          <w:p w14:paraId="6D0147BD" w14:textId="77777777" w:rsidR="006E4387" w:rsidRPr="006E4387" w:rsidRDefault="006E4387" w:rsidP="006E4387">
            <w:pPr>
              <w:widowControl w:val="0"/>
              <w:autoSpaceDE w:val="0"/>
              <w:autoSpaceDN w:val="0"/>
              <w:spacing w:after="0" w:line="240" w:lineRule="auto"/>
              <w:ind w:right="-3"/>
              <w:jc w:val="both"/>
              <w:rPr>
                <w:rFonts w:ascii="Calibri" w:eastAsia="Calibri" w:hAnsi="Calibri" w:cs="Calibri"/>
                <w:lang w:val="en-US"/>
              </w:rPr>
            </w:pPr>
            <w:r w:rsidRPr="006E4387">
              <w:rPr>
                <w:rFonts w:ascii="Calibri" w:eastAsia="Calibri" w:hAnsi="Calibri" w:cs="Calibri"/>
                <w:lang w:val="en-US"/>
              </w:rPr>
              <w:t>Provost (for posts outside PRG process). All other College posts, Pro- Vice-Chancellors. Approval for Professional Services posts rests finally with the Registrar and Secretary.</w:t>
            </w:r>
          </w:p>
        </w:tc>
      </w:tr>
      <w:tr w:rsidR="006E4387" w:rsidRPr="006E4387" w14:paraId="5F4813A9" w14:textId="77777777" w:rsidTr="005E6642">
        <w:trPr>
          <w:trHeight w:hRule="exact" w:val="1704"/>
        </w:trPr>
        <w:tc>
          <w:tcPr>
            <w:tcW w:w="6374" w:type="dxa"/>
          </w:tcPr>
          <w:p w14:paraId="1C60D21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Decision to initiate recruitment to posts</w:t>
            </w:r>
          </w:p>
        </w:tc>
        <w:tc>
          <w:tcPr>
            <w:tcW w:w="3485" w:type="dxa"/>
          </w:tcPr>
          <w:p w14:paraId="49691499" w14:textId="77777777" w:rsidR="006E4387" w:rsidRPr="006E4387" w:rsidRDefault="006E4387" w:rsidP="006E4387">
            <w:pPr>
              <w:widowControl w:val="0"/>
              <w:autoSpaceDE w:val="0"/>
              <w:autoSpaceDN w:val="0"/>
              <w:spacing w:after="0" w:line="240" w:lineRule="auto"/>
              <w:ind w:right="-3"/>
              <w:jc w:val="both"/>
              <w:rPr>
                <w:rFonts w:ascii="Calibri" w:eastAsia="Calibri" w:hAnsi="Calibri" w:cs="Calibri"/>
                <w:lang w:val="en-US"/>
              </w:rPr>
            </w:pPr>
            <w:r w:rsidRPr="006E4387">
              <w:rPr>
                <w:rFonts w:ascii="Calibri" w:eastAsia="Calibri" w:hAnsi="Calibri" w:cs="Calibri"/>
                <w:lang w:val="en-US"/>
              </w:rPr>
              <w:t>Provost (for posts outside PRG process). All other College posts, Pro- Vice-Chancellors. Approval for Professional Services posts rests finally with the Registrar and Secretary.</w:t>
            </w:r>
          </w:p>
        </w:tc>
      </w:tr>
      <w:tr w:rsidR="006E4387" w:rsidRPr="006E4387" w14:paraId="60504B16" w14:textId="77777777" w:rsidTr="005E6642">
        <w:trPr>
          <w:trHeight w:hRule="exact" w:val="910"/>
        </w:trPr>
        <w:tc>
          <w:tcPr>
            <w:tcW w:w="6374" w:type="dxa"/>
          </w:tcPr>
          <w:p w14:paraId="6B2731A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Appointment of staff to vacancies</w:t>
            </w:r>
          </w:p>
        </w:tc>
        <w:tc>
          <w:tcPr>
            <w:tcW w:w="3485" w:type="dxa"/>
          </w:tcPr>
          <w:p w14:paraId="59A9C0A4" w14:textId="77777777" w:rsidR="006E4387" w:rsidRPr="006E4387" w:rsidRDefault="006E4387" w:rsidP="006E4387">
            <w:pPr>
              <w:widowControl w:val="0"/>
              <w:autoSpaceDE w:val="0"/>
              <w:autoSpaceDN w:val="0"/>
              <w:spacing w:after="0" w:line="240" w:lineRule="auto"/>
              <w:ind w:right="-4"/>
              <w:jc w:val="both"/>
              <w:rPr>
                <w:rFonts w:ascii="Calibri" w:eastAsia="Calibri" w:hAnsi="Calibri" w:cs="Calibri"/>
                <w:lang w:val="en-US"/>
              </w:rPr>
            </w:pPr>
            <w:r w:rsidRPr="006E4387">
              <w:rPr>
                <w:rFonts w:ascii="Calibri" w:eastAsia="Calibri" w:hAnsi="Calibri" w:cs="Calibri"/>
                <w:lang w:val="en-US"/>
              </w:rPr>
              <w:t>Appointing panel constituted in accordance with the relevant HR regulations</w:t>
            </w:r>
          </w:p>
        </w:tc>
      </w:tr>
      <w:tr w:rsidR="006E4387" w:rsidRPr="006E4387" w14:paraId="6876C6FC" w14:textId="77777777" w:rsidTr="00C56B24">
        <w:trPr>
          <w:trHeight w:hRule="exact" w:val="1092"/>
        </w:trPr>
        <w:tc>
          <w:tcPr>
            <w:tcW w:w="6374" w:type="dxa"/>
          </w:tcPr>
          <w:p w14:paraId="035D805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Appointment of non-contracted staff</w:t>
            </w:r>
          </w:p>
        </w:tc>
        <w:tc>
          <w:tcPr>
            <w:tcW w:w="3485" w:type="dxa"/>
          </w:tcPr>
          <w:p w14:paraId="35110197" w14:textId="7876F646" w:rsidR="006E4387" w:rsidRPr="006E4387" w:rsidRDefault="00C56B24" w:rsidP="006E4387">
            <w:pPr>
              <w:widowControl w:val="0"/>
              <w:autoSpaceDE w:val="0"/>
              <w:autoSpaceDN w:val="0"/>
              <w:spacing w:after="0" w:line="265" w:lineRule="exact"/>
              <w:rPr>
                <w:rFonts w:ascii="Calibri" w:eastAsia="Calibri" w:hAnsi="Calibri" w:cs="Calibri"/>
                <w:lang w:val="en-US"/>
              </w:rPr>
            </w:pPr>
            <w:r>
              <w:t>Pro-Vice-Chancellor for Academic Appointments / Director of People Services for non-academic appointments</w:t>
            </w:r>
          </w:p>
        </w:tc>
      </w:tr>
      <w:tr w:rsidR="006E4387" w:rsidRPr="006E4387" w14:paraId="793EA4DB" w14:textId="77777777" w:rsidTr="005E6642">
        <w:trPr>
          <w:trHeight w:hRule="exact" w:val="497"/>
        </w:trPr>
        <w:tc>
          <w:tcPr>
            <w:tcW w:w="6374" w:type="dxa"/>
          </w:tcPr>
          <w:p w14:paraId="2FBC962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Promotion of academic staff</w:t>
            </w:r>
          </w:p>
        </w:tc>
        <w:tc>
          <w:tcPr>
            <w:tcW w:w="3485" w:type="dxa"/>
          </w:tcPr>
          <w:p w14:paraId="70DA1403"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VCEG</w:t>
            </w:r>
          </w:p>
        </w:tc>
      </w:tr>
    </w:tbl>
    <w:p w14:paraId="734769CE" w14:textId="77777777" w:rsidR="006E4387" w:rsidRPr="006E4387" w:rsidRDefault="006E4387" w:rsidP="006E4387">
      <w:pPr>
        <w:widowControl w:val="0"/>
        <w:autoSpaceDE w:val="0"/>
        <w:autoSpaceDN w:val="0"/>
        <w:spacing w:before="2" w:after="0" w:line="240" w:lineRule="auto"/>
        <w:rPr>
          <w:rFonts w:ascii="Calibri" w:eastAsia="Calibri" w:hAnsi="Calibri" w:cs="Calibri"/>
          <w:b/>
          <w:sz w:val="17"/>
          <w:lang w:val="en-US"/>
        </w:rPr>
      </w:pPr>
    </w:p>
    <w:p w14:paraId="15B2F49B" w14:textId="77777777" w:rsidR="006E4387" w:rsidRPr="006E4387" w:rsidRDefault="006E4387" w:rsidP="006E4387">
      <w:pPr>
        <w:widowControl w:val="0"/>
        <w:autoSpaceDE w:val="0"/>
        <w:autoSpaceDN w:val="0"/>
        <w:spacing w:before="56" w:after="0" w:line="240" w:lineRule="auto"/>
        <w:ind w:left="119"/>
        <w:rPr>
          <w:rFonts w:ascii="Calibri" w:eastAsia="Calibri" w:hAnsi="Calibri" w:cs="Calibri"/>
          <w:b/>
          <w:lang w:val="en-US"/>
        </w:rPr>
      </w:pPr>
      <w:r w:rsidRPr="006E4387">
        <w:rPr>
          <w:rFonts w:ascii="Calibri" w:eastAsia="Calibri" w:hAnsi="Calibri" w:cs="Calibri"/>
          <w:b/>
          <w:lang w:val="en-US"/>
        </w:rPr>
        <w:t>Students</w:t>
      </w:r>
    </w:p>
    <w:p w14:paraId="0D5EA006" w14:textId="77777777" w:rsidR="006E4387" w:rsidRPr="006E4387" w:rsidRDefault="006E4387" w:rsidP="006E4387">
      <w:pPr>
        <w:widowControl w:val="0"/>
        <w:autoSpaceDE w:val="0"/>
        <w:autoSpaceDN w:val="0"/>
        <w:spacing w:before="3" w:after="0" w:line="240" w:lineRule="auto"/>
        <w:rPr>
          <w:rFonts w:ascii="Calibri" w:eastAsia="Calibri" w:hAnsi="Calibri" w:cs="Calibri"/>
          <w:b/>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0239A30F" w14:textId="77777777" w:rsidTr="005E6642">
        <w:trPr>
          <w:trHeight w:hRule="exact" w:val="610"/>
        </w:trPr>
        <w:tc>
          <w:tcPr>
            <w:tcW w:w="6374" w:type="dxa"/>
            <w:shd w:val="clear" w:color="auto" w:fill="C1C1C1"/>
          </w:tcPr>
          <w:p w14:paraId="022DC52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30EFFFEB" w14:textId="77777777" w:rsidR="006E4387" w:rsidRPr="006E4387" w:rsidRDefault="006E4387" w:rsidP="006E4387">
            <w:pPr>
              <w:widowControl w:val="0"/>
              <w:autoSpaceDE w:val="0"/>
              <w:autoSpaceDN w:val="0"/>
              <w:spacing w:after="0" w:line="240" w:lineRule="auto"/>
              <w:ind w:right="1637"/>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51C745A8" w14:textId="77777777" w:rsidTr="005E6642">
        <w:trPr>
          <w:trHeight w:hRule="exact" w:val="310"/>
        </w:trPr>
        <w:tc>
          <w:tcPr>
            <w:tcW w:w="6374" w:type="dxa"/>
          </w:tcPr>
          <w:p w14:paraId="783121E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Admissions Policy</w:t>
            </w:r>
          </w:p>
        </w:tc>
        <w:tc>
          <w:tcPr>
            <w:tcW w:w="3485" w:type="dxa"/>
          </w:tcPr>
          <w:p w14:paraId="0FEEA89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Senate</w:t>
            </w:r>
          </w:p>
        </w:tc>
      </w:tr>
      <w:tr w:rsidR="006E4387" w:rsidRPr="006E4387" w14:paraId="1B8608AD" w14:textId="77777777" w:rsidTr="005E6642">
        <w:trPr>
          <w:trHeight w:hRule="exact" w:val="1451"/>
        </w:trPr>
        <w:tc>
          <w:tcPr>
            <w:tcW w:w="6374" w:type="dxa"/>
          </w:tcPr>
          <w:p w14:paraId="64C827D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Admissions Criteria</w:t>
            </w:r>
          </w:p>
        </w:tc>
        <w:tc>
          <w:tcPr>
            <w:tcW w:w="3485" w:type="dxa"/>
          </w:tcPr>
          <w:p w14:paraId="6DACDC22" w14:textId="77777777" w:rsidR="006E4387" w:rsidRPr="006E4387" w:rsidRDefault="006E4387" w:rsidP="006E4387">
            <w:pPr>
              <w:widowControl w:val="0"/>
              <w:tabs>
                <w:tab w:val="left" w:pos="1312"/>
                <w:tab w:val="left" w:pos="2380"/>
                <w:tab w:val="left" w:pos="3244"/>
              </w:tabs>
              <w:autoSpaceDE w:val="0"/>
              <w:autoSpaceDN w:val="0"/>
              <w:spacing w:after="0" w:line="240" w:lineRule="auto"/>
              <w:ind w:right="-4"/>
              <w:rPr>
                <w:rFonts w:ascii="Calibri" w:eastAsia="Calibri" w:hAnsi="Calibri" w:cs="Calibri"/>
                <w:lang w:val="en-US"/>
              </w:rPr>
            </w:pPr>
            <w:r w:rsidRPr="006E4387">
              <w:rPr>
                <w:rFonts w:ascii="Calibri" w:eastAsia="Calibri" w:hAnsi="Calibri" w:cs="Calibri"/>
                <w:lang w:val="en-US"/>
              </w:rPr>
              <w:t>Admissions Policy Group on authority from the</w:t>
            </w:r>
            <w:r w:rsidRPr="006E4387">
              <w:rPr>
                <w:rFonts w:ascii="Calibri" w:eastAsia="Calibri" w:hAnsi="Calibri" w:cs="Calibri"/>
                <w:spacing w:val="-8"/>
                <w:lang w:val="en-US"/>
              </w:rPr>
              <w:t xml:space="preserve"> </w:t>
            </w:r>
            <w:r w:rsidRPr="006E4387">
              <w:rPr>
                <w:rFonts w:ascii="Calibri" w:eastAsia="Calibri" w:hAnsi="Calibri" w:cs="Calibri"/>
                <w:lang w:val="en-US"/>
              </w:rPr>
              <w:t>Senate (reporting to the Faculty Boards and Education Executive)</w:t>
            </w:r>
          </w:p>
        </w:tc>
      </w:tr>
      <w:tr w:rsidR="006E4387" w:rsidRPr="006E4387" w14:paraId="0E565150" w14:textId="77777777" w:rsidTr="005E6642">
        <w:trPr>
          <w:trHeight w:hRule="exact" w:val="1212"/>
        </w:trPr>
        <w:tc>
          <w:tcPr>
            <w:tcW w:w="6374" w:type="dxa"/>
          </w:tcPr>
          <w:p w14:paraId="0007A64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Selection of students</w:t>
            </w:r>
          </w:p>
        </w:tc>
        <w:tc>
          <w:tcPr>
            <w:tcW w:w="3485" w:type="dxa"/>
          </w:tcPr>
          <w:p w14:paraId="40837618" w14:textId="77777777" w:rsidR="006E4387" w:rsidRPr="006E4387" w:rsidRDefault="006E4387" w:rsidP="006E4387">
            <w:pPr>
              <w:widowControl w:val="0"/>
              <w:autoSpaceDE w:val="0"/>
              <w:autoSpaceDN w:val="0"/>
              <w:spacing w:after="0" w:line="240" w:lineRule="auto"/>
              <w:ind w:right="-3"/>
              <w:jc w:val="both"/>
              <w:rPr>
                <w:rFonts w:ascii="Calibri" w:eastAsia="Calibri" w:hAnsi="Calibri" w:cs="Calibri"/>
                <w:lang w:val="en-US"/>
              </w:rPr>
            </w:pPr>
            <w:r w:rsidRPr="006E4387">
              <w:rPr>
                <w:rFonts w:ascii="Calibri" w:eastAsia="Calibri" w:hAnsi="Calibri" w:cs="Calibri"/>
                <w:lang w:val="en-US"/>
              </w:rPr>
              <w:t>Pro-Vice-Chancellors under the direction of the Deputy Vice- Chancellor (Education)</w:t>
            </w:r>
          </w:p>
        </w:tc>
      </w:tr>
      <w:tr w:rsidR="006E4387" w:rsidRPr="006E4387" w14:paraId="2DB3F086" w14:textId="77777777" w:rsidTr="005E6642">
        <w:trPr>
          <w:trHeight w:hRule="exact" w:val="610"/>
        </w:trPr>
        <w:tc>
          <w:tcPr>
            <w:tcW w:w="6374" w:type="dxa"/>
          </w:tcPr>
          <w:p w14:paraId="207A1BF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Award of prizes</w:t>
            </w:r>
          </w:p>
        </w:tc>
        <w:tc>
          <w:tcPr>
            <w:tcW w:w="3485" w:type="dxa"/>
          </w:tcPr>
          <w:p w14:paraId="078FAB86"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Colleges</w:t>
            </w:r>
          </w:p>
        </w:tc>
      </w:tr>
      <w:tr w:rsidR="006E4387" w:rsidRPr="006E4387" w14:paraId="498328E0" w14:textId="77777777" w:rsidTr="005E6642">
        <w:trPr>
          <w:trHeight w:hRule="exact" w:val="610"/>
        </w:trPr>
        <w:tc>
          <w:tcPr>
            <w:tcW w:w="6374" w:type="dxa"/>
          </w:tcPr>
          <w:p w14:paraId="6B1F0B0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Approval of new prizes, changes to conditions and nominations for award</w:t>
            </w:r>
          </w:p>
        </w:tc>
        <w:tc>
          <w:tcPr>
            <w:tcW w:w="3485" w:type="dxa"/>
          </w:tcPr>
          <w:p w14:paraId="20F7479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Faculty Boards</w:t>
            </w:r>
          </w:p>
        </w:tc>
      </w:tr>
      <w:tr w:rsidR="006E4387" w:rsidRPr="006E4387" w14:paraId="65B78EDD" w14:textId="77777777" w:rsidTr="005E6642">
        <w:trPr>
          <w:trHeight w:hRule="exact" w:val="610"/>
        </w:trPr>
        <w:tc>
          <w:tcPr>
            <w:tcW w:w="6374" w:type="dxa"/>
          </w:tcPr>
          <w:p w14:paraId="47C4073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Award of research degree scholarships and studentships</w:t>
            </w:r>
          </w:p>
        </w:tc>
        <w:tc>
          <w:tcPr>
            <w:tcW w:w="3485" w:type="dxa"/>
          </w:tcPr>
          <w:p w14:paraId="4655D41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Dean of Postgraduate Research and of the Doctoral</w:t>
            </w:r>
            <w:r w:rsidRPr="006E4387">
              <w:rPr>
                <w:rFonts w:ascii="Calibri" w:eastAsia="Calibri" w:hAnsi="Calibri" w:cs="Calibri"/>
                <w:spacing w:val="-15"/>
                <w:lang w:val="en-US"/>
              </w:rPr>
              <w:t xml:space="preserve"> </w:t>
            </w:r>
            <w:r w:rsidRPr="006E4387">
              <w:rPr>
                <w:rFonts w:ascii="Calibri" w:eastAsia="Calibri" w:hAnsi="Calibri" w:cs="Calibri"/>
                <w:lang w:val="en-US"/>
              </w:rPr>
              <w:t>College</w:t>
            </w:r>
          </w:p>
        </w:tc>
      </w:tr>
      <w:tr w:rsidR="006E4387" w:rsidRPr="006E4387" w14:paraId="7D6A4AF0" w14:textId="77777777" w:rsidTr="005E6642">
        <w:trPr>
          <w:trHeight w:hRule="exact" w:val="610"/>
        </w:trPr>
        <w:tc>
          <w:tcPr>
            <w:tcW w:w="6374" w:type="dxa"/>
          </w:tcPr>
          <w:p w14:paraId="4DF099D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Policy for the allocation of student accommodation</w:t>
            </w:r>
          </w:p>
        </w:tc>
        <w:tc>
          <w:tcPr>
            <w:tcW w:w="3485" w:type="dxa"/>
          </w:tcPr>
          <w:p w14:paraId="22499F20"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Council</w:t>
            </w:r>
          </w:p>
        </w:tc>
      </w:tr>
      <w:tr w:rsidR="006E4387" w:rsidRPr="006E4387" w14:paraId="057FCE1D" w14:textId="77777777" w:rsidTr="005E6642">
        <w:trPr>
          <w:trHeight w:hRule="exact" w:val="610"/>
        </w:trPr>
        <w:tc>
          <w:tcPr>
            <w:tcW w:w="6374" w:type="dxa"/>
          </w:tcPr>
          <w:p w14:paraId="71C9E1D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Interface with the Guild of Students and FXU</w:t>
            </w:r>
          </w:p>
        </w:tc>
        <w:tc>
          <w:tcPr>
            <w:tcW w:w="3485" w:type="dxa"/>
          </w:tcPr>
          <w:p w14:paraId="68EA746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Deputy Vice-Chancellor (Education)</w:t>
            </w:r>
          </w:p>
        </w:tc>
      </w:tr>
      <w:tr w:rsidR="004E510B" w:rsidRPr="006E4387" w14:paraId="4E9CF2CB" w14:textId="77777777" w:rsidTr="005E6642">
        <w:trPr>
          <w:trHeight w:hRule="exact" w:val="610"/>
        </w:trPr>
        <w:tc>
          <w:tcPr>
            <w:tcW w:w="6374" w:type="dxa"/>
          </w:tcPr>
          <w:p w14:paraId="56A6CE46" w14:textId="761B2F5B" w:rsidR="004E510B" w:rsidRPr="006E4387" w:rsidRDefault="004E510B" w:rsidP="006E4387">
            <w:pPr>
              <w:widowControl w:val="0"/>
              <w:autoSpaceDE w:val="0"/>
              <w:autoSpaceDN w:val="0"/>
              <w:spacing w:after="0" w:line="265" w:lineRule="exact"/>
              <w:ind w:left="2"/>
              <w:rPr>
                <w:rFonts w:ascii="Calibri" w:eastAsia="Calibri" w:hAnsi="Calibri" w:cs="Calibri"/>
                <w:lang w:val="en-US"/>
              </w:rPr>
            </w:pPr>
            <w:r>
              <w:rPr>
                <w:rFonts w:ascii="Calibri" w:eastAsia="Calibri" w:hAnsi="Calibri" w:cs="Calibri"/>
                <w:lang w:val="en-US"/>
              </w:rPr>
              <w:t>Student recruitment</w:t>
            </w:r>
          </w:p>
        </w:tc>
        <w:tc>
          <w:tcPr>
            <w:tcW w:w="3485" w:type="dxa"/>
          </w:tcPr>
          <w:p w14:paraId="58444877" w14:textId="0BF4BF8E" w:rsidR="004E510B" w:rsidRPr="006E4387" w:rsidRDefault="004E510B" w:rsidP="006E4387">
            <w:pPr>
              <w:widowControl w:val="0"/>
              <w:autoSpaceDE w:val="0"/>
              <w:autoSpaceDN w:val="0"/>
              <w:spacing w:after="0" w:line="265" w:lineRule="exact"/>
              <w:rPr>
                <w:rFonts w:ascii="Calibri" w:eastAsia="Calibri" w:hAnsi="Calibri" w:cs="Calibri"/>
                <w:lang w:val="en-US"/>
              </w:rPr>
            </w:pPr>
            <w:r>
              <w:rPr>
                <w:rFonts w:ascii="Calibri" w:eastAsia="Calibri" w:hAnsi="Calibri" w:cs="Calibri"/>
                <w:lang w:val="en-US"/>
              </w:rPr>
              <w:t>Deputy Vice-Chancellor (Education)</w:t>
            </w:r>
          </w:p>
        </w:tc>
      </w:tr>
    </w:tbl>
    <w:p w14:paraId="1312E157"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565B7FED" w14:textId="77777777" w:rsidR="006E4387" w:rsidRPr="006E4387" w:rsidRDefault="006E4387" w:rsidP="006E4387">
      <w:pPr>
        <w:widowControl w:val="0"/>
        <w:autoSpaceDE w:val="0"/>
        <w:autoSpaceDN w:val="0"/>
        <w:spacing w:before="57" w:after="0" w:line="240" w:lineRule="auto"/>
        <w:ind w:left="119"/>
        <w:outlineLvl w:val="2"/>
        <w:rPr>
          <w:rFonts w:ascii="Calibri" w:eastAsia="Calibri" w:hAnsi="Calibri" w:cs="Calibri"/>
          <w:b/>
          <w:bCs/>
          <w:lang w:val="en-US"/>
        </w:rPr>
      </w:pPr>
      <w:r w:rsidRPr="006E4387">
        <w:rPr>
          <w:rFonts w:ascii="Calibri" w:eastAsia="Calibri" w:hAnsi="Calibri" w:cs="Calibri"/>
          <w:b/>
          <w:bCs/>
          <w:lang w:val="en-US"/>
        </w:rPr>
        <w:t>The Vice-Chancellor’s Delegations</w:t>
      </w:r>
    </w:p>
    <w:p w14:paraId="0F477F37" w14:textId="77777777" w:rsidR="006E4387" w:rsidRPr="006E4387" w:rsidRDefault="006E4387" w:rsidP="006E4387">
      <w:pPr>
        <w:widowControl w:val="0"/>
        <w:autoSpaceDE w:val="0"/>
        <w:autoSpaceDN w:val="0"/>
        <w:spacing w:before="57" w:after="0" w:line="240" w:lineRule="auto"/>
        <w:ind w:left="119"/>
        <w:outlineLvl w:val="2"/>
        <w:rPr>
          <w:rFonts w:ascii="Calibri" w:eastAsia="Calibri" w:hAnsi="Calibri" w:cs="Calibri"/>
          <w:b/>
          <w:bCs/>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4"/>
        <w:gridCol w:w="3485"/>
      </w:tblGrid>
      <w:tr w:rsidR="006E4387" w:rsidRPr="006E4387" w14:paraId="39430BA0" w14:textId="77777777" w:rsidTr="005E6642">
        <w:trPr>
          <w:trHeight w:hRule="exact" w:val="610"/>
        </w:trPr>
        <w:tc>
          <w:tcPr>
            <w:tcW w:w="6374" w:type="dxa"/>
            <w:shd w:val="clear" w:color="auto" w:fill="C1C1C1"/>
          </w:tcPr>
          <w:p w14:paraId="44E82BD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485" w:type="dxa"/>
            <w:shd w:val="clear" w:color="auto" w:fill="C1C1C1"/>
          </w:tcPr>
          <w:p w14:paraId="19E675D4" w14:textId="77777777" w:rsidR="006E4387" w:rsidRPr="006E4387" w:rsidRDefault="006E4387" w:rsidP="006E4387">
            <w:pPr>
              <w:widowControl w:val="0"/>
              <w:autoSpaceDE w:val="0"/>
              <w:autoSpaceDN w:val="0"/>
              <w:spacing w:after="0" w:line="240" w:lineRule="auto"/>
              <w:ind w:right="1637"/>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70645C21" w14:textId="77777777" w:rsidTr="006E4387">
        <w:trPr>
          <w:trHeight w:hRule="exact" w:val="310"/>
        </w:trPr>
        <w:tc>
          <w:tcPr>
            <w:tcW w:w="6374" w:type="dxa"/>
            <w:shd w:val="clear" w:color="auto" w:fill="BFBFBF"/>
          </w:tcPr>
          <w:p w14:paraId="5C21C926" w14:textId="77777777" w:rsidR="006E4387" w:rsidRPr="006E4387" w:rsidRDefault="006E4387" w:rsidP="006E4387">
            <w:pPr>
              <w:widowControl w:val="0"/>
              <w:autoSpaceDE w:val="0"/>
              <w:autoSpaceDN w:val="0"/>
              <w:spacing w:after="0" w:line="265" w:lineRule="exact"/>
              <w:ind w:left="2"/>
              <w:rPr>
                <w:rFonts w:ascii="Calibri" w:eastAsia="Calibri" w:hAnsi="Calibri" w:cs="Calibri"/>
                <w:b/>
                <w:lang w:val="en-US"/>
              </w:rPr>
            </w:pPr>
            <w:r w:rsidRPr="006E4387">
              <w:rPr>
                <w:rFonts w:ascii="Calibri" w:eastAsia="Calibri" w:hAnsi="Calibri" w:cs="Calibri"/>
                <w:lang w:val="en-US"/>
              </w:rPr>
              <w:t>Delegated</w:t>
            </w:r>
            <w:r w:rsidRPr="006E4387">
              <w:rPr>
                <w:rFonts w:ascii="Calibri" w:eastAsia="Calibri" w:hAnsi="Calibri" w:cs="Calibri"/>
                <w:spacing w:val="-6"/>
                <w:lang w:val="en-US"/>
              </w:rPr>
              <w:t xml:space="preserve"> </w:t>
            </w:r>
            <w:r w:rsidRPr="006E4387">
              <w:rPr>
                <w:rFonts w:ascii="Calibri" w:eastAsia="Calibri" w:hAnsi="Calibri" w:cs="Calibri"/>
                <w:lang w:val="en-US"/>
              </w:rPr>
              <w:t>to</w:t>
            </w:r>
          </w:p>
        </w:tc>
        <w:tc>
          <w:tcPr>
            <w:tcW w:w="3485" w:type="dxa"/>
            <w:shd w:val="clear" w:color="auto" w:fill="BFBFBF"/>
          </w:tcPr>
          <w:p w14:paraId="172E9059" w14:textId="77777777" w:rsidR="006E4387" w:rsidRPr="006E4387" w:rsidRDefault="006E4387" w:rsidP="006E4387">
            <w:pPr>
              <w:widowControl w:val="0"/>
              <w:autoSpaceDE w:val="0"/>
              <w:autoSpaceDN w:val="0"/>
              <w:spacing w:after="0" w:line="265" w:lineRule="exact"/>
              <w:rPr>
                <w:rFonts w:ascii="Calibri" w:eastAsia="Calibri" w:hAnsi="Calibri" w:cs="Calibri"/>
                <w:b/>
                <w:lang w:val="en-US"/>
              </w:rPr>
            </w:pPr>
            <w:r w:rsidRPr="006E4387">
              <w:rPr>
                <w:rFonts w:ascii="Calibri" w:eastAsia="Calibri" w:hAnsi="Calibri" w:cs="Calibri"/>
                <w:lang w:val="en-US"/>
              </w:rPr>
              <w:t>Delegated</w:t>
            </w:r>
            <w:r w:rsidRPr="006E4387">
              <w:rPr>
                <w:rFonts w:ascii="Calibri" w:eastAsia="Calibri" w:hAnsi="Calibri" w:cs="Calibri"/>
                <w:spacing w:val="-6"/>
                <w:lang w:val="en-US"/>
              </w:rPr>
              <w:t xml:space="preserve"> </w:t>
            </w:r>
            <w:r w:rsidRPr="006E4387">
              <w:rPr>
                <w:rFonts w:ascii="Calibri" w:eastAsia="Calibri" w:hAnsi="Calibri" w:cs="Calibri"/>
                <w:lang w:val="en-US"/>
              </w:rPr>
              <w:t>to</w:t>
            </w:r>
          </w:p>
        </w:tc>
      </w:tr>
      <w:tr w:rsidR="006E4387" w:rsidRPr="006E4387" w14:paraId="0E2A4ACE" w14:textId="77777777" w:rsidTr="005E6642">
        <w:trPr>
          <w:trHeight w:hRule="exact" w:val="1041"/>
        </w:trPr>
        <w:tc>
          <w:tcPr>
            <w:tcW w:w="6374" w:type="dxa"/>
          </w:tcPr>
          <w:p w14:paraId="552F47D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 alumni relations</w:t>
            </w:r>
            <w:r w:rsidRPr="006E4387">
              <w:rPr>
                <w:rFonts w:ascii="Calibri" w:eastAsia="Calibri" w:hAnsi="Calibri" w:cs="Calibri"/>
                <w:spacing w:val="-16"/>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fundraising</w:t>
            </w:r>
          </w:p>
        </w:tc>
        <w:tc>
          <w:tcPr>
            <w:tcW w:w="3485" w:type="dxa"/>
          </w:tcPr>
          <w:p w14:paraId="11E4B617" w14:textId="0972E01F" w:rsidR="006E4387" w:rsidRPr="006E4387" w:rsidRDefault="00C56B24" w:rsidP="006E4387">
            <w:pPr>
              <w:widowControl w:val="0"/>
              <w:autoSpaceDE w:val="0"/>
              <w:autoSpaceDN w:val="0"/>
              <w:spacing w:after="0" w:line="265" w:lineRule="exact"/>
              <w:rPr>
                <w:rFonts w:ascii="Calibri" w:eastAsia="Calibri" w:hAnsi="Calibri" w:cs="Calibri"/>
                <w:lang w:val="en-US"/>
              </w:rPr>
            </w:pPr>
            <w:r w:rsidRPr="00B277EB">
              <w:t>The</w:t>
            </w:r>
            <w:r w:rsidRPr="00B277EB">
              <w:rPr>
                <w:spacing w:val="-3"/>
              </w:rPr>
              <w:t xml:space="preserve"> </w:t>
            </w:r>
            <w:r w:rsidRPr="00B277EB">
              <w:t>Provost</w:t>
            </w:r>
          </w:p>
        </w:tc>
      </w:tr>
      <w:tr w:rsidR="006E4387" w:rsidRPr="006E4387" w14:paraId="3947199E" w14:textId="77777777" w:rsidTr="005E6642">
        <w:trPr>
          <w:trHeight w:hRule="exact" w:val="535"/>
        </w:trPr>
        <w:tc>
          <w:tcPr>
            <w:tcW w:w="6374" w:type="dxa"/>
          </w:tcPr>
          <w:p w14:paraId="0784680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 the planning and budgeting process</w:t>
            </w:r>
          </w:p>
        </w:tc>
        <w:tc>
          <w:tcPr>
            <w:tcW w:w="3485" w:type="dxa"/>
          </w:tcPr>
          <w:p w14:paraId="7D9787F1" w14:textId="77777777" w:rsidR="006E4387" w:rsidRPr="006E4387" w:rsidRDefault="006E4387" w:rsidP="006E4387">
            <w:pPr>
              <w:widowControl w:val="0"/>
              <w:tabs>
                <w:tab w:val="left" w:pos="1312"/>
                <w:tab w:val="left" w:pos="2380"/>
                <w:tab w:val="left" w:pos="3244"/>
              </w:tabs>
              <w:autoSpaceDE w:val="0"/>
              <w:autoSpaceDN w:val="0"/>
              <w:spacing w:after="0" w:line="240" w:lineRule="auto"/>
              <w:ind w:right="-4"/>
              <w:rPr>
                <w:rFonts w:ascii="Calibri" w:eastAsia="Calibri" w:hAnsi="Calibri" w:cs="Calibri"/>
                <w:lang w:val="en-US"/>
              </w:rPr>
            </w:pPr>
            <w:r w:rsidRPr="006E4387">
              <w:rPr>
                <w:rFonts w:ascii="Calibri" w:eastAsia="Calibri" w:hAnsi="Calibri" w:cs="Calibri"/>
                <w:lang w:val="en-US"/>
              </w:rPr>
              <w:t>The Provost</w:t>
            </w:r>
          </w:p>
        </w:tc>
      </w:tr>
      <w:tr w:rsidR="006E4387" w:rsidRPr="006E4387" w14:paraId="0389F04E" w14:textId="77777777" w:rsidTr="005E6642">
        <w:trPr>
          <w:trHeight w:hRule="exact" w:val="415"/>
        </w:trPr>
        <w:tc>
          <w:tcPr>
            <w:tcW w:w="6374" w:type="dxa"/>
          </w:tcPr>
          <w:p w14:paraId="77AE9FF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 the Corporate Strategy</w:t>
            </w:r>
          </w:p>
        </w:tc>
        <w:tc>
          <w:tcPr>
            <w:tcW w:w="3485" w:type="dxa"/>
          </w:tcPr>
          <w:p w14:paraId="013C5B5F" w14:textId="77777777" w:rsidR="006E4387" w:rsidRPr="006E4387" w:rsidRDefault="006E4387" w:rsidP="006E4387">
            <w:pPr>
              <w:widowControl w:val="0"/>
              <w:autoSpaceDE w:val="0"/>
              <w:autoSpaceDN w:val="0"/>
              <w:spacing w:after="0" w:line="240" w:lineRule="auto"/>
              <w:ind w:right="-3"/>
              <w:jc w:val="both"/>
              <w:rPr>
                <w:rFonts w:ascii="Calibri" w:eastAsia="Calibri" w:hAnsi="Calibri" w:cs="Calibri"/>
                <w:lang w:val="en-US"/>
              </w:rPr>
            </w:pPr>
            <w:r w:rsidRPr="006E4387">
              <w:rPr>
                <w:rFonts w:ascii="Calibri" w:eastAsia="Calibri" w:hAnsi="Calibri" w:cs="Calibri"/>
                <w:lang w:val="en-US"/>
              </w:rPr>
              <w:t>The Provost</w:t>
            </w:r>
          </w:p>
        </w:tc>
      </w:tr>
      <w:tr w:rsidR="006E4387" w:rsidRPr="006E4387" w14:paraId="38E784FB" w14:textId="77777777" w:rsidTr="005E6642">
        <w:trPr>
          <w:trHeight w:hRule="exact" w:val="610"/>
        </w:trPr>
        <w:tc>
          <w:tcPr>
            <w:tcW w:w="6374" w:type="dxa"/>
          </w:tcPr>
          <w:p w14:paraId="5DD49AE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The executive management of Colleges</w:t>
            </w:r>
          </w:p>
        </w:tc>
        <w:tc>
          <w:tcPr>
            <w:tcW w:w="3485" w:type="dxa"/>
          </w:tcPr>
          <w:p w14:paraId="40488372"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Provost</w:t>
            </w:r>
          </w:p>
        </w:tc>
      </w:tr>
      <w:tr w:rsidR="006E4387" w:rsidRPr="006E4387" w14:paraId="4F174F6C" w14:textId="77777777" w:rsidTr="005E6642">
        <w:trPr>
          <w:trHeight w:hRule="exact" w:val="955"/>
        </w:trPr>
        <w:tc>
          <w:tcPr>
            <w:tcW w:w="6374" w:type="dxa"/>
          </w:tcPr>
          <w:p w14:paraId="24E55F7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 student experience, teaching and learning and teaching matters, academic standards and quality assurance and delivery of the Education Strategy</w:t>
            </w:r>
          </w:p>
        </w:tc>
        <w:tc>
          <w:tcPr>
            <w:tcW w:w="3485" w:type="dxa"/>
          </w:tcPr>
          <w:p w14:paraId="0E8CEAC5"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Deputy Vice-Chancellor (Education)</w:t>
            </w:r>
          </w:p>
        </w:tc>
      </w:tr>
      <w:tr w:rsidR="006E4387" w:rsidRPr="006E4387" w14:paraId="36E831F8" w14:textId="77777777" w:rsidTr="005E6642">
        <w:trPr>
          <w:trHeight w:hRule="exact" w:val="1138"/>
        </w:trPr>
        <w:tc>
          <w:tcPr>
            <w:tcW w:w="6374" w:type="dxa"/>
          </w:tcPr>
          <w:p w14:paraId="4C4EC37E" w14:textId="2035BC08" w:rsidR="006E4387" w:rsidRPr="006E4387" w:rsidRDefault="00C56B24" w:rsidP="006E4387">
            <w:pPr>
              <w:widowControl w:val="0"/>
              <w:autoSpaceDE w:val="0"/>
              <w:autoSpaceDN w:val="0"/>
              <w:spacing w:after="0" w:line="265" w:lineRule="exact"/>
              <w:ind w:left="2"/>
              <w:rPr>
                <w:rFonts w:ascii="Calibri" w:eastAsia="Calibri" w:hAnsi="Calibri" w:cs="Calibri"/>
                <w:lang w:val="en-US"/>
              </w:rPr>
            </w:pPr>
            <w:r w:rsidRPr="00087122">
              <w:t xml:space="preserve">Leadership of research and research degree matters, including academic standards and </w:t>
            </w:r>
            <w:r w:rsidRPr="00313425">
              <w:t>quality assurance</w:t>
            </w:r>
            <w:r w:rsidRPr="00087122">
              <w:t xml:space="preserve"> </w:t>
            </w:r>
            <w:r w:rsidRPr="00313425">
              <w:t>for Research degrees</w:t>
            </w:r>
            <w:r w:rsidRPr="00087122">
              <w:t xml:space="preserve">, the Doctoral College, the development and delivery of the Research </w:t>
            </w:r>
            <w:r>
              <w:t xml:space="preserve">and Impact </w:t>
            </w:r>
            <w:r w:rsidRPr="00087122">
              <w:t>Strategy.</w:t>
            </w:r>
          </w:p>
        </w:tc>
        <w:tc>
          <w:tcPr>
            <w:tcW w:w="3485" w:type="dxa"/>
          </w:tcPr>
          <w:p w14:paraId="04AE89C6"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Deputy Vice-Chancellor (Research and Impact)</w:t>
            </w:r>
          </w:p>
        </w:tc>
      </w:tr>
      <w:tr w:rsidR="006E4387" w:rsidRPr="006E4387" w14:paraId="7BD3E654" w14:textId="77777777" w:rsidTr="005E6642">
        <w:trPr>
          <w:trHeight w:hRule="exact" w:val="715"/>
        </w:trPr>
        <w:tc>
          <w:tcPr>
            <w:tcW w:w="6374" w:type="dxa"/>
          </w:tcPr>
          <w:p w14:paraId="04D1C40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 Innovation and External Engagement, including our corporate/industrial/global partnerships and regional strategies.</w:t>
            </w:r>
          </w:p>
        </w:tc>
        <w:tc>
          <w:tcPr>
            <w:tcW w:w="3485" w:type="dxa"/>
          </w:tcPr>
          <w:p w14:paraId="7E5AC8B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Deputy Vice-Chancellor (External</w:t>
            </w:r>
            <w:r w:rsidRPr="006E4387">
              <w:rPr>
                <w:rFonts w:ascii="Calibri" w:eastAsia="Calibri" w:hAnsi="Calibri" w:cs="Calibri"/>
                <w:spacing w:val="-22"/>
                <w:lang w:val="en-US"/>
              </w:rPr>
              <w:t xml:space="preserve"> </w:t>
            </w:r>
            <w:r w:rsidRPr="006E4387">
              <w:rPr>
                <w:rFonts w:ascii="Calibri" w:eastAsia="Calibri" w:hAnsi="Calibri" w:cs="Calibri"/>
                <w:lang w:val="en-US"/>
              </w:rPr>
              <w:t>Engagement)</w:t>
            </w:r>
          </w:p>
        </w:tc>
      </w:tr>
      <w:tr w:rsidR="006E4387" w:rsidRPr="006E4387" w14:paraId="64103C1E" w14:textId="77777777" w:rsidTr="005E6642">
        <w:trPr>
          <w:trHeight w:hRule="exact" w:val="610"/>
        </w:trPr>
        <w:tc>
          <w:tcPr>
            <w:tcW w:w="6374" w:type="dxa"/>
          </w:tcPr>
          <w:p w14:paraId="0B38257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Leadership of</w:t>
            </w:r>
            <w:r w:rsidRPr="006E4387">
              <w:rPr>
                <w:rFonts w:ascii="Calibri" w:eastAsia="Calibri" w:hAnsi="Calibri" w:cs="Calibri"/>
                <w:spacing w:val="-9"/>
                <w:lang w:val="en-US"/>
              </w:rPr>
              <w:t xml:space="preserve"> </w:t>
            </w:r>
            <w:r w:rsidRPr="006E4387">
              <w:rPr>
                <w:rFonts w:ascii="Calibri" w:eastAsia="Calibri" w:hAnsi="Calibri" w:cs="Calibri"/>
                <w:lang w:val="en-US"/>
              </w:rPr>
              <w:t>Professional</w:t>
            </w:r>
            <w:r w:rsidRPr="006E4387">
              <w:rPr>
                <w:rFonts w:ascii="Calibri" w:eastAsia="Calibri" w:hAnsi="Calibri" w:cs="Calibri"/>
                <w:spacing w:val="-5"/>
                <w:lang w:val="en-US"/>
              </w:rPr>
              <w:t xml:space="preserve"> </w:t>
            </w:r>
            <w:r w:rsidRPr="006E4387">
              <w:rPr>
                <w:rFonts w:ascii="Calibri" w:eastAsia="Calibri" w:hAnsi="Calibri" w:cs="Calibri"/>
                <w:lang w:val="en-US"/>
              </w:rPr>
              <w:t>Services</w:t>
            </w:r>
          </w:p>
        </w:tc>
        <w:tc>
          <w:tcPr>
            <w:tcW w:w="3485" w:type="dxa"/>
          </w:tcPr>
          <w:p w14:paraId="0402374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02FC87C9" w14:textId="77777777" w:rsidTr="005E6642">
        <w:trPr>
          <w:trHeight w:hRule="exact" w:val="610"/>
        </w:trPr>
        <w:tc>
          <w:tcPr>
            <w:tcW w:w="6374" w:type="dxa"/>
          </w:tcPr>
          <w:p w14:paraId="5DDF3F1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Strategic oversight of the estate, including the development and delivery of the Estates Strategy</w:t>
            </w:r>
          </w:p>
        </w:tc>
        <w:tc>
          <w:tcPr>
            <w:tcW w:w="3485" w:type="dxa"/>
          </w:tcPr>
          <w:p w14:paraId="58850AC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25FDDA0D" w14:textId="77777777" w:rsidTr="005E6642">
        <w:trPr>
          <w:trHeight w:hRule="exact" w:val="610"/>
        </w:trPr>
        <w:tc>
          <w:tcPr>
            <w:tcW w:w="6374" w:type="dxa"/>
          </w:tcPr>
          <w:p w14:paraId="2CF1E2A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Strategic oversight of information technology services, Including the development and delivery of the IT strategy.</w:t>
            </w:r>
          </w:p>
        </w:tc>
        <w:tc>
          <w:tcPr>
            <w:tcW w:w="3485" w:type="dxa"/>
          </w:tcPr>
          <w:p w14:paraId="569179E3"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79DDEA96" w14:textId="77777777" w:rsidTr="005E6642">
        <w:trPr>
          <w:trHeight w:hRule="exact" w:val="610"/>
        </w:trPr>
        <w:tc>
          <w:tcPr>
            <w:tcW w:w="6374" w:type="dxa"/>
          </w:tcPr>
          <w:p w14:paraId="16A2DD5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Strategic oversight of human resources,</w:t>
            </w:r>
          </w:p>
          <w:p w14:paraId="0113454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including the development and delivery of the HR strategy.</w:t>
            </w:r>
          </w:p>
        </w:tc>
        <w:tc>
          <w:tcPr>
            <w:tcW w:w="3485" w:type="dxa"/>
          </w:tcPr>
          <w:p w14:paraId="5B557E5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3C928907" w14:textId="77777777" w:rsidTr="005E6642">
        <w:trPr>
          <w:trHeight w:hRule="exact" w:val="610"/>
        </w:trPr>
        <w:tc>
          <w:tcPr>
            <w:tcW w:w="6374" w:type="dxa"/>
          </w:tcPr>
          <w:p w14:paraId="517D6D4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Strategic oversight of health, safety and wellbeing issues.</w:t>
            </w:r>
          </w:p>
        </w:tc>
        <w:tc>
          <w:tcPr>
            <w:tcW w:w="3485" w:type="dxa"/>
          </w:tcPr>
          <w:p w14:paraId="53D5650D"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2D6E1E70" w14:textId="77777777" w:rsidTr="005E6642">
        <w:trPr>
          <w:trHeight w:hRule="exact" w:val="610"/>
        </w:trPr>
        <w:tc>
          <w:tcPr>
            <w:tcW w:w="6374" w:type="dxa"/>
          </w:tcPr>
          <w:p w14:paraId="5C9F9B3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Strategic oversight of risk management.</w:t>
            </w:r>
          </w:p>
        </w:tc>
        <w:tc>
          <w:tcPr>
            <w:tcW w:w="3485" w:type="dxa"/>
          </w:tcPr>
          <w:p w14:paraId="7211BC34"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The Registrar 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p>
        </w:tc>
      </w:tr>
      <w:tr w:rsidR="006E4387" w:rsidRPr="006E4387" w14:paraId="15A38CD5" w14:textId="77777777" w:rsidTr="005E6642">
        <w:trPr>
          <w:trHeight w:hRule="exact" w:val="610"/>
        </w:trPr>
        <w:tc>
          <w:tcPr>
            <w:tcW w:w="6374" w:type="dxa"/>
          </w:tcPr>
          <w:p w14:paraId="749278CA" w14:textId="41C6FBDD" w:rsidR="006E4387" w:rsidRPr="006E4387" w:rsidRDefault="00C56B24" w:rsidP="006E4387">
            <w:pPr>
              <w:widowControl w:val="0"/>
              <w:autoSpaceDE w:val="0"/>
              <w:autoSpaceDN w:val="0"/>
              <w:spacing w:after="0" w:line="265" w:lineRule="exact"/>
              <w:ind w:left="2"/>
              <w:rPr>
                <w:rFonts w:ascii="Calibri" w:eastAsia="Calibri" w:hAnsi="Calibri" w:cs="Calibri"/>
                <w:lang w:val="en-US"/>
              </w:rPr>
            </w:pPr>
            <w:r>
              <w:t>Strategic oversight of promotion of Equality and Diversity.</w:t>
            </w:r>
          </w:p>
        </w:tc>
        <w:tc>
          <w:tcPr>
            <w:tcW w:w="3485" w:type="dxa"/>
          </w:tcPr>
          <w:p w14:paraId="3230CFE0"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Chief College Operations Officer</w:t>
            </w:r>
          </w:p>
        </w:tc>
      </w:tr>
    </w:tbl>
    <w:p w14:paraId="3E5E93A8" w14:textId="77777777" w:rsidR="006E4387" w:rsidRPr="006E4387" w:rsidRDefault="006E4387" w:rsidP="006E4387">
      <w:pPr>
        <w:widowControl w:val="0"/>
        <w:autoSpaceDE w:val="0"/>
        <w:autoSpaceDN w:val="0"/>
        <w:spacing w:before="57" w:after="0" w:line="240" w:lineRule="auto"/>
        <w:ind w:left="119"/>
        <w:outlineLvl w:val="2"/>
        <w:rPr>
          <w:rFonts w:ascii="Calibri" w:eastAsia="Calibri" w:hAnsi="Calibri" w:cs="Calibri"/>
          <w:b/>
          <w:bCs/>
          <w:lang w:val="en-US"/>
        </w:rPr>
      </w:pPr>
    </w:p>
    <w:p w14:paraId="4D536A6C" w14:textId="77777777" w:rsidR="006E4387" w:rsidRPr="006E4387" w:rsidRDefault="006E4387" w:rsidP="006E4387">
      <w:pPr>
        <w:widowControl w:val="0"/>
        <w:autoSpaceDE w:val="0"/>
        <w:autoSpaceDN w:val="0"/>
        <w:spacing w:before="56" w:after="0" w:line="240" w:lineRule="auto"/>
        <w:ind w:left="119"/>
        <w:outlineLvl w:val="2"/>
        <w:rPr>
          <w:rFonts w:ascii="Calibri" w:eastAsia="Calibri" w:hAnsi="Calibri" w:cs="Calibri"/>
          <w:b/>
          <w:bCs/>
          <w:lang w:val="en-US"/>
        </w:rPr>
      </w:pPr>
      <w:r w:rsidRPr="006E4387">
        <w:rPr>
          <w:rFonts w:ascii="Calibri" w:eastAsia="Calibri" w:hAnsi="Calibri" w:cs="Calibri"/>
          <w:b/>
          <w:bCs/>
          <w:lang w:val="en-US"/>
        </w:rPr>
        <w:t>The Provost’s Delegations</w:t>
      </w:r>
    </w:p>
    <w:p w14:paraId="14269BA3" w14:textId="77777777" w:rsidR="006E4387" w:rsidRPr="006E4387" w:rsidRDefault="006E4387" w:rsidP="006E4387">
      <w:pPr>
        <w:widowControl w:val="0"/>
        <w:autoSpaceDE w:val="0"/>
        <w:autoSpaceDN w:val="0"/>
        <w:spacing w:before="2" w:after="1" w:line="240" w:lineRule="auto"/>
        <w:rPr>
          <w:rFonts w:ascii="Calibri" w:eastAsia="Calibri" w:hAnsi="Calibri" w:cs="Calibri"/>
          <w:b/>
          <w:lang w:val="en-US"/>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38"/>
        <w:gridCol w:w="3521"/>
      </w:tblGrid>
      <w:tr w:rsidR="006E4387" w:rsidRPr="006E4387" w14:paraId="351F07C9" w14:textId="77777777" w:rsidTr="005E6642">
        <w:trPr>
          <w:trHeight w:hRule="exact" w:val="569"/>
        </w:trPr>
        <w:tc>
          <w:tcPr>
            <w:tcW w:w="6338" w:type="dxa"/>
            <w:shd w:val="clear" w:color="auto" w:fill="C1C1C1"/>
          </w:tcPr>
          <w:p w14:paraId="282D6CF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Activity</w:t>
            </w:r>
          </w:p>
        </w:tc>
        <w:tc>
          <w:tcPr>
            <w:tcW w:w="3521" w:type="dxa"/>
            <w:shd w:val="clear" w:color="auto" w:fill="C1C1C1"/>
          </w:tcPr>
          <w:p w14:paraId="71BB2FA0"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Responsible Body or Individual</w:t>
            </w:r>
          </w:p>
        </w:tc>
      </w:tr>
      <w:tr w:rsidR="006E4387" w:rsidRPr="006E4387" w14:paraId="08A55922" w14:textId="77777777" w:rsidTr="005E6642">
        <w:trPr>
          <w:trHeight w:hRule="exact" w:val="569"/>
        </w:trPr>
        <w:tc>
          <w:tcPr>
            <w:tcW w:w="6338" w:type="dxa"/>
            <w:shd w:val="clear" w:color="auto" w:fill="C1C1C1"/>
          </w:tcPr>
          <w:p w14:paraId="027A6AD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Area of responsibility</w:t>
            </w:r>
          </w:p>
        </w:tc>
        <w:tc>
          <w:tcPr>
            <w:tcW w:w="3521" w:type="dxa"/>
            <w:shd w:val="clear" w:color="auto" w:fill="C1C1C1"/>
          </w:tcPr>
          <w:p w14:paraId="2D614BCA"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Delegated to</w:t>
            </w:r>
          </w:p>
        </w:tc>
      </w:tr>
      <w:tr w:rsidR="006E4387" w:rsidRPr="006E4387" w14:paraId="662B495B" w14:textId="77777777" w:rsidTr="005E6642">
        <w:trPr>
          <w:trHeight w:hRule="exact" w:val="852"/>
        </w:trPr>
        <w:tc>
          <w:tcPr>
            <w:tcW w:w="6338" w:type="dxa"/>
          </w:tcPr>
          <w:p w14:paraId="4A59222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The executive management of Colleges.</w:t>
            </w:r>
          </w:p>
        </w:tc>
        <w:tc>
          <w:tcPr>
            <w:tcW w:w="3521" w:type="dxa"/>
          </w:tcPr>
          <w:p w14:paraId="5880F45C"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Pro-Vice Chancellors</w:t>
            </w:r>
          </w:p>
        </w:tc>
      </w:tr>
      <w:tr w:rsidR="006E4387" w:rsidRPr="006E4387" w14:paraId="6143BD96" w14:textId="77777777" w:rsidTr="005E6642">
        <w:trPr>
          <w:trHeight w:hRule="exact" w:val="850"/>
        </w:trPr>
        <w:tc>
          <w:tcPr>
            <w:tcW w:w="6338" w:type="dxa"/>
          </w:tcPr>
          <w:p w14:paraId="25AA236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Responsibility for research and postgraduate research in Colleges</w:t>
            </w:r>
          </w:p>
        </w:tc>
        <w:tc>
          <w:tcPr>
            <w:tcW w:w="3521" w:type="dxa"/>
          </w:tcPr>
          <w:p w14:paraId="0B1C8C6C"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Associate Deans for Research</w:t>
            </w:r>
          </w:p>
        </w:tc>
      </w:tr>
      <w:tr w:rsidR="006E4387" w:rsidRPr="006E4387" w14:paraId="30077244" w14:textId="77777777" w:rsidTr="005E6642">
        <w:trPr>
          <w:trHeight w:hRule="exact" w:val="850"/>
        </w:trPr>
        <w:tc>
          <w:tcPr>
            <w:tcW w:w="6338" w:type="dxa"/>
          </w:tcPr>
          <w:p w14:paraId="7ECCFFBA" w14:textId="77777777" w:rsidR="006E4387" w:rsidRPr="006E4387" w:rsidRDefault="006E4387" w:rsidP="006E4387">
            <w:pPr>
              <w:widowControl w:val="0"/>
              <w:autoSpaceDE w:val="0"/>
              <w:autoSpaceDN w:val="0"/>
              <w:spacing w:after="0" w:line="240" w:lineRule="auto"/>
              <w:ind w:left="2" w:right="-1"/>
              <w:jc w:val="both"/>
              <w:rPr>
                <w:rFonts w:ascii="Calibri" w:eastAsia="Calibri" w:hAnsi="Calibri" w:cs="Calibri"/>
                <w:lang w:val="en-US"/>
              </w:rPr>
            </w:pPr>
            <w:r w:rsidRPr="006E4387">
              <w:rPr>
                <w:rFonts w:ascii="Calibri" w:eastAsia="Calibri" w:hAnsi="Calibri" w:cs="Calibri"/>
                <w:lang w:val="en-US"/>
              </w:rPr>
              <w:t>Leadership of College student experience, teaching and learning matters,</w:t>
            </w:r>
            <w:r w:rsidRPr="006E4387">
              <w:rPr>
                <w:rFonts w:ascii="Calibri" w:eastAsia="Calibri" w:hAnsi="Calibri" w:cs="Calibri"/>
                <w:spacing w:val="-10"/>
                <w:lang w:val="en-US"/>
              </w:rPr>
              <w:t xml:space="preserve"> </w:t>
            </w:r>
            <w:r w:rsidRPr="006E4387">
              <w:rPr>
                <w:rFonts w:ascii="Calibri" w:eastAsia="Calibri" w:hAnsi="Calibri" w:cs="Calibri"/>
                <w:lang w:val="en-US"/>
              </w:rPr>
              <w:t>particularly</w:t>
            </w:r>
            <w:r w:rsidRPr="006E4387">
              <w:rPr>
                <w:rFonts w:ascii="Calibri" w:eastAsia="Calibri" w:hAnsi="Calibri" w:cs="Calibri"/>
                <w:spacing w:val="-9"/>
                <w:lang w:val="en-US"/>
              </w:rPr>
              <w:t xml:space="preserve"> </w:t>
            </w:r>
            <w:r w:rsidRPr="006E4387">
              <w:rPr>
                <w:rFonts w:ascii="Calibri" w:eastAsia="Calibri" w:hAnsi="Calibri" w:cs="Calibri"/>
                <w:lang w:val="en-US"/>
              </w:rPr>
              <w:t>the</w:t>
            </w:r>
            <w:r w:rsidRPr="006E4387">
              <w:rPr>
                <w:rFonts w:ascii="Calibri" w:eastAsia="Calibri" w:hAnsi="Calibri" w:cs="Calibri"/>
                <w:spacing w:val="-8"/>
                <w:lang w:val="en-US"/>
              </w:rPr>
              <w:t xml:space="preserve"> </w:t>
            </w:r>
            <w:r w:rsidRPr="006E4387">
              <w:rPr>
                <w:rFonts w:ascii="Calibri" w:eastAsia="Calibri" w:hAnsi="Calibri" w:cs="Calibri"/>
                <w:lang w:val="en-US"/>
              </w:rPr>
              <w:t>delivery</w:t>
            </w:r>
            <w:r w:rsidRPr="006E4387">
              <w:rPr>
                <w:rFonts w:ascii="Calibri" w:eastAsia="Calibri" w:hAnsi="Calibri" w:cs="Calibri"/>
                <w:spacing w:val="-11"/>
                <w:lang w:val="en-US"/>
              </w:rPr>
              <w:t xml:space="preserve"> </w:t>
            </w:r>
            <w:r w:rsidRPr="006E4387">
              <w:rPr>
                <w:rFonts w:ascii="Calibri" w:eastAsia="Calibri" w:hAnsi="Calibri" w:cs="Calibri"/>
                <w:lang w:val="en-US"/>
              </w:rPr>
              <w:t>of</w:t>
            </w:r>
            <w:r w:rsidRPr="006E4387">
              <w:rPr>
                <w:rFonts w:ascii="Calibri" w:eastAsia="Calibri" w:hAnsi="Calibri" w:cs="Calibri"/>
                <w:spacing w:val="-10"/>
                <w:lang w:val="en-US"/>
              </w:rPr>
              <w:t xml:space="preserve"> </w:t>
            </w:r>
            <w:r w:rsidRPr="006E4387">
              <w:rPr>
                <w:rFonts w:ascii="Calibri" w:eastAsia="Calibri" w:hAnsi="Calibri" w:cs="Calibri"/>
                <w:lang w:val="en-US"/>
              </w:rPr>
              <w:t>taught</w:t>
            </w:r>
            <w:r w:rsidRPr="006E4387">
              <w:rPr>
                <w:rFonts w:ascii="Calibri" w:eastAsia="Calibri" w:hAnsi="Calibri" w:cs="Calibri"/>
                <w:spacing w:val="-8"/>
                <w:lang w:val="en-US"/>
              </w:rPr>
              <w:t xml:space="preserve"> </w:t>
            </w:r>
            <w:r w:rsidRPr="006E4387">
              <w:rPr>
                <w:rFonts w:ascii="Calibri" w:eastAsia="Calibri" w:hAnsi="Calibri" w:cs="Calibri"/>
                <w:lang w:val="en-US"/>
              </w:rPr>
              <w:t>programmes</w:t>
            </w:r>
            <w:r w:rsidRPr="006E4387">
              <w:rPr>
                <w:rFonts w:ascii="Calibri" w:eastAsia="Calibri" w:hAnsi="Calibri" w:cs="Calibri"/>
                <w:spacing w:val="-9"/>
                <w:lang w:val="en-US"/>
              </w:rPr>
              <w:t xml:space="preserve"> </w:t>
            </w:r>
            <w:r w:rsidRPr="006E4387">
              <w:rPr>
                <w:rFonts w:ascii="Calibri" w:eastAsia="Calibri" w:hAnsi="Calibri" w:cs="Calibri"/>
                <w:lang w:val="en-US"/>
              </w:rPr>
              <w:t>and</w:t>
            </w:r>
            <w:r w:rsidRPr="006E4387">
              <w:rPr>
                <w:rFonts w:ascii="Calibri" w:eastAsia="Calibri" w:hAnsi="Calibri" w:cs="Calibri"/>
                <w:spacing w:val="-9"/>
                <w:lang w:val="en-US"/>
              </w:rPr>
              <w:t xml:space="preserve"> </w:t>
            </w:r>
            <w:r w:rsidRPr="006E4387">
              <w:rPr>
                <w:rFonts w:ascii="Calibri" w:eastAsia="Calibri" w:hAnsi="Calibri" w:cs="Calibri"/>
                <w:lang w:val="en-US"/>
              </w:rPr>
              <w:t>the</w:t>
            </w:r>
            <w:r w:rsidRPr="006E4387">
              <w:rPr>
                <w:rFonts w:ascii="Calibri" w:eastAsia="Calibri" w:hAnsi="Calibri" w:cs="Calibri"/>
                <w:spacing w:val="-8"/>
                <w:lang w:val="en-US"/>
              </w:rPr>
              <w:t xml:space="preserve"> College</w:t>
            </w:r>
            <w:r w:rsidRPr="006E4387">
              <w:rPr>
                <w:rFonts w:ascii="Calibri" w:eastAsia="Calibri" w:hAnsi="Calibri" w:cs="Calibri"/>
                <w:lang w:val="en-US"/>
              </w:rPr>
              <w:t xml:space="preserve"> Teaching and Learning</w:t>
            </w:r>
            <w:r w:rsidRPr="006E4387">
              <w:rPr>
                <w:rFonts w:ascii="Calibri" w:eastAsia="Calibri" w:hAnsi="Calibri" w:cs="Calibri"/>
                <w:spacing w:val="-13"/>
                <w:lang w:val="en-US"/>
              </w:rPr>
              <w:t xml:space="preserve"> </w:t>
            </w:r>
            <w:r w:rsidRPr="006E4387">
              <w:rPr>
                <w:rFonts w:ascii="Calibri" w:eastAsia="Calibri" w:hAnsi="Calibri" w:cs="Calibri"/>
                <w:lang w:val="en-US"/>
              </w:rPr>
              <w:t>Strategy</w:t>
            </w:r>
          </w:p>
        </w:tc>
        <w:tc>
          <w:tcPr>
            <w:tcW w:w="3521" w:type="dxa"/>
          </w:tcPr>
          <w:p w14:paraId="197B736A"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Associate Deans for Education</w:t>
            </w:r>
          </w:p>
        </w:tc>
      </w:tr>
      <w:tr w:rsidR="006E4387" w:rsidRPr="006E4387" w14:paraId="2353E61C" w14:textId="77777777" w:rsidTr="005E6642">
        <w:trPr>
          <w:trHeight w:hRule="exact" w:val="571"/>
        </w:trPr>
        <w:tc>
          <w:tcPr>
            <w:tcW w:w="6338" w:type="dxa"/>
          </w:tcPr>
          <w:p w14:paraId="28B75C7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Appointment to other roles in a College</w:t>
            </w:r>
          </w:p>
        </w:tc>
        <w:tc>
          <w:tcPr>
            <w:tcW w:w="3521" w:type="dxa"/>
          </w:tcPr>
          <w:p w14:paraId="1D6413AF"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Pro-Vice Chancellors</w:t>
            </w:r>
          </w:p>
        </w:tc>
      </w:tr>
      <w:tr w:rsidR="00EA5BA3" w:rsidRPr="006E4387" w14:paraId="211BFCAA" w14:textId="77777777" w:rsidTr="005E6642">
        <w:trPr>
          <w:trHeight w:hRule="exact" w:val="571"/>
        </w:trPr>
        <w:tc>
          <w:tcPr>
            <w:tcW w:w="6338" w:type="dxa"/>
          </w:tcPr>
          <w:p w14:paraId="7382800A" w14:textId="22AE0A29" w:rsidR="00EA5BA3" w:rsidRPr="006E4387" w:rsidRDefault="00EA5BA3" w:rsidP="00EA5BA3">
            <w:pPr>
              <w:widowControl w:val="0"/>
              <w:autoSpaceDE w:val="0"/>
              <w:autoSpaceDN w:val="0"/>
              <w:spacing w:after="0" w:line="265" w:lineRule="exact"/>
              <w:ind w:left="2"/>
              <w:rPr>
                <w:rFonts w:ascii="Calibri" w:eastAsia="Calibri" w:hAnsi="Calibri" w:cs="Calibri"/>
                <w:lang w:val="en-US"/>
              </w:rPr>
            </w:pPr>
            <w:r>
              <w:t>Leadership of College matters related to global activities</w:t>
            </w:r>
          </w:p>
        </w:tc>
        <w:tc>
          <w:tcPr>
            <w:tcW w:w="3521" w:type="dxa"/>
          </w:tcPr>
          <w:p w14:paraId="70770587" w14:textId="09C88D2E" w:rsidR="00EA5BA3" w:rsidRPr="006E4387" w:rsidRDefault="00EA5BA3" w:rsidP="00EA5BA3">
            <w:pPr>
              <w:widowControl w:val="0"/>
              <w:autoSpaceDE w:val="0"/>
              <w:autoSpaceDN w:val="0"/>
              <w:spacing w:after="0" w:line="265" w:lineRule="exact"/>
              <w:ind w:left="-1"/>
              <w:rPr>
                <w:rFonts w:ascii="Calibri" w:eastAsia="Calibri" w:hAnsi="Calibri" w:cs="Calibri"/>
                <w:lang w:val="en-US"/>
              </w:rPr>
            </w:pPr>
            <w:r>
              <w:t>Associate Deans for International Development</w:t>
            </w:r>
          </w:p>
        </w:tc>
      </w:tr>
    </w:tbl>
    <w:p w14:paraId="64AF893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40" w:h="16860"/>
          <w:pgMar w:top="1120" w:right="740" w:bottom="720" w:left="980" w:header="0" w:footer="523" w:gutter="0"/>
          <w:cols w:space="720"/>
        </w:sectPr>
      </w:pPr>
    </w:p>
    <w:p w14:paraId="3D3053BB" w14:textId="77777777" w:rsidR="006E4387" w:rsidRPr="006E4387" w:rsidRDefault="006E4387" w:rsidP="006E4387">
      <w:pPr>
        <w:widowControl w:val="0"/>
        <w:autoSpaceDE w:val="0"/>
        <w:autoSpaceDN w:val="0"/>
        <w:spacing w:before="26" w:after="0" w:line="240" w:lineRule="auto"/>
        <w:ind w:left="119"/>
        <w:rPr>
          <w:rFonts w:ascii="Calibri" w:eastAsia="Calibri" w:hAnsi="Calibri" w:cs="Calibri"/>
          <w:b/>
          <w:lang w:val="en-US"/>
        </w:rPr>
      </w:pPr>
      <w:r w:rsidRPr="006E4387">
        <w:rPr>
          <w:rFonts w:ascii="Calibri" w:eastAsia="Calibri" w:hAnsi="Calibri" w:cs="Calibri"/>
          <w:b/>
          <w:lang w:val="en-US"/>
        </w:rPr>
        <w:t>Annex 2</w:t>
      </w:r>
    </w:p>
    <w:p w14:paraId="020908BA" w14:textId="77777777" w:rsidR="006E4387" w:rsidRPr="006E4387" w:rsidRDefault="006E4387" w:rsidP="006E4387">
      <w:pPr>
        <w:widowControl w:val="0"/>
        <w:autoSpaceDE w:val="0"/>
        <w:autoSpaceDN w:val="0"/>
        <w:spacing w:before="3" w:after="0" w:line="240" w:lineRule="auto"/>
        <w:rPr>
          <w:rFonts w:ascii="Calibri" w:eastAsia="Calibri" w:hAnsi="Calibri" w:cs="Calibri"/>
          <w:b/>
          <w:sz w:val="20"/>
          <w:lang w:val="en-US"/>
        </w:rPr>
      </w:pPr>
    </w:p>
    <w:p w14:paraId="2FA0683E" w14:textId="77777777" w:rsidR="006E4387" w:rsidRPr="006E4387" w:rsidRDefault="006E4387" w:rsidP="006E4387">
      <w:pPr>
        <w:widowControl w:val="0"/>
        <w:autoSpaceDE w:val="0"/>
        <w:autoSpaceDN w:val="0"/>
        <w:spacing w:before="1" w:after="0" w:line="240" w:lineRule="auto"/>
        <w:ind w:left="119"/>
        <w:rPr>
          <w:rFonts w:ascii="Calibri" w:eastAsia="Calibri" w:hAnsi="Calibri" w:cs="Calibri"/>
          <w:b/>
          <w:sz w:val="14"/>
          <w:lang w:val="en-US"/>
        </w:rPr>
      </w:pPr>
      <w:r w:rsidRPr="006E4387">
        <w:rPr>
          <w:rFonts w:ascii="Calibri" w:eastAsia="Calibri" w:hAnsi="Calibri" w:cs="Calibri"/>
          <w:b/>
          <w:lang w:val="en-US"/>
        </w:rPr>
        <w:t>Statement of Primary Responsibilities of the Council</w:t>
      </w:r>
      <w:hyperlink w:anchor="_bookmark1" w:history="1">
        <w:r w:rsidRPr="006E4387">
          <w:rPr>
            <w:rFonts w:ascii="Calibri" w:eastAsia="Calibri" w:hAnsi="Calibri" w:cs="Calibri"/>
            <w:b/>
            <w:position w:val="8"/>
            <w:sz w:val="14"/>
            <w:lang w:val="en-US"/>
          </w:rPr>
          <w:t>2</w:t>
        </w:r>
      </w:hyperlink>
    </w:p>
    <w:p w14:paraId="37CBCD7F"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p w14:paraId="209749BF" w14:textId="77777777" w:rsidR="006E4387" w:rsidRPr="006E4387" w:rsidRDefault="006E4387" w:rsidP="006E4387">
      <w:pPr>
        <w:widowControl w:val="0"/>
        <w:autoSpaceDE w:val="0"/>
        <w:autoSpaceDN w:val="0"/>
        <w:spacing w:after="0" w:line="240" w:lineRule="auto"/>
        <w:ind w:left="119" w:right="238"/>
        <w:jc w:val="both"/>
        <w:rPr>
          <w:rFonts w:ascii="Calibri" w:eastAsia="Calibri" w:hAnsi="Calibri" w:cs="Calibri"/>
          <w:lang w:val="en-US"/>
        </w:rPr>
      </w:pPr>
      <w:r w:rsidRPr="006E4387">
        <w:rPr>
          <w:rFonts w:ascii="Calibri" w:eastAsia="Calibri" w:hAnsi="Calibri" w:cs="Calibri"/>
          <w:lang w:val="en-US"/>
        </w:rPr>
        <w:t>The Governing Body is unambiguously and collectively responsible for overseeing the institution’s activities, determining its future direction and fostering an environment in which the institutional mission is achieved and the potential of all learners is maximised. It does this through this statement of primary responsibilities:</w:t>
      </w:r>
    </w:p>
    <w:p w14:paraId="66F4D83C" w14:textId="77777777" w:rsidR="006E4387" w:rsidRPr="006E4387" w:rsidRDefault="006E4387" w:rsidP="006E4387">
      <w:pPr>
        <w:widowControl w:val="0"/>
        <w:autoSpaceDE w:val="0"/>
        <w:autoSpaceDN w:val="0"/>
        <w:spacing w:before="8" w:after="0" w:line="240" w:lineRule="auto"/>
        <w:rPr>
          <w:rFonts w:ascii="Calibri" w:eastAsia="Calibri" w:hAnsi="Calibri" w:cs="Calibri"/>
          <w:sz w:val="21"/>
          <w:lang w:val="en-US"/>
        </w:rPr>
      </w:pPr>
    </w:p>
    <w:p w14:paraId="5A186A4F" w14:textId="77777777" w:rsidR="006E4387" w:rsidRPr="006E4387" w:rsidRDefault="006E4387" w:rsidP="006E4387">
      <w:pPr>
        <w:widowControl w:val="0"/>
        <w:numPr>
          <w:ilvl w:val="0"/>
          <w:numId w:val="15"/>
        </w:numPr>
        <w:tabs>
          <w:tab w:val="left" w:pos="792"/>
        </w:tabs>
        <w:autoSpaceDE w:val="0"/>
        <w:autoSpaceDN w:val="0"/>
        <w:spacing w:after="0" w:line="266" w:lineRule="exact"/>
        <w:ind w:right="239" w:hanging="672"/>
        <w:jc w:val="both"/>
        <w:rPr>
          <w:rFonts w:ascii="Calibri" w:eastAsia="Calibri" w:hAnsi="Calibri" w:cs="Calibri"/>
          <w:lang w:val="en-US"/>
        </w:rPr>
      </w:pPr>
      <w:r w:rsidRPr="006E4387">
        <w:rPr>
          <w:rFonts w:ascii="Calibri" w:eastAsia="Calibri" w:hAnsi="Calibri" w:cs="Calibri"/>
          <w:lang w:val="en-US"/>
        </w:rPr>
        <w:t>To approve the mission and strategic vision of the University, long-term academic and business plans, key performance indicators (KPIs), and annual budget and financial</w:t>
      </w:r>
      <w:r w:rsidRPr="006E4387">
        <w:rPr>
          <w:rFonts w:ascii="Calibri" w:eastAsia="Calibri" w:hAnsi="Calibri" w:cs="Calibri"/>
          <w:spacing w:val="-33"/>
          <w:lang w:val="en-US"/>
        </w:rPr>
        <w:t xml:space="preserve"> </w:t>
      </w:r>
      <w:r w:rsidRPr="006E4387">
        <w:rPr>
          <w:rFonts w:ascii="Calibri" w:eastAsia="Calibri" w:hAnsi="Calibri" w:cs="Calibri"/>
          <w:lang w:val="en-US"/>
        </w:rPr>
        <w:t>statements.</w:t>
      </w:r>
    </w:p>
    <w:p w14:paraId="75B343D8" w14:textId="77777777" w:rsidR="006E4387" w:rsidRPr="006E4387" w:rsidRDefault="006E4387" w:rsidP="006E4387">
      <w:pPr>
        <w:widowControl w:val="0"/>
        <w:autoSpaceDE w:val="0"/>
        <w:autoSpaceDN w:val="0"/>
        <w:spacing w:before="5" w:after="0" w:line="240" w:lineRule="auto"/>
        <w:rPr>
          <w:rFonts w:ascii="Calibri" w:eastAsia="Calibri" w:hAnsi="Calibri" w:cs="Calibri"/>
          <w:lang w:val="en-US"/>
        </w:rPr>
      </w:pPr>
    </w:p>
    <w:p w14:paraId="793EABED" w14:textId="77777777" w:rsidR="006E4387" w:rsidRPr="006E4387" w:rsidRDefault="006E4387" w:rsidP="006E4387">
      <w:pPr>
        <w:widowControl w:val="0"/>
        <w:numPr>
          <w:ilvl w:val="0"/>
          <w:numId w:val="15"/>
        </w:numPr>
        <w:tabs>
          <w:tab w:val="left" w:pos="792"/>
        </w:tabs>
        <w:autoSpaceDE w:val="0"/>
        <w:autoSpaceDN w:val="0"/>
        <w:spacing w:after="0" w:line="240" w:lineRule="auto"/>
        <w:ind w:right="241" w:hanging="672"/>
        <w:jc w:val="both"/>
        <w:rPr>
          <w:rFonts w:ascii="Calibri" w:eastAsia="Calibri" w:hAnsi="Calibri" w:cs="Calibri"/>
          <w:lang w:val="en-US"/>
        </w:rPr>
      </w:pPr>
      <w:r w:rsidRPr="006E4387">
        <w:rPr>
          <w:rFonts w:ascii="Calibri" w:eastAsia="Calibri" w:hAnsi="Calibri" w:cs="Calibri"/>
          <w:lang w:val="en-US"/>
        </w:rPr>
        <w:t>To appoint the Vice-Chancellor as the University’s Chief Executive, and to put in place suitable arrangements for monitoring his/her</w:t>
      </w:r>
      <w:r w:rsidRPr="006E4387">
        <w:rPr>
          <w:rFonts w:ascii="Calibri" w:eastAsia="Calibri" w:hAnsi="Calibri" w:cs="Calibri"/>
          <w:spacing w:val="-16"/>
          <w:lang w:val="en-US"/>
        </w:rPr>
        <w:t xml:space="preserve"> </w:t>
      </w:r>
      <w:r w:rsidRPr="006E4387">
        <w:rPr>
          <w:rFonts w:ascii="Calibri" w:eastAsia="Calibri" w:hAnsi="Calibri" w:cs="Calibri"/>
          <w:lang w:val="en-US"/>
        </w:rPr>
        <w:t>performance.</w:t>
      </w:r>
    </w:p>
    <w:p w14:paraId="7456AA0A"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3BC64715" w14:textId="77777777" w:rsidR="006E4387" w:rsidRPr="006E4387" w:rsidRDefault="006E4387" w:rsidP="006E4387">
      <w:pPr>
        <w:widowControl w:val="0"/>
        <w:numPr>
          <w:ilvl w:val="0"/>
          <w:numId w:val="15"/>
        </w:numPr>
        <w:tabs>
          <w:tab w:val="left" w:pos="792"/>
        </w:tabs>
        <w:autoSpaceDE w:val="0"/>
        <w:autoSpaceDN w:val="0"/>
        <w:spacing w:after="0" w:line="240" w:lineRule="auto"/>
        <w:ind w:right="238" w:hanging="672"/>
        <w:jc w:val="both"/>
        <w:rPr>
          <w:rFonts w:ascii="Calibri" w:eastAsia="Calibri" w:hAnsi="Calibri" w:cs="Calibri"/>
          <w:lang w:val="en-US"/>
        </w:rPr>
      </w:pPr>
      <w:r w:rsidRPr="006E4387">
        <w:rPr>
          <w:rFonts w:ascii="Calibri" w:eastAsia="Calibri" w:hAnsi="Calibri" w:cs="Calibri"/>
          <w:lang w:val="en-US"/>
        </w:rPr>
        <w:t>To ensure the establishment and monitoring of systems of control and accountability, including financial and operational controls and risk assessment, and procedures for handling internal grievances and for managing conflicts of</w:t>
      </w:r>
      <w:r w:rsidRPr="006E4387">
        <w:rPr>
          <w:rFonts w:ascii="Calibri" w:eastAsia="Calibri" w:hAnsi="Calibri" w:cs="Calibri"/>
          <w:spacing w:val="-18"/>
          <w:lang w:val="en-US"/>
        </w:rPr>
        <w:t xml:space="preserve"> </w:t>
      </w:r>
      <w:r w:rsidRPr="006E4387">
        <w:rPr>
          <w:rFonts w:ascii="Calibri" w:eastAsia="Calibri" w:hAnsi="Calibri" w:cs="Calibri"/>
          <w:lang w:val="en-US"/>
        </w:rPr>
        <w:t>interest.</w:t>
      </w:r>
    </w:p>
    <w:p w14:paraId="40A1B77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707101E" w14:textId="77777777" w:rsidR="006E4387" w:rsidRPr="006E4387" w:rsidRDefault="006E4387" w:rsidP="006E4387">
      <w:pPr>
        <w:widowControl w:val="0"/>
        <w:numPr>
          <w:ilvl w:val="0"/>
          <w:numId w:val="15"/>
        </w:numPr>
        <w:tabs>
          <w:tab w:val="left" w:pos="792"/>
        </w:tabs>
        <w:autoSpaceDE w:val="0"/>
        <w:autoSpaceDN w:val="0"/>
        <w:spacing w:after="0" w:line="240" w:lineRule="auto"/>
        <w:ind w:right="238" w:hanging="672"/>
        <w:jc w:val="both"/>
        <w:rPr>
          <w:rFonts w:ascii="Calibri" w:eastAsia="Calibri" w:hAnsi="Calibri" w:cs="Calibri"/>
          <w:highlight w:val="yellow"/>
          <w:lang w:val="en-US"/>
        </w:rPr>
      </w:pPr>
      <w:r w:rsidRPr="006E4387">
        <w:rPr>
          <w:rFonts w:ascii="Calibri" w:eastAsia="Times New Roman" w:hAnsi="Calibri" w:cs="Calibri"/>
          <w:highlight w:val="yellow"/>
          <w:lang w:val="en-US"/>
        </w:rPr>
        <w:t xml:space="preserve">To ensure that there are arrangements in place </w:t>
      </w:r>
      <w:r w:rsidRPr="006E4387">
        <w:rPr>
          <w:rFonts w:ascii="Calibri" w:eastAsia="Calibri" w:hAnsi="Calibri" w:cs="Calibri"/>
          <w:highlight w:val="yellow"/>
          <w:lang w:val="en-US"/>
        </w:rPr>
        <w:t xml:space="preserve">for effective academic governance and the </w:t>
      </w:r>
      <w:r w:rsidRPr="006E4387">
        <w:rPr>
          <w:rFonts w:ascii="Calibri" w:eastAsia="Calibri" w:hAnsi="Calibri" w:cs="Calibri"/>
          <w:highlight w:val="yellow"/>
          <w:lang w:val="en-US"/>
        </w:rPr>
        <w:tab/>
        <w:t>quality and standards of educational programmes</w:t>
      </w:r>
      <w:r w:rsidRPr="006E4387">
        <w:rPr>
          <w:rFonts w:ascii="Calibri" w:eastAsia="Times New Roman" w:hAnsi="Calibri" w:cs="Calibri"/>
          <w:highlight w:val="yellow"/>
          <w:lang w:val="en-US"/>
        </w:rPr>
        <w:t>.</w:t>
      </w:r>
      <w:r w:rsidRPr="006E4387">
        <w:rPr>
          <w:rFonts w:ascii="Calibri" w:eastAsia="Times New Roman" w:hAnsi="Calibri" w:cs="Calibri"/>
          <w:highlight w:val="yellow"/>
          <w:vertAlign w:val="superscript"/>
          <w:lang w:val="en-US"/>
        </w:rPr>
        <w:footnoteReference w:id="1"/>
      </w:r>
    </w:p>
    <w:p w14:paraId="05020CDE" w14:textId="77777777" w:rsidR="006E4387" w:rsidRPr="006E4387" w:rsidRDefault="006E4387" w:rsidP="006E4387">
      <w:pPr>
        <w:widowControl w:val="0"/>
        <w:tabs>
          <w:tab w:val="left" w:pos="792"/>
        </w:tabs>
        <w:autoSpaceDE w:val="0"/>
        <w:autoSpaceDN w:val="0"/>
        <w:spacing w:after="0" w:line="240" w:lineRule="auto"/>
        <w:ind w:left="791" w:right="238"/>
        <w:jc w:val="both"/>
        <w:rPr>
          <w:rFonts w:ascii="Calibri" w:eastAsia="Calibri" w:hAnsi="Calibri" w:cs="Calibri"/>
          <w:lang w:val="en-US"/>
        </w:rPr>
      </w:pPr>
    </w:p>
    <w:p w14:paraId="3AB45C71" w14:textId="77777777" w:rsidR="006E4387" w:rsidRPr="006E4387" w:rsidRDefault="006E4387" w:rsidP="006E4387">
      <w:pPr>
        <w:widowControl w:val="0"/>
        <w:numPr>
          <w:ilvl w:val="0"/>
          <w:numId w:val="15"/>
        </w:numPr>
        <w:tabs>
          <w:tab w:val="left" w:pos="792"/>
        </w:tabs>
        <w:autoSpaceDE w:val="0"/>
        <w:autoSpaceDN w:val="0"/>
        <w:spacing w:after="0" w:line="240" w:lineRule="auto"/>
        <w:ind w:right="238" w:hanging="672"/>
        <w:jc w:val="both"/>
        <w:rPr>
          <w:rFonts w:ascii="Calibri" w:eastAsia="Calibri" w:hAnsi="Calibri" w:cs="Calibri"/>
          <w:lang w:val="en-US"/>
        </w:rPr>
      </w:pPr>
      <w:r w:rsidRPr="006E4387">
        <w:rPr>
          <w:rFonts w:ascii="Calibri" w:eastAsia="Calibri" w:hAnsi="Calibri" w:cs="Calibri"/>
          <w:lang w:val="en-US"/>
        </w:rPr>
        <w:t>To monitor and evaluate the performance and effectiveness of the University against the plans and approved key performance indicators, which should be, where possible and appropriate, benchmarked against other comparable</w:t>
      </w:r>
      <w:r w:rsidRPr="006E4387">
        <w:rPr>
          <w:rFonts w:ascii="Calibri" w:eastAsia="Calibri" w:hAnsi="Calibri" w:cs="Calibri"/>
          <w:spacing w:val="-22"/>
          <w:lang w:val="en-US"/>
        </w:rPr>
        <w:t xml:space="preserve"> </w:t>
      </w:r>
      <w:r w:rsidRPr="006E4387">
        <w:rPr>
          <w:rFonts w:ascii="Calibri" w:eastAsia="Calibri" w:hAnsi="Calibri" w:cs="Calibri"/>
          <w:lang w:val="en-US"/>
        </w:rPr>
        <w:t>universities.</w:t>
      </w:r>
    </w:p>
    <w:p w14:paraId="344B32F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3EE23DD" w14:textId="77777777" w:rsidR="006E4387" w:rsidRPr="006E4387" w:rsidRDefault="006E4387" w:rsidP="006E4387">
      <w:pPr>
        <w:widowControl w:val="0"/>
        <w:numPr>
          <w:ilvl w:val="0"/>
          <w:numId w:val="15"/>
        </w:numPr>
        <w:tabs>
          <w:tab w:val="left" w:pos="792"/>
        </w:tabs>
        <w:autoSpaceDE w:val="0"/>
        <w:autoSpaceDN w:val="0"/>
        <w:spacing w:after="0" w:line="240" w:lineRule="auto"/>
        <w:ind w:right="240" w:hanging="672"/>
        <w:jc w:val="both"/>
        <w:rPr>
          <w:rFonts w:ascii="Calibri" w:eastAsia="Calibri" w:hAnsi="Calibri" w:cs="Calibri"/>
          <w:lang w:val="en-US"/>
        </w:rPr>
      </w:pPr>
      <w:r w:rsidRPr="006E4387">
        <w:rPr>
          <w:rFonts w:ascii="Calibri" w:eastAsia="Calibri" w:hAnsi="Calibri" w:cs="Calibri"/>
          <w:lang w:val="en-US"/>
        </w:rPr>
        <w:t>To ensure compliance with the charter, statutes, ordinances and other provisions regulating the University and its governance</w:t>
      </w:r>
      <w:r w:rsidRPr="006E4387">
        <w:rPr>
          <w:rFonts w:ascii="Calibri" w:eastAsia="Calibri" w:hAnsi="Calibri" w:cs="Calibri"/>
          <w:spacing w:val="-18"/>
          <w:lang w:val="en-US"/>
        </w:rPr>
        <w:t xml:space="preserve"> </w:t>
      </w:r>
      <w:r w:rsidRPr="006E4387">
        <w:rPr>
          <w:rFonts w:ascii="Calibri" w:eastAsia="Calibri" w:hAnsi="Calibri" w:cs="Calibri"/>
          <w:lang w:val="en-US"/>
        </w:rPr>
        <w:t>framework</w:t>
      </w:r>
    </w:p>
    <w:p w14:paraId="21E2A6B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F233EC9" w14:textId="77777777" w:rsidR="006E4387" w:rsidRPr="006E4387" w:rsidRDefault="006E4387" w:rsidP="006E4387">
      <w:pPr>
        <w:widowControl w:val="0"/>
        <w:numPr>
          <w:ilvl w:val="0"/>
          <w:numId w:val="15"/>
        </w:numPr>
        <w:tabs>
          <w:tab w:val="left" w:pos="792"/>
        </w:tabs>
        <w:autoSpaceDE w:val="0"/>
        <w:autoSpaceDN w:val="0"/>
        <w:spacing w:after="0" w:line="240" w:lineRule="auto"/>
        <w:ind w:right="238" w:hanging="672"/>
        <w:jc w:val="both"/>
        <w:rPr>
          <w:rFonts w:ascii="Calibri" w:eastAsia="Calibri" w:hAnsi="Calibri" w:cs="Calibri"/>
          <w:lang w:val="en-US"/>
        </w:rPr>
      </w:pPr>
      <w:r w:rsidRPr="006E4387">
        <w:rPr>
          <w:rFonts w:ascii="Calibri" w:eastAsia="Calibri" w:hAnsi="Calibri" w:cs="Calibri"/>
          <w:lang w:val="en-US"/>
        </w:rPr>
        <w:t>To</w:t>
      </w:r>
      <w:r w:rsidRPr="006E4387">
        <w:rPr>
          <w:rFonts w:ascii="Calibri" w:eastAsia="Calibri" w:hAnsi="Calibri" w:cs="Calibri"/>
          <w:spacing w:val="-11"/>
          <w:lang w:val="en-US"/>
        </w:rPr>
        <w:t xml:space="preserve"> </w:t>
      </w:r>
      <w:r w:rsidRPr="006E4387">
        <w:rPr>
          <w:rFonts w:ascii="Calibri" w:eastAsia="Calibri" w:hAnsi="Calibri" w:cs="Calibri"/>
          <w:lang w:val="en-US"/>
        </w:rPr>
        <w:t>be</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2"/>
          <w:lang w:val="en-US"/>
        </w:rPr>
        <w:t xml:space="preserve"> </w:t>
      </w:r>
      <w:r w:rsidRPr="006E4387">
        <w:rPr>
          <w:rFonts w:ascii="Calibri" w:eastAsia="Calibri" w:hAnsi="Calibri" w:cs="Calibri"/>
          <w:lang w:val="en-US"/>
        </w:rPr>
        <w:t>University’s</w:t>
      </w:r>
      <w:r w:rsidRPr="006E4387">
        <w:rPr>
          <w:rFonts w:ascii="Calibri" w:eastAsia="Calibri" w:hAnsi="Calibri" w:cs="Calibri"/>
          <w:spacing w:val="-15"/>
          <w:lang w:val="en-US"/>
        </w:rPr>
        <w:t xml:space="preserve"> </w:t>
      </w:r>
      <w:r w:rsidRPr="006E4387">
        <w:rPr>
          <w:rFonts w:ascii="Calibri" w:eastAsia="Calibri" w:hAnsi="Calibri" w:cs="Calibri"/>
          <w:lang w:val="en-US"/>
        </w:rPr>
        <w:t>legal</w:t>
      </w:r>
      <w:r w:rsidRPr="006E4387">
        <w:rPr>
          <w:rFonts w:ascii="Calibri" w:eastAsia="Calibri" w:hAnsi="Calibri" w:cs="Calibri"/>
          <w:spacing w:val="-15"/>
          <w:lang w:val="en-US"/>
        </w:rPr>
        <w:t xml:space="preserve"> </w:t>
      </w:r>
      <w:r w:rsidRPr="006E4387">
        <w:rPr>
          <w:rFonts w:ascii="Calibri" w:eastAsia="Calibri" w:hAnsi="Calibri" w:cs="Calibri"/>
          <w:lang w:val="en-US"/>
        </w:rPr>
        <w:t>authority</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as</w:t>
      </w:r>
      <w:r w:rsidRPr="006E4387">
        <w:rPr>
          <w:rFonts w:ascii="Calibri" w:eastAsia="Calibri" w:hAnsi="Calibri" w:cs="Calibri"/>
          <w:spacing w:val="-12"/>
          <w:lang w:val="en-US"/>
        </w:rPr>
        <w:t xml:space="preserve"> </w:t>
      </w:r>
      <w:r w:rsidRPr="006E4387">
        <w:rPr>
          <w:rFonts w:ascii="Calibri" w:eastAsia="Calibri" w:hAnsi="Calibri" w:cs="Calibri"/>
          <w:lang w:val="en-US"/>
        </w:rPr>
        <w:t>such,</w:t>
      </w:r>
      <w:r w:rsidRPr="006E4387">
        <w:rPr>
          <w:rFonts w:ascii="Calibri" w:eastAsia="Calibri" w:hAnsi="Calibri" w:cs="Calibri"/>
          <w:spacing w:val="-15"/>
          <w:lang w:val="en-US"/>
        </w:rPr>
        <w:t xml:space="preserve"> </w:t>
      </w:r>
      <w:r w:rsidRPr="006E4387">
        <w:rPr>
          <w:rFonts w:ascii="Calibri" w:eastAsia="Calibri" w:hAnsi="Calibri" w:cs="Calibri"/>
          <w:lang w:val="en-US"/>
        </w:rPr>
        <w:t>to</w:t>
      </w:r>
      <w:r w:rsidRPr="006E4387">
        <w:rPr>
          <w:rFonts w:ascii="Calibri" w:eastAsia="Calibri" w:hAnsi="Calibri" w:cs="Calibri"/>
          <w:spacing w:val="-11"/>
          <w:lang w:val="en-US"/>
        </w:rPr>
        <w:t xml:space="preserve"> </w:t>
      </w:r>
      <w:r w:rsidRPr="006E4387">
        <w:rPr>
          <w:rFonts w:ascii="Calibri" w:eastAsia="Calibri" w:hAnsi="Calibri" w:cs="Calibri"/>
          <w:lang w:val="en-US"/>
        </w:rPr>
        <w:t>ensure</w:t>
      </w:r>
      <w:r w:rsidRPr="006E4387">
        <w:rPr>
          <w:rFonts w:ascii="Calibri" w:eastAsia="Calibri" w:hAnsi="Calibri" w:cs="Calibri"/>
          <w:spacing w:val="-12"/>
          <w:lang w:val="en-US"/>
        </w:rPr>
        <w:t xml:space="preserve"> </w:t>
      </w:r>
      <w:r w:rsidRPr="006E4387">
        <w:rPr>
          <w:rFonts w:ascii="Calibri" w:eastAsia="Calibri" w:hAnsi="Calibri" w:cs="Calibri"/>
          <w:lang w:val="en-US"/>
        </w:rPr>
        <w:t>that</w:t>
      </w:r>
      <w:r w:rsidRPr="006E4387">
        <w:rPr>
          <w:rFonts w:ascii="Calibri" w:eastAsia="Calibri" w:hAnsi="Calibri" w:cs="Calibri"/>
          <w:spacing w:val="-14"/>
          <w:lang w:val="en-US"/>
        </w:rPr>
        <w:t xml:space="preserve"> </w:t>
      </w:r>
      <w:r w:rsidRPr="006E4387">
        <w:rPr>
          <w:rFonts w:ascii="Calibri" w:eastAsia="Calibri" w:hAnsi="Calibri" w:cs="Calibri"/>
          <w:lang w:val="en-US"/>
        </w:rPr>
        <w:t>systems</w:t>
      </w:r>
      <w:r w:rsidRPr="006E4387">
        <w:rPr>
          <w:rFonts w:ascii="Calibri" w:eastAsia="Calibri" w:hAnsi="Calibri" w:cs="Calibri"/>
          <w:spacing w:val="-15"/>
          <w:lang w:val="en-US"/>
        </w:rPr>
        <w:t xml:space="preserve"> </w:t>
      </w:r>
      <w:r w:rsidRPr="006E4387">
        <w:rPr>
          <w:rFonts w:ascii="Calibri" w:eastAsia="Calibri" w:hAnsi="Calibri" w:cs="Calibri"/>
          <w:lang w:val="en-US"/>
        </w:rPr>
        <w:t>are</w:t>
      </w:r>
      <w:r w:rsidRPr="006E4387">
        <w:rPr>
          <w:rFonts w:ascii="Calibri" w:eastAsia="Calibri" w:hAnsi="Calibri" w:cs="Calibri"/>
          <w:spacing w:val="-14"/>
          <w:lang w:val="en-US"/>
        </w:rPr>
        <w:t xml:space="preserve"> </w:t>
      </w:r>
      <w:r w:rsidRPr="006E4387">
        <w:rPr>
          <w:rFonts w:ascii="Calibri" w:eastAsia="Calibri" w:hAnsi="Calibri" w:cs="Calibri"/>
          <w:lang w:val="en-US"/>
        </w:rPr>
        <w:t>in</w:t>
      </w:r>
      <w:r w:rsidRPr="006E4387">
        <w:rPr>
          <w:rFonts w:ascii="Calibri" w:eastAsia="Calibri" w:hAnsi="Calibri" w:cs="Calibri"/>
          <w:spacing w:val="-13"/>
          <w:lang w:val="en-US"/>
        </w:rPr>
        <w:t xml:space="preserve"> </w:t>
      </w:r>
      <w:r w:rsidRPr="006E4387">
        <w:rPr>
          <w:rFonts w:ascii="Calibri" w:eastAsia="Calibri" w:hAnsi="Calibri" w:cs="Calibri"/>
          <w:lang w:val="en-US"/>
        </w:rPr>
        <w:t>place</w:t>
      </w:r>
      <w:r w:rsidRPr="006E4387">
        <w:rPr>
          <w:rFonts w:ascii="Calibri" w:eastAsia="Calibri" w:hAnsi="Calibri" w:cs="Calibri"/>
          <w:spacing w:val="-12"/>
          <w:lang w:val="en-US"/>
        </w:rPr>
        <w:t xml:space="preserve"> </w:t>
      </w:r>
      <w:r w:rsidRPr="006E4387">
        <w:rPr>
          <w:rFonts w:ascii="Calibri" w:eastAsia="Calibri" w:hAnsi="Calibri" w:cs="Calibri"/>
          <w:lang w:val="en-US"/>
        </w:rPr>
        <w:t>for</w:t>
      </w:r>
      <w:r w:rsidRPr="006E4387">
        <w:rPr>
          <w:rFonts w:ascii="Calibri" w:eastAsia="Calibri" w:hAnsi="Calibri" w:cs="Calibri"/>
          <w:spacing w:val="-15"/>
          <w:lang w:val="en-US"/>
        </w:rPr>
        <w:t xml:space="preserve"> </w:t>
      </w:r>
      <w:r w:rsidRPr="006E4387">
        <w:rPr>
          <w:rFonts w:ascii="Calibri" w:eastAsia="Calibri" w:hAnsi="Calibri" w:cs="Calibri"/>
          <w:lang w:val="en-US"/>
        </w:rPr>
        <w:t>meeting all the University’s legal and statutory</w:t>
      </w:r>
      <w:r w:rsidRPr="006E4387">
        <w:rPr>
          <w:rFonts w:ascii="Calibri" w:eastAsia="Calibri" w:hAnsi="Calibri" w:cs="Calibri"/>
          <w:spacing w:val="-22"/>
          <w:lang w:val="en-US"/>
        </w:rPr>
        <w:t xml:space="preserve"> </w:t>
      </w:r>
      <w:r w:rsidRPr="006E4387">
        <w:rPr>
          <w:rFonts w:ascii="Calibri" w:eastAsia="Calibri" w:hAnsi="Calibri" w:cs="Calibri"/>
          <w:lang w:val="en-US"/>
        </w:rPr>
        <w:t>obligations.</w:t>
      </w:r>
    </w:p>
    <w:p w14:paraId="562C593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E689083" w14:textId="77777777" w:rsidR="006E4387" w:rsidRPr="006E4387" w:rsidRDefault="006E4387" w:rsidP="006E4387">
      <w:pPr>
        <w:widowControl w:val="0"/>
        <w:numPr>
          <w:ilvl w:val="0"/>
          <w:numId w:val="15"/>
        </w:numPr>
        <w:tabs>
          <w:tab w:val="left" w:pos="792"/>
        </w:tabs>
        <w:autoSpaceDE w:val="0"/>
        <w:autoSpaceDN w:val="0"/>
        <w:spacing w:after="0" w:line="240" w:lineRule="auto"/>
        <w:ind w:right="239" w:hanging="672"/>
        <w:jc w:val="both"/>
        <w:rPr>
          <w:rFonts w:ascii="Calibri" w:eastAsia="Calibri" w:hAnsi="Calibri" w:cs="Calibri"/>
          <w:lang w:val="en-US"/>
        </w:rPr>
      </w:pPr>
      <w:r w:rsidRPr="006E4387">
        <w:rPr>
          <w:rFonts w:ascii="Calibri" w:eastAsia="Calibri" w:hAnsi="Calibri" w:cs="Calibri"/>
          <w:lang w:val="en-US"/>
        </w:rPr>
        <w:t>To conduct its business in accordance with best practice in higher education corporate governance and with the principles of public life drawn up by the Committee on Standards in Public</w:t>
      </w:r>
      <w:r w:rsidRPr="006E4387">
        <w:rPr>
          <w:rFonts w:ascii="Calibri" w:eastAsia="Calibri" w:hAnsi="Calibri" w:cs="Calibri"/>
          <w:spacing w:val="-4"/>
          <w:lang w:val="en-US"/>
        </w:rPr>
        <w:t xml:space="preserve"> </w:t>
      </w:r>
      <w:r w:rsidRPr="006E4387">
        <w:rPr>
          <w:rFonts w:ascii="Calibri" w:eastAsia="Calibri" w:hAnsi="Calibri" w:cs="Calibri"/>
          <w:lang w:val="en-US"/>
        </w:rPr>
        <w:t>Life.</w:t>
      </w:r>
    </w:p>
    <w:p w14:paraId="0C7CEE8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FD6502F" w14:textId="77777777" w:rsidR="006E4387" w:rsidRPr="006E4387" w:rsidRDefault="006E4387" w:rsidP="006E4387">
      <w:pPr>
        <w:widowControl w:val="0"/>
        <w:autoSpaceDE w:val="0"/>
        <w:autoSpaceDN w:val="0"/>
        <w:spacing w:after="0" w:line="240" w:lineRule="auto"/>
        <w:ind w:left="119"/>
        <w:rPr>
          <w:rFonts w:ascii="Calibri" w:eastAsia="Calibri" w:hAnsi="Calibri" w:cs="Calibri"/>
          <w:lang w:val="en-US"/>
        </w:rPr>
      </w:pPr>
      <w:r w:rsidRPr="006E4387">
        <w:rPr>
          <w:rFonts w:ascii="Calibri" w:eastAsia="Calibri" w:hAnsi="Calibri" w:cs="Calibri"/>
          <w:lang w:val="en-US"/>
        </w:rPr>
        <w:t>Effectiveness and Performance Review</w:t>
      </w:r>
    </w:p>
    <w:p w14:paraId="4BCEF0F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CFE2D88" w14:textId="77777777" w:rsidR="006E4387" w:rsidRPr="006E4387" w:rsidRDefault="006E4387" w:rsidP="006E4387">
      <w:pPr>
        <w:widowControl w:val="0"/>
        <w:tabs>
          <w:tab w:val="left" w:pos="827"/>
          <w:tab w:val="left" w:pos="828"/>
        </w:tabs>
        <w:autoSpaceDE w:val="0"/>
        <w:autoSpaceDN w:val="0"/>
        <w:spacing w:after="0" w:line="240" w:lineRule="auto"/>
        <w:ind w:left="720" w:right="239" w:hanging="720"/>
        <w:jc w:val="both"/>
        <w:rPr>
          <w:rFonts w:ascii="Calibri" w:eastAsia="Calibri" w:hAnsi="Calibri" w:cs="Calibri"/>
          <w:lang w:val="en-US"/>
        </w:rPr>
      </w:pPr>
      <w:r w:rsidRPr="006E4387">
        <w:rPr>
          <w:rFonts w:ascii="Calibri" w:eastAsia="Calibri" w:hAnsi="Calibri" w:cs="Calibri"/>
          <w:lang w:val="en-US"/>
        </w:rPr>
        <w:t>9.</w:t>
      </w:r>
      <w:r w:rsidRPr="006E4387">
        <w:rPr>
          <w:rFonts w:ascii="Calibri" w:eastAsia="Calibri" w:hAnsi="Calibri" w:cs="Calibri"/>
          <w:lang w:val="en-US"/>
        </w:rPr>
        <w:tab/>
        <w:t>To monitor and evaluate the performance and effectiveness of the governing body itself – including conducting a full review of Council’s effectiveness not less than every five years and a parallel review of Senate’s</w:t>
      </w:r>
      <w:r w:rsidRPr="006E4387">
        <w:rPr>
          <w:rFonts w:ascii="Calibri" w:eastAsia="Calibri" w:hAnsi="Calibri" w:cs="Calibri"/>
          <w:spacing w:val="-20"/>
          <w:lang w:val="en-US"/>
        </w:rPr>
        <w:t xml:space="preserve"> </w:t>
      </w:r>
      <w:r w:rsidRPr="006E4387">
        <w:rPr>
          <w:rFonts w:ascii="Calibri" w:eastAsia="Calibri" w:hAnsi="Calibri" w:cs="Calibri"/>
          <w:lang w:val="en-US"/>
        </w:rPr>
        <w:t>effectiveness.</w:t>
      </w:r>
    </w:p>
    <w:p w14:paraId="1E25AE66"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26A0396D"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6BC7D12E"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6BB0AF98"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744D4AFC"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54428D9F"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183FF224"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68391FB3"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728200F2"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006B4BD7"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2F491767"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221388E9" w14:textId="77777777" w:rsidR="006E4387" w:rsidRPr="006E4387" w:rsidRDefault="006E4387" w:rsidP="006E4387">
      <w:pPr>
        <w:widowControl w:val="0"/>
        <w:autoSpaceDE w:val="0"/>
        <w:autoSpaceDN w:val="0"/>
        <w:spacing w:after="0" w:line="240" w:lineRule="auto"/>
        <w:rPr>
          <w:rFonts w:ascii="Calibri" w:eastAsia="Calibri" w:hAnsi="Calibri" w:cs="Calibri"/>
          <w:sz w:val="20"/>
          <w:lang w:val="en-US"/>
        </w:rPr>
      </w:pPr>
    </w:p>
    <w:p w14:paraId="6278245A" w14:textId="77777777" w:rsidR="006E4387" w:rsidRPr="006E4387" w:rsidRDefault="006E4387" w:rsidP="006E4387">
      <w:pPr>
        <w:widowControl w:val="0"/>
        <w:autoSpaceDE w:val="0"/>
        <w:autoSpaceDN w:val="0"/>
        <w:spacing w:before="1" w:after="0" w:line="240" w:lineRule="auto"/>
        <w:rPr>
          <w:rFonts w:ascii="Arial" w:eastAsia="Calibri" w:hAnsi="Calibri" w:cs="Calibri"/>
          <w:b/>
          <w:sz w:val="19"/>
          <w:lang w:val="en-US"/>
        </w:rPr>
      </w:pPr>
      <w:r w:rsidRPr="006E4387">
        <w:rPr>
          <w:rFonts w:ascii="Calibri" w:eastAsia="Calibri" w:hAnsi="Calibri" w:cs="Calibri"/>
          <w:noProof/>
          <w:lang w:eastAsia="en-GB"/>
        </w:rPr>
        <mc:AlternateContent>
          <mc:Choice Requires="wps">
            <w:drawing>
              <wp:anchor distT="0" distB="0" distL="0" distR="0" simplePos="0" relativeHeight="251660288" behindDoc="0" locked="0" layoutInCell="1" allowOverlap="1" wp14:anchorId="05138D20" wp14:editId="5A19B8EC">
                <wp:simplePos x="0" y="0"/>
                <wp:positionH relativeFrom="page">
                  <wp:posOffset>697865</wp:posOffset>
                </wp:positionH>
                <wp:positionV relativeFrom="paragraph">
                  <wp:posOffset>193675</wp:posOffset>
                </wp:positionV>
                <wp:extent cx="1828800" cy="0"/>
                <wp:effectExtent l="12065" t="8890" r="6985" b="10160"/>
                <wp:wrapTopAndBottom/>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5AB0" id="Line 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95pt,15.25pt" to="198.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0U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" strokeweight=".72pt">
                <w10:wrap type="topAndBottom" anchorx="page"/>
              </v:line>
            </w:pict>
          </mc:Fallback>
        </mc:AlternateContent>
      </w:r>
      <w:r w:rsidRPr="006E4387">
        <w:rPr>
          <w:rFonts w:ascii="Arial" w:eastAsia="Calibri" w:hAnsi="Calibri" w:cs="Calibri"/>
          <w:b/>
          <w:sz w:val="19"/>
          <w:lang w:val="en-US"/>
        </w:rPr>
        <w:t>Annex 3</w:t>
      </w:r>
    </w:p>
    <w:p w14:paraId="361780C0" w14:textId="77777777" w:rsidR="006E4387" w:rsidRPr="006E4387" w:rsidRDefault="006E4387" w:rsidP="006E4387">
      <w:pPr>
        <w:widowControl w:val="0"/>
        <w:autoSpaceDE w:val="0"/>
        <w:autoSpaceDN w:val="0"/>
        <w:spacing w:before="10" w:after="0" w:line="240" w:lineRule="auto"/>
        <w:rPr>
          <w:rFonts w:ascii="Arial" w:eastAsia="Calibri" w:hAnsi="Calibri" w:cs="Calibri"/>
          <w:b/>
          <w:sz w:val="18"/>
          <w:lang w:val="en-US"/>
        </w:rPr>
      </w:pPr>
    </w:p>
    <w:p w14:paraId="3EB3250F" w14:textId="77777777" w:rsidR="006E4387" w:rsidRPr="006E4387" w:rsidRDefault="006E4387" w:rsidP="006E4387">
      <w:pPr>
        <w:widowControl w:val="0"/>
        <w:autoSpaceDE w:val="0"/>
        <w:autoSpaceDN w:val="0"/>
        <w:spacing w:after="0" w:line="240" w:lineRule="auto"/>
        <w:ind w:left="120"/>
        <w:outlineLvl w:val="2"/>
        <w:rPr>
          <w:rFonts w:ascii="Calibri" w:eastAsia="Calibri" w:hAnsi="Calibri" w:cs="Calibri"/>
          <w:b/>
          <w:bCs/>
          <w:lang w:val="en-US"/>
        </w:rPr>
      </w:pPr>
      <w:r w:rsidRPr="006E4387">
        <w:rPr>
          <w:rFonts w:ascii="Calibri" w:eastAsia="Calibri" w:hAnsi="Calibri" w:cs="Calibri"/>
          <w:b/>
          <w:bCs/>
          <w:lang w:val="en-US"/>
        </w:rPr>
        <w:t>Schedule of Delegations of Authority to Enter into Contracts</w:t>
      </w:r>
    </w:p>
    <w:p w14:paraId="79A18C15" w14:textId="77777777" w:rsidR="006E4387" w:rsidRPr="006E4387" w:rsidRDefault="006E4387" w:rsidP="006E4387">
      <w:pPr>
        <w:widowControl w:val="0"/>
        <w:autoSpaceDE w:val="0"/>
        <w:autoSpaceDN w:val="0"/>
        <w:spacing w:before="4" w:after="0" w:line="240" w:lineRule="auto"/>
        <w:rPr>
          <w:rFonts w:ascii="Calibri" w:eastAsia="Calibri" w:hAnsi="Calibri" w:cs="Calibri"/>
          <w:b/>
          <w:sz w:val="17"/>
          <w:lang w:val="en-US"/>
        </w:rPr>
      </w:pPr>
    </w:p>
    <w:p w14:paraId="45880773" w14:textId="64922379" w:rsidR="006E4387" w:rsidRPr="006E4387" w:rsidRDefault="006E4387" w:rsidP="006E4387">
      <w:pPr>
        <w:widowControl w:val="0"/>
        <w:autoSpaceDE w:val="0"/>
        <w:autoSpaceDN w:val="0"/>
        <w:spacing w:before="57" w:after="0" w:line="240" w:lineRule="auto"/>
        <w:ind w:left="119" w:right="170"/>
        <w:rPr>
          <w:rFonts w:ascii="Calibri" w:eastAsia="Calibri" w:hAnsi="Calibri" w:cs="Calibri"/>
          <w:lang w:val="en-US"/>
        </w:rPr>
      </w:pPr>
      <w:r w:rsidRPr="006E4387">
        <w:rPr>
          <w:rFonts w:ascii="Calibri" w:eastAsia="Calibri" w:hAnsi="Calibri" w:cs="Calibri"/>
          <w:lang w:val="en-US"/>
        </w:rPr>
        <w:t>Authority to bind the University: Schedule of delegations of authority to enter into contracts (</w:t>
      </w:r>
      <w:hyperlink r:id="rId12" w:history="1">
        <w:r w:rsidRPr="00C67F58">
          <w:rPr>
            <w:rStyle w:val="Hyperlink"/>
            <w:rFonts w:ascii="Calibri" w:eastAsia="Calibri" w:hAnsi="Calibri" w:cs="Calibri"/>
            <w:lang w:val="en-US"/>
          </w:rPr>
          <w:t>Annex D of the Financial Regulations</w:t>
        </w:r>
      </w:hyperlink>
      <w:r w:rsidRPr="006E4387">
        <w:rPr>
          <w:rFonts w:ascii="Calibri" w:eastAsia="Calibri" w:hAnsi="Calibri" w:cs="Calibri"/>
          <w:lang w:val="en-US"/>
        </w:rPr>
        <w:t>)</w:t>
      </w:r>
    </w:p>
    <w:p w14:paraId="0E92B081"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2C8A03A8" w14:textId="77777777" w:rsidR="006E4387" w:rsidRPr="006E4387" w:rsidRDefault="006E4387" w:rsidP="006E4387">
      <w:pPr>
        <w:widowControl w:val="0"/>
        <w:numPr>
          <w:ilvl w:val="0"/>
          <w:numId w:val="14"/>
        </w:numPr>
        <w:tabs>
          <w:tab w:val="left" w:pos="839"/>
          <w:tab w:val="left" w:pos="841"/>
        </w:tabs>
        <w:autoSpaceDE w:val="0"/>
        <w:autoSpaceDN w:val="0"/>
        <w:spacing w:after="0" w:line="240" w:lineRule="auto"/>
        <w:ind w:hanging="720"/>
        <w:rPr>
          <w:rFonts w:ascii="Calibri" w:eastAsia="Calibri" w:hAnsi="Calibri" w:cs="Calibri"/>
          <w:lang w:val="en-US"/>
        </w:rPr>
      </w:pPr>
      <w:r w:rsidRPr="006E4387">
        <w:rPr>
          <w:rFonts w:ascii="Calibri" w:eastAsia="Calibri" w:hAnsi="Calibri" w:cs="Calibri"/>
          <w:u w:val="single"/>
          <w:lang w:val="en-US"/>
        </w:rPr>
        <w:t>General</w:t>
      </w:r>
      <w:r w:rsidRPr="006E4387">
        <w:rPr>
          <w:rFonts w:ascii="Calibri" w:eastAsia="Calibri" w:hAnsi="Calibri" w:cs="Calibri"/>
          <w:spacing w:val="-6"/>
          <w:u w:val="single"/>
          <w:lang w:val="en-US"/>
        </w:rPr>
        <w:t xml:space="preserve"> </w:t>
      </w:r>
      <w:r w:rsidRPr="006E4387">
        <w:rPr>
          <w:rFonts w:ascii="Calibri" w:eastAsia="Calibri" w:hAnsi="Calibri" w:cs="Calibri"/>
          <w:u w:val="single"/>
          <w:lang w:val="en-US"/>
        </w:rPr>
        <w:t>Principles</w:t>
      </w:r>
    </w:p>
    <w:p w14:paraId="45BAFFC0" w14:textId="77777777" w:rsidR="006E4387" w:rsidRPr="006E4387" w:rsidRDefault="006E4387" w:rsidP="006E4387">
      <w:pPr>
        <w:widowControl w:val="0"/>
        <w:autoSpaceDE w:val="0"/>
        <w:autoSpaceDN w:val="0"/>
        <w:spacing w:before="4" w:after="0" w:line="240" w:lineRule="auto"/>
        <w:rPr>
          <w:rFonts w:ascii="Calibri" w:eastAsia="Calibri" w:hAnsi="Calibri" w:cs="Calibri"/>
          <w:sz w:val="17"/>
          <w:lang w:val="en-US"/>
        </w:rPr>
      </w:pPr>
    </w:p>
    <w:p w14:paraId="31F239AC" w14:textId="77777777" w:rsidR="006E4387" w:rsidRPr="006E4387" w:rsidRDefault="006E4387" w:rsidP="006E4387">
      <w:pPr>
        <w:widowControl w:val="0"/>
        <w:autoSpaceDE w:val="0"/>
        <w:autoSpaceDN w:val="0"/>
        <w:spacing w:before="57" w:after="0" w:line="240" w:lineRule="auto"/>
        <w:ind w:left="119" w:right="117"/>
        <w:jc w:val="both"/>
        <w:rPr>
          <w:rFonts w:ascii="Calibri" w:eastAsia="Calibri" w:hAnsi="Calibri" w:cs="Calibri"/>
          <w:lang w:val="en-US"/>
        </w:rPr>
      </w:pPr>
      <w:r w:rsidRPr="006E4387">
        <w:rPr>
          <w:rFonts w:ascii="Calibri" w:eastAsia="Calibri" w:hAnsi="Calibri" w:cs="Calibri"/>
          <w:lang w:val="en-US"/>
        </w:rPr>
        <w:t>The Vice-Chancellor and Chief Executive, Provost and the Registrar and Secretary can sign any document.</w:t>
      </w:r>
    </w:p>
    <w:p w14:paraId="349B5BEB" w14:textId="77777777" w:rsidR="006E4387" w:rsidRPr="006E4387" w:rsidRDefault="006E4387" w:rsidP="006E4387">
      <w:pPr>
        <w:widowControl w:val="0"/>
        <w:autoSpaceDE w:val="0"/>
        <w:autoSpaceDN w:val="0"/>
        <w:spacing w:after="0" w:line="240" w:lineRule="auto"/>
        <w:ind w:left="120" w:right="115" w:hanging="1"/>
        <w:jc w:val="both"/>
        <w:rPr>
          <w:rFonts w:ascii="Calibri" w:eastAsia="Calibri" w:hAnsi="Calibri" w:cs="Calibri"/>
          <w:lang w:val="en-US"/>
        </w:rPr>
      </w:pPr>
      <w:r w:rsidRPr="006E4387">
        <w:rPr>
          <w:rFonts w:ascii="Calibri" w:eastAsia="Calibri" w:hAnsi="Calibri" w:cs="Calibri"/>
          <w:lang w:val="en-US"/>
        </w:rPr>
        <w:t>In the absence of the Vice-Chancellor and Chief Executive and Provost for any reason, any of the Deputy Vice-Chancellors can sign any document.</w:t>
      </w:r>
    </w:p>
    <w:p w14:paraId="4722177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1EA386D" w14:textId="67D0D53A" w:rsidR="006E4387" w:rsidRPr="006E4387" w:rsidRDefault="006E4387" w:rsidP="006E4387">
      <w:pPr>
        <w:widowControl w:val="0"/>
        <w:autoSpaceDE w:val="0"/>
        <w:autoSpaceDN w:val="0"/>
        <w:spacing w:after="0" w:line="240" w:lineRule="auto"/>
        <w:ind w:left="119" w:right="115"/>
        <w:jc w:val="both"/>
        <w:rPr>
          <w:rFonts w:ascii="Calibri" w:eastAsia="Calibri" w:hAnsi="Calibri" w:cs="Calibri"/>
          <w:lang w:val="en-US"/>
        </w:rPr>
      </w:pPr>
      <w:r w:rsidRPr="006E4387">
        <w:rPr>
          <w:rFonts w:ascii="Calibri" w:eastAsia="Calibri" w:hAnsi="Calibri" w:cs="Calibri"/>
          <w:lang w:val="en-US"/>
        </w:rPr>
        <w:t>In</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1"/>
          <w:lang w:val="en-US"/>
        </w:rPr>
        <w:t xml:space="preserve"> </w:t>
      </w:r>
      <w:r w:rsidRPr="006E4387">
        <w:rPr>
          <w:rFonts w:ascii="Calibri" w:eastAsia="Calibri" w:hAnsi="Calibri" w:cs="Calibri"/>
          <w:lang w:val="en-US"/>
        </w:rPr>
        <w:t>absence</w:t>
      </w:r>
      <w:r w:rsidRPr="006E4387">
        <w:rPr>
          <w:rFonts w:ascii="Calibri" w:eastAsia="Calibri" w:hAnsi="Calibri" w:cs="Calibri"/>
          <w:spacing w:val="-13"/>
          <w:lang w:val="en-US"/>
        </w:rPr>
        <w:t xml:space="preserve"> </w:t>
      </w:r>
      <w:r w:rsidRPr="006E4387">
        <w:rPr>
          <w:rFonts w:ascii="Calibri" w:eastAsia="Calibri" w:hAnsi="Calibri" w:cs="Calibri"/>
          <w:lang w:val="en-US"/>
        </w:rPr>
        <w:t>of</w:t>
      </w:r>
      <w:r w:rsidRPr="006E4387">
        <w:rPr>
          <w:rFonts w:ascii="Calibri" w:eastAsia="Calibri" w:hAnsi="Calibri" w:cs="Calibri"/>
          <w:spacing w:val="-14"/>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Registrar</w:t>
      </w:r>
      <w:r w:rsidRPr="006E4387">
        <w:rPr>
          <w:rFonts w:ascii="Calibri" w:eastAsia="Calibri" w:hAnsi="Calibri" w:cs="Calibri"/>
          <w:spacing w:val="-12"/>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Secretary</w:t>
      </w:r>
      <w:r w:rsidRPr="006E4387">
        <w:rPr>
          <w:rFonts w:ascii="Calibri" w:eastAsia="Calibri" w:hAnsi="Calibri" w:cs="Calibri"/>
          <w:spacing w:val="-11"/>
          <w:lang w:val="en-US"/>
        </w:rPr>
        <w:t xml:space="preserve"> </w:t>
      </w:r>
      <w:r w:rsidRPr="006E4387">
        <w:rPr>
          <w:rFonts w:ascii="Calibri" w:eastAsia="Calibri" w:hAnsi="Calibri" w:cs="Calibri"/>
          <w:lang w:val="en-US"/>
        </w:rPr>
        <w:t>for</w:t>
      </w:r>
      <w:r w:rsidRPr="006E4387">
        <w:rPr>
          <w:rFonts w:ascii="Calibri" w:eastAsia="Calibri" w:hAnsi="Calibri" w:cs="Calibri"/>
          <w:spacing w:val="-14"/>
          <w:lang w:val="en-US"/>
        </w:rPr>
        <w:t xml:space="preserve"> </w:t>
      </w:r>
      <w:r w:rsidRPr="006E4387">
        <w:rPr>
          <w:rFonts w:ascii="Calibri" w:eastAsia="Calibri" w:hAnsi="Calibri" w:cs="Calibri"/>
          <w:lang w:val="en-US"/>
        </w:rPr>
        <w:t>any</w:t>
      </w:r>
      <w:r w:rsidRPr="006E4387">
        <w:rPr>
          <w:rFonts w:ascii="Calibri" w:eastAsia="Calibri" w:hAnsi="Calibri" w:cs="Calibri"/>
          <w:spacing w:val="-13"/>
          <w:lang w:val="en-US"/>
        </w:rPr>
        <w:t xml:space="preserve"> </w:t>
      </w:r>
      <w:r w:rsidRPr="006E4387">
        <w:rPr>
          <w:rFonts w:ascii="Calibri" w:eastAsia="Calibri" w:hAnsi="Calibri" w:cs="Calibri"/>
          <w:lang w:val="en-US"/>
        </w:rPr>
        <w:t>reason,</w:t>
      </w:r>
      <w:r w:rsidRPr="006E4387">
        <w:rPr>
          <w:rFonts w:ascii="Calibri" w:eastAsia="Calibri" w:hAnsi="Calibri" w:cs="Calibri"/>
          <w:spacing w:val="-14"/>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Chief</w:t>
      </w:r>
      <w:r w:rsidRPr="006E4387">
        <w:rPr>
          <w:rFonts w:ascii="Calibri" w:eastAsia="Calibri" w:hAnsi="Calibri" w:cs="Calibri"/>
          <w:spacing w:val="-12"/>
          <w:lang w:val="en-US"/>
        </w:rPr>
        <w:t xml:space="preserve"> </w:t>
      </w:r>
      <w:r w:rsidRPr="006E4387">
        <w:rPr>
          <w:rFonts w:ascii="Calibri" w:eastAsia="Calibri" w:hAnsi="Calibri" w:cs="Calibri"/>
          <w:lang w:val="en-US"/>
        </w:rPr>
        <w:t>Financial</w:t>
      </w:r>
      <w:r w:rsidRPr="006E4387">
        <w:rPr>
          <w:rFonts w:ascii="Calibri" w:eastAsia="Calibri" w:hAnsi="Calibri" w:cs="Calibri"/>
          <w:spacing w:val="-14"/>
          <w:lang w:val="en-US"/>
        </w:rPr>
        <w:t xml:space="preserve"> </w:t>
      </w:r>
      <w:r w:rsidRPr="006E4387">
        <w:rPr>
          <w:rFonts w:ascii="Calibri" w:eastAsia="Calibri" w:hAnsi="Calibri" w:cs="Calibri"/>
          <w:lang w:val="en-US"/>
        </w:rPr>
        <w:t>Officer</w:t>
      </w:r>
      <w:r w:rsidRPr="006E4387">
        <w:rPr>
          <w:rFonts w:ascii="Calibri" w:eastAsia="Calibri" w:hAnsi="Calibri" w:cs="Calibri"/>
          <w:spacing w:val="-12"/>
          <w:lang w:val="en-US"/>
        </w:rPr>
        <w:t xml:space="preserve"> </w:t>
      </w:r>
      <w:r w:rsidRPr="006E4387">
        <w:rPr>
          <w:rFonts w:ascii="Calibri" w:eastAsia="Calibri" w:hAnsi="Calibri" w:cs="Calibri"/>
          <w:lang w:val="en-US"/>
        </w:rPr>
        <w:t>and</w:t>
      </w:r>
      <w:r w:rsidRPr="006E4387">
        <w:rPr>
          <w:rFonts w:ascii="Calibri" w:eastAsia="Calibri" w:hAnsi="Calibri" w:cs="Calibri"/>
          <w:spacing w:val="-15"/>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006230F2">
        <w:rPr>
          <w:rFonts w:ascii="Calibri" w:eastAsia="Calibri" w:hAnsi="Calibri" w:cs="Calibri"/>
          <w:lang w:val="en-US"/>
        </w:rPr>
        <w:t xml:space="preserve">Deputy Registrar, </w:t>
      </w:r>
      <w:r w:rsidRPr="006E4387">
        <w:rPr>
          <w:rFonts w:ascii="Calibri" w:eastAsia="Calibri" w:hAnsi="Calibri" w:cs="Calibri"/>
          <w:lang w:val="en-US"/>
        </w:rPr>
        <w:t>Director of People Services and Global Partnerships can sign any</w:t>
      </w:r>
      <w:r w:rsidRPr="006E4387">
        <w:rPr>
          <w:rFonts w:ascii="Calibri" w:eastAsia="Calibri" w:hAnsi="Calibri" w:cs="Calibri"/>
          <w:spacing w:val="-20"/>
          <w:lang w:val="en-US"/>
        </w:rPr>
        <w:t xml:space="preserve"> </w:t>
      </w:r>
      <w:r w:rsidRPr="006E4387">
        <w:rPr>
          <w:rFonts w:ascii="Calibri" w:eastAsia="Calibri" w:hAnsi="Calibri" w:cs="Calibri"/>
          <w:lang w:val="en-US"/>
        </w:rPr>
        <w:t>document.</w:t>
      </w:r>
    </w:p>
    <w:p w14:paraId="11835011"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75A364EE" w14:textId="77777777" w:rsidR="006E4387" w:rsidRPr="006E4387" w:rsidRDefault="006E4387" w:rsidP="006E4387">
      <w:pPr>
        <w:widowControl w:val="0"/>
        <w:autoSpaceDE w:val="0"/>
        <w:autoSpaceDN w:val="0"/>
        <w:spacing w:after="0" w:line="240" w:lineRule="auto"/>
        <w:ind w:left="119" w:right="116"/>
        <w:jc w:val="both"/>
        <w:rPr>
          <w:rFonts w:ascii="Calibri" w:eastAsia="Calibri" w:hAnsi="Calibri" w:cs="Calibri"/>
          <w:lang w:val="en-US"/>
        </w:rPr>
      </w:pPr>
      <w:r w:rsidRPr="006E4387">
        <w:rPr>
          <w:rFonts w:ascii="Calibri" w:eastAsia="Calibri" w:hAnsi="Calibri" w:cs="Calibri"/>
          <w:lang w:val="en-US"/>
        </w:rPr>
        <w:t>Any contract (not specified under a theme below) with a value greater than £1m must be signed by any of: Vice-Chancellor, Provost, DVC, Registrar and Secretary or Chief Financial Officer.</w:t>
      </w:r>
    </w:p>
    <w:p w14:paraId="1863FD9E" w14:textId="77777777" w:rsidR="006E4387" w:rsidRPr="006E4387" w:rsidRDefault="006E4387" w:rsidP="006E4387">
      <w:pPr>
        <w:widowControl w:val="0"/>
        <w:autoSpaceDE w:val="0"/>
        <w:autoSpaceDN w:val="0"/>
        <w:spacing w:after="0" w:line="240" w:lineRule="auto"/>
        <w:ind w:left="119" w:right="115"/>
        <w:jc w:val="both"/>
        <w:rPr>
          <w:rFonts w:ascii="Calibri" w:eastAsia="Calibri" w:hAnsi="Calibri" w:cs="Calibri"/>
          <w:lang w:val="en-US"/>
        </w:rPr>
      </w:pPr>
    </w:p>
    <w:p w14:paraId="4F055351" w14:textId="77777777" w:rsidR="006E4387" w:rsidRPr="006E4387" w:rsidRDefault="006E4387" w:rsidP="006E4387">
      <w:pPr>
        <w:widowControl w:val="0"/>
        <w:autoSpaceDE w:val="0"/>
        <w:autoSpaceDN w:val="0"/>
        <w:spacing w:after="0" w:line="240" w:lineRule="auto"/>
        <w:ind w:left="119" w:right="115"/>
        <w:jc w:val="both"/>
        <w:rPr>
          <w:rFonts w:ascii="Calibri" w:eastAsia="Calibri" w:hAnsi="Calibri" w:cs="Calibri"/>
          <w:lang w:val="en-US"/>
        </w:rPr>
      </w:pPr>
      <w:r w:rsidRPr="006E4387">
        <w:rPr>
          <w:rFonts w:ascii="Calibri" w:eastAsia="Calibri" w:hAnsi="Calibri" w:cs="Calibri"/>
          <w:lang w:val="en-US"/>
        </w:rPr>
        <w:t>Ordinary contracts for the purchase of goods and services such as catering, stationery and other consumables in budget centres must be made in accordance with Section E of the University’s Financial Regulations.</w:t>
      </w:r>
    </w:p>
    <w:p w14:paraId="1A5A17C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D4E0BFA" w14:textId="77777777" w:rsidR="006E4387" w:rsidRPr="006E4387" w:rsidRDefault="006E4387" w:rsidP="006E4387">
      <w:pPr>
        <w:widowControl w:val="0"/>
        <w:autoSpaceDE w:val="0"/>
        <w:autoSpaceDN w:val="0"/>
        <w:spacing w:after="0" w:line="240" w:lineRule="auto"/>
        <w:ind w:left="119" w:right="120"/>
        <w:jc w:val="both"/>
        <w:rPr>
          <w:rFonts w:ascii="Calibri" w:eastAsia="Calibri" w:hAnsi="Calibri" w:cs="Calibri"/>
          <w:lang w:val="en-US"/>
        </w:rPr>
      </w:pPr>
      <w:r w:rsidRPr="006E4387">
        <w:rPr>
          <w:rFonts w:ascii="Calibri" w:eastAsia="Calibri" w:hAnsi="Calibri" w:cs="Calibri"/>
          <w:lang w:val="en-US"/>
        </w:rPr>
        <w:t>In the case of any conflict between this schedule and the Financial Regulations, the Financial Regulations will take precedence.</w:t>
      </w:r>
    </w:p>
    <w:p w14:paraId="062E2687" w14:textId="77777777" w:rsidR="006E4387" w:rsidRPr="006E4387" w:rsidRDefault="006E4387" w:rsidP="006E4387">
      <w:pPr>
        <w:widowControl w:val="0"/>
        <w:autoSpaceDE w:val="0"/>
        <w:autoSpaceDN w:val="0"/>
        <w:spacing w:before="8" w:after="0" w:line="240" w:lineRule="auto"/>
        <w:rPr>
          <w:rFonts w:ascii="Calibri" w:eastAsia="Calibri" w:hAnsi="Calibri" w:cs="Calibri"/>
          <w:sz w:val="21"/>
          <w:lang w:val="en-US"/>
        </w:rPr>
      </w:pPr>
    </w:p>
    <w:p w14:paraId="3388BF11" w14:textId="77777777" w:rsidR="006E4387" w:rsidRPr="006E4387" w:rsidRDefault="006E4387" w:rsidP="006E4387">
      <w:pPr>
        <w:widowControl w:val="0"/>
        <w:autoSpaceDE w:val="0"/>
        <w:autoSpaceDN w:val="0"/>
        <w:spacing w:after="0" w:line="266" w:lineRule="exact"/>
        <w:ind w:left="119" w:right="114"/>
        <w:jc w:val="both"/>
        <w:rPr>
          <w:rFonts w:ascii="Calibri" w:eastAsia="Calibri" w:hAnsi="Calibri" w:cs="Calibri"/>
          <w:lang w:val="en-US"/>
        </w:rPr>
      </w:pPr>
      <w:r w:rsidRPr="006E4387">
        <w:rPr>
          <w:rFonts w:ascii="Calibri" w:eastAsia="Calibri" w:hAnsi="Calibri" w:cs="Calibri"/>
          <w:lang w:val="en-US"/>
        </w:rPr>
        <w:t>Contract values specified in this schedule relate to the gross value of the contract over its specified term, inclusive of VAT (where applicable).</w:t>
      </w:r>
    </w:p>
    <w:p w14:paraId="2016C798" w14:textId="77777777" w:rsidR="006E4387" w:rsidRPr="006E4387" w:rsidRDefault="006E4387" w:rsidP="006E4387">
      <w:pPr>
        <w:widowControl w:val="0"/>
        <w:autoSpaceDE w:val="0"/>
        <w:autoSpaceDN w:val="0"/>
        <w:spacing w:before="6" w:after="0" w:line="240" w:lineRule="auto"/>
        <w:rPr>
          <w:rFonts w:ascii="Calibri" w:eastAsia="Calibri" w:hAnsi="Calibri" w:cs="Calibri"/>
          <w:lang w:val="en-US"/>
        </w:rPr>
      </w:pPr>
    </w:p>
    <w:p w14:paraId="24F3D296" w14:textId="77777777" w:rsidR="006E4387" w:rsidRPr="006E4387" w:rsidRDefault="006E4387" w:rsidP="006E4387">
      <w:pPr>
        <w:widowControl w:val="0"/>
        <w:numPr>
          <w:ilvl w:val="0"/>
          <w:numId w:val="14"/>
        </w:numPr>
        <w:tabs>
          <w:tab w:val="left" w:pos="839"/>
          <w:tab w:val="left" w:pos="841"/>
        </w:tabs>
        <w:autoSpaceDE w:val="0"/>
        <w:autoSpaceDN w:val="0"/>
        <w:spacing w:before="1" w:after="0" w:line="240" w:lineRule="auto"/>
        <w:ind w:hanging="720"/>
        <w:jc w:val="both"/>
        <w:rPr>
          <w:rFonts w:ascii="Calibri" w:eastAsia="Calibri" w:hAnsi="Calibri" w:cs="Calibri"/>
          <w:lang w:val="en-US"/>
        </w:rPr>
      </w:pPr>
      <w:r w:rsidRPr="006E4387">
        <w:rPr>
          <w:rFonts w:ascii="Calibri" w:eastAsia="Calibri" w:hAnsi="Calibri" w:cs="Calibri"/>
          <w:u w:val="single"/>
          <w:lang w:val="en-US"/>
        </w:rPr>
        <w:t>Documents by</w:t>
      </w:r>
      <w:r w:rsidRPr="006E4387">
        <w:rPr>
          <w:rFonts w:ascii="Calibri" w:eastAsia="Calibri" w:hAnsi="Calibri" w:cs="Calibri"/>
          <w:spacing w:val="-3"/>
          <w:u w:val="single"/>
          <w:lang w:val="en-US"/>
        </w:rPr>
        <w:t xml:space="preserve"> </w:t>
      </w:r>
      <w:r w:rsidRPr="006E4387">
        <w:rPr>
          <w:rFonts w:ascii="Calibri" w:eastAsia="Calibri" w:hAnsi="Calibri" w:cs="Calibri"/>
          <w:u w:val="single"/>
          <w:lang w:val="en-US"/>
        </w:rPr>
        <w:t>theme</w:t>
      </w:r>
    </w:p>
    <w:p w14:paraId="38E27918" w14:textId="77777777" w:rsidR="006E4387" w:rsidRPr="006E4387" w:rsidRDefault="006E4387" w:rsidP="006E4387">
      <w:pPr>
        <w:widowControl w:val="0"/>
        <w:autoSpaceDE w:val="0"/>
        <w:autoSpaceDN w:val="0"/>
        <w:spacing w:before="5" w:after="0" w:line="240" w:lineRule="auto"/>
        <w:rPr>
          <w:rFonts w:ascii="Calibri" w:eastAsia="Calibri" w:hAnsi="Calibri" w:cs="Calibri"/>
          <w:sz w:val="17"/>
          <w:lang w:val="en-US"/>
        </w:rPr>
      </w:pPr>
    </w:p>
    <w:p w14:paraId="634C54D3" w14:textId="77777777" w:rsidR="006E4387" w:rsidRPr="006E4387" w:rsidRDefault="006E4387" w:rsidP="006E4387">
      <w:pPr>
        <w:widowControl w:val="0"/>
        <w:autoSpaceDE w:val="0"/>
        <w:autoSpaceDN w:val="0"/>
        <w:spacing w:before="56" w:after="0" w:line="240" w:lineRule="auto"/>
        <w:ind w:left="120" w:right="55"/>
        <w:rPr>
          <w:rFonts w:ascii="Calibri" w:eastAsia="Calibri" w:hAnsi="Calibri" w:cs="Calibri"/>
          <w:lang w:val="en-US"/>
        </w:rPr>
      </w:pPr>
      <w:r w:rsidRPr="006E4387">
        <w:rPr>
          <w:rFonts w:ascii="Calibri" w:eastAsia="Calibri" w:hAnsi="Calibri" w:cs="Calibri"/>
          <w:lang w:val="en-US"/>
        </w:rPr>
        <w:t>This is not an exhaustive list but covers the most common documents which might be signed over the course of a year.</w:t>
      </w:r>
    </w:p>
    <w:p w14:paraId="025F0AF5" w14:textId="77777777" w:rsidR="006E4387" w:rsidRPr="006E4387" w:rsidRDefault="006E4387" w:rsidP="006E4387">
      <w:pPr>
        <w:widowControl w:val="0"/>
        <w:autoSpaceDE w:val="0"/>
        <w:autoSpaceDN w:val="0"/>
        <w:spacing w:before="11" w:after="0" w:line="240" w:lineRule="auto"/>
        <w:rPr>
          <w:rFonts w:ascii="Calibri" w:eastAsia="Calibri" w:hAnsi="Calibri" w:cs="Calibri"/>
          <w:sz w:val="21"/>
          <w:lang w:val="en-US"/>
        </w:rPr>
      </w:pPr>
    </w:p>
    <w:p w14:paraId="1334067D" w14:textId="77777777"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Research Contracts &lt;£1m – Director of Research Services or Director of Innovation, Impact and Business or his/her nominees.</w:t>
      </w:r>
      <w:r w:rsidRPr="006E4387">
        <w:rPr>
          <w:rFonts w:ascii="Calibri" w:eastAsia="Calibri" w:hAnsi="Calibri" w:cs="Calibri"/>
          <w:vertAlign w:val="superscript"/>
          <w:lang w:val="en-US"/>
        </w:rPr>
        <w:footnoteReference w:id="2"/>
      </w:r>
      <w:r w:rsidRPr="006E4387">
        <w:rPr>
          <w:rFonts w:ascii="Calibri" w:eastAsia="Calibri" w:hAnsi="Calibri" w:cs="Calibri"/>
          <w:lang w:val="en-US"/>
        </w:rPr>
        <w:t xml:space="preserve"> </w:t>
      </w:r>
    </w:p>
    <w:p w14:paraId="4DE9A6B4" w14:textId="77777777" w:rsidR="006E4387" w:rsidRPr="006E4387" w:rsidRDefault="006E4387" w:rsidP="006E4387">
      <w:pPr>
        <w:widowControl w:val="0"/>
        <w:autoSpaceDE w:val="0"/>
        <w:autoSpaceDN w:val="0"/>
        <w:spacing w:after="0" w:line="240" w:lineRule="auto"/>
        <w:ind w:left="120"/>
        <w:rPr>
          <w:rFonts w:ascii="Calibri" w:eastAsia="Calibri" w:hAnsi="Calibri" w:cs="Calibri"/>
          <w:lang w:val="en-US"/>
        </w:rPr>
      </w:pPr>
    </w:p>
    <w:p w14:paraId="17AD2833" w14:textId="77777777"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EU Horizon 2020 research contracts and other associated EU contracts &gt; £1m - Head of EU, International and Business Development</w:t>
      </w:r>
      <w:r w:rsidRPr="006E4387" w:rsidDel="008625C4">
        <w:rPr>
          <w:rFonts w:ascii="Calibri" w:eastAsia="Calibri" w:hAnsi="Calibri" w:cs="Calibri"/>
          <w:lang w:val="en-US"/>
        </w:rPr>
        <w:t xml:space="preserve"> </w:t>
      </w:r>
      <w:r w:rsidRPr="006E4387">
        <w:rPr>
          <w:rFonts w:ascii="Calibri" w:eastAsia="Calibri" w:hAnsi="Calibri" w:cs="Calibri"/>
          <w:lang w:val="en-US"/>
        </w:rPr>
        <w:t>and Head of Research Accounting</w:t>
      </w:r>
    </w:p>
    <w:p w14:paraId="68EBFA13" w14:textId="77777777" w:rsidR="006E4387" w:rsidRPr="006E4387" w:rsidRDefault="006E4387" w:rsidP="006E4387">
      <w:pPr>
        <w:widowControl w:val="0"/>
        <w:autoSpaceDE w:val="0"/>
        <w:autoSpaceDN w:val="0"/>
        <w:spacing w:before="9" w:after="0" w:line="240" w:lineRule="auto"/>
        <w:rPr>
          <w:rFonts w:ascii="Calibri" w:eastAsia="Calibri" w:hAnsi="Calibri" w:cs="Calibri"/>
          <w:sz w:val="21"/>
          <w:lang w:val="en-US"/>
        </w:rPr>
      </w:pPr>
    </w:p>
    <w:p w14:paraId="3FE5AB08" w14:textId="77777777" w:rsidR="006E4387" w:rsidRPr="006E4387" w:rsidRDefault="006E4387" w:rsidP="006E4387">
      <w:pPr>
        <w:widowControl w:val="0"/>
        <w:numPr>
          <w:ilvl w:val="0"/>
          <w:numId w:val="30"/>
        </w:numPr>
        <w:autoSpaceDE w:val="0"/>
        <w:autoSpaceDN w:val="0"/>
        <w:spacing w:before="1" w:after="0" w:line="240" w:lineRule="auto"/>
        <w:rPr>
          <w:rFonts w:ascii="Calibri" w:eastAsia="Calibri" w:hAnsi="Calibri" w:cs="Calibri"/>
          <w:lang w:val="en-US"/>
        </w:rPr>
      </w:pPr>
      <w:r w:rsidRPr="006E4387">
        <w:rPr>
          <w:rFonts w:ascii="Calibri" w:eastAsia="Calibri" w:hAnsi="Calibri" w:cs="Calibri"/>
          <w:lang w:val="en-US"/>
        </w:rPr>
        <w:t xml:space="preserve">Research Contracts &gt;£1m – Any of VC, Provost, DVCs, Registrar and Secretary, Chief Financial Officer on the recommendation of the Director of Research Services and the approval of Council. </w:t>
      </w:r>
    </w:p>
    <w:p w14:paraId="68DF1C9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2596A2E" w14:textId="3A42FD4D"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IP contracts &lt;£1m – Director of Innovation, Impact &amp; Business or his/her nominees. </w:t>
      </w:r>
      <w:r w:rsidR="00C67F58">
        <w:rPr>
          <w:rStyle w:val="FootnoteReference"/>
          <w:rFonts w:ascii="Calibri" w:eastAsia="Calibri" w:hAnsi="Calibri" w:cs="Calibri"/>
          <w:lang w:val="en-US"/>
        </w:rPr>
        <w:footnoteReference w:id="3"/>
      </w:r>
    </w:p>
    <w:p w14:paraId="4B4B5AED"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24EC0560" w14:textId="77777777"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IP Contracts &gt;£1m – Any of VC, DVC, Registrar and Secretary, Chief Financial Officer on the recommendation of the Director of Innovation, Impact &amp; Business and the approval of Council.</w:t>
      </w:r>
    </w:p>
    <w:p w14:paraId="0D96EE19" w14:textId="77777777" w:rsidR="006E4387" w:rsidRPr="006E4387" w:rsidRDefault="006E4387" w:rsidP="006E4387">
      <w:pPr>
        <w:widowControl w:val="0"/>
        <w:autoSpaceDE w:val="0"/>
        <w:autoSpaceDN w:val="0"/>
        <w:spacing w:after="0" w:line="240" w:lineRule="auto"/>
        <w:ind w:left="120" w:hanging="1"/>
        <w:rPr>
          <w:rFonts w:ascii="Calibri" w:eastAsia="Calibri" w:hAnsi="Calibri" w:cs="Calibri"/>
          <w:lang w:val="en-US"/>
        </w:rPr>
      </w:pPr>
    </w:p>
    <w:p w14:paraId="7238EDBA" w14:textId="77777777"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Material Transfer Agreements – Director of Innovation, Impact &amp; Business or his/her nominees or the Head of Legal Services.</w:t>
      </w:r>
    </w:p>
    <w:p w14:paraId="0D04DEB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EE042AF" w14:textId="77777777" w:rsidR="006E4387" w:rsidRPr="006E4387" w:rsidRDefault="006E4387" w:rsidP="006E4387">
      <w:pPr>
        <w:widowControl w:val="0"/>
        <w:numPr>
          <w:ilvl w:val="0"/>
          <w:numId w:val="30"/>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Non-disclosure/Confidentiality Agreements - Director of Research Services or Director of Innovation, Impact &amp; Business or Head of Legal Services or his/her nominees. </w:t>
      </w:r>
    </w:p>
    <w:p w14:paraId="4C6AFC41" w14:textId="77777777" w:rsidR="006E4387" w:rsidRPr="006E4387" w:rsidRDefault="006E4387" w:rsidP="006E4387">
      <w:pPr>
        <w:widowControl w:val="0"/>
        <w:autoSpaceDE w:val="0"/>
        <w:autoSpaceDN w:val="0"/>
        <w:spacing w:after="0" w:line="240" w:lineRule="auto"/>
        <w:ind w:left="119"/>
        <w:rPr>
          <w:rFonts w:ascii="Calibri" w:eastAsia="Calibri" w:hAnsi="Calibri" w:cs="Calibri"/>
          <w:lang w:val="en-US"/>
        </w:rPr>
      </w:pPr>
    </w:p>
    <w:p w14:paraId="3F5C2ACC" w14:textId="77777777" w:rsidR="006E4387" w:rsidRPr="006E4387" w:rsidRDefault="006E4387" w:rsidP="006E4387">
      <w:pPr>
        <w:widowControl w:val="0"/>
        <w:autoSpaceDE w:val="0"/>
        <w:autoSpaceDN w:val="0"/>
        <w:spacing w:before="33" w:after="0" w:line="240" w:lineRule="auto"/>
        <w:ind w:left="120"/>
        <w:jc w:val="both"/>
        <w:rPr>
          <w:rFonts w:ascii="Calibri" w:eastAsia="Calibri" w:hAnsi="Calibri" w:cs="Calibri"/>
          <w:i/>
          <w:lang w:val="en-US"/>
        </w:rPr>
      </w:pPr>
      <w:r w:rsidRPr="006E4387">
        <w:rPr>
          <w:rFonts w:ascii="Calibri" w:eastAsia="Calibri" w:hAnsi="Calibri" w:cs="Calibri"/>
          <w:i/>
          <w:lang w:val="en-US"/>
        </w:rPr>
        <w:t>Property</w:t>
      </w:r>
    </w:p>
    <w:p w14:paraId="4DE29E23" w14:textId="77777777" w:rsidR="006E4387" w:rsidRPr="006E4387" w:rsidRDefault="006E4387" w:rsidP="006E4387">
      <w:pPr>
        <w:widowControl w:val="0"/>
        <w:autoSpaceDE w:val="0"/>
        <w:autoSpaceDN w:val="0"/>
        <w:spacing w:before="11" w:after="0" w:line="240" w:lineRule="auto"/>
        <w:rPr>
          <w:rFonts w:ascii="Calibri" w:eastAsia="Calibri" w:hAnsi="Calibri" w:cs="Calibri"/>
          <w:i/>
          <w:sz w:val="21"/>
          <w:lang w:val="en-US"/>
        </w:rPr>
      </w:pPr>
    </w:p>
    <w:p w14:paraId="09D9903E" w14:textId="77777777" w:rsidR="006E4387" w:rsidRPr="006E4387" w:rsidRDefault="006E4387" w:rsidP="006E4387">
      <w:pPr>
        <w:widowControl w:val="0"/>
        <w:numPr>
          <w:ilvl w:val="0"/>
          <w:numId w:val="31"/>
        </w:numPr>
        <w:autoSpaceDE w:val="0"/>
        <w:autoSpaceDN w:val="0"/>
        <w:spacing w:after="0" w:line="240" w:lineRule="auto"/>
        <w:jc w:val="both"/>
        <w:rPr>
          <w:rFonts w:ascii="Calibri" w:eastAsia="Calibri" w:hAnsi="Calibri" w:cs="Calibri"/>
          <w:lang w:val="en-US"/>
        </w:rPr>
      </w:pPr>
      <w:r w:rsidRPr="006E4387">
        <w:rPr>
          <w:rFonts w:ascii="Calibri" w:eastAsia="Calibri" w:hAnsi="Calibri" w:cs="Calibri"/>
          <w:lang w:val="en-US"/>
        </w:rPr>
        <w:t>Deeds–Seal procedure (Section G5 of the Financial Regulations)</w:t>
      </w:r>
    </w:p>
    <w:p w14:paraId="7A7F40BC" w14:textId="77777777" w:rsidR="006E4387" w:rsidRPr="006E4387" w:rsidRDefault="006E4387" w:rsidP="006E4387">
      <w:pPr>
        <w:widowControl w:val="0"/>
        <w:autoSpaceDE w:val="0"/>
        <w:autoSpaceDN w:val="0"/>
        <w:spacing w:before="8" w:after="0" w:line="240" w:lineRule="auto"/>
        <w:rPr>
          <w:rFonts w:ascii="Calibri" w:eastAsia="Calibri" w:hAnsi="Calibri" w:cs="Calibri"/>
          <w:sz w:val="21"/>
          <w:lang w:val="en-US"/>
        </w:rPr>
      </w:pPr>
    </w:p>
    <w:p w14:paraId="7EE35E8F" w14:textId="77777777" w:rsidR="006E4387" w:rsidRPr="006E4387" w:rsidRDefault="006E4387" w:rsidP="006E4387">
      <w:pPr>
        <w:widowControl w:val="0"/>
        <w:numPr>
          <w:ilvl w:val="0"/>
          <w:numId w:val="31"/>
        </w:numPr>
        <w:autoSpaceDE w:val="0"/>
        <w:autoSpaceDN w:val="0"/>
        <w:spacing w:after="0" w:line="266" w:lineRule="exact"/>
        <w:ind w:right="115"/>
        <w:jc w:val="both"/>
        <w:rPr>
          <w:rFonts w:ascii="Calibri" w:eastAsia="Calibri" w:hAnsi="Calibri" w:cs="Calibri"/>
          <w:lang w:val="en-US"/>
        </w:rPr>
      </w:pPr>
      <w:r w:rsidRPr="006E4387">
        <w:rPr>
          <w:rFonts w:ascii="Calibri" w:eastAsia="Calibri" w:hAnsi="Calibri" w:cs="Calibri"/>
          <w:lang w:val="en-US"/>
        </w:rPr>
        <w:t>All other contracts relating to property including sales, purchases, tenancies, leases &lt;£1m –Director of Estates Development or Director of Campus Services.</w:t>
      </w:r>
    </w:p>
    <w:p w14:paraId="73AF944C" w14:textId="77777777" w:rsidR="006E4387" w:rsidRPr="006E4387" w:rsidRDefault="006E4387" w:rsidP="006E4387">
      <w:pPr>
        <w:widowControl w:val="0"/>
        <w:autoSpaceDE w:val="0"/>
        <w:autoSpaceDN w:val="0"/>
        <w:spacing w:before="5" w:after="0" w:line="240" w:lineRule="auto"/>
        <w:rPr>
          <w:rFonts w:ascii="Calibri" w:eastAsia="Calibri" w:hAnsi="Calibri" w:cs="Calibri"/>
          <w:lang w:val="en-US"/>
        </w:rPr>
      </w:pPr>
    </w:p>
    <w:p w14:paraId="31D92DA8" w14:textId="77777777" w:rsidR="006E4387" w:rsidRPr="006E4387" w:rsidRDefault="006E4387" w:rsidP="006E4387">
      <w:pPr>
        <w:widowControl w:val="0"/>
        <w:numPr>
          <w:ilvl w:val="0"/>
          <w:numId w:val="31"/>
        </w:numPr>
        <w:autoSpaceDE w:val="0"/>
        <w:autoSpaceDN w:val="0"/>
        <w:spacing w:before="1" w:after="0" w:line="240" w:lineRule="auto"/>
        <w:ind w:right="117"/>
        <w:jc w:val="both"/>
        <w:rPr>
          <w:rFonts w:ascii="Calibri" w:eastAsia="Calibri" w:hAnsi="Calibri" w:cs="Calibri"/>
          <w:lang w:val="en-US"/>
        </w:rPr>
      </w:pPr>
      <w:r w:rsidRPr="006E4387">
        <w:rPr>
          <w:rFonts w:ascii="Calibri" w:eastAsia="Calibri" w:hAnsi="Calibri" w:cs="Calibri"/>
          <w:lang w:val="en-US"/>
        </w:rPr>
        <w:t>All other contracts relating to property including sales, purchases, tenancies, leases &gt;£1m–any of VC, Provost, DVC, Registrar and Secretary, Chief Financial Officer on the recommendation of the Director of Campus Services.</w:t>
      </w:r>
    </w:p>
    <w:p w14:paraId="73B95E38"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9608288" w14:textId="77777777" w:rsidR="006E4387" w:rsidRPr="006E4387" w:rsidRDefault="006E4387" w:rsidP="006E4387">
      <w:pPr>
        <w:widowControl w:val="0"/>
        <w:numPr>
          <w:ilvl w:val="0"/>
          <w:numId w:val="31"/>
        </w:numPr>
        <w:autoSpaceDE w:val="0"/>
        <w:autoSpaceDN w:val="0"/>
        <w:spacing w:after="0" w:line="240" w:lineRule="auto"/>
        <w:jc w:val="both"/>
        <w:rPr>
          <w:rFonts w:ascii="Calibri" w:eastAsia="Calibri" w:hAnsi="Calibri" w:cs="Calibri"/>
          <w:lang w:val="en-US"/>
        </w:rPr>
      </w:pPr>
      <w:r w:rsidRPr="006E4387">
        <w:rPr>
          <w:rFonts w:ascii="Calibri" w:eastAsia="Calibri" w:hAnsi="Calibri" w:cs="Calibri"/>
          <w:lang w:val="en-US"/>
        </w:rPr>
        <w:t>Construction contracts &lt;£1m – Director of Estates Development or in absence, Director of Campus Services.</w:t>
      </w:r>
    </w:p>
    <w:p w14:paraId="767C5C5E" w14:textId="77777777" w:rsidR="006E4387" w:rsidRPr="006E4387" w:rsidRDefault="006E4387" w:rsidP="006E4387">
      <w:pPr>
        <w:widowControl w:val="0"/>
        <w:autoSpaceDE w:val="0"/>
        <w:autoSpaceDN w:val="0"/>
        <w:spacing w:before="8" w:after="0" w:line="240" w:lineRule="auto"/>
        <w:rPr>
          <w:rFonts w:ascii="Calibri" w:eastAsia="Calibri" w:hAnsi="Calibri" w:cs="Calibri"/>
          <w:sz w:val="21"/>
          <w:lang w:val="en-US"/>
        </w:rPr>
      </w:pPr>
    </w:p>
    <w:p w14:paraId="1BF06E7F" w14:textId="77777777" w:rsidR="006E4387" w:rsidRPr="006E4387" w:rsidRDefault="006E4387" w:rsidP="006E4387">
      <w:pPr>
        <w:widowControl w:val="0"/>
        <w:numPr>
          <w:ilvl w:val="0"/>
          <w:numId w:val="31"/>
        </w:numPr>
        <w:autoSpaceDE w:val="0"/>
        <w:autoSpaceDN w:val="0"/>
        <w:spacing w:after="0" w:line="266" w:lineRule="exact"/>
        <w:ind w:right="116"/>
        <w:jc w:val="both"/>
        <w:rPr>
          <w:rFonts w:ascii="Calibri" w:eastAsia="Calibri" w:hAnsi="Calibri" w:cs="Calibri"/>
          <w:lang w:val="en-US"/>
        </w:rPr>
      </w:pPr>
      <w:r w:rsidRPr="006E4387">
        <w:rPr>
          <w:rFonts w:ascii="Calibri" w:eastAsia="Calibri" w:hAnsi="Calibri" w:cs="Calibri"/>
          <w:lang w:val="en-US"/>
        </w:rPr>
        <w:t>Construction</w:t>
      </w:r>
      <w:r w:rsidRPr="006E4387">
        <w:rPr>
          <w:rFonts w:ascii="Calibri" w:eastAsia="Calibri" w:hAnsi="Calibri" w:cs="Calibri"/>
          <w:spacing w:val="-8"/>
          <w:lang w:val="en-US"/>
        </w:rPr>
        <w:t xml:space="preserve"> </w:t>
      </w:r>
      <w:r w:rsidRPr="006E4387">
        <w:rPr>
          <w:rFonts w:ascii="Calibri" w:eastAsia="Calibri" w:hAnsi="Calibri" w:cs="Calibri"/>
          <w:lang w:val="en-US"/>
        </w:rPr>
        <w:t>contracts</w:t>
      </w:r>
      <w:r w:rsidRPr="006E4387">
        <w:rPr>
          <w:rFonts w:ascii="Calibri" w:eastAsia="Calibri" w:hAnsi="Calibri" w:cs="Calibri"/>
          <w:spacing w:val="-8"/>
          <w:lang w:val="en-US"/>
        </w:rPr>
        <w:t xml:space="preserve"> </w:t>
      </w:r>
      <w:r w:rsidRPr="006E4387">
        <w:rPr>
          <w:rFonts w:ascii="Calibri" w:eastAsia="Calibri" w:hAnsi="Calibri" w:cs="Calibri"/>
          <w:lang w:val="en-US"/>
        </w:rPr>
        <w:t>&gt;£1m–any</w:t>
      </w:r>
      <w:r w:rsidRPr="006E4387">
        <w:rPr>
          <w:rFonts w:ascii="Calibri" w:eastAsia="Calibri" w:hAnsi="Calibri" w:cs="Calibri"/>
          <w:spacing w:val="-7"/>
          <w:lang w:val="en-US"/>
        </w:rPr>
        <w:t xml:space="preserve"> </w:t>
      </w:r>
      <w:r w:rsidRPr="006E4387">
        <w:rPr>
          <w:rFonts w:ascii="Calibri" w:eastAsia="Calibri" w:hAnsi="Calibri" w:cs="Calibri"/>
          <w:lang w:val="en-US"/>
        </w:rPr>
        <w:t>of</w:t>
      </w:r>
      <w:r w:rsidRPr="006E4387">
        <w:rPr>
          <w:rFonts w:ascii="Calibri" w:eastAsia="Calibri" w:hAnsi="Calibri" w:cs="Calibri"/>
          <w:spacing w:val="-6"/>
          <w:lang w:val="en-US"/>
        </w:rPr>
        <w:t xml:space="preserve"> </w:t>
      </w:r>
      <w:r w:rsidRPr="006E4387">
        <w:rPr>
          <w:rFonts w:ascii="Calibri" w:eastAsia="Calibri" w:hAnsi="Calibri" w:cs="Calibri"/>
          <w:lang w:val="en-US"/>
        </w:rPr>
        <w:t>VC,</w:t>
      </w:r>
      <w:r w:rsidRPr="006E4387">
        <w:rPr>
          <w:rFonts w:ascii="Calibri" w:eastAsia="Calibri" w:hAnsi="Calibri" w:cs="Calibri"/>
          <w:spacing w:val="-7"/>
          <w:lang w:val="en-US"/>
        </w:rPr>
        <w:t xml:space="preserve"> </w:t>
      </w:r>
      <w:r w:rsidRPr="006E4387">
        <w:rPr>
          <w:rFonts w:ascii="Calibri" w:eastAsia="Calibri" w:hAnsi="Calibri" w:cs="Calibri"/>
          <w:lang w:val="en-US"/>
        </w:rPr>
        <w:t>Provost,</w:t>
      </w:r>
      <w:r w:rsidRPr="006E4387">
        <w:rPr>
          <w:rFonts w:ascii="Calibri" w:eastAsia="Calibri" w:hAnsi="Calibri" w:cs="Calibri"/>
          <w:spacing w:val="-8"/>
          <w:lang w:val="en-US"/>
        </w:rPr>
        <w:t xml:space="preserve"> </w:t>
      </w:r>
      <w:r w:rsidRPr="006E4387">
        <w:rPr>
          <w:rFonts w:ascii="Calibri" w:eastAsia="Calibri" w:hAnsi="Calibri" w:cs="Calibri"/>
          <w:lang w:val="en-US"/>
        </w:rPr>
        <w:t>DVC,</w:t>
      </w:r>
      <w:r w:rsidRPr="006E4387">
        <w:rPr>
          <w:rFonts w:ascii="Calibri" w:eastAsia="Calibri" w:hAnsi="Calibri" w:cs="Calibri"/>
          <w:spacing w:val="-8"/>
          <w:lang w:val="en-US"/>
        </w:rPr>
        <w:t xml:space="preserve"> </w:t>
      </w:r>
      <w:r w:rsidRPr="006E4387">
        <w:rPr>
          <w:rFonts w:ascii="Calibri" w:eastAsia="Calibri" w:hAnsi="Calibri" w:cs="Calibri"/>
          <w:lang w:val="en-US"/>
        </w:rPr>
        <w:t>Registrar</w:t>
      </w:r>
      <w:r w:rsidRPr="006E4387">
        <w:rPr>
          <w:rFonts w:ascii="Calibri" w:eastAsia="Calibri" w:hAnsi="Calibri" w:cs="Calibri"/>
          <w:spacing w:val="-5"/>
          <w:lang w:val="en-US"/>
        </w:rPr>
        <w:t xml:space="preserve"> </w:t>
      </w:r>
      <w:r w:rsidRPr="006E4387">
        <w:rPr>
          <w:rFonts w:ascii="Calibri" w:eastAsia="Calibri" w:hAnsi="Calibri" w:cs="Calibri"/>
          <w:lang w:val="en-US"/>
        </w:rPr>
        <w:t>and</w:t>
      </w:r>
      <w:r w:rsidRPr="006E4387">
        <w:rPr>
          <w:rFonts w:ascii="Calibri" w:eastAsia="Calibri" w:hAnsi="Calibri" w:cs="Calibri"/>
          <w:spacing w:val="-6"/>
          <w:lang w:val="en-US"/>
        </w:rPr>
        <w:t xml:space="preserve"> </w:t>
      </w:r>
      <w:r w:rsidRPr="006E4387">
        <w:rPr>
          <w:rFonts w:ascii="Calibri" w:eastAsia="Calibri" w:hAnsi="Calibri" w:cs="Calibri"/>
          <w:lang w:val="en-US"/>
        </w:rPr>
        <w:t>Secretary,</w:t>
      </w:r>
      <w:r w:rsidRPr="006E4387">
        <w:rPr>
          <w:rFonts w:ascii="Calibri" w:eastAsia="Calibri" w:hAnsi="Calibri" w:cs="Calibri"/>
          <w:spacing w:val="-8"/>
          <w:lang w:val="en-US"/>
        </w:rPr>
        <w:t xml:space="preserve"> </w:t>
      </w:r>
      <w:r w:rsidRPr="006E4387">
        <w:rPr>
          <w:rFonts w:ascii="Calibri" w:eastAsia="Calibri" w:hAnsi="Calibri" w:cs="Calibri"/>
          <w:lang w:val="en-US"/>
        </w:rPr>
        <w:t>Chief</w:t>
      </w:r>
      <w:r w:rsidRPr="006E4387">
        <w:rPr>
          <w:rFonts w:ascii="Calibri" w:eastAsia="Calibri" w:hAnsi="Calibri" w:cs="Calibri"/>
          <w:spacing w:val="-6"/>
          <w:lang w:val="en-US"/>
        </w:rPr>
        <w:t xml:space="preserve"> </w:t>
      </w:r>
      <w:r w:rsidRPr="006E4387">
        <w:rPr>
          <w:rFonts w:ascii="Calibri" w:eastAsia="Calibri" w:hAnsi="Calibri" w:cs="Calibri"/>
          <w:lang w:val="en-US"/>
        </w:rPr>
        <w:t>Financial</w:t>
      </w:r>
      <w:r w:rsidRPr="006E4387">
        <w:rPr>
          <w:rFonts w:ascii="Calibri" w:eastAsia="Calibri" w:hAnsi="Calibri" w:cs="Calibri"/>
          <w:spacing w:val="-5"/>
          <w:lang w:val="en-US"/>
        </w:rPr>
        <w:t xml:space="preserve"> </w:t>
      </w:r>
      <w:r w:rsidRPr="006E4387">
        <w:rPr>
          <w:rFonts w:ascii="Calibri" w:eastAsia="Calibri" w:hAnsi="Calibri" w:cs="Calibri"/>
          <w:lang w:val="en-US"/>
        </w:rPr>
        <w:t>Officer on the recommendation of the Director of Estate</w:t>
      </w:r>
      <w:r w:rsidRPr="006E4387">
        <w:rPr>
          <w:rFonts w:ascii="Calibri" w:eastAsia="Calibri" w:hAnsi="Calibri" w:cs="Calibri"/>
          <w:spacing w:val="-20"/>
          <w:lang w:val="en-US"/>
        </w:rPr>
        <w:t xml:space="preserve"> </w:t>
      </w:r>
      <w:r w:rsidRPr="006E4387">
        <w:rPr>
          <w:rFonts w:ascii="Calibri" w:eastAsia="Calibri" w:hAnsi="Calibri" w:cs="Calibri"/>
          <w:lang w:val="en-US"/>
        </w:rPr>
        <w:t>Services and on the approval of Council.</w:t>
      </w:r>
    </w:p>
    <w:p w14:paraId="71CBCAC9" w14:textId="77777777" w:rsidR="006E4387" w:rsidRPr="006E4387" w:rsidRDefault="006E4387" w:rsidP="006E4387">
      <w:pPr>
        <w:widowControl w:val="0"/>
        <w:autoSpaceDE w:val="0"/>
        <w:autoSpaceDN w:val="0"/>
        <w:spacing w:before="5" w:after="0" w:line="240" w:lineRule="auto"/>
        <w:rPr>
          <w:rFonts w:ascii="Calibri" w:eastAsia="Calibri" w:hAnsi="Calibri" w:cs="Calibri"/>
          <w:lang w:val="en-US"/>
        </w:rPr>
      </w:pPr>
    </w:p>
    <w:p w14:paraId="322F7A41" w14:textId="77777777" w:rsidR="006E4387" w:rsidRPr="006E4387" w:rsidRDefault="006E4387" w:rsidP="006E4387">
      <w:pPr>
        <w:widowControl w:val="0"/>
        <w:autoSpaceDE w:val="0"/>
        <w:autoSpaceDN w:val="0"/>
        <w:spacing w:after="0" w:line="240" w:lineRule="auto"/>
        <w:ind w:left="120"/>
        <w:jc w:val="both"/>
        <w:rPr>
          <w:rFonts w:ascii="Calibri" w:eastAsia="Calibri" w:hAnsi="Calibri" w:cs="Calibri"/>
          <w:i/>
          <w:lang w:val="en-US"/>
        </w:rPr>
      </w:pPr>
      <w:r w:rsidRPr="006E4387">
        <w:rPr>
          <w:rFonts w:ascii="Calibri" w:eastAsia="Calibri" w:hAnsi="Calibri" w:cs="Calibri"/>
          <w:i/>
          <w:lang w:val="en-US"/>
        </w:rPr>
        <w:t>Employment</w:t>
      </w:r>
    </w:p>
    <w:p w14:paraId="6271E58E" w14:textId="77777777" w:rsidR="006E4387" w:rsidRPr="006E4387" w:rsidRDefault="006E4387" w:rsidP="006E4387">
      <w:pPr>
        <w:widowControl w:val="0"/>
        <w:autoSpaceDE w:val="0"/>
        <w:autoSpaceDN w:val="0"/>
        <w:spacing w:before="12" w:after="0" w:line="240" w:lineRule="auto"/>
        <w:rPr>
          <w:rFonts w:ascii="Calibri" w:eastAsia="Calibri" w:hAnsi="Calibri" w:cs="Calibri"/>
          <w:i/>
          <w:sz w:val="21"/>
          <w:lang w:val="en-US"/>
        </w:rPr>
      </w:pPr>
    </w:p>
    <w:p w14:paraId="46805F8A" w14:textId="77777777" w:rsidR="006E4387" w:rsidRPr="006E4387" w:rsidRDefault="006E4387" w:rsidP="006E4387">
      <w:pPr>
        <w:widowControl w:val="0"/>
        <w:numPr>
          <w:ilvl w:val="0"/>
          <w:numId w:val="32"/>
        </w:numPr>
        <w:autoSpaceDE w:val="0"/>
        <w:autoSpaceDN w:val="0"/>
        <w:spacing w:after="0" w:line="480" w:lineRule="auto"/>
        <w:ind w:right="56"/>
        <w:rPr>
          <w:rFonts w:ascii="Calibri" w:eastAsia="Calibri" w:hAnsi="Calibri" w:cs="Calibri"/>
          <w:lang w:val="en-US"/>
        </w:rPr>
      </w:pPr>
      <w:r w:rsidRPr="006E4387">
        <w:rPr>
          <w:rFonts w:ascii="Calibri" w:eastAsia="Calibri" w:hAnsi="Calibri" w:cs="Calibri"/>
          <w:lang w:val="en-US"/>
        </w:rPr>
        <w:t xml:space="preserve">Employment contracts – Deputy Registrar/Director of People Services and Global Partnerships  or his/her nominees. </w:t>
      </w:r>
    </w:p>
    <w:p w14:paraId="45DDFAA3" w14:textId="77777777" w:rsidR="006E4387" w:rsidRPr="006E4387" w:rsidRDefault="006E4387" w:rsidP="006E4387">
      <w:pPr>
        <w:widowControl w:val="0"/>
        <w:numPr>
          <w:ilvl w:val="0"/>
          <w:numId w:val="32"/>
        </w:numPr>
        <w:autoSpaceDE w:val="0"/>
        <w:autoSpaceDN w:val="0"/>
        <w:spacing w:after="0" w:line="480" w:lineRule="auto"/>
        <w:ind w:right="56"/>
        <w:rPr>
          <w:rFonts w:ascii="Calibri" w:eastAsia="Calibri" w:hAnsi="Calibri" w:cs="Calibri"/>
          <w:lang w:val="en-US"/>
        </w:rPr>
      </w:pPr>
      <w:r w:rsidRPr="006E4387">
        <w:rPr>
          <w:rFonts w:ascii="Calibri" w:eastAsia="Calibri" w:hAnsi="Calibri" w:cs="Calibri"/>
          <w:lang w:val="en-US"/>
        </w:rPr>
        <w:t>Compromise agreements – Deputy Registrar/Director of People Services and Global Partnerships.</w:t>
      </w:r>
    </w:p>
    <w:p w14:paraId="6FE52052" w14:textId="77777777" w:rsidR="006E4387" w:rsidRPr="006E4387" w:rsidRDefault="006E4387" w:rsidP="006E4387">
      <w:pPr>
        <w:widowControl w:val="0"/>
        <w:numPr>
          <w:ilvl w:val="0"/>
          <w:numId w:val="32"/>
        </w:numPr>
        <w:autoSpaceDE w:val="0"/>
        <w:autoSpaceDN w:val="0"/>
        <w:spacing w:after="0" w:line="240" w:lineRule="auto"/>
        <w:jc w:val="both"/>
        <w:rPr>
          <w:rFonts w:ascii="Calibri" w:eastAsia="Calibri" w:hAnsi="Calibri" w:cs="Calibri"/>
          <w:lang w:val="en-US"/>
        </w:rPr>
      </w:pPr>
      <w:r w:rsidRPr="006E4387">
        <w:rPr>
          <w:rFonts w:ascii="Calibri" w:eastAsia="Calibri" w:hAnsi="Calibri" w:cs="Calibri"/>
          <w:lang w:val="en-US"/>
        </w:rPr>
        <w:t>Awards made as a result of an Employment Tribunal ruling – Registrar and Secretary.</w:t>
      </w:r>
    </w:p>
    <w:p w14:paraId="4415D337"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1454AE57" w14:textId="77777777" w:rsidR="006E4387" w:rsidRPr="006E4387" w:rsidRDefault="006E4387" w:rsidP="006E4387">
      <w:pPr>
        <w:widowControl w:val="0"/>
        <w:autoSpaceDE w:val="0"/>
        <w:autoSpaceDN w:val="0"/>
        <w:spacing w:after="0" w:line="240" w:lineRule="auto"/>
        <w:ind w:left="119"/>
        <w:jc w:val="both"/>
        <w:rPr>
          <w:rFonts w:ascii="Calibri" w:eastAsia="Calibri" w:hAnsi="Calibri" w:cs="Calibri"/>
          <w:i/>
          <w:lang w:val="en-US"/>
        </w:rPr>
      </w:pPr>
      <w:r w:rsidRPr="006E4387">
        <w:rPr>
          <w:rFonts w:ascii="Calibri" w:eastAsia="Calibri" w:hAnsi="Calibri" w:cs="Calibri"/>
          <w:i/>
          <w:lang w:val="en-US"/>
        </w:rPr>
        <w:t>Education</w:t>
      </w:r>
    </w:p>
    <w:p w14:paraId="0FB0EC6A" w14:textId="77777777" w:rsidR="006E4387" w:rsidRPr="006E4387" w:rsidRDefault="006E4387" w:rsidP="006E4387">
      <w:pPr>
        <w:widowControl w:val="0"/>
        <w:numPr>
          <w:ilvl w:val="0"/>
          <w:numId w:val="32"/>
        </w:numPr>
        <w:autoSpaceDE w:val="0"/>
        <w:autoSpaceDN w:val="0"/>
        <w:spacing w:after="0" w:line="480" w:lineRule="auto"/>
        <w:ind w:right="56"/>
        <w:rPr>
          <w:rFonts w:ascii="Calibri" w:eastAsia="Calibri" w:hAnsi="Calibri" w:cs="Calibri"/>
          <w:lang w:val="en-US"/>
        </w:rPr>
      </w:pPr>
      <w:r w:rsidRPr="006E4387">
        <w:rPr>
          <w:rFonts w:ascii="Calibri" w:eastAsia="Calibri" w:hAnsi="Calibri" w:cs="Calibri"/>
          <w:lang w:val="en-US"/>
        </w:rPr>
        <w:t>Teaching contracts &lt;£1m – Pro-Vice-Chancellor or his/her nominees.</w:t>
      </w:r>
    </w:p>
    <w:p w14:paraId="116A69D0" w14:textId="77777777" w:rsidR="006E4387" w:rsidRPr="006E4387" w:rsidRDefault="006E4387" w:rsidP="006E4387">
      <w:pPr>
        <w:widowControl w:val="0"/>
        <w:numPr>
          <w:ilvl w:val="0"/>
          <w:numId w:val="32"/>
        </w:numPr>
        <w:autoSpaceDE w:val="0"/>
        <w:autoSpaceDN w:val="0"/>
        <w:spacing w:after="0" w:line="480" w:lineRule="auto"/>
        <w:ind w:right="56"/>
        <w:rPr>
          <w:rFonts w:ascii="Calibri" w:eastAsia="Calibri" w:hAnsi="Calibri" w:cs="Calibri"/>
          <w:lang w:val="en-US"/>
        </w:rPr>
      </w:pPr>
      <w:r w:rsidRPr="006E4387">
        <w:rPr>
          <w:rFonts w:ascii="Calibri" w:eastAsia="Calibri" w:hAnsi="Calibri" w:cs="Calibri"/>
          <w:lang w:val="en-US"/>
        </w:rPr>
        <w:t>Teaching contracts &gt;£1m – any of VC, Provost, DVC, Registrar and Secretary, Chief Financial Officer on the recommendation of the PVC (NB: The Vice-Chancellor and Chief Executive is the designated officer with regard to HEFCE) and on the approval of Council.</w:t>
      </w:r>
    </w:p>
    <w:p w14:paraId="3A6A1918" w14:textId="77777777" w:rsidR="006E4387" w:rsidRPr="006E4387" w:rsidRDefault="006E4387" w:rsidP="006E4387">
      <w:pPr>
        <w:widowControl w:val="0"/>
        <w:numPr>
          <w:ilvl w:val="0"/>
          <w:numId w:val="32"/>
        </w:numPr>
        <w:autoSpaceDE w:val="0"/>
        <w:autoSpaceDN w:val="0"/>
        <w:spacing w:after="0" w:line="480" w:lineRule="auto"/>
        <w:ind w:right="56"/>
        <w:rPr>
          <w:rFonts w:ascii="Calibri" w:eastAsia="Calibri" w:hAnsi="Calibri" w:cs="Calibri"/>
          <w:lang w:val="en-US"/>
        </w:rPr>
      </w:pPr>
      <w:r w:rsidRPr="006E4387">
        <w:rPr>
          <w:rFonts w:ascii="Calibri" w:eastAsia="Calibri" w:hAnsi="Calibri" w:cs="Calibri"/>
          <w:lang w:val="en-US"/>
        </w:rPr>
        <w:t>Validation arrangements with other UK education institutions – Deputy Vice-Chancellor (Education) or any DVC.</w:t>
      </w:r>
    </w:p>
    <w:p w14:paraId="135180F8"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38CD5601" w14:textId="77777777" w:rsidR="006E4387" w:rsidRPr="006E4387" w:rsidRDefault="006E4387" w:rsidP="006E4387">
      <w:pPr>
        <w:widowControl w:val="0"/>
        <w:autoSpaceDE w:val="0"/>
        <w:autoSpaceDN w:val="0"/>
        <w:spacing w:after="0" w:line="240" w:lineRule="auto"/>
        <w:ind w:left="119"/>
        <w:jc w:val="both"/>
        <w:rPr>
          <w:rFonts w:ascii="Calibri" w:eastAsia="Calibri" w:hAnsi="Calibri" w:cs="Calibri"/>
          <w:i/>
          <w:lang w:val="en-US"/>
        </w:rPr>
      </w:pPr>
      <w:r w:rsidRPr="006E4387">
        <w:rPr>
          <w:rFonts w:ascii="Calibri" w:eastAsia="Calibri" w:hAnsi="Calibri" w:cs="Calibri"/>
          <w:i/>
          <w:lang w:val="en-US"/>
        </w:rPr>
        <w:t>International</w:t>
      </w:r>
    </w:p>
    <w:p w14:paraId="386928C6" w14:textId="77777777" w:rsidR="006E4387" w:rsidRPr="006E4387" w:rsidRDefault="006E4387" w:rsidP="006E4387">
      <w:pPr>
        <w:widowControl w:val="0"/>
        <w:autoSpaceDE w:val="0"/>
        <w:autoSpaceDN w:val="0"/>
        <w:spacing w:before="10" w:after="0" w:line="240" w:lineRule="auto"/>
        <w:rPr>
          <w:rFonts w:ascii="Calibri" w:eastAsia="Calibri" w:hAnsi="Calibri" w:cs="Calibri"/>
          <w:i/>
          <w:sz w:val="21"/>
          <w:lang w:val="en-US"/>
        </w:rPr>
      </w:pPr>
    </w:p>
    <w:p w14:paraId="0806B254" w14:textId="77777777" w:rsidR="00EA5BA3" w:rsidRPr="00EA5BA3" w:rsidRDefault="00EA5BA3" w:rsidP="00EA5BA3">
      <w:pPr>
        <w:pStyle w:val="BodyText"/>
        <w:ind w:left="119" w:right="115"/>
        <w:jc w:val="both"/>
      </w:pPr>
      <w:r w:rsidRPr="00EA5BA3">
        <w:t xml:space="preserve">Agreements with international agencies and institutions, including Memoranda of Agreement and Memoranda of Understanding &lt;£1m – Deputy Registrar and Director of People Services and Global Partnerships or their nominees. </w:t>
      </w:r>
    </w:p>
    <w:p w14:paraId="03F3FAAA" w14:textId="77777777" w:rsidR="00EA5BA3" w:rsidRPr="00EA5BA3" w:rsidRDefault="00EA5BA3" w:rsidP="00EA5BA3">
      <w:pPr>
        <w:pStyle w:val="BodyText"/>
      </w:pPr>
    </w:p>
    <w:p w14:paraId="41E3FD6F" w14:textId="77777777" w:rsidR="00EA5BA3" w:rsidRDefault="00EA5BA3" w:rsidP="00EA5BA3">
      <w:pPr>
        <w:pStyle w:val="BodyText"/>
        <w:ind w:left="119" w:right="115"/>
        <w:jc w:val="both"/>
      </w:pPr>
      <w:r w:rsidRPr="00EA5BA3">
        <w:t>Agreements with international agencies and institutions, including Memoranda of Agreement and Memoranda</w:t>
      </w:r>
      <w:r w:rsidRPr="00EA5BA3">
        <w:rPr>
          <w:spacing w:val="-14"/>
        </w:rPr>
        <w:t xml:space="preserve"> </w:t>
      </w:r>
      <w:r w:rsidRPr="00EA5BA3">
        <w:t>of</w:t>
      </w:r>
      <w:r w:rsidRPr="00EA5BA3">
        <w:rPr>
          <w:spacing w:val="-14"/>
        </w:rPr>
        <w:t xml:space="preserve"> </w:t>
      </w:r>
      <w:r w:rsidRPr="00EA5BA3">
        <w:t>Understanding</w:t>
      </w:r>
      <w:r w:rsidRPr="00EA5BA3">
        <w:rPr>
          <w:spacing w:val="-15"/>
        </w:rPr>
        <w:t xml:space="preserve"> </w:t>
      </w:r>
      <w:r w:rsidRPr="00EA5BA3">
        <w:t>&gt;£1m</w:t>
      </w:r>
      <w:r w:rsidRPr="00EA5BA3">
        <w:rPr>
          <w:spacing w:val="-13"/>
        </w:rPr>
        <w:t xml:space="preserve"> </w:t>
      </w:r>
      <w:r w:rsidRPr="00EA5BA3">
        <w:t>–</w:t>
      </w:r>
      <w:r w:rsidRPr="00EA5BA3">
        <w:rPr>
          <w:spacing w:val="-13"/>
        </w:rPr>
        <w:t xml:space="preserve"> </w:t>
      </w:r>
      <w:r w:rsidRPr="00EA5BA3">
        <w:t>any</w:t>
      </w:r>
      <w:r w:rsidRPr="00EA5BA3">
        <w:rPr>
          <w:spacing w:val="-13"/>
        </w:rPr>
        <w:t xml:space="preserve"> </w:t>
      </w:r>
      <w:r w:rsidRPr="00EA5BA3">
        <w:t>of</w:t>
      </w:r>
      <w:r w:rsidRPr="00EA5BA3">
        <w:rPr>
          <w:spacing w:val="-14"/>
        </w:rPr>
        <w:t xml:space="preserve"> </w:t>
      </w:r>
      <w:r w:rsidRPr="00EA5BA3">
        <w:t>VC,</w:t>
      </w:r>
      <w:r w:rsidRPr="00EA5BA3">
        <w:rPr>
          <w:spacing w:val="-16"/>
        </w:rPr>
        <w:t xml:space="preserve"> </w:t>
      </w:r>
      <w:r w:rsidRPr="00EA5BA3">
        <w:t>Provost,</w:t>
      </w:r>
      <w:r w:rsidRPr="00EA5BA3">
        <w:rPr>
          <w:spacing w:val="-14"/>
        </w:rPr>
        <w:t xml:space="preserve"> </w:t>
      </w:r>
      <w:r w:rsidRPr="00EA5BA3">
        <w:t>DVC,</w:t>
      </w:r>
      <w:r w:rsidRPr="00EA5BA3">
        <w:rPr>
          <w:spacing w:val="-16"/>
        </w:rPr>
        <w:t xml:space="preserve"> </w:t>
      </w:r>
      <w:r w:rsidRPr="00EA5BA3">
        <w:t>Registrar</w:t>
      </w:r>
      <w:r w:rsidRPr="00EA5BA3">
        <w:rPr>
          <w:spacing w:val="-17"/>
        </w:rPr>
        <w:t xml:space="preserve"> </w:t>
      </w:r>
      <w:r w:rsidRPr="00EA5BA3">
        <w:t>and</w:t>
      </w:r>
      <w:r w:rsidRPr="00EA5BA3">
        <w:rPr>
          <w:spacing w:val="-15"/>
        </w:rPr>
        <w:t xml:space="preserve"> </w:t>
      </w:r>
      <w:r w:rsidRPr="00EA5BA3">
        <w:t>Secretary,</w:t>
      </w:r>
      <w:r w:rsidRPr="00EA5BA3">
        <w:rPr>
          <w:spacing w:val="-14"/>
        </w:rPr>
        <w:t xml:space="preserve"> </w:t>
      </w:r>
      <w:r w:rsidRPr="00EA5BA3">
        <w:t>Chief</w:t>
      </w:r>
      <w:r w:rsidRPr="00EA5BA3">
        <w:rPr>
          <w:spacing w:val="-14"/>
        </w:rPr>
        <w:t xml:space="preserve"> </w:t>
      </w:r>
      <w:r w:rsidRPr="00EA5BA3">
        <w:t>Financial Officer.</w:t>
      </w:r>
    </w:p>
    <w:p w14:paraId="627E7592" w14:textId="77777777" w:rsidR="00EA5BA3" w:rsidRDefault="00EA5BA3" w:rsidP="00EA5BA3">
      <w:pPr>
        <w:pStyle w:val="BodyText"/>
        <w:ind w:left="119" w:right="115"/>
        <w:jc w:val="both"/>
      </w:pPr>
    </w:p>
    <w:p w14:paraId="2871519C" w14:textId="77777777" w:rsidR="00EA5BA3" w:rsidRPr="00EA5BA3" w:rsidRDefault="00EA5BA3" w:rsidP="00EA5BA3">
      <w:pPr>
        <w:pStyle w:val="BodyText"/>
        <w:ind w:left="119" w:right="115"/>
        <w:jc w:val="both"/>
        <w:rPr>
          <w:b/>
        </w:rPr>
      </w:pPr>
      <w:r w:rsidRPr="00EA5BA3">
        <w:rPr>
          <w:b/>
        </w:rPr>
        <w:t>The process for the approval of international partnerships will be reviewed in 2017/18</w:t>
      </w:r>
    </w:p>
    <w:p w14:paraId="27380775" w14:textId="77777777" w:rsidR="00D734FD" w:rsidRPr="006E4387" w:rsidRDefault="00D734FD" w:rsidP="006E4387">
      <w:pPr>
        <w:widowControl w:val="0"/>
        <w:autoSpaceDE w:val="0"/>
        <w:autoSpaceDN w:val="0"/>
        <w:spacing w:before="10" w:after="0" w:line="240" w:lineRule="auto"/>
        <w:rPr>
          <w:rFonts w:ascii="Calibri" w:eastAsia="Calibri" w:hAnsi="Calibri" w:cs="Calibri"/>
          <w:sz w:val="21"/>
          <w:lang w:val="en-US"/>
        </w:rPr>
      </w:pPr>
    </w:p>
    <w:p w14:paraId="7991FBE6" w14:textId="77777777" w:rsidR="006E4387" w:rsidRPr="006E4387" w:rsidRDefault="006E4387" w:rsidP="006E4387">
      <w:pPr>
        <w:widowControl w:val="0"/>
        <w:autoSpaceDE w:val="0"/>
        <w:autoSpaceDN w:val="0"/>
        <w:spacing w:after="0" w:line="240" w:lineRule="auto"/>
        <w:ind w:left="120"/>
        <w:jc w:val="both"/>
        <w:rPr>
          <w:rFonts w:ascii="Calibri" w:eastAsia="Calibri" w:hAnsi="Calibri" w:cs="Calibri"/>
          <w:i/>
          <w:lang w:val="en-US"/>
        </w:rPr>
      </w:pPr>
      <w:r w:rsidRPr="006E4387">
        <w:rPr>
          <w:rFonts w:ascii="Calibri" w:eastAsia="Calibri" w:hAnsi="Calibri" w:cs="Calibri"/>
          <w:i/>
          <w:lang w:val="en-US"/>
        </w:rPr>
        <w:t>Tenders</w:t>
      </w:r>
    </w:p>
    <w:p w14:paraId="7079AF25" w14:textId="77777777" w:rsidR="006E4387" w:rsidRPr="006E4387" w:rsidRDefault="006E4387" w:rsidP="006E4387">
      <w:pPr>
        <w:widowControl w:val="0"/>
        <w:autoSpaceDE w:val="0"/>
        <w:autoSpaceDN w:val="0"/>
        <w:spacing w:after="0" w:line="240" w:lineRule="auto"/>
        <w:rPr>
          <w:rFonts w:ascii="Calibri" w:eastAsia="Calibri" w:hAnsi="Calibri" w:cs="Calibri"/>
          <w:i/>
          <w:lang w:val="en-US"/>
        </w:rPr>
      </w:pPr>
    </w:p>
    <w:p w14:paraId="074123BE" w14:textId="77777777" w:rsidR="006E4387" w:rsidRPr="006E4387" w:rsidRDefault="006E4387" w:rsidP="006E4387">
      <w:pPr>
        <w:widowControl w:val="0"/>
        <w:numPr>
          <w:ilvl w:val="0"/>
          <w:numId w:val="36"/>
        </w:numPr>
        <w:autoSpaceDE w:val="0"/>
        <w:autoSpaceDN w:val="0"/>
        <w:spacing w:after="0" w:line="240" w:lineRule="auto"/>
        <w:jc w:val="both"/>
        <w:rPr>
          <w:rFonts w:ascii="Calibri" w:eastAsia="Calibri" w:hAnsi="Calibri" w:cs="Calibri"/>
          <w:lang w:val="en-US"/>
        </w:rPr>
      </w:pPr>
      <w:r w:rsidRPr="006E4387">
        <w:rPr>
          <w:rFonts w:ascii="Calibri" w:eastAsia="Calibri" w:hAnsi="Calibri" w:cs="Calibri"/>
          <w:lang w:val="en-US"/>
        </w:rPr>
        <w:t>&lt;£1m –PVC, Director of Service, or their nominees.</w:t>
      </w:r>
    </w:p>
    <w:p w14:paraId="6904E8E4"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C676DDB" w14:textId="77777777" w:rsidR="006E4387" w:rsidRPr="006E4387" w:rsidRDefault="006E4387" w:rsidP="006E4387">
      <w:pPr>
        <w:widowControl w:val="0"/>
        <w:numPr>
          <w:ilvl w:val="0"/>
          <w:numId w:val="36"/>
        </w:numPr>
        <w:autoSpaceDE w:val="0"/>
        <w:autoSpaceDN w:val="0"/>
        <w:spacing w:after="0" w:line="240" w:lineRule="auto"/>
        <w:jc w:val="both"/>
        <w:rPr>
          <w:rFonts w:ascii="Calibri" w:eastAsia="Calibri" w:hAnsi="Calibri" w:cs="Calibri"/>
          <w:lang w:val="en-US"/>
        </w:rPr>
      </w:pPr>
      <w:r w:rsidRPr="006E4387">
        <w:rPr>
          <w:rFonts w:ascii="Calibri" w:eastAsia="Calibri" w:hAnsi="Calibri" w:cs="Calibri"/>
          <w:lang w:val="en-US"/>
        </w:rPr>
        <w:t>&gt;£1m – any of VC, Provost, DVC, Registrar and Secretary, Chief Financial Officer and on the approval of Council</w:t>
      </w:r>
    </w:p>
    <w:p w14:paraId="26EE748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4F83BC7" w14:textId="77777777" w:rsidR="006E4387" w:rsidRPr="006E4387" w:rsidRDefault="006E4387" w:rsidP="006E4387">
      <w:pPr>
        <w:widowControl w:val="0"/>
        <w:autoSpaceDE w:val="0"/>
        <w:autoSpaceDN w:val="0"/>
        <w:spacing w:after="0" w:line="240" w:lineRule="auto"/>
        <w:ind w:left="120"/>
        <w:jc w:val="both"/>
        <w:rPr>
          <w:rFonts w:ascii="Calibri" w:eastAsia="Calibri" w:hAnsi="Calibri" w:cs="Calibri"/>
          <w:i/>
          <w:lang w:val="en-US"/>
        </w:rPr>
      </w:pPr>
      <w:r w:rsidRPr="006E4387">
        <w:rPr>
          <w:rFonts w:ascii="Calibri" w:eastAsia="Calibri" w:hAnsi="Calibri" w:cs="Calibri"/>
          <w:i/>
          <w:lang w:val="en-US"/>
        </w:rPr>
        <w:t>Software licenses</w:t>
      </w:r>
    </w:p>
    <w:p w14:paraId="6219FCA2" w14:textId="77777777" w:rsidR="006E4387" w:rsidRPr="006E4387" w:rsidRDefault="006E4387" w:rsidP="006E4387">
      <w:pPr>
        <w:widowControl w:val="0"/>
        <w:numPr>
          <w:ilvl w:val="0"/>
          <w:numId w:val="35"/>
        </w:numPr>
        <w:autoSpaceDE w:val="0"/>
        <w:autoSpaceDN w:val="0"/>
        <w:spacing w:before="42" w:after="0" w:line="240" w:lineRule="auto"/>
        <w:rPr>
          <w:rFonts w:ascii="Calibri" w:eastAsia="Calibri" w:hAnsi="Calibri" w:cs="Calibri"/>
          <w:lang w:val="en-US"/>
        </w:rPr>
      </w:pPr>
      <w:r w:rsidRPr="006E4387">
        <w:rPr>
          <w:rFonts w:ascii="Calibri" w:eastAsia="Calibri" w:hAnsi="Calibri" w:cs="Calibri"/>
          <w:lang w:val="en-US"/>
        </w:rPr>
        <w:t>&lt;£1m–Chief Information and Digital Officer or his/her nominees.</w:t>
      </w:r>
    </w:p>
    <w:p w14:paraId="19FDCDA9" w14:textId="77777777" w:rsidR="006E4387" w:rsidRPr="006E4387" w:rsidRDefault="006E4387" w:rsidP="006E4387">
      <w:pPr>
        <w:widowControl w:val="0"/>
        <w:numPr>
          <w:ilvl w:val="0"/>
          <w:numId w:val="35"/>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&gt;£1m –any of VC, Provost, DVC, Registrar and Secretary, Chief Financial Officer on the recommendation of the Chief Information and Digital Officer and on the approval of Council.</w:t>
      </w:r>
    </w:p>
    <w:p w14:paraId="38C79B12"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5C94D0BD" w14:textId="77777777" w:rsidR="006E4387" w:rsidRPr="006E4387" w:rsidRDefault="006E4387" w:rsidP="006E4387">
      <w:pPr>
        <w:widowControl w:val="0"/>
        <w:autoSpaceDE w:val="0"/>
        <w:autoSpaceDN w:val="0"/>
        <w:spacing w:after="0" w:line="240" w:lineRule="auto"/>
        <w:ind w:left="120"/>
        <w:rPr>
          <w:rFonts w:ascii="Calibri" w:eastAsia="Calibri" w:hAnsi="Calibri" w:cs="Calibri"/>
          <w:i/>
          <w:lang w:val="en-US"/>
        </w:rPr>
      </w:pPr>
      <w:r w:rsidRPr="006E4387">
        <w:rPr>
          <w:rFonts w:ascii="Calibri" w:eastAsia="Calibri" w:hAnsi="Calibri" w:cs="Calibri"/>
          <w:i/>
          <w:lang w:val="en-US"/>
        </w:rPr>
        <w:t>Donations</w:t>
      </w:r>
    </w:p>
    <w:p w14:paraId="5418BC46" w14:textId="77777777" w:rsidR="006E4387" w:rsidRPr="006E4387" w:rsidRDefault="006E4387" w:rsidP="006E4387">
      <w:pPr>
        <w:widowControl w:val="0"/>
        <w:autoSpaceDE w:val="0"/>
        <w:autoSpaceDN w:val="0"/>
        <w:spacing w:before="11" w:after="0" w:line="240" w:lineRule="auto"/>
        <w:rPr>
          <w:rFonts w:ascii="Calibri" w:eastAsia="Calibri" w:hAnsi="Calibri" w:cs="Calibri"/>
          <w:i/>
          <w:sz w:val="21"/>
          <w:lang w:val="en-US"/>
        </w:rPr>
      </w:pPr>
    </w:p>
    <w:p w14:paraId="53FBAC8F" w14:textId="77777777" w:rsidR="006E4387" w:rsidRPr="006E4387" w:rsidRDefault="006E4387" w:rsidP="006E4387">
      <w:pPr>
        <w:widowControl w:val="0"/>
        <w:numPr>
          <w:ilvl w:val="0"/>
          <w:numId w:val="34"/>
        </w:numPr>
        <w:autoSpaceDE w:val="0"/>
        <w:autoSpaceDN w:val="0"/>
        <w:spacing w:before="1" w:after="0" w:line="240" w:lineRule="auto"/>
        <w:rPr>
          <w:rFonts w:ascii="Calibri" w:eastAsia="Calibri" w:hAnsi="Calibri" w:cs="Calibri"/>
          <w:lang w:val="en-US"/>
        </w:rPr>
      </w:pPr>
      <w:r w:rsidRPr="006E4387">
        <w:rPr>
          <w:rFonts w:ascii="Calibri" w:eastAsia="Calibri" w:hAnsi="Calibri" w:cs="Calibri"/>
          <w:lang w:val="en-US"/>
        </w:rPr>
        <w:t>Deeds of Gift &lt;£1m – Director of Global Advancement or his/her nominee.</w:t>
      </w:r>
    </w:p>
    <w:p w14:paraId="7917CFB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187F97E" w14:textId="77777777" w:rsidR="006E4387" w:rsidRPr="006E4387" w:rsidRDefault="006E4387" w:rsidP="006E4387">
      <w:pPr>
        <w:widowControl w:val="0"/>
        <w:numPr>
          <w:ilvl w:val="0"/>
          <w:numId w:val="34"/>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Deeds of Gift &gt;£1m – Any of VC, Provost, DVC, Registrar and Secretary, Chief Financial Officer on the recommendation of the Director of Global Advancement.</w:t>
      </w:r>
    </w:p>
    <w:p w14:paraId="787B2D2A"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28808EA8" w14:textId="77777777" w:rsidR="006E4387" w:rsidRPr="006E4387" w:rsidRDefault="006E4387" w:rsidP="006E4387">
      <w:pPr>
        <w:widowControl w:val="0"/>
        <w:numPr>
          <w:ilvl w:val="0"/>
          <w:numId w:val="34"/>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Gifts of art &lt;£1m – Director of Global Advancement or his/her nominees. </w:t>
      </w:r>
    </w:p>
    <w:p w14:paraId="66ED9A2C"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44406D57" w14:textId="77777777" w:rsidR="006E4387" w:rsidRPr="006E4387" w:rsidRDefault="006E4387" w:rsidP="006E4387">
      <w:pPr>
        <w:widowControl w:val="0"/>
        <w:numPr>
          <w:ilvl w:val="0"/>
          <w:numId w:val="34"/>
        </w:numPr>
        <w:autoSpaceDE w:val="0"/>
        <w:autoSpaceDN w:val="0"/>
        <w:spacing w:after="0" w:line="240" w:lineRule="auto"/>
        <w:rPr>
          <w:rFonts w:ascii="Calibri" w:eastAsia="Calibri" w:hAnsi="Calibri" w:cs="Calibri"/>
          <w:lang w:val="en-US"/>
        </w:rPr>
        <w:sectPr w:rsidR="006E4387" w:rsidRPr="006E4387">
          <w:footerReference w:type="default" r:id="rId13"/>
          <w:pgSz w:w="11910" w:h="16840"/>
          <w:pgMar w:top="1340" w:right="1320" w:bottom="660" w:left="1320" w:header="0" w:footer="463" w:gutter="0"/>
          <w:pgNumType w:start="31"/>
          <w:cols w:space="720"/>
        </w:sectPr>
      </w:pPr>
      <w:r w:rsidRPr="006E4387">
        <w:rPr>
          <w:rFonts w:ascii="Calibri" w:eastAsia="Calibri" w:hAnsi="Calibri" w:cs="Calibri"/>
          <w:lang w:val="en-US"/>
        </w:rPr>
        <w:t>Gifts of art &gt;£1m – any of VC, Provost, DVC, Registrar and Secretary, Chief Financial Officer on the recommendation of the Director of Global Advancement.</w:t>
      </w:r>
    </w:p>
    <w:p w14:paraId="76AF76E6" w14:textId="77777777" w:rsidR="006E4387" w:rsidRPr="006E4387" w:rsidRDefault="006E4387" w:rsidP="006E4387">
      <w:pPr>
        <w:widowControl w:val="0"/>
        <w:autoSpaceDE w:val="0"/>
        <w:autoSpaceDN w:val="0"/>
        <w:spacing w:before="36" w:after="0" w:line="240" w:lineRule="auto"/>
        <w:rPr>
          <w:rFonts w:ascii="Calibri" w:eastAsia="Calibri" w:hAnsi="Calibri" w:cs="Calibri"/>
          <w:b/>
          <w:sz w:val="24"/>
          <w:lang w:val="en-US"/>
        </w:rPr>
      </w:pPr>
      <w:r w:rsidRPr="006E4387">
        <w:rPr>
          <w:rFonts w:ascii="Calibri" w:eastAsia="Calibri" w:hAnsi="Calibri" w:cs="Calibri"/>
          <w:b/>
          <w:sz w:val="24"/>
          <w:lang w:val="en-US"/>
        </w:rPr>
        <w:t>Annex 4</w:t>
      </w:r>
    </w:p>
    <w:p w14:paraId="44713CA8" w14:textId="77777777" w:rsidR="006E4387" w:rsidRPr="006E4387" w:rsidRDefault="006E4387" w:rsidP="006E4387">
      <w:pPr>
        <w:widowControl w:val="0"/>
        <w:autoSpaceDE w:val="0"/>
        <w:autoSpaceDN w:val="0"/>
        <w:spacing w:before="11" w:after="0" w:line="240" w:lineRule="auto"/>
        <w:rPr>
          <w:rFonts w:ascii="Calibri" w:eastAsia="Calibri" w:hAnsi="Calibri" w:cs="Calibri"/>
          <w:b/>
          <w:sz w:val="23"/>
          <w:lang w:val="en-US"/>
        </w:rPr>
      </w:pPr>
    </w:p>
    <w:p w14:paraId="4730D079" w14:textId="77777777" w:rsidR="006E4387" w:rsidRPr="006E4387" w:rsidRDefault="006E4387" w:rsidP="006E4387">
      <w:pPr>
        <w:widowControl w:val="0"/>
        <w:autoSpaceDE w:val="0"/>
        <w:autoSpaceDN w:val="0"/>
        <w:spacing w:after="0" w:line="240" w:lineRule="auto"/>
        <w:ind w:left="100"/>
        <w:rPr>
          <w:rFonts w:ascii="Calibri" w:eastAsia="Calibri" w:hAnsi="Calibri" w:cs="Calibri"/>
          <w:b/>
          <w:sz w:val="24"/>
          <w:u w:val="single"/>
          <w:lang w:val="en-US"/>
        </w:rPr>
      </w:pPr>
      <w:r w:rsidRPr="006E4387">
        <w:rPr>
          <w:rFonts w:ascii="Calibri" w:eastAsia="Calibri" w:hAnsi="Calibri" w:cs="Calibri"/>
          <w:b/>
          <w:sz w:val="24"/>
          <w:u w:val="single"/>
          <w:lang w:val="en-US"/>
        </w:rPr>
        <w:t>Delegation of Senate Authorities</w:t>
      </w:r>
    </w:p>
    <w:p w14:paraId="36BA8AD3" w14:textId="77777777" w:rsidR="006E4387" w:rsidRPr="006E4387" w:rsidRDefault="006E4387" w:rsidP="006E4387">
      <w:pPr>
        <w:widowControl w:val="0"/>
        <w:autoSpaceDE w:val="0"/>
        <w:autoSpaceDN w:val="0"/>
        <w:spacing w:before="7" w:after="0" w:line="240" w:lineRule="auto"/>
        <w:rPr>
          <w:rFonts w:ascii="Calibri" w:eastAsia="Calibri" w:hAnsi="Calibri" w:cs="Calibri"/>
          <w:b/>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434D43F3" w14:textId="77777777" w:rsidTr="005E6642">
        <w:trPr>
          <w:trHeight w:hRule="exact" w:val="264"/>
        </w:trPr>
        <w:tc>
          <w:tcPr>
            <w:tcW w:w="1668" w:type="dxa"/>
          </w:tcPr>
          <w:p w14:paraId="2D6C847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37228B78"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Approval of the Regulations</w:t>
            </w:r>
          </w:p>
        </w:tc>
      </w:tr>
      <w:tr w:rsidR="006E4387" w:rsidRPr="006E4387" w14:paraId="068EAD2A" w14:textId="77777777" w:rsidTr="005E6642">
        <w:trPr>
          <w:trHeight w:hRule="exact" w:val="264"/>
        </w:trPr>
        <w:tc>
          <w:tcPr>
            <w:tcW w:w="1668" w:type="dxa"/>
          </w:tcPr>
          <w:p w14:paraId="0634947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2A2FCB1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Senate (not delegated).</w:t>
            </w:r>
          </w:p>
        </w:tc>
      </w:tr>
      <w:tr w:rsidR="006E4387" w:rsidRPr="006E4387" w14:paraId="1ED0551B" w14:textId="77777777" w:rsidTr="005E6642">
        <w:trPr>
          <w:trHeight w:hRule="exact" w:val="281"/>
        </w:trPr>
        <w:tc>
          <w:tcPr>
            <w:tcW w:w="1668" w:type="dxa"/>
          </w:tcPr>
          <w:p w14:paraId="2A95D12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5085245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Documents prepared by various Professional Services staff.</w:t>
            </w:r>
          </w:p>
        </w:tc>
      </w:tr>
    </w:tbl>
    <w:p w14:paraId="395DC06E"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2947CC04" w14:textId="77777777" w:rsidTr="005E6642">
        <w:trPr>
          <w:trHeight w:hRule="exact" w:val="516"/>
        </w:trPr>
        <w:tc>
          <w:tcPr>
            <w:tcW w:w="1668" w:type="dxa"/>
          </w:tcPr>
          <w:p w14:paraId="5CAC0AB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4F23BE49"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Approval of Programme and Module Regulations, including Assessment Regulations</w:t>
            </w:r>
          </w:p>
        </w:tc>
      </w:tr>
      <w:tr w:rsidR="006E4387" w:rsidRPr="006E4387" w14:paraId="0BE601A4" w14:textId="77777777" w:rsidTr="005E6642">
        <w:trPr>
          <w:trHeight w:hRule="exact" w:val="557"/>
        </w:trPr>
        <w:tc>
          <w:tcPr>
            <w:tcW w:w="1668" w:type="dxa"/>
          </w:tcPr>
          <w:p w14:paraId="426A729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08BB1374" w14:textId="77777777" w:rsidR="006E4387" w:rsidRPr="006E4387" w:rsidRDefault="006E4387" w:rsidP="006E4387">
            <w:pPr>
              <w:widowControl w:val="0"/>
              <w:autoSpaceDE w:val="0"/>
              <w:autoSpaceDN w:val="0"/>
              <w:spacing w:after="0" w:line="237" w:lineRule="auto"/>
              <w:ind w:left="2"/>
              <w:rPr>
                <w:rFonts w:ascii="Calibri" w:eastAsia="Calibri" w:hAnsi="Calibri" w:cs="Calibri"/>
                <w:lang w:val="en-US"/>
              </w:rPr>
            </w:pPr>
            <w:r w:rsidRPr="006E4387">
              <w:rPr>
                <w:rFonts w:ascii="Calibri" w:eastAsia="Calibri" w:hAnsi="Calibri" w:cs="Calibri"/>
                <w:lang w:val="en-US"/>
              </w:rPr>
              <w:t>Taught Programmes Faculty Board/ Management Group of the Doctoral College incorporating the Board of the Faculty of Graduate</w:t>
            </w:r>
            <w:r w:rsidRPr="006E4387">
              <w:rPr>
                <w:rFonts w:ascii="Calibri" w:eastAsia="Calibri" w:hAnsi="Calibri" w:cs="Calibri"/>
                <w:spacing w:val="-19"/>
                <w:lang w:val="en-US"/>
              </w:rPr>
              <w:t xml:space="preserve"> </w:t>
            </w:r>
            <w:r w:rsidRPr="006E4387">
              <w:rPr>
                <w:rFonts w:ascii="Calibri" w:eastAsia="Calibri" w:hAnsi="Calibri" w:cs="Calibri"/>
                <w:lang w:val="en-US"/>
              </w:rPr>
              <w:t>Research.</w:t>
            </w:r>
          </w:p>
        </w:tc>
      </w:tr>
      <w:tr w:rsidR="006E4387" w:rsidRPr="006E4387" w14:paraId="3A399846" w14:textId="77777777" w:rsidTr="005E6642">
        <w:trPr>
          <w:trHeight w:hRule="exact" w:val="264"/>
        </w:trPr>
        <w:tc>
          <w:tcPr>
            <w:tcW w:w="1668" w:type="dxa"/>
          </w:tcPr>
          <w:p w14:paraId="11D9A26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6538419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Programme and module approval processes.</w:t>
            </w:r>
          </w:p>
        </w:tc>
      </w:tr>
    </w:tbl>
    <w:p w14:paraId="4E937B6A" w14:textId="77777777" w:rsidR="006E4387" w:rsidRPr="006E4387" w:rsidRDefault="006E4387" w:rsidP="006E4387">
      <w:pPr>
        <w:widowControl w:val="0"/>
        <w:autoSpaceDE w:val="0"/>
        <w:autoSpaceDN w:val="0"/>
        <w:spacing w:before="4" w:after="0" w:line="240" w:lineRule="auto"/>
        <w:rPr>
          <w:rFonts w:ascii="Calibri" w:eastAsia="Calibri" w:hAnsi="Calibri" w:cs="Calibri"/>
          <w:b/>
          <w:sz w:val="28"/>
          <w:lang w:val="en-US"/>
        </w:rPr>
      </w:pPr>
    </w:p>
    <w:tbl>
      <w:tblPr>
        <w:tblW w:w="0" w:type="auto"/>
        <w:tblInd w:w="14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792"/>
        <w:gridCol w:w="7702"/>
      </w:tblGrid>
      <w:tr w:rsidR="006E4387" w:rsidRPr="006E4387" w14:paraId="0EDCEA38" w14:textId="77777777" w:rsidTr="005E6642">
        <w:trPr>
          <w:trHeight w:hRule="exact" w:val="434"/>
        </w:trPr>
        <w:tc>
          <w:tcPr>
            <w:tcW w:w="1792" w:type="dxa"/>
          </w:tcPr>
          <w:p w14:paraId="0AF25E03"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Authority:</w:t>
            </w:r>
          </w:p>
        </w:tc>
        <w:tc>
          <w:tcPr>
            <w:tcW w:w="7702" w:type="dxa"/>
          </w:tcPr>
          <w:p w14:paraId="0F0D5E07"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Suspension of Regulations</w:t>
            </w:r>
          </w:p>
        </w:tc>
      </w:tr>
      <w:tr w:rsidR="006E4387" w:rsidRPr="006E4387" w14:paraId="3F022D0E" w14:textId="77777777" w:rsidTr="005E6642">
        <w:trPr>
          <w:trHeight w:hRule="exact" w:val="262"/>
        </w:trPr>
        <w:tc>
          <w:tcPr>
            <w:tcW w:w="1792" w:type="dxa"/>
          </w:tcPr>
          <w:p w14:paraId="4C12183F"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6D3901A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DVC Education.</w:t>
            </w:r>
          </w:p>
        </w:tc>
      </w:tr>
      <w:tr w:rsidR="006E4387" w:rsidRPr="006E4387" w14:paraId="036C9763" w14:textId="77777777" w:rsidTr="005E6642">
        <w:trPr>
          <w:trHeight w:hRule="exact" w:val="444"/>
        </w:trPr>
        <w:tc>
          <w:tcPr>
            <w:tcW w:w="1792" w:type="dxa"/>
          </w:tcPr>
          <w:p w14:paraId="51873871" w14:textId="77777777" w:rsidR="006E4387" w:rsidRPr="006E4387" w:rsidRDefault="006E4387" w:rsidP="006E4387">
            <w:pPr>
              <w:widowControl w:val="0"/>
              <w:autoSpaceDE w:val="0"/>
              <w:autoSpaceDN w:val="0"/>
              <w:spacing w:after="0" w:line="265" w:lineRule="exact"/>
              <w:rPr>
                <w:rFonts w:ascii="Calibri" w:eastAsia="Calibri" w:hAnsi="Calibri" w:cs="Calibri"/>
                <w:lang w:val="en-US"/>
              </w:rPr>
            </w:pPr>
            <w:r w:rsidRPr="006E4387">
              <w:rPr>
                <w:rFonts w:ascii="Calibri" w:eastAsia="Calibri" w:hAnsi="Calibri" w:cs="Calibri"/>
                <w:lang w:val="en-US"/>
              </w:rPr>
              <w:t>Process:</w:t>
            </w:r>
          </w:p>
        </w:tc>
        <w:tc>
          <w:tcPr>
            <w:tcW w:w="7702" w:type="dxa"/>
          </w:tcPr>
          <w:p w14:paraId="4B8D366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Recommendation from College or relevant Services to the Vice-Chancellor.</w:t>
            </w:r>
          </w:p>
        </w:tc>
      </w:tr>
    </w:tbl>
    <w:p w14:paraId="77F86A82"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5CCABA1A" w14:textId="77777777" w:rsidTr="005E6642">
        <w:trPr>
          <w:trHeight w:hRule="exact" w:val="397"/>
        </w:trPr>
        <w:tc>
          <w:tcPr>
            <w:tcW w:w="1668" w:type="dxa"/>
          </w:tcPr>
          <w:p w14:paraId="101AEA4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739957D0"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Establishment of Assessment, Progression and Awarding Committees (APACs)</w:t>
            </w:r>
          </w:p>
        </w:tc>
      </w:tr>
      <w:tr w:rsidR="006E4387" w:rsidRPr="006E4387" w14:paraId="44241EF1" w14:textId="77777777" w:rsidTr="005E6642">
        <w:trPr>
          <w:trHeight w:hRule="exact" w:val="569"/>
        </w:trPr>
        <w:tc>
          <w:tcPr>
            <w:tcW w:w="1668" w:type="dxa"/>
          </w:tcPr>
          <w:p w14:paraId="685254E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398F28FC"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 xml:space="preserve">The Academic Dean for Students </w:t>
            </w:r>
            <w:r w:rsidRPr="006E4387">
              <w:rPr>
                <w:rFonts w:ascii="Calibri" w:eastAsia="Calibri" w:hAnsi="Calibri" w:cs="Calibri"/>
                <w:color w:val="000000"/>
                <w:lang w:val="en-US"/>
              </w:rPr>
              <w:t xml:space="preserve">as the Chair of </w:t>
            </w:r>
            <w:r w:rsidRPr="006E4387">
              <w:rPr>
                <w:rFonts w:ascii="Calibri" w:eastAsia="Calibri" w:hAnsi="Calibri" w:cs="Calibri"/>
                <w:lang w:val="en-US"/>
              </w:rPr>
              <w:t>the Taught Programmes Faculty Board (and equivalent for</w:t>
            </w:r>
            <w:r w:rsidRPr="006E4387">
              <w:rPr>
                <w:rFonts w:ascii="Calibri" w:eastAsia="Calibri" w:hAnsi="Calibri" w:cs="Calibri"/>
                <w:spacing w:val="-12"/>
                <w:lang w:val="en-US"/>
              </w:rPr>
              <w:t xml:space="preserve"> </w:t>
            </w:r>
            <w:r w:rsidRPr="006E4387">
              <w:rPr>
                <w:rFonts w:ascii="Calibri" w:eastAsia="Calibri" w:hAnsi="Calibri" w:cs="Calibri"/>
                <w:lang w:val="en-US"/>
              </w:rPr>
              <w:t>Research).</w:t>
            </w:r>
          </w:p>
        </w:tc>
      </w:tr>
      <w:tr w:rsidR="006E4387" w:rsidRPr="006E4387" w14:paraId="410D5D19" w14:textId="77777777" w:rsidTr="005E6642">
        <w:trPr>
          <w:trHeight w:hRule="exact" w:val="264"/>
        </w:trPr>
        <w:tc>
          <w:tcPr>
            <w:tcW w:w="1668" w:type="dxa"/>
          </w:tcPr>
          <w:p w14:paraId="38C3E3C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4E056C0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Formal recommendation from Colleges.</w:t>
            </w:r>
          </w:p>
        </w:tc>
      </w:tr>
    </w:tbl>
    <w:p w14:paraId="38B94FCA"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6DACB423" w14:textId="77777777" w:rsidTr="005E6642">
        <w:trPr>
          <w:trHeight w:hRule="exact" w:val="262"/>
        </w:trPr>
        <w:tc>
          <w:tcPr>
            <w:tcW w:w="1668" w:type="dxa"/>
          </w:tcPr>
          <w:p w14:paraId="3836CBB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293191A2"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Consideration of students’ achievement, progression and awards.</w:t>
            </w:r>
          </w:p>
        </w:tc>
      </w:tr>
      <w:tr w:rsidR="006E4387" w:rsidRPr="006E4387" w14:paraId="6B7E92C8" w14:textId="77777777" w:rsidTr="005E6642">
        <w:trPr>
          <w:trHeight w:hRule="exact" w:val="264"/>
        </w:trPr>
        <w:tc>
          <w:tcPr>
            <w:tcW w:w="1668" w:type="dxa"/>
          </w:tcPr>
          <w:p w14:paraId="15879D1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0EA1AD3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Colleges via APACs</w:t>
            </w:r>
          </w:p>
        </w:tc>
      </w:tr>
      <w:tr w:rsidR="006E4387" w:rsidRPr="006E4387" w14:paraId="45C7B12D" w14:textId="77777777" w:rsidTr="005E6642">
        <w:trPr>
          <w:trHeight w:hRule="exact" w:val="264"/>
        </w:trPr>
        <w:tc>
          <w:tcPr>
            <w:tcW w:w="1668" w:type="dxa"/>
          </w:tcPr>
          <w:p w14:paraId="71D1FC4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1FC78F0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APAC procedures and processes as outlined in the TQA manual.</w:t>
            </w:r>
          </w:p>
        </w:tc>
      </w:tr>
    </w:tbl>
    <w:p w14:paraId="18E4E1D1"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37D91C6A" w14:textId="77777777" w:rsidTr="005E6642">
        <w:trPr>
          <w:trHeight w:hRule="exact" w:val="661"/>
        </w:trPr>
        <w:tc>
          <w:tcPr>
            <w:tcW w:w="1668" w:type="dxa"/>
          </w:tcPr>
          <w:p w14:paraId="1FB7D9E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6B30527B" w14:textId="77777777" w:rsidR="006E4387" w:rsidRPr="006E4387" w:rsidRDefault="006E4387" w:rsidP="006E4387">
            <w:pPr>
              <w:widowControl w:val="0"/>
              <w:autoSpaceDE w:val="0"/>
              <w:autoSpaceDN w:val="0"/>
              <w:spacing w:after="0" w:line="240" w:lineRule="auto"/>
              <w:ind w:left="2"/>
              <w:rPr>
                <w:rFonts w:ascii="Calibri" w:eastAsia="Calibri" w:hAnsi="Calibri" w:cs="Calibri"/>
                <w:i/>
                <w:lang w:val="en-US"/>
              </w:rPr>
            </w:pPr>
            <w:r w:rsidRPr="006E4387">
              <w:rPr>
                <w:rFonts w:ascii="Calibri" w:eastAsia="Calibri" w:hAnsi="Calibri" w:cs="Calibri"/>
                <w:i/>
                <w:lang w:val="en-US"/>
              </w:rPr>
              <w:t>Approval of the Assessment, Progression and Awarding Handbook - Taught Programmes</w:t>
            </w:r>
          </w:p>
        </w:tc>
      </w:tr>
      <w:tr w:rsidR="006E4387" w:rsidRPr="006E4387" w14:paraId="31F50CE0" w14:textId="77777777" w:rsidTr="005E6642">
        <w:trPr>
          <w:trHeight w:hRule="exact" w:val="264"/>
        </w:trPr>
        <w:tc>
          <w:tcPr>
            <w:tcW w:w="1668" w:type="dxa"/>
          </w:tcPr>
          <w:p w14:paraId="1F23DF5C"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3E3C7F8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DVC Education</w:t>
            </w:r>
          </w:p>
        </w:tc>
      </w:tr>
      <w:tr w:rsidR="006E4387" w:rsidRPr="006E4387" w14:paraId="25CA0EA1" w14:textId="77777777" w:rsidTr="005E6642">
        <w:trPr>
          <w:trHeight w:hRule="exact" w:val="293"/>
        </w:trPr>
        <w:tc>
          <w:tcPr>
            <w:tcW w:w="1668" w:type="dxa"/>
          </w:tcPr>
          <w:p w14:paraId="20FBB50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735BDA1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Consideration and approval of a document prepared by APS.</w:t>
            </w:r>
          </w:p>
        </w:tc>
      </w:tr>
    </w:tbl>
    <w:p w14:paraId="539FF68D"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7BBF677C" w14:textId="77777777" w:rsidTr="005E6642">
        <w:trPr>
          <w:trHeight w:hRule="exact" w:val="264"/>
        </w:trPr>
        <w:tc>
          <w:tcPr>
            <w:tcW w:w="1668" w:type="dxa"/>
          </w:tcPr>
          <w:p w14:paraId="3AC264A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4E9D1870"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Appointment of Chairs and Deputy Chairs of APACs</w:t>
            </w:r>
          </w:p>
        </w:tc>
      </w:tr>
      <w:tr w:rsidR="006E4387" w:rsidRPr="006E4387" w14:paraId="6B7D8B42" w14:textId="77777777" w:rsidTr="005E6642">
        <w:trPr>
          <w:trHeight w:hRule="exact" w:val="571"/>
        </w:trPr>
        <w:tc>
          <w:tcPr>
            <w:tcW w:w="1668" w:type="dxa"/>
          </w:tcPr>
          <w:p w14:paraId="78F2085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7836DB07" w14:textId="77777777" w:rsidR="006E4387" w:rsidRPr="006E4387" w:rsidRDefault="006E4387" w:rsidP="006E4387">
            <w:pPr>
              <w:widowControl w:val="0"/>
              <w:autoSpaceDE w:val="0"/>
              <w:autoSpaceDN w:val="0"/>
              <w:spacing w:after="0" w:line="240" w:lineRule="auto"/>
              <w:ind w:left="2" w:right="-4"/>
              <w:rPr>
                <w:rFonts w:ascii="Calibri" w:eastAsia="Calibri" w:hAnsi="Calibri" w:cs="Calibri"/>
                <w:lang w:val="en-US"/>
              </w:rPr>
            </w:pPr>
            <w:r w:rsidRPr="006E4387">
              <w:rPr>
                <w:rFonts w:ascii="Calibri" w:eastAsia="Calibri" w:hAnsi="Calibri" w:cs="Calibri"/>
                <w:lang w:val="en-US"/>
              </w:rPr>
              <w:t>College in accordance with the TQA manual (ADE chairs the College APAC, DoE or HoD chairs the Discipline</w:t>
            </w:r>
            <w:r w:rsidRPr="006E4387">
              <w:rPr>
                <w:rFonts w:ascii="Calibri" w:eastAsia="Calibri" w:hAnsi="Calibri" w:cs="Calibri"/>
                <w:spacing w:val="-9"/>
                <w:lang w:val="en-US"/>
              </w:rPr>
              <w:t xml:space="preserve"> </w:t>
            </w:r>
            <w:r w:rsidRPr="006E4387">
              <w:rPr>
                <w:rFonts w:ascii="Calibri" w:eastAsia="Calibri" w:hAnsi="Calibri" w:cs="Calibri"/>
                <w:lang w:val="en-US"/>
              </w:rPr>
              <w:t>APAC).</w:t>
            </w:r>
          </w:p>
        </w:tc>
      </w:tr>
      <w:tr w:rsidR="006E4387" w:rsidRPr="006E4387" w14:paraId="7C6FDB7B" w14:textId="77777777" w:rsidTr="005E6642">
        <w:trPr>
          <w:trHeight w:hRule="exact" w:val="262"/>
        </w:trPr>
        <w:tc>
          <w:tcPr>
            <w:tcW w:w="1668" w:type="dxa"/>
          </w:tcPr>
          <w:p w14:paraId="4A545C9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2170B8D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College in accordance with the TQA manual</w:t>
            </w:r>
          </w:p>
        </w:tc>
      </w:tr>
    </w:tbl>
    <w:p w14:paraId="6A43F38B"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2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1516B6F2" w14:textId="77777777" w:rsidTr="005E6642">
        <w:trPr>
          <w:trHeight w:hRule="exact" w:val="398"/>
        </w:trPr>
        <w:tc>
          <w:tcPr>
            <w:tcW w:w="1668" w:type="dxa"/>
          </w:tcPr>
          <w:p w14:paraId="4BE3110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61124610"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Appointment of External Examiners to APACs</w:t>
            </w:r>
          </w:p>
        </w:tc>
      </w:tr>
      <w:tr w:rsidR="006E4387" w:rsidRPr="006E4387" w14:paraId="5DFE96CB" w14:textId="77777777" w:rsidTr="005E6642">
        <w:trPr>
          <w:trHeight w:hRule="exact" w:val="893"/>
        </w:trPr>
        <w:tc>
          <w:tcPr>
            <w:tcW w:w="1668" w:type="dxa"/>
          </w:tcPr>
          <w:p w14:paraId="2375214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5F8B7A70" w14:textId="77777777" w:rsidR="006E4387" w:rsidRPr="006E4387" w:rsidRDefault="006E4387" w:rsidP="006E4387">
            <w:pPr>
              <w:widowControl w:val="0"/>
              <w:autoSpaceDE w:val="0"/>
              <w:autoSpaceDN w:val="0"/>
              <w:spacing w:after="0" w:line="240" w:lineRule="auto"/>
              <w:rPr>
                <w:rFonts w:ascii="Calibri" w:eastAsia="Calibri" w:hAnsi="Calibri" w:cs="Times New Roman"/>
                <w:lang w:val="en-US"/>
              </w:rPr>
            </w:pPr>
            <w:r w:rsidRPr="006E4387">
              <w:rPr>
                <w:rFonts w:ascii="Calibri" w:eastAsia="Calibri" w:hAnsi="Calibri" w:cs="Calibri"/>
                <w:lang w:val="en-US"/>
              </w:rPr>
              <w:t>Academic Dean for Students (or Associate) as Chair of the Taught Faculty Board on behalf of Senate (or equivalent for Research).</w:t>
            </w:r>
          </w:p>
          <w:p w14:paraId="04E4F102" w14:textId="77777777" w:rsidR="006E4387" w:rsidRPr="006E4387" w:rsidRDefault="006E4387" w:rsidP="006E4387">
            <w:pPr>
              <w:widowControl w:val="0"/>
              <w:autoSpaceDE w:val="0"/>
              <w:autoSpaceDN w:val="0"/>
              <w:spacing w:after="0" w:line="240" w:lineRule="auto"/>
              <w:ind w:left="2"/>
              <w:rPr>
                <w:rFonts w:ascii="Calibri" w:eastAsia="Calibri" w:hAnsi="Calibri" w:cs="Calibri"/>
                <w:strike/>
                <w:lang w:val="en-US"/>
              </w:rPr>
            </w:pPr>
          </w:p>
        </w:tc>
      </w:tr>
      <w:tr w:rsidR="006E4387" w:rsidRPr="006E4387" w14:paraId="027AB793" w14:textId="77777777" w:rsidTr="005E6642">
        <w:trPr>
          <w:trHeight w:hRule="exact" w:val="576"/>
        </w:trPr>
        <w:tc>
          <w:tcPr>
            <w:tcW w:w="1668" w:type="dxa"/>
          </w:tcPr>
          <w:p w14:paraId="0AEBC50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11F1C0B6" w14:textId="77777777" w:rsidR="006E4387" w:rsidRPr="006E4387" w:rsidRDefault="006E4387" w:rsidP="006E4387">
            <w:pPr>
              <w:widowControl w:val="0"/>
              <w:autoSpaceDE w:val="0"/>
              <w:autoSpaceDN w:val="0"/>
              <w:spacing w:after="0" w:line="240" w:lineRule="auto"/>
              <w:ind w:left="2"/>
              <w:rPr>
                <w:rFonts w:ascii="Calibri" w:eastAsia="Calibri" w:hAnsi="Calibri" w:cs="Calibri"/>
                <w:lang w:val="en-US"/>
              </w:rPr>
            </w:pPr>
            <w:r w:rsidRPr="006E4387">
              <w:rPr>
                <w:rFonts w:ascii="Calibri" w:eastAsia="Calibri" w:hAnsi="Calibri" w:cs="Calibri"/>
                <w:lang w:val="en-US"/>
              </w:rPr>
              <w:t>External Examiner appointment process.</w:t>
            </w:r>
          </w:p>
        </w:tc>
      </w:tr>
    </w:tbl>
    <w:p w14:paraId="38E1316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080" w:right="800" w:bottom="720" w:left="1340" w:header="0" w:footer="463" w:gutter="0"/>
          <w:cols w:space="720"/>
        </w:sectPr>
      </w:pPr>
    </w:p>
    <w:p w14:paraId="3230522C"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02CD3D1A"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3"/>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25E6A92C" w14:textId="77777777" w:rsidTr="005E6642">
        <w:trPr>
          <w:trHeight w:hRule="exact" w:val="516"/>
        </w:trPr>
        <w:tc>
          <w:tcPr>
            <w:tcW w:w="1697" w:type="dxa"/>
          </w:tcPr>
          <w:p w14:paraId="16ADBD2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223D54B0"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i/>
                <w:lang w:val="en-US"/>
              </w:rPr>
              <w:t>Work to be considered by external examiners and participation in oral and other examinations by external</w:t>
            </w:r>
            <w:r w:rsidRPr="006E4387">
              <w:rPr>
                <w:rFonts w:ascii="Calibri" w:eastAsia="Calibri" w:hAnsi="Calibri" w:cs="Calibri"/>
                <w:i/>
                <w:spacing w:val="-11"/>
                <w:lang w:val="en-US"/>
              </w:rPr>
              <w:t xml:space="preserve"> </w:t>
            </w:r>
            <w:r w:rsidRPr="006E4387">
              <w:rPr>
                <w:rFonts w:ascii="Calibri" w:eastAsia="Calibri" w:hAnsi="Calibri" w:cs="Calibri"/>
                <w:i/>
                <w:lang w:val="en-US"/>
              </w:rPr>
              <w:t>examiners</w:t>
            </w:r>
            <w:r w:rsidRPr="006E4387">
              <w:rPr>
                <w:rFonts w:ascii="Calibri" w:eastAsia="Calibri" w:hAnsi="Calibri" w:cs="Calibri"/>
                <w:lang w:val="en-US"/>
              </w:rPr>
              <w:t>.</w:t>
            </w:r>
          </w:p>
        </w:tc>
      </w:tr>
      <w:tr w:rsidR="006E4387" w:rsidRPr="006E4387" w14:paraId="0BFD40BB" w14:textId="77777777" w:rsidTr="005E6642">
        <w:trPr>
          <w:trHeight w:hRule="exact" w:val="262"/>
        </w:trPr>
        <w:tc>
          <w:tcPr>
            <w:tcW w:w="1697" w:type="dxa"/>
          </w:tcPr>
          <w:p w14:paraId="1CF4D08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76F0B92F"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Colleges</w:t>
            </w:r>
          </w:p>
        </w:tc>
      </w:tr>
      <w:tr w:rsidR="006E4387" w:rsidRPr="006E4387" w14:paraId="3CEC4018" w14:textId="77777777" w:rsidTr="005E6642">
        <w:trPr>
          <w:trHeight w:hRule="exact" w:val="365"/>
        </w:trPr>
        <w:tc>
          <w:tcPr>
            <w:tcW w:w="1697" w:type="dxa"/>
          </w:tcPr>
          <w:p w14:paraId="0DA8F4C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25C2CAD6"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Agreed through discussion with the external examiner and College staff.</w:t>
            </w:r>
          </w:p>
        </w:tc>
      </w:tr>
    </w:tbl>
    <w:p w14:paraId="4E63B614"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3C7F29EC" w14:textId="77777777" w:rsidTr="005E6642">
        <w:trPr>
          <w:trHeight w:hRule="exact" w:val="545"/>
        </w:trPr>
        <w:tc>
          <w:tcPr>
            <w:tcW w:w="1697" w:type="dxa"/>
          </w:tcPr>
          <w:p w14:paraId="624D038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3F8DC303" w14:textId="77777777" w:rsidR="006E4387" w:rsidRPr="006E4387" w:rsidRDefault="006E4387" w:rsidP="006E4387">
            <w:pPr>
              <w:widowControl w:val="0"/>
              <w:autoSpaceDE w:val="0"/>
              <w:autoSpaceDN w:val="0"/>
              <w:spacing w:after="0" w:line="240" w:lineRule="auto"/>
              <w:ind w:left="-1"/>
              <w:rPr>
                <w:rFonts w:ascii="Calibri" w:eastAsia="Calibri" w:hAnsi="Calibri" w:cs="Calibri"/>
                <w:i/>
                <w:lang w:val="en-US"/>
              </w:rPr>
            </w:pPr>
            <w:r w:rsidRPr="006E4387">
              <w:rPr>
                <w:rFonts w:ascii="Calibri" w:eastAsia="Calibri" w:hAnsi="Calibri" w:cs="Calibri"/>
                <w:i/>
                <w:lang w:val="en-US"/>
              </w:rPr>
              <w:t>Approval of the guidance for External Examiners (in Quality Review Framework document)</w:t>
            </w:r>
          </w:p>
        </w:tc>
      </w:tr>
      <w:tr w:rsidR="006E4387" w:rsidRPr="006E4387" w14:paraId="25BDEF8C" w14:textId="77777777" w:rsidTr="005E6642">
        <w:trPr>
          <w:trHeight w:hRule="exact" w:val="262"/>
        </w:trPr>
        <w:tc>
          <w:tcPr>
            <w:tcW w:w="1697" w:type="dxa"/>
          </w:tcPr>
          <w:p w14:paraId="757828C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1DC18FFF"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Taught Faculty Board on behalf of Senate</w:t>
            </w:r>
          </w:p>
        </w:tc>
      </w:tr>
      <w:tr w:rsidR="006E4387" w:rsidRPr="006E4387" w14:paraId="2DDD470D" w14:textId="77777777" w:rsidTr="005E6642">
        <w:trPr>
          <w:trHeight w:hRule="exact" w:val="362"/>
        </w:trPr>
        <w:tc>
          <w:tcPr>
            <w:tcW w:w="1697" w:type="dxa"/>
          </w:tcPr>
          <w:p w14:paraId="029B9366"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257252C0"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and  approval  of  a  document  prepared  by Quality Review</w:t>
            </w:r>
          </w:p>
        </w:tc>
      </w:tr>
    </w:tbl>
    <w:p w14:paraId="1CFB8A27" w14:textId="77777777" w:rsidR="006E4387" w:rsidRPr="006E4387" w:rsidRDefault="006E4387" w:rsidP="006E4387">
      <w:pPr>
        <w:widowControl w:val="0"/>
        <w:autoSpaceDE w:val="0"/>
        <w:autoSpaceDN w:val="0"/>
        <w:spacing w:before="10" w:after="0" w:line="240" w:lineRule="auto"/>
        <w:rPr>
          <w:rFonts w:ascii="Calibri" w:eastAsia="Calibri" w:hAnsi="Calibri" w:cs="Calibri"/>
          <w:b/>
          <w:sz w:val="21"/>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0"/>
      </w:tblGrid>
      <w:tr w:rsidR="006E4387" w:rsidRPr="006E4387" w14:paraId="52D39D44" w14:textId="77777777" w:rsidTr="005E6642">
        <w:trPr>
          <w:trHeight w:hRule="exact" w:val="319"/>
        </w:trPr>
        <w:tc>
          <w:tcPr>
            <w:tcW w:w="1668" w:type="dxa"/>
          </w:tcPr>
          <w:p w14:paraId="78EFB82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0" w:type="dxa"/>
          </w:tcPr>
          <w:p w14:paraId="1F77D283"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Termination of External Examiner contracts</w:t>
            </w:r>
          </w:p>
        </w:tc>
      </w:tr>
      <w:tr w:rsidR="006E4387" w:rsidRPr="006E4387" w14:paraId="60701A10" w14:textId="77777777" w:rsidTr="005E6642">
        <w:trPr>
          <w:trHeight w:hRule="exact" w:val="264"/>
        </w:trPr>
        <w:tc>
          <w:tcPr>
            <w:tcW w:w="1668" w:type="dxa"/>
          </w:tcPr>
          <w:p w14:paraId="1B4523F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30" w:type="dxa"/>
          </w:tcPr>
          <w:p w14:paraId="468110D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Vice-Chancellor</w:t>
            </w:r>
          </w:p>
        </w:tc>
      </w:tr>
      <w:tr w:rsidR="006E4387" w:rsidRPr="006E4387" w14:paraId="599E5D33" w14:textId="77777777" w:rsidTr="005E6642">
        <w:trPr>
          <w:trHeight w:hRule="exact" w:val="384"/>
        </w:trPr>
        <w:tc>
          <w:tcPr>
            <w:tcW w:w="1668" w:type="dxa"/>
          </w:tcPr>
          <w:p w14:paraId="47A4D1B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30" w:type="dxa"/>
          </w:tcPr>
          <w:p w14:paraId="190E6DF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(As outlined in Quality Review Framework document)</w:t>
            </w:r>
          </w:p>
        </w:tc>
      </w:tr>
    </w:tbl>
    <w:p w14:paraId="2B6A42A6"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21B453AA" w14:textId="77777777" w:rsidTr="005E6642">
        <w:trPr>
          <w:trHeight w:hRule="exact" w:val="262"/>
        </w:trPr>
        <w:tc>
          <w:tcPr>
            <w:tcW w:w="1697" w:type="dxa"/>
          </w:tcPr>
          <w:p w14:paraId="268B9AF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54C4EC91"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Student Illness (as outlined in the TQA manual)</w:t>
            </w:r>
          </w:p>
        </w:tc>
      </w:tr>
      <w:tr w:rsidR="006E4387" w:rsidRPr="006E4387" w14:paraId="74EB16B1" w14:textId="77777777" w:rsidTr="005E6642">
        <w:trPr>
          <w:trHeight w:hRule="exact" w:val="264"/>
        </w:trPr>
        <w:tc>
          <w:tcPr>
            <w:tcW w:w="1697" w:type="dxa"/>
          </w:tcPr>
          <w:p w14:paraId="1DFA643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29E297ED"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Academic Dean for Students (or equivalent for Research), delegated to the College</w:t>
            </w:r>
          </w:p>
        </w:tc>
      </w:tr>
      <w:tr w:rsidR="006E4387" w:rsidRPr="006E4387" w14:paraId="2DD88B92" w14:textId="77777777" w:rsidTr="005E6642">
        <w:trPr>
          <w:trHeight w:hRule="exact" w:val="516"/>
        </w:trPr>
        <w:tc>
          <w:tcPr>
            <w:tcW w:w="1697" w:type="dxa"/>
          </w:tcPr>
          <w:p w14:paraId="79D27BF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1AEA695B" w14:textId="77777777" w:rsidR="006E4387" w:rsidRPr="006E4387" w:rsidRDefault="006E4387" w:rsidP="006E4387">
            <w:pPr>
              <w:widowControl w:val="0"/>
              <w:autoSpaceDE w:val="0"/>
              <w:autoSpaceDN w:val="0"/>
              <w:spacing w:after="0" w:line="240" w:lineRule="auto"/>
              <w:ind w:left="-1" w:right="-5"/>
              <w:rPr>
                <w:rFonts w:ascii="Calibri" w:eastAsia="Calibri" w:hAnsi="Calibri" w:cs="Calibri"/>
                <w:lang w:val="en-US"/>
              </w:rPr>
            </w:pPr>
            <w:r w:rsidRPr="006E4387">
              <w:rPr>
                <w:rFonts w:ascii="Calibri" w:eastAsia="Calibri" w:hAnsi="Calibri" w:cs="Calibri"/>
                <w:lang w:val="en-US"/>
              </w:rPr>
              <w:t>Approval</w:t>
            </w:r>
            <w:r w:rsidRPr="006E4387">
              <w:rPr>
                <w:rFonts w:ascii="Calibri" w:eastAsia="Calibri" w:hAnsi="Calibri" w:cs="Calibri"/>
                <w:spacing w:val="-13"/>
                <w:lang w:val="en-US"/>
              </w:rPr>
              <w:t xml:space="preserve"> </w:t>
            </w:r>
            <w:r w:rsidRPr="006E4387">
              <w:rPr>
                <w:rFonts w:ascii="Calibri" w:eastAsia="Calibri" w:hAnsi="Calibri" w:cs="Calibri"/>
                <w:lang w:val="en-US"/>
              </w:rPr>
              <w:t>and</w:t>
            </w:r>
            <w:r w:rsidRPr="006E4387">
              <w:rPr>
                <w:rFonts w:ascii="Calibri" w:eastAsia="Calibri" w:hAnsi="Calibri" w:cs="Calibri"/>
                <w:spacing w:val="-14"/>
                <w:lang w:val="en-US"/>
              </w:rPr>
              <w:t xml:space="preserve"> </w:t>
            </w:r>
            <w:r w:rsidRPr="006E4387">
              <w:rPr>
                <w:rFonts w:ascii="Calibri" w:eastAsia="Calibri" w:hAnsi="Calibri" w:cs="Calibri"/>
                <w:lang w:val="en-US"/>
              </w:rPr>
              <w:t>communication</w:t>
            </w:r>
            <w:r w:rsidRPr="006E4387">
              <w:rPr>
                <w:rFonts w:ascii="Calibri" w:eastAsia="Calibri" w:hAnsi="Calibri" w:cs="Calibri"/>
                <w:spacing w:val="-14"/>
                <w:lang w:val="en-US"/>
              </w:rPr>
              <w:t xml:space="preserve"> </w:t>
            </w:r>
            <w:r w:rsidRPr="006E4387">
              <w:rPr>
                <w:rFonts w:ascii="Calibri" w:eastAsia="Calibri" w:hAnsi="Calibri" w:cs="Calibri"/>
                <w:lang w:val="en-US"/>
              </w:rPr>
              <w:t>(through</w:t>
            </w:r>
            <w:r w:rsidRPr="006E4387">
              <w:rPr>
                <w:rFonts w:ascii="Calibri" w:eastAsia="Calibri" w:hAnsi="Calibri" w:cs="Calibri"/>
                <w:spacing w:val="-14"/>
                <w:lang w:val="en-US"/>
              </w:rPr>
              <w:t xml:space="preserve"> </w:t>
            </w:r>
            <w:r w:rsidRPr="006E4387">
              <w:rPr>
                <w:rFonts w:ascii="Calibri" w:eastAsia="Calibri" w:hAnsi="Calibri" w:cs="Calibri"/>
                <w:lang w:val="en-US"/>
              </w:rPr>
              <w:t>student</w:t>
            </w:r>
            <w:r w:rsidRPr="006E4387">
              <w:rPr>
                <w:rFonts w:ascii="Calibri" w:eastAsia="Calibri" w:hAnsi="Calibri" w:cs="Calibri"/>
                <w:spacing w:val="-12"/>
                <w:lang w:val="en-US"/>
              </w:rPr>
              <w:t xml:space="preserve"> </w:t>
            </w:r>
            <w:r w:rsidRPr="006E4387">
              <w:rPr>
                <w:rFonts w:ascii="Calibri" w:eastAsia="Calibri" w:hAnsi="Calibri" w:cs="Calibri"/>
                <w:lang w:val="en-US"/>
              </w:rPr>
              <w:t>handbooks</w:t>
            </w:r>
            <w:r w:rsidRPr="006E4387">
              <w:rPr>
                <w:rFonts w:ascii="Calibri" w:eastAsia="Calibri" w:hAnsi="Calibri" w:cs="Calibri"/>
                <w:spacing w:val="-13"/>
                <w:lang w:val="en-US"/>
              </w:rPr>
              <w:t xml:space="preserve"> </w:t>
            </w:r>
            <w:r w:rsidRPr="006E4387">
              <w:rPr>
                <w:rFonts w:ascii="Calibri" w:eastAsia="Calibri" w:hAnsi="Calibri" w:cs="Calibri"/>
                <w:lang w:val="en-US"/>
              </w:rPr>
              <w:t>and</w:t>
            </w:r>
            <w:r w:rsidRPr="006E4387">
              <w:rPr>
                <w:rFonts w:ascii="Calibri" w:eastAsia="Calibri" w:hAnsi="Calibri" w:cs="Calibri"/>
                <w:spacing w:val="-14"/>
                <w:lang w:val="en-US"/>
              </w:rPr>
              <w:t xml:space="preserve"> </w:t>
            </w:r>
            <w:r w:rsidRPr="006E4387">
              <w:rPr>
                <w:rFonts w:ascii="Calibri" w:eastAsia="Calibri" w:hAnsi="Calibri" w:cs="Calibri"/>
                <w:lang w:val="en-US"/>
              </w:rPr>
              <w:t>TQA</w:t>
            </w:r>
            <w:r w:rsidRPr="006E4387">
              <w:rPr>
                <w:rFonts w:ascii="Calibri" w:eastAsia="Calibri" w:hAnsi="Calibri" w:cs="Calibri"/>
                <w:spacing w:val="-16"/>
                <w:lang w:val="en-US"/>
              </w:rPr>
              <w:t xml:space="preserve"> </w:t>
            </w:r>
            <w:r w:rsidRPr="006E4387">
              <w:rPr>
                <w:rFonts w:ascii="Calibri" w:eastAsia="Calibri" w:hAnsi="Calibri" w:cs="Calibri"/>
                <w:lang w:val="en-US"/>
              </w:rPr>
              <w:t>manual)</w:t>
            </w:r>
            <w:r w:rsidRPr="006E4387">
              <w:rPr>
                <w:rFonts w:ascii="Calibri" w:eastAsia="Calibri" w:hAnsi="Calibri" w:cs="Calibri"/>
                <w:spacing w:val="-13"/>
                <w:lang w:val="en-US"/>
              </w:rPr>
              <w:t xml:space="preserve"> </w:t>
            </w:r>
            <w:r w:rsidRPr="006E4387">
              <w:rPr>
                <w:rFonts w:ascii="Calibri" w:eastAsia="Calibri" w:hAnsi="Calibri" w:cs="Calibri"/>
                <w:lang w:val="en-US"/>
              </w:rPr>
              <w:t>of</w:t>
            </w:r>
            <w:r w:rsidRPr="006E4387">
              <w:rPr>
                <w:rFonts w:ascii="Calibri" w:eastAsia="Calibri" w:hAnsi="Calibri" w:cs="Calibri"/>
                <w:spacing w:val="-13"/>
                <w:lang w:val="en-US"/>
              </w:rPr>
              <w:t xml:space="preserve"> </w:t>
            </w:r>
            <w:r w:rsidRPr="006E4387">
              <w:rPr>
                <w:rFonts w:ascii="Calibri" w:eastAsia="Calibri" w:hAnsi="Calibri" w:cs="Calibri"/>
                <w:lang w:val="en-US"/>
              </w:rPr>
              <w:t>a</w:t>
            </w:r>
            <w:r w:rsidRPr="006E4387">
              <w:rPr>
                <w:rFonts w:ascii="Calibri" w:eastAsia="Calibri" w:hAnsi="Calibri" w:cs="Calibri"/>
                <w:spacing w:val="-15"/>
                <w:lang w:val="en-US"/>
              </w:rPr>
              <w:t xml:space="preserve"> </w:t>
            </w:r>
            <w:r w:rsidRPr="006E4387">
              <w:rPr>
                <w:rFonts w:ascii="Calibri" w:eastAsia="Calibri" w:hAnsi="Calibri" w:cs="Calibri"/>
                <w:lang w:val="en-US"/>
              </w:rPr>
              <w:t>policy on this</w:t>
            </w:r>
            <w:r w:rsidRPr="006E4387">
              <w:rPr>
                <w:rFonts w:ascii="Calibri" w:eastAsia="Calibri" w:hAnsi="Calibri" w:cs="Calibri"/>
                <w:spacing w:val="-5"/>
                <w:lang w:val="en-US"/>
              </w:rPr>
              <w:t xml:space="preserve"> </w:t>
            </w:r>
            <w:r w:rsidRPr="006E4387">
              <w:rPr>
                <w:rFonts w:ascii="Calibri" w:eastAsia="Calibri" w:hAnsi="Calibri" w:cs="Calibri"/>
                <w:lang w:val="en-US"/>
              </w:rPr>
              <w:t>issue.</w:t>
            </w:r>
          </w:p>
        </w:tc>
      </w:tr>
    </w:tbl>
    <w:p w14:paraId="676F2CC3"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3FD95183" w14:textId="77777777" w:rsidTr="005E6642">
        <w:trPr>
          <w:trHeight w:hRule="exact" w:val="264"/>
        </w:trPr>
        <w:tc>
          <w:tcPr>
            <w:tcW w:w="1697" w:type="dxa"/>
          </w:tcPr>
          <w:p w14:paraId="2F15350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5BA0B8AB"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the general entrance requirements for admission</w:t>
            </w:r>
          </w:p>
        </w:tc>
      </w:tr>
      <w:tr w:rsidR="006E4387" w:rsidRPr="006E4387" w14:paraId="5F6C2430" w14:textId="77777777" w:rsidTr="005E6642">
        <w:trPr>
          <w:trHeight w:hRule="exact" w:val="262"/>
        </w:trPr>
        <w:tc>
          <w:tcPr>
            <w:tcW w:w="1697" w:type="dxa"/>
          </w:tcPr>
          <w:p w14:paraId="0F18DCD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47DC09AE"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VC/ Senate (not delegated).</w:t>
            </w:r>
          </w:p>
        </w:tc>
      </w:tr>
      <w:tr w:rsidR="006E4387" w:rsidRPr="006E4387" w14:paraId="34F56858" w14:textId="77777777" w:rsidTr="005E6642">
        <w:trPr>
          <w:trHeight w:hRule="exact" w:val="516"/>
        </w:trPr>
        <w:tc>
          <w:tcPr>
            <w:tcW w:w="1697" w:type="dxa"/>
          </w:tcPr>
          <w:p w14:paraId="52B5265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0A8BEC50"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Approval of recommendations for this purpose from the DVC Education.</w:t>
            </w:r>
          </w:p>
        </w:tc>
      </w:tr>
    </w:tbl>
    <w:p w14:paraId="45B0C30C"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6E6E54B2" w14:textId="77777777" w:rsidTr="005E6642">
        <w:trPr>
          <w:trHeight w:hRule="exact" w:val="264"/>
        </w:trPr>
        <w:tc>
          <w:tcPr>
            <w:tcW w:w="1697" w:type="dxa"/>
          </w:tcPr>
          <w:p w14:paraId="29377D5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50D09EF1"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admissions requirements for individual programmes</w:t>
            </w:r>
          </w:p>
        </w:tc>
      </w:tr>
      <w:tr w:rsidR="006E4387" w:rsidRPr="006E4387" w14:paraId="622896C6" w14:textId="77777777" w:rsidTr="005E6642">
        <w:trPr>
          <w:trHeight w:hRule="exact" w:val="930"/>
        </w:trPr>
        <w:tc>
          <w:tcPr>
            <w:tcW w:w="1697" w:type="dxa"/>
          </w:tcPr>
          <w:p w14:paraId="19B4260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2F22B939"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or Associate Academic Dean for Students on behalf of the Taught Faculty Board (or equivalent for Research)</w:t>
            </w:r>
          </w:p>
        </w:tc>
      </w:tr>
      <w:tr w:rsidR="006E4387" w:rsidRPr="006E4387" w14:paraId="1D4A03D6" w14:textId="77777777" w:rsidTr="005E6642">
        <w:trPr>
          <w:trHeight w:hRule="exact" w:val="554"/>
        </w:trPr>
        <w:tc>
          <w:tcPr>
            <w:tcW w:w="1697" w:type="dxa"/>
          </w:tcPr>
          <w:p w14:paraId="4A2D065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3C5829D7"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As articulated in the Handbook for Approval and Revision of Taught Modules and Programmes within the Teaching Quality Assurance Manual</w:t>
            </w:r>
          </w:p>
        </w:tc>
      </w:tr>
    </w:tbl>
    <w:p w14:paraId="3B81DD58"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4762FBBD" w14:textId="77777777" w:rsidTr="005E6642">
        <w:trPr>
          <w:trHeight w:hRule="exact" w:val="264"/>
        </w:trPr>
        <w:tc>
          <w:tcPr>
            <w:tcW w:w="1697" w:type="dxa"/>
          </w:tcPr>
          <w:p w14:paraId="0015401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4A480134"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Admission of applicants with advanced standing (APEL)</w:t>
            </w:r>
          </w:p>
        </w:tc>
      </w:tr>
      <w:tr w:rsidR="006E4387" w:rsidRPr="006E4387" w14:paraId="23CD9422" w14:textId="77777777" w:rsidTr="005E6642">
        <w:trPr>
          <w:trHeight w:hRule="exact" w:val="634"/>
        </w:trPr>
        <w:tc>
          <w:tcPr>
            <w:tcW w:w="1697" w:type="dxa"/>
          </w:tcPr>
          <w:p w14:paraId="3B604C9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786708E8" w14:textId="77777777" w:rsidR="006E4387" w:rsidRPr="006E4387" w:rsidRDefault="006E4387" w:rsidP="006230F2">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5ED17BE7" w14:textId="77777777" w:rsidTr="005E6642">
        <w:trPr>
          <w:trHeight w:hRule="exact" w:val="681"/>
        </w:trPr>
        <w:tc>
          <w:tcPr>
            <w:tcW w:w="1697" w:type="dxa"/>
          </w:tcPr>
          <w:p w14:paraId="20B8ACE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67CDD782"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 xml:space="preserve">As articulated in the </w:t>
            </w:r>
            <w:r w:rsidRPr="006E4387">
              <w:rPr>
                <w:rFonts w:ascii="Arial" w:eastAsia="Calibri" w:hAnsi="Calibri" w:cs="Calibri"/>
                <w:sz w:val="20"/>
                <w:lang w:val="en-US"/>
              </w:rPr>
              <w:t xml:space="preserve">Learning and Teaching Support </w:t>
            </w:r>
            <w:r w:rsidRPr="006E4387">
              <w:rPr>
                <w:rFonts w:ascii="Calibri" w:eastAsia="Calibri" w:hAnsi="Calibri" w:cs="Calibri"/>
                <w:lang w:val="en-US"/>
              </w:rPr>
              <w:t>Handbook within the Teaching Quality Assurance Manual</w:t>
            </w:r>
          </w:p>
        </w:tc>
      </w:tr>
    </w:tbl>
    <w:p w14:paraId="258B396B"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074C8FE2" w14:textId="77777777" w:rsidTr="005E6642">
        <w:trPr>
          <w:trHeight w:hRule="exact" w:val="516"/>
        </w:trPr>
        <w:tc>
          <w:tcPr>
            <w:tcW w:w="1697" w:type="dxa"/>
          </w:tcPr>
          <w:p w14:paraId="692671F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02EE33F9" w14:textId="77777777" w:rsidR="006E4387" w:rsidRPr="006E4387" w:rsidRDefault="006E4387" w:rsidP="006E4387">
            <w:pPr>
              <w:widowControl w:val="0"/>
              <w:autoSpaceDE w:val="0"/>
              <w:autoSpaceDN w:val="0"/>
              <w:spacing w:after="0" w:line="237" w:lineRule="auto"/>
              <w:ind w:left="-1" w:right="13"/>
              <w:rPr>
                <w:rFonts w:ascii="Calibri" w:eastAsia="Calibri" w:hAnsi="Calibri" w:cs="Calibri"/>
                <w:i/>
                <w:lang w:val="en-US"/>
              </w:rPr>
            </w:pPr>
            <w:r w:rsidRPr="006E4387">
              <w:rPr>
                <w:rFonts w:ascii="Calibri" w:eastAsia="Calibri" w:hAnsi="Calibri" w:cs="Calibri"/>
                <w:i/>
                <w:lang w:val="en-US"/>
              </w:rPr>
              <w:t>Termination of enrolment  where  a  student  is  found  to  have  falsified information  in the admissions</w:t>
            </w:r>
            <w:r w:rsidRPr="006E4387">
              <w:rPr>
                <w:rFonts w:ascii="Calibri" w:eastAsia="Calibri" w:hAnsi="Calibri" w:cs="Calibri"/>
                <w:i/>
                <w:spacing w:val="-9"/>
                <w:lang w:val="en-US"/>
              </w:rPr>
              <w:t xml:space="preserve"> </w:t>
            </w:r>
            <w:r w:rsidRPr="006E4387">
              <w:rPr>
                <w:rFonts w:ascii="Calibri" w:eastAsia="Calibri" w:hAnsi="Calibri" w:cs="Calibri"/>
                <w:i/>
                <w:lang w:val="en-US"/>
              </w:rPr>
              <w:t>process</w:t>
            </w:r>
          </w:p>
        </w:tc>
      </w:tr>
      <w:tr w:rsidR="006E4387" w:rsidRPr="006E4387" w14:paraId="5B5273F9" w14:textId="77777777" w:rsidTr="005E6642">
        <w:trPr>
          <w:trHeight w:hRule="exact" w:val="264"/>
        </w:trPr>
        <w:tc>
          <w:tcPr>
            <w:tcW w:w="1697" w:type="dxa"/>
          </w:tcPr>
          <w:p w14:paraId="1F387BF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54F8794D"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Vice Chancellor on behalf of Senate</w:t>
            </w:r>
          </w:p>
        </w:tc>
      </w:tr>
      <w:tr w:rsidR="006E4387" w:rsidRPr="006E4387" w14:paraId="1C07D439" w14:textId="77777777" w:rsidTr="005E6642">
        <w:trPr>
          <w:trHeight w:hRule="exact" w:val="629"/>
        </w:trPr>
        <w:tc>
          <w:tcPr>
            <w:tcW w:w="1697" w:type="dxa"/>
          </w:tcPr>
          <w:p w14:paraId="0537F65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4EF1599E" w14:textId="77777777" w:rsidR="006E4387" w:rsidRPr="006E4387" w:rsidRDefault="006E4387" w:rsidP="006E4387">
            <w:pPr>
              <w:widowControl w:val="0"/>
              <w:autoSpaceDE w:val="0"/>
              <w:autoSpaceDN w:val="0"/>
              <w:spacing w:after="0" w:line="237" w:lineRule="auto"/>
              <w:ind w:left="-1"/>
              <w:rPr>
                <w:rFonts w:ascii="Calibri" w:eastAsia="Calibri" w:hAnsi="Calibri" w:cs="Calibri"/>
                <w:lang w:val="en-US"/>
              </w:rPr>
            </w:pPr>
            <w:r w:rsidRPr="006E4387">
              <w:rPr>
                <w:rFonts w:ascii="Calibri" w:eastAsia="Calibri" w:hAnsi="Calibri" w:cs="Calibri"/>
                <w:lang w:val="en-US"/>
              </w:rPr>
              <w:t>Recommendation of the College and Academic Dean for Students (or equivalent for Research). Consideration on a case-by-case</w:t>
            </w:r>
            <w:r w:rsidRPr="006E4387">
              <w:rPr>
                <w:rFonts w:ascii="Calibri" w:eastAsia="Calibri" w:hAnsi="Calibri" w:cs="Calibri"/>
                <w:spacing w:val="-22"/>
                <w:lang w:val="en-US"/>
              </w:rPr>
              <w:t xml:space="preserve"> </w:t>
            </w:r>
            <w:r w:rsidRPr="006E4387">
              <w:rPr>
                <w:rFonts w:ascii="Calibri" w:eastAsia="Calibri" w:hAnsi="Calibri" w:cs="Calibri"/>
                <w:lang w:val="en-US"/>
              </w:rPr>
              <w:t>basis.</w:t>
            </w:r>
          </w:p>
        </w:tc>
      </w:tr>
    </w:tbl>
    <w:p w14:paraId="73654FAB"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454762C2" w14:textId="77777777" w:rsidTr="005E6642">
        <w:trPr>
          <w:trHeight w:hRule="exact" w:val="266"/>
        </w:trPr>
        <w:tc>
          <w:tcPr>
            <w:tcW w:w="1697" w:type="dxa"/>
          </w:tcPr>
          <w:p w14:paraId="10AE3F7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07C5AB40"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concurrent study elsewhere</w:t>
            </w:r>
          </w:p>
        </w:tc>
      </w:tr>
      <w:tr w:rsidR="006E4387" w:rsidRPr="006E4387" w14:paraId="24C07961" w14:textId="77777777" w:rsidTr="005E6642">
        <w:trPr>
          <w:trHeight w:hRule="exact" w:val="655"/>
        </w:trPr>
        <w:tc>
          <w:tcPr>
            <w:tcW w:w="1697" w:type="dxa"/>
          </w:tcPr>
          <w:p w14:paraId="5EA4824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68266A14"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64CBAD0B" w14:textId="77777777" w:rsidTr="005E6642">
        <w:trPr>
          <w:trHeight w:hRule="exact" w:val="264"/>
        </w:trPr>
        <w:tc>
          <w:tcPr>
            <w:tcW w:w="1697" w:type="dxa"/>
          </w:tcPr>
          <w:p w14:paraId="06FD383D"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3B631FE7"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w:t>
            </w:r>
          </w:p>
        </w:tc>
      </w:tr>
    </w:tbl>
    <w:p w14:paraId="74BA6DD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120" w:right="840" w:bottom="660" w:left="1440" w:header="0" w:footer="463" w:gutter="0"/>
          <w:cols w:space="720"/>
        </w:sectPr>
      </w:pPr>
    </w:p>
    <w:tbl>
      <w:tblPr>
        <w:tblpPr w:leftFromText="180" w:rightFromText="180" w:vertAnchor="page" w:horzAnchor="margin" w:tblpY="1021"/>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0F17A04D" w14:textId="77777777" w:rsidTr="005E6642">
        <w:trPr>
          <w:trHeight w:hRule="exact" w:val="264"/>
        </w:trPr>
        <w:tc>
          <w:tcPr>
            <w:tcW w:w="1697" w:type="dxa"/>
          </w:tcPr>
          <w:p w14:paraId="2F13B73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22681C6F"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Permission for an individual student’s request to change modes of study</w:t>
            </w:r>
          </w:p>
        </w:tc>
      </w:tr>
      <w:tr w:rsidR="006E4387" w:rsidRPr="006E4387" w14:paraId="55556F21" w14:textId="77777777" w:rsidTr="005E6642">
        <w:trPr>
          <w:trHeight w:hRule="exact" w:val="511"/>
        </w:trPr>
        <w:tc>
          <w:tcPr>
            <w:tcW w:w="1697" w:type="dxa"/>
          </w:tcPr>
          <w:p w14:paraId="186D528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35032955"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3813C421" w14:textId="77777777" w:rsidTr="005E6642">
        <w:trPr>
          <w:trHeight w:hRule="exact" w:val="264"/>
        </w:trPr>
        <w:tc>
          <w:tcPr>
            <w:tcW w:w="1697" w:type="dxa"/>
          </w:tcPr>
          <w:p w14:paraId="4995293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7A5C0AB5"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w:t>
            </w:r>
          </w:p>
        </w:tc>
      </w:tr>
    </w:tbl>
    <w:p w14:paraId="695801EC" w14:textId="77777777" w:rsidR="006E4387" w:rsidRPr="006E4387" w:rsidRDefault="006E4387" w:rsidP="006E4387">
      <w:pPr>
        <w:widowControl w:val="0"/>
        <w:autoSpaceDE w:val="0"/>
        <w:autoSpaceDN w:val="0"/>
        <w:spacing w:before="5" w:after="1"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4CD7A07E" w14:textId="77777777" w:rsidTr="005E6642">
        <w:trPr>
          <w:trHeight w:hRule="exact" w:val="264"/>
        </w:trPr>
        <w:tc>
          <w:tcPr>
            <w:tcW w:w="1697" w:type="dxa"/>
          </w:tcPr>
          <w:p w14:paraId="704EB61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16AB8345"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Permit part-time study on a programme where this is not normally available</w:t>
            </w:r>
          </w:p>
        </w:tc>
      </w:tr>
      <w:tr w:rsidR="006E4387" w:rsidRPr="006E4387" w14:paraId="47FC987A" w14:textId="77777777" w:rsidTr="005E6642">
        <w:trPr>
          <w:trHeight w:hRule="exact" w:val="549"/>
        </w:trPr>
        <w:tc>
          <w:tcPr>
            <w:tcW w:w="1697" w:type="dxa"/>
          </w:tcPr>
          <w:p w14:paraId="0734E4F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1341378B" w14:textId="77777777" w:rsidR="006E4387" w:rsidRPr="006E4387" w:rsidRDefault="006E4387" w:rsidP="006E4387">
            <w:pPr>
              <w:widowControl w:val="0"/>
              <w:autoSpaceDE w:val="0"/>
              <w:autoSpaceDN w:val="0"/>
              <w:spacing w:after="0" w:line="237"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56373CA8" w14:textId="77777777" w:rsidTr="005E6642">
        <w:trPr>
          <w:trHeight w:hRule="exact" w:val="264"/>
        </w:trPr>
        <w:tc>
          <w:tcPr>
            <w:tcW w:w="1697" w:type="dxa"/>
          </w:tcPr>
          <w:p w14:paraId="4072570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7D80EDFF"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Formal request from College.</w:t>
            </w:r>
          </w:p>
        </w:tc>
      </w:tr>
    </w:tbl>
    <w:p w14:paraId="201EDDF6" w14:textId="77777777" w:rsidR="006E4387" w:rsidRPr="006E4387" w:rsidRDefault="006E4387" w:rsidP="006E4387">
      <w:pPr>
        <w:widowControl w:val="0"/>
        <w:autoSpaceDE w:val="0"/>
        <w:autoSpaceDN w:val="0"/>
        <w:spacing w:before="10" w:after="0" w:line="240" w:lineRule="auto"/>
        <w:rPr>
          <w:rFonts w:ascii="Calibri" w:eastAsia="Calibri" w:hAnsi="Calibri" w:cs="Calibri"/>
          <w:b/>
          <w:sz w:val="21"/>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3570EFF7" w14:textId="77777777" w:rsidTr="005E6642">
        <w:trPr>
          <w:trHeight w:hRule="exact" w:val="264"/>
        </w:trPr>
        <w:tc>
          <w:tcPr>
            <w:tcW w:w="1697" w:type="dxa"/>
          </w:tcPr>
          <w:p w14:paraId="5B35F38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3FCCF8C8"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Permission for an individual not enrolled with Exeter to use Exeter facilities</w:t>
            </w:r>
          </w:p>
        </w:tc>
      </w:tr>
      <w:tr w:rsidR="006E4387" w:rsidRPr="006E4387" w14:paraId="4404E6E2" w14:textId="77777777" w:rsidTr="005E6642">
        <w:trPr>
          <w:trHeight w:hRule="exact" w:val="264"/>
        </w:trPr>
        <w:tc>
          <w:tcPr>
            <w:tcW w:w="1697" w:type="dxa"/>
          </w:tcPr>
          <w:p w14:paraId="48B2B25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0A719F9C"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Registrar and Secretary</w:t>
            </w:r>
          </w:p>
        </w:tc>
      </w:tr>
      <w:tr w:rsidR="006E4387" w:rsidRPr="006E4387" w14:paraId="4346E9EC" w14:textId="77777777" w:rsidTr="005E6642">
        <w:trPr>
          <w:trHeight w:hRule="exact" w:val="309"/>
        </w:trPr>
        <w:tc>
          <w:tcPr>
            <w:tcW w:w="1697" w:type="dxa"/>
          </w:tcPr>
          <w:p w14:paraId="0B1A435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099564C1"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 on the recommendation of the College</w:t>
            </w:r>
          </w:p>
        </w:tc>
      </w:tr>
    </w:tbl>
    <w:p w14:paraId="1288EA37"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28966760" w14:textId="77777777" w:rsidTr="005E6642">
        <w:trPr>
          <w:trHeight w:hRule="exact" w:val="262"/>
        </w:trPr>
        <w:tc>
          <w:tcPr>
            <w:tcW w:w="1697" w:type="dxa"/>
          </w:tcPr>
          <w:p w14:paraId="298DED8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44DE8B64"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Replacement of a core or compulsory module with an alternative</w:t>
            </w:r>
          </w:p>
        </w:tc>
      </w:tr>
      <w:tr w:rsidR="006E4387" w:rsidRPr="006E4387" w14:paraId="6B879EB6" w14:textId="77777777" w:rsidTr="005E6642">
        <w:trPr>
          <w:trHeight w:hRule="exact" w:val="605"/>
        </w:trPr>
        <w:tc>
          <w:tcPr>
            <w:tcW w:w="1697" w:type="dxa"/>
          </w:tcPr>
          <w:p w14:paraId="2D08A4D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3FA9AE11"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or Associate Dean for Students on behalf of the Taught Faculty Board (or equivalent for Research)</w:t>
            </w:r>
          </w:p>
        </w:tc>
      </w:tr>
      <w:tr w:rsidR="006E4387" w:rsidRPr="006E4387" w14:paraId="1FC36EB9" w14:textId="77777777" w:rsidTr="005E6642">
        <w:trPr>
          <w:trHeight w:hRule="exact" w:val="264"/>
        </w:trPr>
        <w:tc>
          <w:tcPr>
            <w:tcW w:w="1697" w:type="dxa"/>
          </w:tcPr>
          <w:p w14:paraId="4CE0927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5E5FE43A"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Formal request from College.</w:t>
            </w:r>
          </w:p>
        </w:tc>
      </w:tr>
    </w:tbl>
    <w:p w14:paraId="277B6708"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4A360CC7" w14:textId="77777777" w:rsidTr="005E6642">
        <w:trPr>
          <w:trHeight w:hRule="exact" w:val="516"/>
        </w:trPr>
        <w:tc>
          <w:tcPr>
            <w:tcW w:w="1697" w:type="dxa"/>
          </w:tcPr>
          <w:p w14:paraId="442C5DB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751538EF" w14:textId="77777777" w:rsidR="006E4387" w:rsidRPr="006E4387" w:rsidRDefault="006E4387" w:rsidP="006E4387">
            <w:pPr>
              <w:widowControl w:val="0"/>
              <w:autoSpaceDE w:val="0"/>
              <w:autoSpaceDN w:val="0"/>
              <w:spacing w:after="0" w:line="240" w:lineRule="auto"/>
              <w:ind w:left="-1"/>
              <w:rPr>
                <w:rFonts w:ascii="Calibri" w:eastAsia="Calibri" w:hAnsi="Calibri" w:cs="Calibri"/>
                <w:i/>
                <w:lang w:val="en-US"/>
              </w:rPr>
            </w:pPr>
            <w:r w:rsidRPr="006E4387">
              <w:rPr>
                <w:rFonts w:ascii="Calibri" w:eastAsia="Calibri" w:hAnsi="Calibri" w:cs="Calibri"/>
                <w:i/>
                <w:lang w:val="en-US"/>
              </w:rPr>
              <w:t>Permission for an individual student to interrupt their studies for a period of up to two years</w:t>
            </w:r>
          </w:p>
        </w:tc>
      </w:tr>
      <w:tr w:rsidR="006E4387" w:rsidRPr="006E4387" w14:paraId="3F393813" w14:textId="77777777" w:rsidTr="005E6642">
        <w:trPr>
          <w:trHeight w:hRule="exact" w:val="264"/>
        </w:trPr>
        <w:tc>
          <w:tcPr>
            <w:tcW w:w="1697" w:type="dxa"/>
          </w:tcPr>
          <w:p w14:paraId="1695142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7031BD54"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College led process – ADE delegated from the Academic Dean for Students</w:t>
            </w:r>
          </w:p>
        </w:tc>
      </w:tr>
      <w:tr w:rsidR="006E4387" w:rsidRPr="006E4387" w14:paraId="0E99AF68" w14:textId="77777777" w:rsidTr="005E6642">
        <w:trPr>
          <w:trHeight w:hRule="exact" w:val="264"/>
        </w:trPr>
        <w:tc>
          <w:tcPr>
            <w:tcW w:w="1697" w:type="dxa"/>
          </w:tcPr>
          <w:p w14:paraId="112914C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700F1B5D"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 as per the TQA manual guidance.</w:t>
            </w:r>
          </w:p>
        </w:tc>
      </w:tr>
    </w:tbl>
    <w:p w14:paraId="38EADC8F" w14:textId="77777777" w:rsidR="006E4387" w:rsidRPr="006E4387" w:rsidRDefault="006E4387" w:rsidP="006E4387">
      <w:pPr>
        <w:widowControl w:val="0"/>
        <w:autoSpaceDE w:val="0"/>
        <w:autoSpaceDN w:val="0"/>
        <w:spacing w:before="10" w:after="0" w:line="240" w:lineRule="auto"/>
        <w:rPr>
          <w:rFonts w:ascii="Calibri" w:eastAsia="Calibri" w:hAnsi="Calibri" w:cs="Calibri"/>
          <w:b/>
          <w:sz w:val="21"/>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1E6E59B4" w14:textId="77777777" w:rsidTr="005E6642">
        <w:trPr>
          <w:trHeight w:hRule="exact" w:val="516"/>
        </w:trPr>
        <w:tc>
          <w:tcPr>
            <w:tcW w:w="1697" w:type="dxa"/>
          </w:tcPr>
          <w:p w14:paraId="251C212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432FDE42" w14:textId="77777777" w:rsidR="006E4387" w:rsidRPr="006E4387" w:rsidRDefault="006E4387" w:rsidP="006E4387">
            <w:pPr>
              <w:widowControl w:val="0"/>
              <w:autoSpaceDE w:val="0"/>
              <w:autoSpaceDN w:val="0"/>
              <w:spacing w:after="0" w:line="240" w:lineRule="auto"/>
              <w:ind w:left="-1"/>
              <w:rPr>
                <w:rFonts w:ascii="Calibri" w:eastAsia="Calibri" w:hAnsi="Calibri" w:cs="Calibri"/>
                <w:i/>
                <w:lang w:val="en-US"/>
              </w:rPr>
            </w:pPr>
            <w:r w:rsidRPr="006E4387">
              <w:rPr>
                <w:rFonts w:ascii="Calibri" w:eastAsia="Calibri" w:hAnsi="Calibri" w:cs="Calibri"/>
                <w:i/>
                <w:lang w:val="en-US"/>
              </w:rPr>
              <w:t>Permission for an individual student to interrupt their studies for a period longer than two</w:t>
            </w:r>
            <w:r w:rsidRPr="006E4387">
              <w:rPr>
                <w:rFonts w:ascii="Calibri" w:eastAsia="Calibri" w:hAnsi="Calibri" w:cs="Calibri"/>
                <w:i/>
                <w:spacing w:val="-1"/>
                <w:lang w:val="en-US"/>
              </w:rPr>
              <w:t xml:space="preserve"> </w:t>
            </w:r>
            <w:r w:rsidRPr="006E4387">
              <w:rPr>
                <w:rFonts w:ascii="Calibri" w:eastAsia="Calibri" w:hAnsi="Calibri" w:cs="Calibri"/>
                <w:i/>
                <w:lang w:val="en-US"/>
              </w:rPr>
              <w:t>years</w:t>
            </w:r>
          </w:p>
        </w:tc>
      </w:tr>
      <w:tr w:rsidR="006E4387" w:rsidRPr="006E4387" w14:paraId="00552B50" w14:textId="77777777" w:rsidTr="005E6642">
        <w:trPr>
          <w:trHeight w:hRule="exact" w:val="621"/>
        </w:trPr>
        <w:tc>
          <w:tcPr>
            <w:tcW w:w="1697" w:type="dxa"/>
          </w:tcPr>
          <w:p w14:paraId="0A740C0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20FF61BC"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55585130" w14:textId="77777777" w:rsidTr="005E6642">
        <w:trPr>
          <w:trHeight w:hRule="exact" w:val="417"/>
        </w:trPr>
        <w:tc>
          <w:tcPr>
            <w:tcW w:w="1697" w:type="dxa"/>
          </w:tcPr>
          <w:p w14:paraId="5E6B508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55FC9120"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 in accordance with the TQA manual guidance.</w:t>
            </w:r>
          </w:p>
        </w:tc>
      </w:tr>
    </w:tbl>
    <w:p w14:paraId="382F931A"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184F3594" w14:textId="77777777" w:rsidTr="005E6642">
        <w:trPr>
          <w:trHeight w:hRule="exact" w:val="516"/>
        </w:trPr>
        <w:tc>
          <w:tcPr>
            <w:tcW w:w="1697" w:type="dxa"/>
          </w:tcPr>
          <w:p w14:paraId="142B1F2B"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55577C7A" w14:textId="77777777" w:rsidR="006E4387" w:rsidRPr="006E4387" w:rsidRDefault="006E4387" w:rsidP="006E4387">
            <w:pPr>
              <w:widowControl w:val="0"/>
              <w:autoSpaceDE w:val="0"/>
              <w:autoSpaceDN w:val="0"/>
              <w:spacing w:after="0" w:line="240" w:lineRule="auto"/>
              <w:ind w:left="-1"/>
              <w:rPr>
                <w:rFonts w:ascii="Calibri" w:eastAsia="Calibri" w:hAnsi="Calibri" w:cs="Calibri"/>
                <w:i/>
                <w:lang w:val="en-US"/>
              </w:rPr>
            </w:pPr>
            <w:r w:rsidRPr="006E4387">
              <w:rPr>
                <w:rFonts w:ascii="Calibri" w:eastAsia="Calibri" w:hAnsi="Calibri" w:cs="Calibri"/>
                <w:i/>
                <w:lang w:val="en-US"/>
              </w:rPr>
              <w:t>Approval of exceptions to the rule preventing a withdrawn/deregistered student from reapplying within 12</w:t>
            </w:r>
            <w:r w:rsidRPr="006E4387">
              <w:rPr>
                <w:rFonts w:ascii="Calibri" w:eastAsia="Calibri" w:hAnsi="Calibri" w:cs="Calibri"/>
                <w:i/>
                <w:spacing w:val="-12"/>
                <w:lang w:val="en-US"/>
              </w:rPr>
              <w:t xml:space="preserve"> </w:t>
            </w:r>
            <w:r w:rsidRPr="006E4387">
              <w:rPr>
                <w:rFonts w:ascii="Calibri" w:eastAsia="Calibri" w:hAnsi="Calibri" w:cs="Calibri"/>
                <w:i/>
                <w:lang w:val="en-US"/>
              </w:rPr>
              <w:t>months</w:t>
            </w:r>
          </w:p>
        </w:tc>
      </w:tr>
      <w:tr w:rsidR="006E4387" w:rsidRPr="006E4387" w14:paraId="6A172E79" w14:textId="77777777" w:rsidTr="005E6642">
        <w:trPr>
          <w:trHeight w:hRule="exact" w:val="264"/>
        </w:trPr>
        <w:tc>
          <w:tcPr>
            <w:tcW w:w="1697" w:type="dxa"/>
          </w:tcPr>
          <w:p w14:paraId="31C73FC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43E6033E"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Academic Dean of Students (or equivalent for Research)</w:t>
            </w:r>
          </w:p>
        </w:tc>
      </w:tr>
      <w:tr w:rsidR="006E4387" w:rsidRPr="006E4387" w14:paraId="2163298B" w14:textId="77777777" w:rsidTr="005E6642">
        <w:trPr>
          <w:trHeight w:hRule="exact" w:val="264"/>
        </w:trPr>
        <w:tc>
          <w:tcPr>
            <w:tcW w:w="1697" w:type="dxa"/>
          </w:tcPr>
          <w:p w14:paraId="165EC6B4"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4CF9ACB3"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on a case-by-case basis.</w:t>
            </w:r>
          </w:p>
        </w:tc>
      </w:tr>
    </w:tbl>
    <w:p w14:paraId="743D7D27"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5E275013" w14:textId="77777777" w:rsidTr="005E6642">
        <w:trPr>
          <w:trHeight w:hRule="exact" w:val="262"/>
        </w:trPr>
        <w:tc>
          <w:tcPr>
            <w:tcW w:w="1697" w:type="dxa"/>
          </w:tcPr>
          <w:p w14:paraId="75F7423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29B349EA"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procedures for study abroad and exchange periods</w:t>
            </w:r>
          </w:p>
        </w:tc>
      </w:tr>
      <w:tr w:rsidR="006E4387" w:rsidRPr="006E4387" w14:paraId="61CA1CDD" w14:textId="77777777" w:rsidTr="005E6642">
        <w:trPr>
          <w:trHeight w:hRule="exact" w:val="264"/>
        </w:trPr>
        <w:tc>
          <w:tcPr>
            <w:tcW w:w="1697" w:type="dxa"/>
          </w:tcPr>
          <w:p w14:paraId="2537E057"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6BA6319C" w14:textId="77777777" w:rsidR="006E4387" w:rsidRPr="006E4387" w:rsidRDefault="006E4387" w:rsidP="006E4387">
            <w:pPr>
              <w:widowControl w:val="0"/>
              <w:autoSpaceDE w:val="0"/>
              <w:autoSpaceDN w:val="0"/>
              <w:spacing w:after="0" w:line="265" w:lineRule="exact"/>
              <w:ind w:left="50"/>
              <w:rPr>
                <w:rFonts w:ascii="Calibri" w:eastAsia="Calibri" w:hAnsi="Calibri" w:cs="Calibri"/>
                <w:lang w:val="en-US"/>
              </w:rPr>
            </w:pPr>
            <w:r w:rsidRPr="006E4387">
              <w:rPr>
                <w:rFonts w:ascii="Calibri" w:eastAsia="Calibri" w:hAnsi="Calibri" w:cs="Calibri"/>
                <w:lang w:val="en-US"/>
              </w:rPr>
              <w:t>Taught Faculty Board on behalf of Senate.</w:t>
            </w:r>
          </w:p>
        </w:tc>
      </w:tr>
      <w:tr w:rsidR="006E4387" w:rsidRPr="006E4387" w14:paraId="15EC02F3" w14:textId="77777777" w:rsidTr="005E6642">
        <w:trPr>
          <w:trHeight w:hRule="exact" w:val="264"/>
        </w:trPr>
        <w:tc>
          <w:tcPr>
            <w:tcW w:w="1697" w:type="dxa"/>
          </w:tcPr>
          <w:p w14:paraId="21C2396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33210C92"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of recommendations made for these purposes.</w:t>
            </w:r>
          </w:p>
        </w:tc>
      </w:tr>
    </w:tbl>
    <w:p w14:paraId="1A39E9D0"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3ACB999E"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97"/>
        <w:gridCol w:w="7702"/>
      </w:tblGrid>
      <w:tr w:rsidR="006E4387" w:rsidRPr="006E4387" w14:paraId="7D66DA30" w14:textId="77777777" w:rsidTr="005E6642">
        <w:trPr>
          <w:trHeight w:hRule="exact" w:val="675"/>
        </w:trPr>
        <w:tc>
          <w:tcPr>
            <w:tcW w:w="1697" w:type="dxa"/>
          </w:tcPr>
          <w:p w14:paraId="2FD1200F"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02" w:type="dxa"/>
          </w:tcPr>
          <w:p w14:paraId="04C7BB3E" w14:textId="77777777" w:rsidR="006E4387" w:rsidRPr="006E4387" w:rsidRDefault="006E4387" w:rsidP="006E4387">
            <w:pPr>
              <w:widowControl w:val="0"/>
              <w:autoSpaceDE w:val="0"/>
              <w:autoSpaceDN w:val="0"/>
              <w:spacing w:after="0" w:line="240" w:lineRule="auto"/>
              <w:ind w:left="-1" w:right="-5"/>
              <w:rPr>
                <w:rFonts w:ascii="Calibri" w:eastAsia="Calibri" w:hAnsi="Calibri" w:cs="Calibri"/>
                <w:i/>
                <w:lang w:val="en-US"/>
              </w:rPr>
            </w:pPr>
            <w:r w:rsidRPr="006E4387">
              <w:rPr>
                <w:rFonts w:ascii="Calibri" w:eastAsia="Calibri" w:hAnsi="Calibri" w:cs="Calibri"/>
                <w:i/>
                <w:lang w:val="en-US"/>
              </w:rPr>
              <w:t>Approval of procedures for scaling and weighting results from assessments taken during</w:t>
            </w:r>
            <w:r w:rsidRPr="006E4387">
              <w:rPr>
                <w:rFonts w:ascii="Calibri" w:eastAsia="Calibri" w:hAnsi="Calibri" w:cs="Calibri"/>
                <w:i/>
                <w:spacing w:val="-7"/>
                <w:lang w:val="en-US"/>
              </w:rPr>
              <w:t xml:space="preserve"> </w:t>
            </w:r>
            <w:r w:rsidRPr="006E4387">
              <w:rPr>
                <w:rFonts w:ascii="Calibri" w:eastAsia="Calibri" w:hAnsi="Calibri" w:cs="Calibri"/>
                <w:i/>
                <w:lang w:val="en-US"/>
              </w:rPr>
              <w:t>a</w:t>
            </w:r>
            <w:r w:rsidRPr="006E4387">
              <w:rPr>
                <w:rFonts w:ascii="Calibri" w:eastAsia="Calibri" w:hAnsi="Calibri" w:cs="Calibri"/>
                <w:i/>
                <w:spacing w:val="-7"/>
                <w:lang w:val="en-US"/>
              </w:rPr>
              <w:t xml:space="preserve"> </w:t>
            </w:r>
            <w:r w:rsidRPr="006E4387">
              <w:rPr>
                <w:rFonts w:ascii="Calibri" w:eastAsia="Calibri" w:hAnsi="Calibri" w:cs="Calibri"/>
                <w:i/>
                <w:lang w:val="en-US"/>
              </w:rPr>
              <w:t>study</w:t>
            </w:r>
            <w:r w:rsidRPr="006E4387">
              <w:rPr>
                <w:rFonts w:ascii="Calibri" w:eastAsia="Calibri" w:hAnsi="Calibri" w:cs="Calibri"/>
                <w:i/>
                <w:spacing w:val="-7"/>
                <w:lang w:val="en-US"/>
              </w:rPr>
              <w:t xml:space="preserve"> </w:t>
            </w:r>
            <w:r w:rsidRPr="006E4387">
              <w:rPr>
                <w:rFonts w:ascii="Calibri" w:eastAsia="Calibri" w:hAnsi="Calibri" w:cs="Calibri"/>
                <w:i/>
                <w:lang w:val="en-US"/>
              </w:rPr>
              <w:t>abroad</w:t>
            </w:r>
            <w:r w:rsidRPr="006E4387">
              <w:rPr>
                <w:rFonts w:ascii="Calibri" w:eastAsia="Calibri" w:hAnsi="Calibri" w:cs="Calibri"/>
                <w:i/>
                <w:spacing w:val="-7"/>
                <w:lang w:val="en-US"/>
              </w:rPr>
              <w:t xml:space="preserve"> </w:t>
            </w:r>
            <w:r w:rsidRPr="006E4387">
              <w:rPr>
                <w:rFonts w:ascii="Calibri" w:eastAsia="Calibri" w:hAnsi="Calibri" w:cs="Calibri"/>
                <w:i/>
                <w:lang w:val="en-US"/>
              </w:rPr>
              <w:t>or</w:t>
            </w:r>
            <w:r w:rsidRPr="006E4387">
              <w:rPr>
                <w:rFonts w:ascii="Calibri" w:eastAsia="Calibri" w:hAnsi="Calibri" w:cs="Calibri"/>
                <w:i/>
                <w:spacing w:val="-5"/>
                <w:lang w:val="en-US"/>
              </w:rPr>
              <w:t xml:space="preserve"> </w:t>
            </w:r>
            <w:r w:rsidRPr="006E4387">
              <w:rPr>
                <w:rFonts w:ascii="Calibri" w:eastAsia="Calibri" w:hAnsi="Calibri" w:cs="Calibri"/>
                <w:i/>
                <w:lang w:val="en-US"/>
              </w:rPr>
              <w:t>exchange</w:t>
            </w:r>
            <w:r w:rsidRPr="006E4387">
              <w:rPr>
                <w:rFonts w:ascii="Calibri" w:eastAsia="Calibri" w:hAnsi="Calibri" w:cs="Calibri"/>
                <w:i/>
                <w:spacing w:val="-7"/>
                <w:lang w:val="en-US"/>
              </w:rPr>
              <w:t xml:space="preserve"> </w:t>
            </w:r>
            <w:r w:rsidRPr="006E4387">
              <w:rPr>
                <w:rFonts w:ascii="Calibri" w:eastAsia="Calibri" w:hAnsi="Calibri" w:cs="Calibri"/>
                <w:i/>
                <w:lang w:val="en-US"/>
              </w:rPr>
              <w:t>period,</w:t>
            </w:r>
            <w:r w:rsidRPr="006E4387">
              <w:rPr>
                <w:rFonts w:ascii="Calibri" w:eastAsia="Calibri" w:hAnsi="Calibri" w:cs="Calibri"/>
                <w:i/>
                <w:spacing w:val="-7"/>
                <w:lang w:val="en-US"/>
              </w:rPr>
              <w:t xml:space="preserve"> </w:t>
            </w:r>
            <w:r w:rsidRPr="006E4387">
              <w:rPr>
                <w:rFonts w:ascii="Calibri" w:eastAsia="Calibri" w:hAnsi="Calibri" w:cs="Calibri"/>
                <w:i/>
                <w:lang w:val="en-US"/>
              </w:rPr>
              <w:t>in</w:t>
            </w:r>
            <w:r w:rsidRPr="006E4387">
              <w:rPr>
                <w:rFonts w:ascii="Calibri" w:eastAsia="Calibri" w:hAnsi="Calibri" w:cs="Calibri"/>
                <w:i/>
                <w:spacing w:val="-7"/>
                <w:lang w:val="en-US"/>
              </w:rPr>
              <w:t xml:space="preserve"> </w:t>
            </w:r>
            <w:r w:rsidRPr="006E4387">
              <w:rPr>
                <w:rFonts w:ascii="Calibri" w:eastAsia="Calibri" w:hAnsi="Calibri" w:cs="Calibri"/>
                <w:i/>
                <w:lang w:val="en-US"/>
              </w:rPr>
              <w:t>order</w:t>
            </w:r>
            <w:r w:rsidRPr="006E4387">
              <w:rPr>
                <w:rFonts w:ascii="Calibri" w:eastAsia="Calibri" w:hAnsi="Calibri" w:cs="Calibri"/>
                <w:i/>
                <w:spacing w:val="-6"/>
                <w:lang w:val="en-US"/>
              </w:rPr>
              <w:t xml:space="preserve"> </w:t>
            </w:r>
            <w:r w:rsidRPr="006E4387">
              <w:rPr>
                <w:rFonts w:ascii="Calibri" w:eastAsia="Calibri" w:hAnsi="Calibri" w:cs="Calibri"/>
                <w:i/>
                <w:lang w:val="en-US"/>
              </w:rPr>
              <w:t>to</w:t>
            </w:r>
            <w:r w:rsidRPr="006E4387">
              <w:rPr>
                <w:rFonts w:ascii="Calibri" w:eastAsia="Calibri" w:hAnsi="Calibri" w:cs="Calibri"/>
                <w:i/>
                <w:spacing w:val="-7"/>
                <w:lang w:val="en-US"/>
              </w:rPr>
              <w:t xml:space="preserve"> </w:t>
            </w:r>
            <w:r w:rsidRPr="006E4387">
              <w:rPr>
                <w:rFonts w:ascii="Calibri" w:eastAsia="Calibri" w:hAnsi="Calibri" w:cs="Calibri"/>
                <w:i/>
                <w:lang w:val="en-US"/>
              </w:rPr>
              <w:t>align</w:t>
            </w:r>
            <w:r w:rsidRPr="006E4387">
              <w:rPr>
                <w:rFonts w:ascii="Calibri" w:eastAsia="Calibri" w:hAnsi="Calibri" w:cs="Calibri"/>
                <w:i/>
                <w:spacing w:val="-7"/>
                <w:lang w:val="en-US"/>
              </w:rPr>
              <w:t xml:space="preserve"> </w:t>
            </w:r>
            <w:r w:rsidRPr="006E4387">
              <w:rPr>
                <w:rFonts w:ascii="Calibri" w:eastAsia="Calibri" w:hAnsi="Calibri" w:cs="Calibri"/>
                <w:i/>
                <w:lang w:val="en-US"/>
              </w:rPr>
              <w:t>them</w:t>
            </w:r>
            <w:r w:rsidRPr="006E4387">
              <w:rPr>
                <w:rFonts w:ascii="Calibri" w:eastAsia="Calibri" w:hAnsi="Calibri" w:cs="Calibri"/>
                <w:i/>
                <w:spacing w:val="-6"/>
                <w:lang w:val="en-US"/>
              </w:rPr>
              <w:t xml:space="preserve"> </w:t>
            </w:r>
            <w:r w:rsidRPr="006E4387">
              <w:rPr>
                <w:rFonts w:ascii="Calibri" w:eastAsia="Calibri" w:hAnsi="Calibri" w:cs="Calibri"/>
                <w:i/>
                <w:lang w:val="en-US"/>
              </w:rPr>
              <w:t>with</w:t>
            </w:r>
            <w:r w:rsidRPr="006E4387">
              <w:rPr>
                <w:rFonts w:ascii="Calibri" w:eastAsia="Calibri" w:hAnsi="Calibri" w:cs="Calibri"/>
                <w:i/>
                <w:spacing w:val="-7"/>
                <w:lang w:val="en-US"/>
              </w:rPr>
              <w:t xml:space="preserve"> </w:t>
            </w:r>
            <w:r w:rsidRPr="006E4387">
              <w:rPr>
                <w:rFonts w:ascii="Calibri" w:eastAsia="Calibri" w:hAnsi="Calibri" w:cs="Calibri"/>
                <w:i/>
                <w:lang w:val="en-US"/>
              </w:rPr>
              <w:t>Exeter</w:t>
            </w:r>
            <w:r w:rsidRPr="006E4387">
              <w:rPr>
                <w:rFonts w:ascii="Calibri" w:eastAsia="Calibri" w:hAnsi="Calibri" w:cs="Calibri"/>
                <w:i/>
                <w:spacing w:val="-6"/>
                <w:lang w:val="en-US"/>
              </w:rPr>
              <w:t xml:space="preserve"> </w:t>
            </w:r>
            <w:r w:rsidRPr="006E4387">
              <w:rPr>
                <w:rFonts w:ascii="Calibri" w:eastAsia="Calibri" w:hAnsi="Calibri" w:cs="Calibri"/>
                <w:i/>
                <w:lang w:val="en-US"/>
              </w:rPr>
              <w:t>standards</w:t>
            </w:r>
          </w:p>
        </w:tc>
      </w:tr>
      <w:tr w:rsidR="006E4387" w:rsidRPr="006E4387" w14:paraId="4D8819A7" w14:textId="77777777" w:rsidTr="005E6642">
        <w:trPr>
          <w:trHeight w:hRule="exact" w:val="264"/>
        </w:trPr>
        <w:tc>
          <w:tcPr>
            <w:tcW w:w="1697" w:type="dxa"/>
          </w:tcPr>
          <w:p w14:paraId="6DCD6B2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02" w:type="dxa"/>
          </w:tcPr>
          <w:p w14:paraId="7C93CF64"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Taught Programmes Faculty Board on behalf of Senate</w:t>
            </w:r>
          </w:p>
        </w:tc>
      </w:tr>
      <w:tr w:rsidR="006E4387" w:rsidRPr="006E4387" w14:paraId="774B5816" w14:textId="77777777" w:rsidTr="005E6642">
        <w:trPr>
          <w:trHeight w:hRule="exact" w:val="262"/>
        </w:trPr>
        <w:tc>
          <w:tcPr>
            <w:tcW w:w="1697" w:type="dxa"/>
          </w:tcPr>
          <w:p w14:paraId="794CEBE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02" w:type="dxa"/>
          </w:tcPr>
          <w:p w14:paraId="17035E74"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Module and programme approval processes.</w:t>
            </w:r>
          </w:p>
        </w:tc>
      </w:tr>
    </w:tbl>
    <w:p w14:paraId="207F3CEE"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p w14:paraId="4C513088"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668"/>
        <w:gridCol w:w="7733"/>
      </w:tblGrid>
      <w:tr w:rsidR="006E4387" w:rsidRPr="006E4387" w14:paraId="2F921F22" w14:textId="77777777" w:rsidTr="005E6642">
        <w:trPr>
          <w:trHeight w:hRule="exact" w:val="516"/>
        </w:trPr>
        <w:tc>
          <w:tcPr>
            <w:tcW w:w="1668" w:type="dxa"/>
          </w:tcPr>
          <w:p w14:paraId="61BFA27A"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33" w:type="dxa"/>
          </w:tcPr>
          <w:p w14:paraId="0FC910B1"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Approval of programme and module regulations, including assessment regulations</w:t>
            </w:r>
          </w:p>
        </w:tc>
      </w:tr>
      <w:tr w:rsidR="006E4387" w:rsidRPr="006E4387" w14:paraId="6AA52E46" w14:textId="77777777" w:rsidTr="005E6642">
        <w:trPr>
          <w:trHeight w:hRule="exact" w:val="533"/>
        </w:trPr>
        <w:tc>
          <w:tcPr>
            <w:tcW w:w="1668" w:type="dxa"/>
          </w:tcPr>
          <w:p w14:paraId="13C1241C" w14:textId="77777777" w:rsidR="006E4387" w:rsidRPr="006E4387" w:rsidRDefault="006E4387" w:rsidP="006E4387">
            <w:pPr>
              <w:widowControl w:val="0"/>
              <w:autoSpaceDE w:val="0"/>
              <w:autoSpaceDN w:val="0"/>
              <w:spacing w:after="0" w:line="262" w:lineRule="exact"/>
              <w:ind w:left="2"/>
              <w:rPr>
                <w:rFonts w:ascii="Calibri" w:eastAsia="Calibri" w:hAnsi="Calibri" w:cs="Calibri"/>
                <w:lang w:val="en-US"/>
              </w:rPr>
            </w:pPr>
            <w:r w:rsidRPr="006E4387">
              <w:rPr>
                <w:rFonts w:ascii="Calibri" w:eastAsia="Calibri" w:hAnsi="Calibri" w:cs="Calibri"/>
                <w:lang w:val="en-US"/>
              </w:rPr>
              <w:t>Delegated to:</w:t>
            </w:r>
          </w:p>
        </w:tc>
        <w:tc>
          <w:tcPr>
            <w:tcW w:w="7733" w:type="dxa"/>
          </w:tcPr>
          <w:p w14:paraId="739307F5" w14:textId="77777777" w:rsidR="006E4387" w:rsidRPr="006E4387" w:rsidRDefault="006E4387" w:rsidP="006E4387">
            <w:pPr>
              <w:widowControl w:val="0"/>
              <w:autoSpaceDE w:val="0"/>
              <w:autoSpaceDN w:val="0"/>
              <w:spacing w:after="0" w:line="262" w:lineRule="exact"/>
              <w:ind w:left="2"/>
              <w:rPr>
                <w:rFonts w:ascii="Calibri" w:eastAsia="Calibri" w:hAnsi="Calibri" w:cs="Calibri"/>
                <w:lang w:val="en-US"/>
              </w:rPr>
            </w:pPr>
            <w:r w:rsidRPr="006E4387">
              <w:rPr>
                <w:rFonts w:ascii="Calibri" w:eastAsia="Calibri" w:hAnsi="Calibri" w:cs="Calibri"/>
                <w:lang w:val="en-US"/>
              </w:rPr>
              <w:t>Taught Programmes Faculty Board on behalf of Senate (or equivalent for Research)</w:t>
            </w:r>
          </w:p>
        </w:tc>
      </w:tr>
      <w:tr w:rsidR="006E4387" w:rsidRPr="006E4387" w14:paraId="15CB0298" w14:textId="77777777" w:rsidTr="005E6642">
        <w:trPr>
          <w:trHeight w:hRule="exact" w:val="264"/>
        </w:trPr>
        <w:tc>
          <w:tcPr>
            <w:tcW w:w="1668" w:type="dxa"/>
          </w:tcPr>
          <w:p w14:paraId="5DED1F66" w14:textId="77777777" w:rsidR="006E4387" w:rsidRPr="006E4387" w:rsidRDefault="006E4387" w:rsidP="006E4387">
            <w:pPr>
              <w:widowControl w:val="0"/>
              <w:autoSpaceDE w:val="0"/>
              <w:autoSpaceDN w:val="0"/>
              <w:spacing w:after="0" w:line="262" w:lineRule="exact"/>
              <w:ind w:left="2"/>
              <w:rPr>
                <w:rFonts w:ascii="Calibri" w:eastAsia="Calibri" w:hAnsi="Calibri" w:cs="Calibri"/>
                <w:lang w:val="en-US"/>
              </w:rPr>
            </w:pPr>
            <w:r w:rsidRPr="006E4387">
              <w:rPr>
                <w:rFonts w:ascii="Calibri" w:eastAsia="Calibri" w:hAnsi="Calibri" w:cs="Calibri"/>
                <w:lang w:val="en-US"/>
              </w:rPr>
              <w:t>Process:</w:t>
            </w:r>
          </w:p>
        </w:tc>
        <w:tc>
          <w:tcPr>
            <w:tcW w:w="7733" w:type="dxa"/>
          </w:tcPr>
          <w:p w14:paraId="6CDA8270" w14:textId="77777777" w:rsidR="006E4387" w:rsidRPr="006E4387" w:rsidRDefault="006E4387" w:rsidP="006E4387">
            <w:pPr>
              <w:widowControl w:val="0"/>
              <w:autoSpaceDE w:val="0"/>
              <w:autoSpaceDN w:val="0"/>
              <w:spacing w:after="0" w:line="262" w:lineRule="exact"/>
              <w:ind w:left="2"/>
              <w:rPr>
                <w:rFonts w:ascii="Calibri" w:eastAsia="Calibri" w:hAnsi="Calibri" w:cs="Calibri"/>
                <w:lang w:val="en-US"/>
              </w:rPr>
            </w:pPr>
            <w:r w:rsidRPr="006E4387">
              <w:rPr>
                <w:rFonts w:ascii="Calibri" w:eastAsia="Calibri" w:hAnsi="Calibri" w:cs="Calibri"/>
                <w:lang w:val="en-US"/>
              </w:rPr>
              <w:t>Programme and module approval processes.</w:t>
            </w:r>
          </w:p>
        </w:tc>
      </w:tr>
    </w:tbl>
    <w:p w14:paraId="282F3718"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36615E33"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50679322"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30845991"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606CDDD3"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p w14:paraId="4B86D2CD"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60"/>
        <w:gridCol w:w="7798"/>
      </w:tblGrid>
      <w:tr w:rsidR="006E4387" w:rsidRPr="006E4387" w14:paraId="73AFD1E6" w14:textId="77777777" w:rsidTr="005E6642">
        <w:trPr>
          <w:trHeight w:hRule="exact" w:val="516"/>
        </w:trPr>
        <w:tc>
          <w:tcPr>
            <w:tcW w:w="1560" w:type="dxa"/>
          </w:tcPr>
          <w:p w14:paraId="0E51D29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798" w:type="dxa"/>
          </w:tcPr>
          <w:p w14:paraId="74080B8B" w14:textId="77777777" w:rsidR="006E4387" w:rsidRPr="006E4387" w:rsidRDefault="006E4387" w:rsidP="006E4387">
            <w:pPr>
              <w:widowControl w:val="0"/>
              <w:autoSpaceDE w:val="0"/>
              <w:autoSpaceDN w:val="0"/>
              <w:spacing w:after="0" w:line="240" w:lineRule="auto"/>
              <w:ind w:left="-1"/>
              <w:rPr>
                <w:rFonts w:ascii="Calibri" w:eastAsia="Calibri" w:hAnsi="Calibri" w:cs="Calibri"/>
                <w:i/>
                <w:lang w:val="en-US"/>
              </w:rPr>
            </w:pPr>
            <w:r w:rsidRPr="006E4387">
              <w:rPr>
                <w:rFonts w:ascii="Calibri" w:eastAsia="Calibri" w:hAnsi="Calibri" w:cs="Calibri"/>
                <w:i/>
                <w:lang w:val="en-US"/>
              </w:rPr>
              <w:t>Approval of minimum prescribed standards for the production and security of examination</w:t>
            </w:r>
            <w:r w:rsidRPr="006E4387">
              <w:rPr>
                <w:rFonts w:ascii="Calibri" w:eastAsia="Calibri" w:hAnsi="Calibri" w:cs="Calibri"/>
                <w:i/>
                <w:spacing w:val="-6"/>
                <w:lang w:val="en-US"/>
              </w:rPr>
              <w:t xml:space="preserve"> </w:t>
            </w:r>
            <w:r w:rsidRPr="006E4387">
              <w:rPr>
                <w:rFonts w:ascii="Calibri" w:eastAsia="Calibri" w:hAnsi="Calibri" w:cs="Calibri"/>
                <w:i/>
                <w:lang w:val="en-US"/>
              </w:rPr>
              <w:t>papers</w:t>
            </w:r>
          </w:p>
        </w:tc>
      </w:tr>
      <w:tr w:rsidR="006E4387" w:rsidRPr="006E4387" w14:paraId="75AAFAFD" w14:textId="77777777" w:rsidTr="005E6642">
        <w:trPr>
          <w:trHeight w:hRule="exact" w:val="436"/>
        </w:trPr>
        <w:tc>
          <w:tcPr>
            <w:tcW w:w="1560" w:type="dxa"/>
          </w:tcPr>
          <w:p w14:paraId="3B144EE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798" w:type="dxa"/>
          </w:tcPr>
          <w:p w14:paraId="1522DDFD" w14:textId="77777777" w:rsidR="006E4387" w:rsidRPr="006E4387" w:rsidRDefault="006E4387" w:rsidP="006E4387">
            <w:pPr>
              <w:widowControl w:val="0"/>
              <w:autoSpaceDE w:val="0"/>
              <w:autoSpaceDN w:val="0"/>
              <w:spacing w:after="0" w:line="265" w:lineRule="exact"/>
              <w:ind w:left="50"/>
              <w:rPr>
                <w:rFonts w:ascii="Calibri" w:eastAsia="Calibri" w:hAnsi="Calibri" w:cs="Calibri"/>
                <w:lang w:val="en-US"/>
              </w:rPr>
            </w:pPr>
            <w:r w:rsidRPr="006E4387">
              <w:rPr>
                <w:rFonts w:ascii="Calibri" w:eastAsia="Calibri" w:hAnsi="Calibri" w:cs="Calibri"/>
                <w:lang w:val="en-US"/>
              </w:rPr>
              <w:t>Taught Faculty Board on behalf of Senate</w:t>
            </w:r>
          </w:p>
        </w:tc>
      </w:tr>
      <w:tr w:rsidR="006E4387" w:rsidRPr="006E4387" w14:paraId="39171B2A" w14:textId="77777777" w:rsidTr="005E6642">
        <w:trPr>
          <w:trHeight w:hRule="exact" w:val="427"/>
        </w:trPr>
        <w:tc>
          <w:tcPr>
            <w:tcW w:w="1560" w:type="dxa"/>
          </w:tcPr>
          <w:p w14:paraId="3B6BB21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798" w:type="dxa"/>
          </w:tcPr>
          <w:p w14:paraId="2D9B479D"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Consideration of recommendations developed for this purpose.</w:t>
            </w:r>
          </w:p>
        </w:tc>
      </w:tr>
    </w:tbl>
    <w:p w14:paraId="4679FEE3" w14:textId="77777777" w:rsidR="006E4387" w:rsidRPr="006E4387" w:rsidRDefault="006E4387" w:rsidP="006E4387">
      <w:pPr>
        <w:widowControl w:val="0"/>
        <w:autoSpaceDE w:val="0"/>
        <w:autoSpaceDN w:val="0"/>
        <w:spacing w:after="0" w:line="240" w:lineRule="auto"/>
        <w:rPr>
          <w:rFonts w:ascii="Calibri" w:eastAsia="Calibri" w:hAnsi="Calibri" w:cs="Calibri"/>
          <w:b/>
          <w:sz w:val="20"/>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92"/>
        <w:gridCol w:w="7807"/>
      </w:tblGrid>
      <w:tr w:rsidR="006E4387" w:rsidRPr="006E4387" w14:paraId="34CAA54A" w14:textId="77777777" w:rsidTr="004D21D9">
        <w:trPr>
          <w:trHeight w:hRule="exact" w:val="262"/>
        </w:trPr>
        <w:tc>
          <w:tcPr>
            <w:tcW w:w="1592" w:type="dxa"/>
          </w:tcPr>
          <w:p w14:paraId="5134222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807" w:type="dxa"/>
          </w:tcPr>
          <w:p w14:paraId="580E39C2"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an extension to the maximum permitted duration of study</w:t>
            </w:r>
          </w:p>
        </w:tc>
      </w:tr>
      <w:tr w:rsidR="006E4387" w:rsidRPr="006E4387" w14:paraId="1CB944EE" w14:textId="77777777" w:rsidTr="004D21D9">
        <w:trPr>
          <w:trHeight w:hRule="exact" w:val="773"/>
        </w:trPr>
        <w:tc>
          <w:tcPr>
            <w:tcW w:w="1592" w:type="dxa"/>
          </w:tcPr>
          <w:p w14:paraId="5D33CB3E"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807" w:type="dxa"/>
          </w:tcPr>
          <w:p w14:paraId="2708EEAE"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Academic Dean for Students on behalf of the Taught Faculty Board (or equivalent for Research)</w:t>
            </w:r>
          </w:p>
        </w:tc>
      </w:tr>
      <w:tr w:rsidR="006E4387" w:rsidRPr="006E4387" w14:paraId="4D0F6157" w14:textId="77777777" w:rsidTr="004D21D9">
        <w:trPr>
          <w:trHeight w:hRule="exact" w:val="768"/>
        </w:trPr>
        <w:tc>
          <w:tcPr>
            <w:tcW w:w="1592" w:type="dxa"/>
          </w:tcPr>
          <w:p w14:paraId="0A962F63"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807" w:type="dxa"/>
          </w:tcPr>
          <w:p w14:paraId="3EA4A309" w14:textId="77777777" w:rsidR="006E4387" w:rsidRPr="006E4387" w:rsidRDefault="006E4387" w:rsidP="006E4387">
            <w:pPr>
              <w:widowControl w:val="0"/>
              <w:autoSpaceDE w:val="0"/>
              <w:autoSpaceDN w:val="0"/>
              <w:spacing w:after="0" w:line="240" w:lineRule="auto"/>
              <w:ind w:left="-1"/>
              <w:rPr>
                <w:rFonts w:ascii="Calibri" w:eastAsia="Calibri" w:hAnsi="Calibri" w:cs="Calibri"/>
                <w:lang w:val="en-US"/>
              </w:rPr>
            </w:pPr>
            <w:r w:rsidRPr="006E4387">
              <w:rPr>
                <w:rFonts w:ascii="Calibri" w:eastAsia="Calibri" w:hAnsi="Calibri" w:cs="Calibri"/>
                <w:lang w:val="en-US"/>
              </w:rPr>
              <w:t>Consideration</w:t>
            </w:r>
            <w:r w:rsidRPr="006E4387">
              <w:rPr>
                <w:rFonts w:ascii="Calibri" w:eastAsia="Calibri" w:hAnsi="Calibri" w:cs="Calibri"/>
                <w:spacing w:val="-13"/>
                <w:lang w:val="en-US"/>
              </w:rPr>
              <w:t xml:space="preserve"> </w:t>
            </w:r>
            <w:r w:rsidRPr="006E4387">
              <w:rPr>
                <w:rFonts w:ascii="Calibri" w:eastAsia="Calibri" w:hAnsi="Calibri" w:cs="Calibri"/>
                <w:lang w:val="en-US"/>
              </w:rPr>
              <w:t>on</w:t>
            </w:r>
            <w:r w:rsidRPr="006E4387">
              <w:rPr>
                <w:rFonts w:ascii="Calibri" w:eastAsia="Calibri" w:hAnsi="Calibri" w:cs="Calibri"/>
                <w:spacing w:val="-11"/>
                <w:lang w:val="en-US"/>
              </w:rPr>
              <w:t xml:space="preserve"> </w:t>
            </w:r>
            <w:r w:rsidRPr="006E4387">
              <w:rPr>
                <w:rFonts w:ascii="Calibri" w:eastAsia="Calibri" w:hAnsi="Calibri" w:cs="Calibri"/>
                <w:lang w:val="en-US"/>
              </w:rPr>
              <w:t>a</w:t>
            </w:r>
            <w:r w:rsidRPr="006E4387">
              <w:rPr>
                <w:rFonts w:ascii="Calibri" w:eastAsia="Calibri" w:hAnsi="Calibri" w:cs="Calibri"/>
                <w:spacing w:val="-13"/>
                <w:lang w:val="en-US"/>
              </w:rPr>
              <w:t xml:space="preserve"> </w:t>
            </w:r>
            <w:r w:rsidRPr="006E4387">
              <w:rPr>
                <w:rFonts w:ascii="Calibri" w:eastAsia="Calibri" w:hAnsi="Calibri" w:cs="Calibri"/>
                <w:lang w:val="en-US"/>
              </w:rPr>
              <w:t>case</w:t>
            </w:r>
            <w:r w:rsidRPr="006E4387">
              <w:rPr>
                <w:rFonts w:ascii="Calibri" w:eastAsia="Calibri" w:hAnsi="Calibri" w:cs="Calibri"/>
                <w:spacing w:val="-9"/>
                <w:lang w:val="en-US"/>
              </w:rPr>
              <w:t xml:space="preserve"> </w:t>
            </w:r>
            <w:r w:rsidRPr="006E4387">
              <w:rPr>
                <w:rFonts w:ascii="Calibri" w:eastAsia="Calibri" w:hAnsi="Calibri" w:cs="Calibri"/>
                <w:lang w:val="en-US"/>
              </w:rPr>
              <w:t>by</w:t>
            </w:r>
            <w:r w:rsidRPr="006E4387">
              <w:rPr>
                <w:rFonts w:ascii="Calibri" w:eastAsia="Calibri" w:hAnsi="Calibri" w:cs="Calibri"/>
                <w:spacing w:val="-12"/>
                <w:lang w:val="en-US"/>
              </w:rPr>
              <w:t xml:space="preserve"> </w:t>
            </w:r>
            <w:r w:rsidRPr="006E4387">
              <w:rPr>
                <w:rFonts w:ascii="Calibri" w:eastAsia="Calibri" w:hAnsi="Calibri" w:cs="Calibri"/>
                <w:lang w:val="en-US"/>
              </w:rPr>
              <w:t>case</w:t>
            </w:r>
            <w:r w:rsidRPr="006E4387">
              <w:rPr>
                <w:rFonts w:ascii="Calibri" w:eastAsia="Calibri" w:hAnsi="Calibri" w:cs="Calibri"/>
                <w:spacing w:val="-9"/>
                <w:lang w:val="en-US"/>
              </w:rPr>
              <w:t xml:space="preserve"> </w:t>
            </w:r>
            <w:r w:rsidRPr="006E4387">
              <w:rPr>
                <w:rFonts w:ascii="Calibri" w:eastAsia="Calibri" w:hAnsi="Calibri" w:cs="Calibri"/>
                <w:lang w:val="en-US"/>
              </w:rPr>
              <w:t>basis.</w:t>
            </w:r>
            <w:r w:rsidRPr="006E4387">
              <w:rPr>
                <w:rFonts w:ascii="Calibri" w:eastAsia="Calibri" w:hAnsi="Calibri" w:cs="Calibri"/>
                <w:spacing w:val="-10"/>
                <w:lang w:val="en-US"/>
              </w:rPr>
              <w:t xml:space="preserve"> </w:t>
            </w:r>
            <w:r w:rsidRPr="006E4387">
              <w:rPr>
                <w:rFonts w:ascii="Calibri" w:eastAsia="Calibri" w:hAnsi="Calibri" w:cs="Calibri"/>
                <w:lang w:val="en-US"/>
              </w:rPr>
              <w:t>To</w:t>
            </w:r>
            <w:r w:rsidRPr="006E4387">
              <w:rPr>
                <w:rFonts w:ascii="Calibri" w:eastAsia="Calibri" w:hAnsi="Calibri" w:cs="Calibri"/>
                <w:spacing w:val="-11"/>
                <w:lang w:val="en-US"/>
              </w:rPr>
              <w:t xml:space="preserve"> </w:t>
            </w:r>
            <w:r w:rsidRPr="006E4387">
              <w:rPr>
                <w:rFonts w:ascii="Calibri" w:eastAsia="Calibri" w:hAnsi="Calibri" w:cs="Calibri"/>
                <w:lang w:val="en-US"/>
              </w:rPr>
              <w:t>be</w:t>
            </w:r>
            <w:r w:rsidRPr="006E4387">
              <w:rPr>
                <w:rFonts w:ascii="Calibri" w:eastAsia="Calibri" w:hAnsi="Calibri" w:cs="Calibri"/>
                <w:spacing w:val="-9"/>
                <w:lang w:val="en-US"/>
              </w:rPr>
              <w:t xml:space="preserve"> </w:t>
            </w:r>
            <w:r w:rsidRPr="006E4387">
              <w:rPr>
                <w:rFonts w:ascii="Calibri" w:eastAsia="Calibri" w:hAnsi="Calibri" w:cs="Calibri"/>
                <w:lang w:val="en-US"/>
              </w:rPr>
              <w:t>granted</w:t>
            </w:r>
            <w:r w:rsidRPr="006E4387">
              <w:rPr>
                <w:rFonts w:ascii="Calibri" w:eastAsia="Calibri" w:hAnsi="Calibri" w:cs="Calibri"/>
                <w:spacing w:val="-13"/>
                <w:lang w:val="en-US"/>
              </w:rPr>
              <w:t xml:space="preserve"> </w:t>
            </w:r>
            <w:r w:rsidRPr="006E4387">
              <w:rPr>
                <w:rFonts w:ascii="Calibri" w:eastAsia="Calibri" w:hAnsi="Calibri" w:cs="Calibri"/>
                <w:lang w:val="en-US"/>
              </w:rPr>
              <w:t>only</w:t>
            </w:r>
            <w:r w:rsidRPr="006E4387">
              <w:rPr>
                <w:rFonts w:ascii="Calibri" w:eastAsia="Calibri" w:hAnsi="Calibri" w:cs="Calibri"/>
                <w:spacing w:val="-9"/>
                <w:lang w:val="en-US"/>
              </w:rPr>
              <w:t xml:space="preserve"> </w:t>
            </w:r>
            <w:r w:rsidRPr="006E4387">
              <w:rPr>
                <w:rFonts w:ascii="Calibri" w:eastAsia="Calibri" w:hAnsi="Calibri" w:cs="Calibri"/>
                <w:lang w:val="en-US"/>
              </w:rPr>
              <w:t>in</w:t>
            </w:r>
            <w:r w:rsidRPr="006E4387">
              <w:rPr>
                <w:rFonts w:ascii="Calibri" w:eastAsia="Calibri" w:hAnsi="Calibri" w:cs="Calibri"/>
                <w:spacing w:val="-13"/>
                <w:lang w:val="en-US"/>
              </w:rPr>
              <w:t xml:space="preserve"> </w:t>
            </w:r>
            <w:r w:rsidRPr="006E4387">
              <w:rPr>
                <w:rFonts w:ascii="Calibri" w:eastAsia="Calibri" w:hAnsi="Calibri" w:cs="Calibri"/>
                <w:lang w:val="en-US"/>
              </w:rPr>
              <w:t>exceptional</w:t>
            </w:r>
            <w:r w:rsidRPr="006E4387">
              <w:rPr>
                <w:rFonts w:ascii="Calibri" w:eastAsia="Calibri" w:hAnsi="Calibri" w:cs="Calibri"/>
                <w:spacing w:val="-13"/>
                <w:lang w:val="en-US"/>
              </w:rPr>
              <w:t xml:space="preserve"> </w:t>
            </w:r>
            <w:r w:rsidRPr="006E4387">
              <w:rPr>
                <w:rFonts w:ascii="Calibri" w:eastAsia="Calibri" w:hAnsi="Calibri" w:cs="Calibri"/>
                <w:lang w:val="en-US"/>
              </w:rPr>
              <w:t>circumstances, normally in cases of severe and persistent extenuating</w:t>
            </w:r>
            <w:r w:rsidRPr="006E4387">
              <w:rPr>
                <w:rFonts w:ascii="Calibri" w:eastAsia="Calibri" w:hAnsi="Calibri" w:cs="Calibri"/>
                <w:spacing w:val="-27"/>
                <w:lang w:val="en-US"/>
              </w:rPr>
              <w:t xml:space="preserve"> </w:t>
            </w:r>
            <w:r w:rsidRPr="006E4387">
              <w:rPr>
                <w:rFonts w:ascii="Calibri" w:eastAsia="Calibri" w:hAnsi="Calibri" w:cs="Calibri"/>
                <w:lang w:val="en-US"/>
              </w:rPr>
              <w:t>circumstances.</w:t>
            </w:r>
          </w:p>
        </w:tc>
      </w:tr>
    </w:tbl>
    <w:p w14:paraId="621634F9"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92"/>
        <w:gridCol w:w="7806"/>
      </w:tblGrid>
      <w:tr w:rsidR="006E4387" w:rsidRPr="006E4387" w14:paraId="2798C563" w14:textId="77777777" w:rsidTr="004D21D9">
        <w:trPr>
          <w:trHeight w:hRule="exact" w:val="262"/>
        </w:trPr>
        <w:tc>
          <w:tcPr>
            <w:tcW w:w="1592" w:type="dxa"/>
          </w:tcPr>
          <w:p w14:paraId="08FB23A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806" w:type="dxa"/>
          </w:tcPr>
          <w:p w14:paraId="2593866D" w14:textId="77777777" w:rsidR="006E4387" w:rsidRPr="006E4387" w:rsidRDefault="006E4387" w:rsidP="006E4387">
            <w:pPr>
              <w:widowControl w:val="0"/>
              <w:autoSpaceDE w:val="0"/>
              <w:autoSpaceDN w:val="0"/>
              <w:spacing w:after="0" w:line="265" w:lineRule="exact"/>
              <w:ind w:left="2"/>
              <w:rPr>
                <w:rFonts w:ascii="Calibri" w:eastAsia="Calibri" w:hAnsi="Calibri" w:cs="Calibri"/>
                <w:i/>
                <w:lang w:val="en-US"/>
              </w:rPr>
            </w:pPr>
            <w:r w:rsidRPr="006E4387">
              <w:rPr>
                <w:rFonts w:ascii="Calibri" w:eastAsia="Calibri" w:hAnsi="Calibri" w:cs="Calibri"/>
                <w:i/>
                <w:lang w:val="en-US"/>
              </w:rPr>
              <w:t>Revocation of an award</w:t>
            </w:r>
          </w:p>
        </w:tc>
      </w:tr>
      <w:tr w:rsidR="006E4387" w:rsidRPr="006E4387" w14:paraId="29C87DB4" w14:textId="77777777" w:rsidTr="004D21D9">
        <w:trPr>
          <w:trHeight w:hRule="exact" w:val="264"/>
        </w:trPr>
        <w:tc>
          <w:tcPr>
            <w:tcW w:w="1592" w:type="dxa"/>
          </w:tcPr>
          <w:p w14:paraId="2AD92CE0"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806" w:type="dxa"/>
          </w:tcPr>
          <w:p w14:paraId="689B52E8"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Vice-Chancellor</w:t>
            </w:r>
          </w:p>
        </w:tc>
      </w:tr>
      <w:tr w:rsidR="006E4387" w:rsidRPr="006E4387" w14:paraId="33D6B69A" w14:textId="77777777" w:rsidTr="004D21D9">
        <w:trPr>
          <w:trHeight w:hRule="exact" w:val="262"/>
        </w:trPr>
        <w:tc>
          <w:tcPr>
            <w:tcW w:w="1592" w:type="dxa"/>
          </w:tcPr>
          <w:p w14:paraId="0B8B19B1"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806" w:type="dxa"/>
          </w:tcPr>
          <w:p w14:paraId="726550B9"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Recommendation from the Deans of Faculty (Taught and Research).</w:t>
            </w:r>
          </w:p>
        </w:tc>
      </w:tr>
    </w:tbl>
    <w:p w14:paraId="4F281347" w14:textId="77777777" w:rsidR="006E4387" w:rsidRPr="006E4387" w:rsidRDefault="006E4387" w:rsidP="006E4387">
      <w:pPr>
        <w:widowControl w:val="0"/>
        <w:autoSpaceDE w:val="0"/>
        <w:autoSpaceDN w:val="0"/>
        <w:spacing w:after="0" w:line="240" w:lineRule="auto"/>
        <w:rPr>
          <w:rFonts w:ascii="Calibri" w:eastAsia="Calibri" w:hAnsi="Calibri" w:cs="Calibri"/>
          <w:b/>
          <w:lang w:val="en-US"/>
        </w:rPr>
      </w:pPr>
    </w:p>
    <w:tbl>
      <w:tblPr>
        <w:tblW w:w="0" w:type="auto"/>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92"/>
        <w:gridCol w:w="7807"/>
      </w:tblGrid>
      <w:tr w:rsidR="006E4387" w:rsidRPr="006E4387" w14:paraId="17A4D2CE" w14:textId="77777777" w:rsidTr="004D21D9">
        <w:trPr>
          <w:trHeight w:hRule="exact" w:val="264"/>
        </w:trPr>
        <w:tc>
          <w:tcPr>
            <w:tcW w:w="1592" w:type="dxa"/>
          </w:tcPr>
          <w:p w14:paraId="4F7862C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Authority:</w:t>
            </w:r>
          </w:p>
        </w:tc>
        <w:tc>
          <w:tcPr>
            <w:tcW w:w="7807" w:type="dxa"/>
          </w:tcPr>
          <w:p w14:paraId="58718FC1" w14:textId="77777777" w:rsidR="006E4387" w:rsidRPr="006E4387" w:rsidRDefault="006E4387" w:rsidP="006E4387">
            <w:pPr>
              <w:widowControl w:val="0"/>
              <w:autoSpaceDE w:val="0"/>
              <w:autoSpaceDN w:val="0"/>
              <w:spacing w:after="0" w:line="265" w:lineRule="exact"/>
              <w:ind w:left="-1"/>
              <w:rPr>
                <w:rFonts w:ascii="Calibri" w:eastAsia="Calibri" w:hAnsi="Calibri" w:cs="Calibri"/>
                <w:i/>
                <w:lang w:val="en-US"/>
              </w:rPr>
            </w:pPr>
            <w:r w:rsidRPr="006E4387">
              <w:rPr>
                <w:rFonts w:ascii="Calibri" w:eastAsia="Calibri" w:hAnsi="Calibri" w:cs="Calibri"/>
                <w:i/>
                <w:lang w:val="en-US"/>
              </w:rPr>
              <w:t>Approval of field of study</w:t>
            </w:r>
          </w:p>
        </w:tc>
      </w:tr>
      <w:tr w:rsidR="006E4387" w:rsidRPr="006E4387" w14:paraId="4FD78E52" w14:textId="77777777" w:rsidTr="004D21D9">
        <w:trPr>
          <w:trHeight w:hRule="exact" w:val="264"/>
        </w:trPr>
        <w:tc>
          <w:tcPr>
            <w:tcW w:w="1592" w:type="dxa"/>
          </w:tcPr>
          <w:p w14:paraId="2937EDB2"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Delegated to:</w:t>
            </w:r>
          </w:p>
        </w:tc>
        <w:tc>
          <w:tcPr>
            <w:tcW w:w="7807" w:type="dxa"/>
          </w:tcPr>
          <w:p w14:paraId="61A69CBB"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Taught or Research Faculty Board on behalf of Senate</w:t>
            </w:r>
          </w:p>
        </w:tc>
      </w:tr>
      <w:tr w:rsidR="006E4387" w:rsidRPr="006E4387" w14:paraId="36EA4D5D" w14:textId="77777777" w:rsidTr="004D21D9">
        <w:trPr>
          <w:trHeight w:hRule="exact" w:val="262"/>
        </w:trPr>
        <w:tc>
          <w:tcPr>
            <w:tcW w:w="1592" w:type="dxa"/>
          </w:tcPr>
          <w:p w14:paraId="1B7BB835" w14:textId="77777777" w:rsidR="006E4387" w:rsidRPr="006E4387" w:rsidRDefault="006E4387" w:rsidP="006E4387">
            <w:pPr>
              <w:widowControl w:val="0"/>
              <w:autoSpaceDE w:val="0"/>
              <w:autoSpaceDN w:val="0"/>
              <w:spacing w:after="0" w:line="265" w:lineRule="exact"/>
              <w:ind w:left="2"/>
              <w:rPr>
                <w:rFonts w:ascii="Calibri" w:eastAsia="Calibri" w:hAnsi="Calibri" w:cs="Calibri"/>
                <w:lang w:val="en-US"/>
              </w:rPr>
            </w:pPr>
            <w:r w:rsidRPr="006E4387">
              <w:rPr>
                <w:rFonts w:ascii="Calibri" w:eastAsia="Calibri" w:hAnsi="Calibri" w:cs="Calibri"/>
                <w:lang w:val="en-US"/>
              </w:rPr>
              <w:t>Process:</w:t>
            </w:r>
          </w:p>
        </w:tc>
        <w:tc>
          <w:tcPr>
            <w:tcW w:w="7807" w:type="dxa"/>
          </w:tcPr>
          <w:p w14:paraId="7456899D" w14:textId="77777777" w:rsidR="006E4387" w:rsidRPr="006E4387" w:rsidRDefault="006E4387" w:rsidP="006E4387">
            <w:pPr>
              <w:widowControl w:val="0"/>
              <w:autoSpaceDE w:val="0"/>
              <w:autoSpaceDN w:val="0"/>
              <w:spacing w:after="0" w:line="265" w:lineRule="exact"/>
              <w:ind w:left="-1"/>
              <w:rPr>
                <w:rFonts w:ascii="Calibri" w:eastAsia="Calibri" w:hAnsi="Calibri" w:cs="Calibri"/>
                <w:lang w:val="en-US"/>
              </w:rPr>
            </w:pPr>
            <w:r w:rsidRPr="006E4387">
              <w:rPr>
                <w:rFonts w:ascii="Calibri" w:eastAsia="Calibri" w:hAnsi="Calibri" w:cs="Calibri"/>
                <w:lang w:val="en-US"/>
              </w:rPr>
              <w:t>Programme and module approval process.</w:t>
            </w:r>
          </w:p>
        </w:tc>
      </w:tr>
    </w:tbl>
    <w:p w14:paraId="55A6B00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120" w:right="840" w:bottom="660" w:left="1440" w:header="0" w:footer="463" w:gutter="0"/>
          <w:cols w:space="720"/>
        </w:sectPr>
      </w:pPr>
    </w:p>
    <w:p w14:paraId="76BC65DE" w14:textId="77777777" w:rsidR="006E4387" w:rsidRPr="006E4387" w:rsidRDefault="006E4387" w:rsidP="006E4387">
      <w:pPr>
        <w:widowControl w:val="0"/>
        <w:autoSpaceDE w:val="0"/>
        <w:autoSpaceDN w:val="0"/>
        <w:spacing w:before="34" w:after="0" w:line="240" w:lineRule="auto"/>
        <w:ind w:left="100"/>
        <w:outlineLvl w:val="1"/>
        <w:rPr>
          <w:rFonts w:ascii="Calibri" w:eastAsia="Calibri" w:hAnsi="Calibri" w:cs="Calibri"/>
          <w:b/>
          <w:bCs/>
          <w:sz w:val="24"/>
          <w:szCs w:val="24"/>
          <w:lang w:val="en-US"/>
        </w:rPr>
      </w:pPr>
      <w:r w:rsidRPr="006E4387">
        <w:rPr>
          <w:rFonts w:ascii="Calibri" w:eastAsia="Calibri" w:hAnsi="Calibri" w:cs="Calibri"/>
          <w:b/>
          <w:bCs/>
          <w:sz w:val="24"/>
          <w:szCs w:val="24"/>
          <w:lang w:val="en-US"/>
        </w:rPr>
        <w:t>Appendix A: Terms of Reference of Senior Committees</w:t>
      </w:r>
    </w:p>
    <w:p w14:paraId="349CE79E"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p w14:paraId="026E5685" w14:textId="77777777" w:rsidR="006E4387" w:rsidRPr="006E4387" w:rsidRDefault="006E4387" w:rsidP="006E4387">
      <w:pPr>
        <w:widowControl w:val="0"/>
        <w:autoSpaceDE w:val="0"/>
        <w:autoSpaceDN w:val="0"/>
        <w:spacing w:after="0" w:line="240" w:lineRule="auto"/>
        <w:ind w:left="100"/>
        <w:rPr>
          <w:rFonts w:ascii="Calibri" w:eastAsia="Calibri" w:hAnsi="Calibri" w:cs="Calibri"/>
          <w:b/>
          <w:sz w:val="24"/>
          <w:lang w:val="en-US"/>
        </w:rPr>
      </w:pPr>
      <w:r w:rsidRPr="006E4387">
        <w:rPr>
          <w:rFonts w:ascii="Calibri" w:eastAsia="Calibri" w:hAnsi="Calibri" w:cs="Calibri"/>
          <w:b/>
          <w:sz w:val="24"/>
          <w:lang w:val="en-US"/>
        </w:rPr>
        <w:t>The Powers of Council</w:t>
      </w:r>
    </w:p>
    <w:p w14:paraId="5DF9CFAE" w14:textId="77777777" w:rsidR="006E4387" w:rsidRPr="006E4387" w:rsidRDefault="006E4387" w:rsidP="006E4387">
      <w:pPr>
        <w:widowControl w:val="0"/>
        <w:autoSpaceDE w:val="0"/>
        <w:autoSpaceDN w:val="0"/>
        <w:spacing w:before="182" w:after="0" w:line="240" w:lineRule="auto"/>
        <w:ind w:left="100" w:right="370"/>
        <w:rPr>
          <w:rFonts w:ascii="Calibri" w:eastAsia="Calibri" w:hAnsi="Calibri" w:cs="Calibri"/>
          <w:lang w:val="en-US"/>
        </w:rPr>
      </w:pPr>
      <w:r w:rsidRPr="006E4387">
        <w:rPr>
          <w:rFonts w:ascii="Calibri" w:eastAsia="Calibri" w:hAnsi="Calibri" w:cs="Calibri"/>
          <w:lang w:val="en-US"/>
        </w:rPr>
        <w:t>Save as otherwise provided by the Charter and Statutes the Council shall exercise all the powers and authority of the University, which shall include without limitation the following powers and functions: -</w:t>
      </w:r>
    </w:p>
    <w:p w14:paraId="53A13C39"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B904AC5" w14:textId="77777777" w:rsidR="006E4387" w:rsidRPr="006E4387" w:rsidRDefault="006E4387" w:rsidP="006E4387">
      <w:pPr>
        <w:widowControl w:val="0"/>
        <w:numPr>
          <w:ilvl w:val="0"/>
          <w:numId w:val="13"/>
        </w:numPr>
        <w:tabs>
          <w:tab w:val="left" w:pos="461"/>
        </w:tabs>
        <w:autoSpaceDE w:val="0"/>
        <w:autoSpaceDN w:val="0"/>
        <w:spacing w:after="0" w:line="240" w:lineRule="auto"/>
        <w:ind w:right="368" w:hanging="360"/>
        <w:rPr>
          <w:rFonts w:ascii="Calibri" w:eastAsia="Calibri" w:hAnsi="Calibri" w:cs="Calibri"/>
          <w:lang w:val="en-US"/>
        </w:rPr>
      </w:pPr>
      <w:r w:rsidRPr="006E4387">
        <w:rPr>
          <w:rFonts w:ascii="Calibri" w:eastAsia="Calibri" w:hAnsi="Calibri" w:cs="Calibri"/>
          <w:lang w:val="en-US"/>
        </w:rPr>
        <w:t>To appoint the Chancellor, Pro-Chancellors, Vice-Chancellor, Deputy Vice-Chancellors, Deans of the Faculties, Registrar and Secretary as provided in the Statutes; and subject in each case to the consideration</w:t>
      </w:r>
      <w:r w:rsidRPr="006E4387">
        <w:rPr>
          <w:rFonts w:ascii="Calibri" w:eastAsia="Calibri" w:hAnsi="Calibri" w:cs="Calibri"/>
          <w:spacing w:val="-5"/>
          <w:lang w:val="en-US"/>
        </w:rPr>
        <w:t xml:space="preserve"> </w:t>
      </w:r>
      <w:r w:rsidRPr="006E4387">
        <w:rPr>
          <w:rFonts w:ascii="Calibri" w:eastAsia="Calibri" w:hAnsi="Calibri" w:cs="Calibri"/>
          <w:lang w:val="en-US"/>
        </w:rPr>
        <w:t>of</w:t>
      </w:r>
      <w:r w:rsidRPr="006E4387">
        <w:rPr>
          <w:rFonts w:ascii="Calibri" w:eastAsia="Calibri" w:hAnsi="Calibri" w:cs="Calibri"/>
          <w:spacing w:val="-2"/>
          <w:lang w:val="en-US"/>
        </w:rPr>
        <w:t xml:space="preserve"> </w:t>
      </w:r>
      <w:r w:rsidRPr="006E4387">
        <w:rPr>
          <w:rFonts w:ascii="Calibri" w:eastAsia="Calibri" w:hAnsi="Calibri" w:cs="Calibri"/>
          <w:lang w:val="en-US"/>
        </w:rPr>
        <w:t>such</w:t>
      </w:r>
      <w:r w:rsidRPr="006E4387">
        <w:rPr>
          <w:rFonts w:ascii="Calibri" w:eastAsia="Calibri" w:hAnsi="Calibri" w:cs="Calibri"/>
          <w:spacing w:val="-5"/>
          <w:lang w:val="en-US"/>
        </w:rPr>
        <w:t xml:space="preserve"> </w:t>
      </w:r>
      <w:r w:rsidRPr="006E4387">
        <w:rPr>
          <w:rFonts w:ascii="Calibri" w:eastAsia="Calibri" w:hAnsi="Calibri" w:cs="Calibri"/>
          <w:lang w:val="en-US"/>
        </w:rPr>
        <w:t>report</w:t>
      </w:r>
      <w:r w:rsidRPr="006E4387">
        <w:rPr>
          <w:rFonts w:ascii="Calibri" w:eastAsia="Calibri" w:hAnsi="Calibri" w:cs="Calibri"/>
          <w:spacing w:val="-1"/>
          <w:lang w:val="en-US"/>
        </w:rPr>
        <w:t xml:space="preserve"> </w:t>
      </w:r>
      <w:r w:rsidRPr="006E4387">
        <w:rPr>
          <w:rFonts w:ascii="Calibri" w:eastAsia="Calibri" w:hAnsi="Calibri" w:cs="Calibri"/>
          <w:lang w:val="en-US"/>
        </w:rPr>
        <w:t>or</w:t>
      </w:r>
      <w:r w:rsidRPr="006E4387">
        <w:rPr>
          <w:rFonts w:ascii="Calibri" w:eastAsia="Calibri" w:hAnsi="Calibri" w:cs="Calibri"/>
          <w:spacing w:val="-4"/>
          <w:lang w:val="en-US"/>
        </w:rPr>
        <w:t xml:space="preserve"> </w:t>
      </w:r>
      <w:r w:rsidRPr="006E4387">
        <w:rPr>
          <w:rFonts w:ascii="Calibri" w:eastAsia="Calibri" w:hAnsi="Calibri" w:cs="Calibri"/>
          <w:lang w:val="en-US"/>
        </w:rPr>
        <w:t>recommendation</w:t>
      </w:r>
      <w:r w:rsidRPr="006E4387">
        <w:rPr>
          <w:rFonts w:ascii="Calibri" w:eastAsia="Calibri" w:hAnsi="Calibri" w:cs="Calibri"/>
          <w:spacing w:val="-5"/>
          <w:lang w:val="en-US"/>
        </w:rPr>
        <w:t xml:space="preserve"> </w:t>
      </w:r>
      <w:r w:rsidRPr="006E4387">
        <w:rPr>
          <w:rFonts w:ascii="Calibri" w:eastAsia="Calibri" w:hAnsi="Calibri" w:cs="Calibri"/>
          <w:lang w:val="en-US"/>
        </w:rPr>
        <w:t>as</w:t>
      </w:r>
      <w:r w:rsidRPr="006E4387">
        <w:rPr>
          <w:rFonts w:ascii="Calibri" w:eastAsia="Calibri" w:hAnsi="Calibri" w:cs="Calibri"/>
          <w:spacing w:val="-2"/>
          <w:lang w:val="en-US"/>
        </w:rPr>
        <w:t xml:space="preserve"> </w:t>
      </w:r>
      <w:r w:rsidRPr="006E4387">
        <w:rPr>
          <w:rFonts w:ascii="Calibri" w:eastAsia="Calibri" w:hAnsi="Calibri" w:cs="Calibri"/>
          <w:lang w:val="en-US"/>
        </w:rPr>
        <w:t>is</w:t>
      </w:r>
      <w:r w:rsidRPr="006E4387">
        <w:rPr>
          <w:rFonts w:ascii="Calibri" w:eastAsia="Calibri" w:hAnsi="Calibri" w:cs="Calibri"/>
          <w:spacing w:val="-4"/>
          <w:lang w:val="en-US"/>
        </w:rPr>
        <w:t xml:space="preserve"> </w:t>
      </w:r>
      <w:r w:rsidRPr="006E4387">
        <w:rPr>
          <w:rFonts w:ascii="Calibri" w:eastAsia="Calibri" w:hAnsi="Calibri" w:cs="Calibri"/>
          <w:lang w:val="en-US"/>
        </w:rPr>
        <w:t>provided</w:t>
      </w:r>
      <w:r w:rsidRPr="006E4387">
        <w:rPr>
          <w:rFonts w:ascii="Calibri" w:eastAsia="Calibri" w:hAnsi="Calibri" w:cs="Calibri"/>
          <w:spacing w:val="-3"/>
          <w:lang w:val="en-US"/>
        </w:rPr>
        <w:t xml:space="preserve"> </w:t>
      </w:r>
      <w:r w:rsidRPr="006E4387">
        <w:rPr>
          <w:rFonts w:ascii="Calibri" w:eastAsia="Calibri" w:hAnsi="Calibri" w:cs="Calibri"/>
          <w:lang w:val="en-US"/>
        </w:rPr>
        <w:t>in</w:t>
      </w:r>
      <w:r w:rsidRPr="006E4387">
        <w:rPr>
          <w:rFonts w:ascii="Calibri" w:eastAsia="Calibri" w:hAnsi="Calibri" w:cs="Calibri"/>
          <w:spacing w:val="-3"/>
          <w:lang w:val="en-US"/>
        </w:rPr>
        <w:t xml:space="preserve"> </w:t>
      </w:r>
      <w:r w:rsidRPr="006E4387">
        <w:rPr>
          <w:rFonts w:ascii="Calibri" w:eastAsia="Calibri" w:hAnsi="Calibri" w:cs="Calibri"/>
          <w:lang w:val="en-US"/>
        </w:rPr>
        <w:t>the</w:t>
      </w:r>
      <w:r w:rsidRPr="006E4387">
        <w:rPr>
          <w:rFonts w:ascii="Calibri" w:eastAsia="Calibri" w:hAnsi="Calibri" w:cs="Calibri"/>
          <w:spacing w:val="-4"/>
          <w:lang w:val="en-US"/>
        </w:rPr>
        <w:t xml:space="preserve"> </w:t>
      </w:r>
      <w:r w:rsidRPr="006E4387">
        <w:rPr>
          <w:rFonts w:ascii="Calibri" w:eastAsia="Calibri" w:hAnsi="Calibri" w:cs="Calibri"/>
          <w:lang w:val="en-US"/>
        </w:rPr>
        <w:t>Statutes</w:t>
      </w:r>
      <w:r w:rsidRPr="006E4387">
        <w:rPr>
          <w:rFonts w:ascii="Calibri" w:eastAsia="Calibri" w:hAnsi="Calibri" w:cs="Calibri"/>
          <w:spacing w:val="-2"/>
          <w:lang w:val="en-US"/>
        </w:rPr>
        <w:t xml:space="preserve"> </w:t>
      </w:r>
      <w:r w:rsidRPr="006E4387">
        <w:rPr>
          <w:rFonts w:ascii="Calibri" w:eastAsia="Calibri" w:hAnsi="Calibri" w:cs="Calibri"/>
          <w:lang w:val="en-US"/>
        </w:rPr>
        <w:t>in</w:t>
      </w:r>
      <w:r w:rsidRPr="006E4387">
        <w:rPr>
          <w:rFonts w:ascii="Calibri" w:eastAsia="Calibri" w:hAnsi="Calibri" w:cs="Calibri"/>
          <w:spacing w:val="-5"/>
          <w:lang w:val="en-US"/>
        </w:rPr>
        <w:t xml:space="preserve"> </w:t>
      </w:r>
      <w:r w:rsidRPr="006E4387">
        <w:rPr>
          <w:rFonts w:ascii="Calibri" w:eastAsia="Calibri" w:hAnsi="Calibri" w:cs="Calibri"/>
          <w:lang w:val="en-US"/>
        </w:rPr>
        <w:t>regard</w:t>
      </w:r>
      <w:r w:rsidRPr="006E4387">
        <w:rPr>
          <w:rFonts w:ascii="Calibri" w:eastAsia="Calibri" w:hAnsi="Calibri" w:cs="Calibri"/>
          <w:spacing w:val="-3"/>
          <w:lang w:val="en-US"/>
        </w:rPr>
        <w:t xml:space="preserve"> </w:t>
      </w:r>
      <w:r w:rsidRPr="006E4387">
        <w:rPr>
          <w:rFonts w:ascii="Calibri" w:eastAsia="Calibri" w:hAnsi="Calibri" w:cs="Calibri"/>
          <w:lang w:val="en-US"/>
        </w:rPr>
        <w:t>thereto.</w:t>
      </w:r>
    </w:p>
    <w:p w14:paraId="19914F45"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769ACC86"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336" w:hanging="427"/>
        <w:rPr>
          <w:rFonts w:ascii="Calibri" w:eastAsia="Calibri" w:hAnsi="Calibri" w:cs="Calibri"/>
          <w:lang w:val="en-US"/>
        </w:rPr>
      </w:pPr>
      <w:r w:rsidRPr="006E4387">
        <w:rPr>
          <w:rFonts w:ascii="Calibri" w:eastAsia="Calibri" w:hAnsi="Calibri" w:cs="Calibri"/>
          <w:lang w:val="en-US"/>
        </w:rPr>
        <w:t>To appoint and appraise all members of Staff of the University, or to delegate responsibility for the same.</w:t>
      </w:r>
    </w:p>
    <w:p w14:paraId="2BA5354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BFAB84A"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834" w:hanging="427"/>
        <w:rPr>
          <w:rFonts w:ascii="Calibri" w:eastAsia="Calibri" w:hAnsi="Calibri" w:cs="Calibri"/>
          <w:lang w:val="en-US"/>
        </w:rPr>
      </w:pPr>
      <w:r w:rsidRPr="006E4387">
        <w:rPr>
          <w:rFonts w:ascii="Calibri" w:eastAsia="Calibri" w:hAnsi="Calibri" w:cs="Calibri"/>
          <w:lang w:val="en-US"/>
        </w:rPr>
        <w:t>To suspend or remove all members of Staff of the University (such powers being delegated in accordance with Statute 18 and Ordinances made under that</w:t>
      </w:r>
      <w:r w:rsidRPr="006E4387">
        <w:rPr>
          <w:rFonts w:ascii="Calibri" w:eastAsia="Calibri" w:hAnsi="Calibri" w:cs="Calibri"/>
          <w:spacing w:val="-22"/>
          <w:lang w:val="en-US"/>
        </w:rPr>
        <w:t xml:space="preserve"> </w:t>
      </w:r>
      <w:r w:rsidRPr="006E4387">
        <w:rPr>
          <w:rFonts w:ascii="Calibri" w:eastAsia="Calibri" w:hAnsi="Calibri" w:cs="Calibri"/>
          <w:lang w:val="en-US"/>
        </w:rPr>
        <w:t>Section.)</w:t>
      </w:r>
    </w:p>
    <w:p w14:paraId="5C7CEF9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0010FE9"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hanging="427"/>
        <w:rPr>
          <w:rFonts w:ascii="Calibri" w:eastAsia="Calibri" w:hAnsi="Calibri" w:cs="Calibri"/>
          <w:lang w:val="en-US"/>
        </w:rPr>
      </w:pPr>
      <w:r w:rsidRPr="006E4387">
        <w:rPr>
          <w:rFonts w:ascii="Calibri" w:eastAsia="Calibri" w:hAnsi="Calibri" w:cs="Calibri"/>
          <w:lang w:val="en-US"/>
        </w:rPr>
        <w:t>To</w:t>
      </w:r>
      <w:r w:rsidRPr="006E4387">
        <w:rPr>
          <w:rFonts w:ascii="Calibri" w:eastAsia="Calibri" w:hAnsi="Calibri" w:cs="Calibri"/>
          <w:spacing w:val="-1"/>
          <w:lang w:val="en-US"/>
        </w:rPr>
        <w:t xml:space="preserve"> </w:t>
      </w:r>
      <w:r w:rsidRPr="006E4387">
        <w:rPr>
          <w:rFonts w:ascii="Calibri" w:eastAsia="Calibri" w:hAnsi="Calibri" w:cs="Calibri"/>
          <w:lang w:val="en-US"/>
        </w:rPr>
        <w:t>confer</w:t>
      </w:r>
      <w:r w:rsidRPr="006E4387">
        <w:rPr>
          <w:rFonts w:ascii="Calibri" w:eastAsia="Calibri" w:hAnsi="Calibri" w:cs="Calibri"/>
          <w:spacing w:val="-4"/>
          <w:lang w:val="en-US"/>
        </w:rPr>
        <w:t xml:space="preserve"> </w:t>
      </w:r>
      <w:r w:rsidRPr="006E4387">
        <w:rPr>
          <w:rFonts w:ascii="Calibri" w:eastAsia="Calibri" w:hAnsi="Calibri" w:cs="Calibri"/>
          <w:lang w:val="en-US"/>
        </w:rPr>
        <w:t>the</w:t>
      </w:r>
      <w:r w:rsidRPr="006E4387">
        <w:rPr>
          <w:rFonts w:ascii="Calibri" w:eastAsia="Calibri" w:hAnsi="Calibri" w:cs="Calibri"/>
          <w:spacing w:val="-4"/>
          <w:lang w:val="en-US"/>
        </w:rPr>
        <w:t xml:space="preserve"> </w:t>
      </w:r>
      <w:r w:rsidRPr="006E4387">
        <w:rPr>
          <w:rFonts w:ascii="Calibri" w:eastAsia="Calibri" w:hAnsi="Calibri" w:cs="Calibri"/>
          <w:lang w:val="en-US"/>
        </w:rPr>
        <w:t>title</w:t>
      </w:r>
      <w:r w:rsidRPr="006E4387">
        <w:rPr>
          <w:rFonts w:ascii="Calibri" w:eastAsia="Calibri" w:hAnsi="Calibri" w:cs="Calibri"/>
          <w:spacing w:val="-4"/>
          <w:lang w:val="en-US"/>
        </w:rPr>
        <w:t xml:space="preserve"> </w:t>
      </w:r>
      <w:r w:rsidRPr="006E4387">
        <w:rPr>
          <w:rFonts w:ascii="Calibri" w:eastAsia="Calibri" w:hAnsi="Calibri" w:cs="Calibri"/>
          <w:lang w:val="en-US"/>
        </w:rPr>
        <w:t>of</w:t>
      </w:r>
      <w:r w:rsidRPr="006E4387">
        <w:rPr>
          <w:rFonts w:ascii="Calibri" w:eastAsia="Calibri" w:hAnsi="Calibri" w:cs="Calibri"/>
          <w:spacing w:val="-5"/>
          <w:lang w:val="en-US"/>
        </w:rPr>
        <w:t xml:space="preserve"> </w:t>
      </w:r>
      <w:r w:rsidRPr="006E4387">
        <w:rPr>
          <w:rFonts w:ascii="Calibri" w:eastAsia="Calibri" w:hAnsi="Calibri" w:cs="Calibri"/>
          <w:lang w:val="en-US"/>
        </w:rPr>
        <w:t>Emeritus</w:t>
      </w:r>
      <w:r w:rsidRPr="006E4387">
        <w:rPr>
          <w:rFonts w:ascii="Calibri" w:eastAsia="Calibri" w:hAnsi="Calibri" w:cs="Calibri"/>
          <w:spacing w:val="-2"/>
          <w:lang w:val="en-US"/>
        </w:rPr>
        <w:t xml:space="preserve"> </w:t>
      </w:r>
      <w:r w:rsidRPr="006E4387">
        <w:rPr>
          <w:rFonts w:ascii="Calibri" w:eastAsia="Calibri" w:hAnsi="Calibri" w:cs="Calibri"/>
          <w:lang w:val="en-US"/>
        </w:rPr>
        <w:t>Professor</w:t>
      </w:r>
      <w:r w:rsidRPr="006E4387">
        <w:rPr>
          <w:rFonts w:ascii="Calibri" w:eastAsia="Calibri" w:hAnsi="Calibri" w:cs="Calibri"/>
          <w:spacing w:val="-4"/>
          <w:lang w:val="en-US"/>
        </w:rPr>
        <w:t xml:space="preserve"> </w:t>
      </w:r>
      <w:r w:rsidRPr="006E4387">
        <w:rPr>
          <w:rFonts w:ascii="Calibri" w:eastAsia="Calibri" w:hAnsi="Calibri" w:cs="Calibri"/>
          <w:lang w:val="en-US"/>
        </w:rPr>
        <w:t>subject</w:t>
      </w:r>
      <w:r w:rsidRPr="006E4387">
        <w:rPr>
          <w:rFonts w:ascii="Calibri" w:eastAsia="Calibri" w:hAnsi="Calibri" w:cs="Calibri"/>
          <w:spacing w:val="-4"/>
          <w:lang w:val="en-US"/>
        </w:rPr>
        <w:t xml:space="preserve"> </w:t>
      </w:r>
      <w:r w:rsidRPr="006E4387">
        <w:rPr>
          <w:rFonts w:ascii="Calibri" w:eastAsia="Calibri" w:hAnsi="Calibri" w:cs="Calibri"/>
          <w:lang w:val="en-US"/>
        </w:rPr>
        <w:t>to</w:t>
      </w:r>
      <w:r w:rsidRPr="006E4387">
        <w:rPr>
          <w:rFonts w:ascii="Calibri" w:eastAsia="Calibri" w:hAnsi="Calibri" w:cs="Calibri"/>
          <w:spacing w:val="-1"/>
          <w:lang w:val="en-US"/>
        </w:rPr>
        <w:t xml:space="preserve"> </w:t>
      </w:r>
      <w:r w:rsidRPr="006E4387">
        <w:rPr>
          <w:rFonts w:ascii="Calibri" w:eastAsia="Calibri" w:hAnsi="Calibri" w:cs="Calibri"/>
          <w:lang w:val="en-US"/>
        </w:rPr>
        <w:t>conditions</w:t>
      </w:r>
      <w:r w:rsidRPr="006E4387">
        <w:rPr>
          <w:rFonts w:ascii="Calibri" w:eastAsia="Calibri" w:hAnsi="Calibri" w:cs="Calibri"/>
          <w:spacing w:val="-2"/>
          <w:lang w:val="en-US"/>
        </w:rPr>
        <w:t xml:space="preserve"> </w:t>
      </w:r>
      <w:r w:rsidRPr="006E4387">
        <w:rPr>
          <w:rFonts w:ascii="Calibri" w:eastAsia="Calibri" w:hAnsi="Calibri" w:cs="Calibri"/>
          <w:lang w:val="en-US"/>
        </w:rPr>
        <w:t>prescribed</w:t>
      </w:r>
      <w:r w:rsidRPr="006E4387">
        <w:rPr>
          <w:rFonts w:ascii="Calibri" w:eastAsia="Calibri" w:hAnsi="Calibri" w:cs="Calibri"/>
          <w:spacing w:val="-3"/>
          <w:lang w:val="en-US"/>
        </w:rPr>
        <w:t xml:space="preserve"> </w:t>
      </w:r>
      <w:r w:rsidRPr="006E4387">
        <w:rPr>
          <w:rFonts w:ascii="Calibri" w:eastAsia="Calibri" w:hAnsi="Calibri" w:cs="Calibri"/>
          <w:lang w:val="en-US"/>
        </w:rPr>
        <w:t>in</w:t>
      </w:r>
      <w:r w:rsidRPr="006E4387">
        <w:rPr>
          <w:rFonts w:ascii="Calibri" w:eastAsia="Calibri" w:hAnsi="Calibri" w:cs="Calibri"/>
          <w:spacing w:val="-3"/>
          <w:lang w:val="en-US"/>
        </w:rPr>
        <w:t xml:space="preserve"> </w:t>
      </w:r>
      <w:r w:rsidRPr="006E4387">
        <w:rPr>
          <w:rFonts w:ascii="Calibri" w:eastAsia="Calibri" w:hAnsi="Calibri" w:cs="Calibri"/>
          <w:lang w:val="en-US"/>
        </w:rPr>
        <w:t>the</w:t>
      </w:r>
      <w:r w:rsidRPr="006E4387">
        <w:rPr>
          <w:rFonts w:ascii="Calibri" w:eastAsia="Calibri" w:hAnsi="Calibri" w:cs="Calibri"/>
          <w:spacing w:val="-6"/>
          <w:lang w:val="en-US"/>
        </w:rPr>
        <w:t xml:space="preserve"> </w:t>
      </w:r>
      <w:r w:rsidRPr="006E4387">
        <w:rPr>
          <w:rFonts w:ascii="Calibri" w:eastAsia="Calibri" w:hAnsi="Calibri" w:cs="Calibri"/>
          <w:lang w:val="en-US"/>
        </w:rPr>
        <w:t>Ordinances.</w:t>
      </w:r>
    </w:p>
    <w:p w14:paraId="03CC282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A2C1C3B"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233" w:hanging="427"/>
        <w:rPr>
          <w:rFonts w:ascii="Calibri" w:eastAsia="Calibri" w:hAnsi="Calibri" w:cs="Calibri"/>
          <w:lang w:val="en-US"/>
        </w:rPr>
      </w:pPr>
      <w:r w:rsidRPr="006E4387">
        <w:rPr>
          <w:rFonts w:ascii="Calibri" w:eastAsia="Calibri" w:hAnsi="Calibri" w:cs="Calibri"/>
          <w:lang w:val="en-US"/>
        </w:rPr>
        <w:t>To make Statutes provided that the decision to do so has been approved by a two-thirds majority of the members present and voting and that no Statute shall be made without the Senate having an opportunity of reporting thereon to the</w:t>
      </w:r>
      <w:r w:rsidRPr="006E4387">
        <w:rPr>
          <w:rFonts w:ascii="Calibri" w:eastAsia="Calibri" w:hAnsi="Calibri" w:cs="Calibri"/>
          <w:spacing w:val="-17"/>
          <w:lang w:val="en-US"/>
        </w:rPr>
        <w:t xml:space="preserve"> </w:t>
      </w:r>
      <w:r w:rsidRPr="006E4387">
        <w:rPr>
          <w:rFonts w:ascii="Calibri" w:eastAsia="Calibri" w:hAnsi="Calibri" w:cs="Calibri"/>
          <w:lang w:val="en-US"/>
        </w:rPr>
        <w:t>Council.</w:t>
      </w:r>
    </w:p>
    <w:p w14:paraId="1943DDA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5B9AF774"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136" w:hanging="427"/>
        <w:rPr>
          <w:rFonts w:ascii="Calibri" w:eastAsia="Calibri" w:hAnsi="Calibri" w:cs="Calibri"/>
          <w:lang w:val="en-US"/>
        </w:rPr>
      </w:pPr>
      <w:r w:rsidRPr="006E4387">
        <w:rPr>
          <w:rFonts w:ascii="Calibri" w:eastAsia="Calibri" w:hAnsi="Calibri" w:cs="Calibri"/>
          <w:lang w:val="en-US"/>
        </w:rPr>
        <w:t>Subject to the Charter and the Statutes to make Ordinances for any matters in respect of which Ordinances are authorised to be made provided that no Ordinance shall be made without the Senate having an opportunity of reporting thereon to the</w:t>
      </w:r>
      <w:r w:rsidRPr="006E4387">
        <w:rPr>
          <w:rFonts w:ascii="Calibri" w:eastAsia="Calibri" w:hAnsi="Calibri" w:cs="Calibri"/>
          <w:spacing w:val="-24"/>
          <w:lang w:val="en-US"/>
        </w:rPr>
        <w:t xml:space="preserve"> </w:t>
      </w:r>
      <w:r w:rsidRPr="006E4387">
        <w:rPr>
          <w:rFonts w:ascii="Calibri" w:eastAsia="Calibri" w:hAnsi="Calibri" w:cs="Calibri"/>
          <w:lang w:val="en-US"/>
        </w:rPr>
        <w:t>Council.</w:t>
      </w:r>
    </w:p>
    <w:p w14:paraId="63140849"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28ECEFC"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311" w:hanging="427"/>
        <w:rPr>
          <w:rFonts w:ascii="Calibri" w:eastAsia="Calibri" w:hAnsi="Calibri" w:cs="Calibri"/>
          <w:lang w:val="en-US"/>
        </w:rPr>
      </w:pPr>
      <w:r w:rsidRPr="006E4387">
        <w:rPr>
          <w:rFonts w:ascii="Calibri" w:eastAsia="Calibri" w:hAnsi="Calibri" w:cs="Calibri"/>
          <w:lang w:val="en-US"/>
        </w:rPr>
        <w:t>To govern, manage and regulate the finances, accounts, investments, property, business and all affairs whatsoever of the University and for that purpose to appoint bankers and any other officers or agents whom it may deem expedient to</w:t>
      </w:r>
      <w:r w:rsidRPr="006E4387">
        <w:rPr>
          <w:rFonts w:ascii="Calibri" w:eastAsia="Calibri" w:hAnsi="Calibri" w:cs="Calibri"/>
          <w:spacing w:val="-15"/>
          <w:lang w:val="en-US"/>
        </w:rPr>
        <w:t xml:space="preserve"> </w:t>
      </w:r>
      <w:r w:rsidRPr="006E4387">
        <w:rPr>
          <w:rFonts w:ascii="Calibri" w:eastAsia="Calibri" w:hAnsi="Calibri" w:cs="Calibri"/>
          <w:lang w:val="en-US"/>
        </w:rPr>
        <w:t>appoint.</w:t>
      </w:r>
    </w:p>
    <w:p w14:paraId="0BA753B2"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2D428558"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135" w:hanging="427"/>
        <w:rPr>
          <w:rFonts w:ascii="Calibri" w:eastAsia="Calibri" w:hAnsi="Calibri" w:cs="Calibri"/>
          <w:lang w:val="en-US"/>
        </w:rPr>
      </w:pPr>
      <w:r w:rsidRPr="006E4387">
        <w:rPr>
          <w:rFonts w:ascii="Calibri" w:eastAsia="Calibri" w:hAnsi="Calibri" w:cs="Calibri"/>
          <w:lang w:val="en-US"/>
        </w:rPr>
        <w:t>To invest any moneys belonging to the University including any unapplied income in such stocks, funds, fully paid shares or securities as the Council shall from time to time think fit whether authorised by the general law for the investment of trust moneys or not and whether within the United Kingdom of Great Britain and Northern Ireland or not (subject to the Charter) in the purchase of freehold or leasehold hereditaments in the United Kingdom including chief rents and ground rents with the like power of varying such investments from time to time provided that the Council may in its discretion retain as long as it shall think fit any investment given or bequeathed to the University although</w:t>
      </w:r>
      <w:r w:rsidRPr="006E4387">
        <w:rPr>
          <w:rFonts w:ascii="Calibri" w:eastAsia="Calibri" w:hAnsi="Calibri" w:cs="Calibri"/>
          <w:spacing w:val="-4"/>
          <w:lang w:val="en-US"/>
        </w:rPr>
        <w:t xml:space="preserve"> </w:t>
      </w:r>
      <w:r w:rsidRPr="006E4387">
        <w:rPr>
          <w:rFonts w:ascii="Calibri" w:eastAsia="Calibri" w:hAnsi="Calibri" w:cs="Calibri"/>
          <w:lang w:val="en-US"/>
        </w:rPr>
        <w:t>not</w:t>
      </w:r>
      <w:r w:rsidRPr="006E4387">
        <w:rPr>
          <w:rFonts w:ascii="Calibri" w:eastAsia="Calibri" w:hAnsi="Calibri" w:cs="Calibri"/>
          <w:spacing w:val="-5"/>
          <w:lang w:val="en-US"/>
        </w:rPr>
        <w:t xml:space="preserve"> </w:t>
      </w:r>
      <w:r w:rsidRPr="006E4387">
        <w:rPr>
          <w:rFonts w:ascii="Calibri" w:eastAsia="Calibri" w:hAnsi="Calibri" w:cs="Calibri"/>
          <w:lang w:val="en-US"/>
        </w:rPr>
        <w:t>coming</w:t>
      </w:r>
      <w:r w:rsidRPr="006E4387">
        <w:rPr>
          <w:rFonts w:ascii="Calibri" w:eastAsia="Calibri" w:hAnsi="Calibri" w:cs="Calibri"/>
          <w:spacing w:val="-6"/>
          <w:lang w:val="en-US"/>
        </w:rPr>
        <w:t xml:space="preserve"> </w:t>
      </w:r>
      <w:r w:rsidRPr="006E4387">
        <w:rPr>
          <w:rFonts w:ascii="Calibri" w:eastAsia="Calibri" w:hAnsi="Calibri" w:cs="Calibri"/>
          <w:lang w:val="en-US"/>
        </w:rPr>
        <w:t>within</w:t>
      </w:r>
      <w:r w:rsidRPr="006E4387">
        <w:rPr>
          <w:rFonts w:ascii="Calibri" w:eastAsia="Calibri" w:hAnsi="Calibri" w:cs="Calibri"/>
          <w:spacing w:val="-4"/>
          <w:lang w:val="en-US"/>
        </w:rPr>
        <w:t xml:space="preserve"> </w:t>
      </w:r>
      <w:r w:rsidRPr="006E4387">
        <w:rPr>
          <w:rFonts w:ascii="Calibri" w:eastAsia="Calibri" w:hAnsi="Calibri" w:cs="Calibri"/>
          <w:lang w:val="en-US"/>
        </w:rPr>
        <w:t>the</w:t>
      </w:r>
      <w:r w:rsidRPr="006E4387">
        <w:rPr>
          <w:rFonts w:ascii="Calibri" w:eastAsia="Calibri" w:hAnsi="Calibri" w:cs="Calibri"/>
          <w:spacing w:val="-2"/>
          <w:lang w:val="en-US"/>
        </w:rPr>
        <w:t xml:space="preserve"> </w:t>
      </w:r>
      <w:r w:rsidRPr="006E4387">
        <w:rPr>
          <w:rFonts w:ascii="Calibri" w:eastAsia="Calibri" w:hAnsi="Calibri" w:cs="Calibri"/>
          <w:lang w:val="en-US"/>
        </w:rPr>
        <w:t>description</w:t>
      </w:r>
      <w:r w:rsidRPr="006E4387">
        <w:rPr>
          <w:rFonts w:ascii="Calibri" w:eastAsia="Calibri" w:hAnsi="Calibri" w:cs="Calibri"/>
          <w:spacing w:val="-6"/>
          <w:lang w:val="en-US"/>
        </w:rPr>
        <w:t xml:space="preserve"> </w:t>
      </w:r>
      <w:r w:rsidRPr="006E4387">
        <w:rPr>
          <w:rFonts w:ascii="Calibri" w:eastAsia="Calibri" w:hAnsi="Calibri" w:cs="Calibri"/>
          <w:lang w:val="en-US"/>
        </w:rPr>
        <w:t>of</w:t>
      </w:r>
      <w:r w:rsidRPr="006E4387">
        <w:rPr>
          <w:rFonts w:ascii="Calibri" w:eastAsia="Calibri" w:hAnsi="Calibri" w:cs="Calibri"/>
          <w:spacing w:val="-3"/>
          <w:lang w:val="en-US"/>
        </w:rPr>
        <w:t xml:space="preserve"> </w:t>
      </w:r>
      <w:r w:rsidRPr="006E4387">
        <w:rPr>
          <w:rFonts w:ascii="Calibri" w:eastAsia="Calibri" w:hAnsi="Calibri" w:cs="Calibri"/>
          <w:lang w:val="en-US"/>
        </w:rPr>
        <w:t>investments</w:t>
      </w:r>
      <w:r w:rsidRPr="006E4387">
        <w:rPr>
          <w:rFonts w:ascii="Calibri" w:eastAsia="Calibri" w:hAnsi="Calibri" w:cs="Calibri"/>
          <w:spacing w:val="-5"/>
          <w:lang w:val="en-US"/>
        </w:rPr>
        <w:t xml:space="preserve"> </w:t>
      </w:r>
      <w:r w:rsidRPr="006E4387">
        <w:rPr>
          <w:rFonts w:ascii="Calibri" w:eastAsia="Calibri" w:hAnsi="Calibri" w:cs="Calibri"/>
          <w:lang w:val="en-US"/>
        </w:rPr>
        <w:t>authorised</w:t>
      </w:r>
      <w:r w:rsidRPr="006E4387">
        <w:rPr>
          <w:rFonts w:ascii="Calibri" w:eastAsia="Calibri" w:hAnsi="Calibri" w:cs="Calibri"/>
          <w:spacing w:val="-4"/>
          <w:lang w:val="en-US"/>
        </w:rPr>
        <w:t xml:space="preserve"> </w:t>
      </w:r>
      <w:r w:rsidRPr="006E4387">
        <w:rPr>
          <w:rFonts w:ascii="Calibri" w:eastAsia="Calibri" w:hAnsi="Calibri" w:cs="Calibri"/>
          <w:lang w:val="en-US"/>
        </w:rPr>
        <w:t>as</w:t>
      </w:r>
      <w:r w:rsidRPr="006E4387">
        <w:rPr>
          <w:rFonts w:ascii="Calibri" w:eastAsia="Calibri" w:hAnsi="Calibri" w:cs="Calibri"/>
          <w:spacing w:val="-5"/>
          <w:lang w:val="en-US"/>
        </w:rPr>
        <w:t xml:space="preserve"> </w:t>
      </w:r>
      <w:r w:rsidRPr="006E4387">
        <w:rPr>
          <w:rFonts w:ascii="Calibri" w:eastAsia="Calibri" w:hAnsi="Calibri" w:cs="Calibri"/>
          <w:lang w:val="en-US"/>
        </w:rPr>
        <w:t>aforesaid.</w:t>
      </w:r>
    </w:p>
    <w:p w14:paraId="6C0244DA"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2E184EC4" w14:textId="77777777" w:rsidR="006E4387" w:rsidRPr="006E4387" w:rsidRDefault="006E4387" w:rsidP="006E4387">
      <w:pPr>
        <w:widowControl w:val="0"/>
        <w:numPr>
          <w:ilvl w:val="0"/>
          <w:numId w:val="13"/>
        </w:numPr>
        <w:tabs>
          <w:tab w:val="left" w:pos="527"/>
          <w:tab w:val="left" w:pos="528"/>
        </w:tabs>
        <w:autoSpaceDE w:val="0"/>
        <w:autoSpaceDN w:val="0"/>
        <w:spacing w:after="0" w:line="240" w:lineRule="auto"/>
        <w:ind w:left="527" w:right="866" w:hanging="427"/>
        <w:rPr>
          <w:rFonts w:ascii="Calibri" w:eastAsia="Calibri" w:hAnsi="Calibri" w:cs="Calibri"/>
          <w:lang w:val="en-US"/>
        </w:rPr>
      </w:pPr>
      <w:r w:rsidRPr="006E4387">
        <w:rPr>
          <w:rFonts w:ascii="Calibri" w:eastAsia="Calibri" w:hAnsi="Calibri" w:cs="Calibri"/>
          <w:lang w:val="en-US"/>
        </w:rPr>
        <w:t>To sell, buy, exchange, lease and accept leases of real and personal property on behalf of the University.</w:t>
      </w:r>
    </w:p>
    <w:p w14:paraId="75927A8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F72CE1B"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184" w:hanging="427"/>
        <w:rPr>
          <w:rFonts w:ascii="Calibri" w:eastAsia="Calibri" w:hAnsi="Calibri" w:cs="Calibri"/>
          <w:lang w:val="en-US"/>
        </w:rPr>
      </w:pPr>
      <w:r w:rsidRPr="006E4387">
        <w:rPr>
          <w:rFonts w:ascii="Calibri" w:eastAsia="Calibri" w:hAnsi="Calibri" w:cs="Calibri"/>
          <w:lang w:val="en-US"/>
        </w:rPr>
        <w:t>To provide buildings, premises, furniture and apparatus and other means needed for carrying on the work of the</w:t>
      </w:r>
      <w:r w:rsidRPr="006E4387">
        <w:rPr>
          <w:rFonts w:ascii="Calibri" w:eastAsia="Calibri" w:hAnsi="Calibri" w:cs="Calibri"/>
          <w:spacing w:val="-9"/>
          <w:lang w:val="en-US"/>
        </w:rPr>
        <w:t xml:space="preserve"> </w:t>
      </w:r>
      <w:r w:rsidRPr="006E4387">
        <w:rPr>
          <w:rFonts w:ascii="Calibri" w:eastAsia="Calibri" w:hAnsi="Calibri" w:cs="Calibri"/>
          <w:lang w:val="en-US"/>
        </w:rPr>
        <w:t>University.</w:t>
      </w:r>
    </w:p>
    <w:p w14:paraId="4259A578"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42DC743"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109" w:hanging="427"/>
        <w:rPr>
          <w:rFonts w:ascii="Calibri" w:eastAsia="Calibri" w:hAnsi="Calibri" w:cs="Calibri"/>
          <w:lang w:val="en-US"/>
        </w:rPr>
      </w:pPr>
      <w:r w:rsidRPr="006E4387">
        <w:rPr>
          <w:rFonts w:ascii="Calibri" w:eastAsia="Calibri" w:hAnsi="Calibri" w:cs="Calibri"/>
          <w:lang w:val="en-US"/>
        </w:rPr>
        <w:t>To borrow money on behalf of the University and for that purpose if the Council think fit to mortgage all or any part of the property of the University whether real or personal unless the conditions of any Will, Deed of Gift or other similar instrument are thereby contravened or give such other security whether upon real or personal property or otherwise as the Council think</w:t>
      </w:r>
      <w:r w:rsidRPr="006E4387">
        <w:rPr>
          <w:rFonts w:ascii="Calibri" w:eastAsia="Calibri" w:hAnsi="Calibri" w:cs="Calibri"/>
          <w:spacing w:val="-29"/>
          <w:lang w:val="en-US"/>
        </w:rPr>
        <w:t xml:space="preserve"> </w:t>
      </w:r>
      <w:r w:rsidRPr="006E4387">
        <w:rPr>
          <w:rFonts w:ascii="Calibri" w:eastAsia="Calibri" w:hAnsi="Calibri" w:cs="Calibri"/>
          <w:lang w:val="en-US"/>
        </w:rPr>
        <w:t>fit.</w:t>
      </w:r>
    </w:p>
    <w:p w14:paraId="6B42009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080" w:right="880" w:bottom="660" w:left="1340" w:header="0" w:footer="463" w:gutter="0"/>
          <w:cols w:space="720"/>
        </w:sectPr>
      </w:pPr>
    </w:p>
    <w:p w14:paraId="5E1CD9D2" w14:textId="77777777" w:rsidR="006E4387" w:rsidRPr="006E4387" w:rsidRDefault="006E4387" w:rsidP="006E4387">
      <w:pPr>
        <w:widowControl w:val="0"/>
        <w:numPr>
          <w:ilvl w:val="0"/>
          <w:numId w:val="13"/>
        </w:numPr>
        <w:tabs>
          <w:tab w:val="left" w:pos="528"/>
        </w:tabs>
        <w:autoSpaceDE w:val="0"/>
        <w:autoSpaceDN w:val="0"/>
        <w:spacing w:before="33" w:after="0" w:line="240" w:lineRule="auto"/>
        <w:ind w:left="527" w:hanging="427"/>
        <w:rPr>
          <w:rFonts w:ascii="Calibri" w:eastAsia="Calibri" w:hAnsi="Calibri" w:cs="Calibri"/>
          <w:lang w:val="en-US"/>
        </w:rPr>
      </w:pPr>
      <w:r w:rsidRPr="006E4387">
        <w:rPr>
          <w:rFonts w:ascii="Calibri" w:eastAsia="Calibri" w:hAnsi="Calibri" w:cs="Calibri"/>
          <w:lang w:val="en-US"/>
        </w:rPr>
        <w:t>To enter into, vary, carry out and cancel contracts on behalf of the</w:t>
      </w:r>
      <w:r w:rsidRPr="006E4387">
        <w:rPr>
          <w:rFonts w:ascii="Calibri" w:eastAsia="Calibri" w:hAnsi="Calibri" w:cs="Calibri"/>
          <w:spacing w:val="-30"/>
          <w:lang w:val="en-US"/>
        </w:rPr>
        <w:t xml:space="preserve"> </w:t>
      </w:r>
      <w:r w:rsidRPr="006E4387">
        <w:rPr>
          <w:rFonts w:ascii="Calibri" w:eastAsia="Calibri" w:hAnsi="Calibri" w:cs="Calibri"/>
          <w:lang w:val="en-US"/>
        </w:rPr>
        <w:t>University.</w:t>
      </w:r>
    </w:p>
    <w:p w14:paraId="13DD4600" w14:textId="77777777" w:rsidR="006E4387" w:rsidRPr="006E4387" w:rsidRDefault="006E4387" w:rsidP="006E4387">
      <w:pPr>
        <w:widowControl w:val="0"/>
        <w:autoSpaceDE w:val="0"/>
        <w:autoSpaceDN w:val="0"/>
        <w:spacing w:before="11" w:after="0" w:line="240" w:lineRule="auto"/>
        <w:rPr>
          <w:rFonts w:ascii="Calibri" w:eastAsia="Calibri" w:hAnsi="Calibri" w:cs="Calibri"/>
          <w:sz w:val="21"/>
          <w:lang w:val="en-US"/>
        </w:rPr>
      </w:pPr>
    </w:p>
    <w:p w14:paraId="2AD33961"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502" w:hanging="427"/>
        <w:rPr>
          <w:rFonts w:ascii="Calibri" w:eastAsia="Calibri" w:hAnsi="Calibri" w:cs="Calibri"/>
          <w:lang w:val="en-US"/>
        </w:rPr>
      </w:pPr>
      <w:r w:rsidRPr="006E4387">
        <w:rPr>
          <w:rFonts w:ascii="Calibri" w:eastAsia="Calibri" w:hAnsi="Calibri" w:cs="Calibri"/>
          <w:lang w:val="en-US"/>
        </w:rPr>
        <w:t>To authorise the initiation of legal proceedings or defend or compromise legal proceedings in the name of and on behalf of the</w:t>
      </w:r>
      <w:r w:rsidRPr="006E4387">
        <w:rPr>
          <w:rFonts w:ascii="Calibri" w:eastAsia="Calibri" w:hAnsi="Calibri" w:cs="Calibri"/>
          <w:spacing w:val="-15"/>
          <w:lang w:val="en-US"/>
        </w:rPr>
        <w:t xml:space="preserve"> </w:t>
      </w:r>
      <w:r w:rsidRPr="006E4387">
        <w:rPr>
          <w:rFonts w:ascii="Calibri" w:eastAsia="Calibri" w:hAnsi="Calibri" w:cs="Calibri"/>
          <w:lang w:val="en-US"/>
        </w:rPr>
        <w:t>University.</w:t>
      </w:r>
    </w:p>
    <w:p w14:paraId="044D0DBE" w14:textId="77777777" w:rsidR="006E4387" w:rsidRPr="006E4387" w:rsidRDefault="006E4387" w:rsidP="006E4387">
      <w:pPr>
        <w:widowControl w:val="0"/>
        <w:autoSpaceDE w:val="0"/>
        <w:autoSpaceDN w:val="0"/>
        <w:spacing w:before="9" w:after="0" w:line="240" w:lineRule="auto"/>
        <w:rPr>
          <w:rFonts w:ascii="Calibri" w:eastAsia="Calibri" w:hAnsi="Calibri" w:cs="Calibri"/>
          <w:sz w:val="21"/>
          <w:lang w:val="en-US"/>
        </w:rPr>
      </w:pPr>
    </w:p>
    <w:p w14:paraId="1B14DAC9"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hanging="427"/>
        <w:rPr>
          <w:rFonts w:ascii="Calibri" w:eastAsia="Calibri" w:hAnsi="Calibri" w:cs="Calibri"/>
          <w:lang w:val="en-US"/>
        </w:rPr>
      </w:pPr>
      <w:r w:rsidRPr="006E4387">
        <w:rPr>
          <w:rFonts w:ascii="Calibri" w:eastAsia="Calibri" w:hAnsi="Calibri" w:cs="Calibri"/>
          <w:lang w:val="en-US"/>
        </w:rPr>
        <w:t>To review the instruction and teaching of the</w:t>
      </w:r>
      <w:r w:rsidRPr="006E4387">
        <w:rPr>
          <w:rFonts w:ascii="Calibri" w:eastAsia="Calibri" w:hAnsi="Calibri" w:cs="Calibri"/>
          <w:spacing w:val="-26"/>
          <w:lang w:val="en-US"/>
        </w:rPr>
        <w:t xml:space="preserve"> </w:t>
      </w:r>
      <w:r w:rsidRPr="006E4387">
        <w:rPr>
          <w:rFonts w:ascii="Calibri" w:eastAsia="Calibri" w:hAnsi="Calibri" w:cs="Calibri"/>
          <w:lang w:val="en-US"/>
        </w:rPr>
        <w:t>University.</w:t>
      </w:r>
    </w:p>
    <w:p w14:paraId="0A1A23AB"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27D71803"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516" w:hanging="427"/>
        <w:rPr>
          <w:rFonts w:ascii="Calibri" w:eastAsia="Calibri" w:hAnsi="Calibri" w:cs="Calibri"/>
          <w:lang w:val="en-US"/>
        </w:rPr>
      </w:pPr>
      <w:r w:rsidRPr="006E4387">
        <w:rPr>
          <w:rFonts w:ascii="Calibri" w:eastAsia="Calibri" w:hAnsi="Calibri" w:cs="Calibri"/>
          <w:lang w:val="en-US"/>
        </w:rPr>
        <w:t>To promote and to make provision for research within the University and to require reports from time to time on such</w:t>
      </w:r>
      <w:r w:rsidRPr="006E4387">
        <w:rPr>
          <w:rFonts w:ascii="Calibri" w:eastAsia="Calibri" w:hAnsi="Calibri" w:cs="Calibri"/>
          <w:spacing w:val="-12"/>
          <w:lang w:val="en-US"/>
        </w:rPr>
        <w:t xml:space="preserve"> </w:t>
      </w:r>
      <w:r w:rsidRPr="006E4387">
        <w:rPr>
          <w:rFonts w:ascii="Calibri" w:eastAsia="Calibri" w:hAnsi="Calibri" w:cs="Calibri"/>
          <w:lang w:val="en-US"/>
        </w:rPr>
        <w:t>research.</w:t>
      </w:r>
    </w:p>
    <w:p w14:paraId="01C0EA1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60E1DE6E"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111" w:hanging="427"/>
        <w:rPr>
          <w:rFonts w:ascii="Calibri" w:eastAsia="Calibri" w:hAnsi="Calibri" w:cs="Calibri"/>
          <w:lang w:val="en-US"/>
        </w:rPr>
      </w:pPr>
      <w:r w:rsidRPr="006E4387">
        <w:rPr>
          <w:rFonts w:ascii="Calibri" w:eastAsia="Calibri" w:hAnsi="Calibri" w:cs="Calibri"/>
          <w:lang w:val="en-US"/>
        </w:rPr>
        <w:t>To review, amend or refer back any act of the Senate required under these Statutes to be reported to the</w:t>
      </w:r>
      <w:r w:rsidRPr="006E4387">
        <w:rPr>
          <w:rFonts w:ascii="Calibri" w:eastAsia="Calibri" w:hAnsi="Calibri" w:cs="Calibri"/>
          <w:spacing w:val="-3"/>
          <w:lang w:val="en-US"/>
        </w:rPr>
        <w:t xml:space="preserve"> </w:t>
      </w:r>
      <w:r w:rsidRPr="006E4387">
        <w:rPr>
          <w:rFonts w:ascii="Calibri" w:eastAsia="Calibri" w:hAnsi="Calibri" w:cs="Calibri"/>
          <w:lang w:val="en-US"/>
        </w:rPr>
        <w:t>Council.</w:t>
      </w:r>
    </w:p>
    <w:p w14:paraId="541F0CE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463E32A9"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235" w:hanging="427"/>
        <w:rPr>
          <w:rFonts w:ascii="Calibri" w:eastAsia="Calibri" w:hAnsi="Calibri" w:cs="Calibri"/>
          <w:lang w:val="en-US"/>
        </w:rPr>
      </w:pPr>
      <w:r w:rsidRPr="006E4387">
        <w:rPr>
          <w:rFonts w:ascii="Calibri" w:eastAsia="Calibri" w:hAnsi="Calibri" w:cs="Calibri"/>
          <w:lang w:val="en-US"/>
        </w:rPr>
        <w:t>To refer to the Senate the names of persons proposed as recipients of honorary degrees and to approve or disapprove the names of persons proposed by the Senate as recipients of such degrees provided that no person shall be admitted by the University to an honorary degree whose name has not been approved for that purpose both by the Council and by the</w:t>
      </w:r>
      <w:r w:rsidRPr="006E4387">
        <w:rPr>
          <w:rFonts w:ascii="Calibri" w:eastAsia="Calibri" w:hAnsi="Calibri" w:cs="Calibri"/>
          <w:spacing w:val="-26"/>
          <w:lang w:val="en-US"/>
        </w:rPr>
        <w:t xml:space="preserve"> </w:t>
      </w:r>
      <w:r w:rsidRPr="006E4387">
        <w:rPr>
          <w:rFonts w:ascii="Calibri" w:eastAsia="Calibri" w:hAnsi="Calibri" w:cs="Calibri"/>
          <w:lang w:val="en-US"/>
        </w:rPr>
        <w:t>Senate.</w:t>
      </w:r>
    </w:p>
    <w:p w14:paraId="5B2A613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3DFB946"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hanging="427"/>
        <w:rPr>
          <w:rFonts w:ascii="Calibri" w:eastAsia="Calibri" w:hAnsi="Calibri" w:cs="Calibri"/>
          <w:lang w:val="en-US"/>
        </w:rPr>
      </w:pPr>
      <w:r w:rsidRPr="006E4387">
        <w:rPr>
          <w:rFonts w:ascii="Calibri" w:eastAsia="Calibri" w:hAnsi="Calibri" w:cs="Calibri"/>
          <w:lang w:val="en-US"/>
        </w:rPr>
        <w:t>To have the sole custody and use of the</w:t>
      </w:r>
      <w:r w:rsidRPr="006E4387">
        <w:rPr>
          <w:rFonts w:ascii="Calibri" w:eastAsia="Calibri" w:hAnsi="Calibri" w:cs="Calibri"/>
          <w:spacing w:val="-15"/>
          <w:lang w:val="en-US"/>
        </w:rPr>
        <w:t xml:space="preserve"> </w:t>
      </w:r>
      <w:r w:rsidRPr="006E4387">
        <w:rPr>
          <w:rFonts w:ascii="Calibri" w:eastAsia="Calibri" w:hAnsi="Calibri" w:cs="Calibri"/>
          <w:lang w:val="en-US"/>
        </w:rPr>
        <w:t>Seal.</w:t>
      </w:r>
    </w:p>
    <w:p w14:paraId="38D35A71"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F417ABE"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right="470" w:hanging="427"/>
        <w:rPr>
          <w:rFonts w:ascii="Calibri" w:eastAsia="Calibri" w:hAnsi="Calibri" w:cs="Calibri"/>
          <w:lang w:val="en-US"/>
        </w:rPr>
      </w:pPr>
      <w:r w:rsidRPr="006E4387">
        <w:rPr>
          <w:rFonts w:ascii="Calibri" w:eastAsia="Calibri" w:hAnsi="Calibri" w:cs="Calibri"/>
          <w:lang w:val="en-US"/>
        </w:rPr>
        <w:t>To delegate all or any of its functions, powers and duties to any person or body subject to Statute Section 10</w:t>
      </w:r>
      <w:r w:rsidRPr="006E4387">
        <w:rPr>
          <w:rFonts w:ascii="Calibri" w:eastAsia="Calibri" w:hAnsi="Calibri" w:cs="Calibri"/>
          <w:spacing w:val="-4"/>
          <w:lang w:val="en-US"/>
        </w:rPr>
        <w:t xml:space="preserve"> </w:t>
      </w:r>
      <w:r w:rsidRPr="006E4387">
        <w:rPr>
          <w:rFonts w:ascii="Calibri" w:eastAsia="Calibri" w:hAnsi="Calibri" w:cs="Calibri"/>
          <w:lang w:val="en-US"/>
        </w:rPr>
        <w:t>(20).</w:t>
      </w:r>
    </w:p>
    <w:p w14:paraId="2E0E8EC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F878A1B" w14:textId="77777777" w:rsidR="006E4387" w:rsidRPr="006E4387" w:rsidRDefault="006E4387" w:rsidP="006E4387">
      <w:pPr>
        <w:widowControl w:val="0"/>
        <w:numPr>
          <w:ilvl w:val="0"/>
          <w:numId w:val="13"/>
        </w:numPr>
        <w:tabs>
          <w:tab w:val="left" w:pos="528"/>
        </w:tabs>
        <w:autoSpaceDE w:val="0"/>
        <w:autoSpaceDN w:val="0"/>
        <w:spacing w:after="0" w:line="240" w:lineRule="auto"/>
        <w:ind w:left="527" w:hanging="427"/>
        <w:rPr>
          <w:rFonts w:ascii="Calibri" w:eastAsia="Calibri" w:hAnsi="Calibri" w:cs="Calibri"/>
          <w:lang w:val="en-US"/>
        </w:rPr>
      </w:pPr>
      <w:r w:rsidRPr="006E4387">
        <w:rPr>
          <w:rFonts w:ascii="Calibri" w:eastAsia="Calibri" w:hAnsi="Calibri" w:cs="Calibri"/>
          <w:lang w:val="en-US"/>
        </w:rPr>
        <w:t>The Council shall not delegate responsibility</w:t>
      </w:r>
      <w:r w:rsidRPr="006E4387">
        <w:rPr>
          <w:rFonts w:ascii="Calibri" w:eastAsia="Calibri" w:hAnsi="Calibri" w:cs="Calibri"/>
          <w:spacing w:val="-18"/>
          <w:lang w:val="en-US"/>
        </w:rPr>
        <w:t xml:space="preserve"> </w:t>
      </w:r>
      <w:r w:rsidRPr="006E4387">
        <w:rPr>
          <w:rFonts w:ascii="Calibri" w:eastAsia="Calibri" w:hAnsi="Calibri" w:cs="Calibri"/>
          <w:lang w:val="en-US"/>
        </w:rPr>
        <w:t>for:</w:t>
      </w:r>
    </w:p>
    <w:p w14:paraId="0DCA21A7"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1E79B041" w14:textId="77777777" w:rsidR="006E4387" w:rsidRPr="006E4387" w:rsidRDefault="006E4387" w:rsidP="006E4387">
      <w:pPr>
        <w:widowControl w:val="0"/>
        <w:numPr>
          <w:ilvl w:val="1"/>
          <w:numId w:val="13"/>
        </w:numPr>
        <w:tabs>
          <w:tab w:val="left" w:pos="82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appointing the</w:t>
      </w:r>
      <w:r w:rsidRPr="006E4387">
        <w:rPr>
          <w:rFonts w:ascii="Calibri" w:eastAsia="Calibri" w:hAnsi="Calibri" w:cs="Calibri"/>
          <w:spacing w:val="-12"/>
          <w:lang w:val="en-US"/>
        </w:rPr>
        <w:t xml:space="preserve"> </w:t>
      </w:r>
      <w:r w:rsidRPr="006E4387">
        <w:rPr>
          <w:rFonts w:ascii="Calibri" w:eastAsia="Calibri" w:hAnsi="Calibri" w:cs="Calibri"/>
          <w:lang w:val="en-US"/>
        </w:rPr>
        <w:t>Vice-Chancellor</w:t>
      </w:r>
    </w:p>
    <w:p w14:paraId="3D6B6403" w14:textId="77777777" w:rsidR="006E4387" w:rsidRPr="006E4387" w:rsidRDefault="006E4387" w:rsidP="006E4387">
      <w:pPr>
        <w:widowControl w:val="0"/>
        <w:numPr>
          <w:ilvl w:val="1"/>
          <w:numId w:val="13"/>
        </w:numPr>
        <w:tabs>
          <w:tab w:val="left" w:pos="82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the variation, amendment or revocation of the Charter or</w:t>
      </w:r>
      <w:r w:rsidRPr="006E4387">
        <w:rPr>
          <w:rFonts w:ascii="Calibri" w:eastAsia="Calibri" w:hAnsi="Calibri" w:cs="Calibri"/>
          <w:spacing w:val="-22"/>
          <w:lang w:val="en-US"/>
        </w:rPr>
        <w:t xml:space="preserve"> </w:t>
      </w:r>
      <w:r w:rsidRPr="006E4387">
        <w:rPr>
          <w:rFonts w:ascii="Calibri" w:eastAsia="Calibri" w:hAnsi="Calibri" w:cs="Calibri"/>
          <w:lang w:val="en-US"/>
        </w:rPr>
        <w:t>Statutes;</w:t>
      </w:r>
    </w:p>
    <w:p w14:paraId="5BE89BFB" w14:textId="77777777" w:rsidR="006E4387" w:rsidRPr="006E4387" w:rsidRDefault="006E4387" w:rsidP="006E4387">
      <w:pPr>
        <w:widowControl w:val="0"/>
        <w:numPr>
          <w:ilvl w:val="1"/>
          <w:numId w:val="13"/>
        </w:numPr>
        <w:tabs>
          <w:tab w:val="left" w:pos="82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the approval of the University’s annual audited</w:t>
      </w:r>
      <w:r w:rsidRPr="006E4387">
        <w:rPr>
          <w:rFonts w:ascii="Calibri" w:eastAsia="Calibri" w:hAnsi="Calibri" w:cs="Calibri"/>
          <w:spacing w:val="-25"/>
          <w:lang w:val="en-US"/>
        </w:rPr>
        <w:t xml:space="preserve"> </w:t>
      </w:r>
      <w:r w:rsidRPr="006E4387">
        <w:rPr>
          <w:rFonts w:ascii="Calibri" w:eastAsia="Calibri" w:hAnsi="Calibri" w:cs="Calibri"/>
          <w:lang w:val="en-US"/>
        </w:rPr>
        <w:t>accounts;</w:t>
      </w:r>
    </w:p>
    <w:p w14:paraId="05B4E4AC" w14:textId="77777777" w:rsidR="006E4387" w:rsidRPr="006E4387" w:rsidRDefault="006E4387" w:rsidP="006E4387">
      <w:pPr>
        <w:widowControl w:val="0"/>
        <w:numPr>
          <w:ilvl w:val="1"/>
          <w:numId w:val="13"/>
        </w:numPr>
        <w:tabs>
          <w:tab w:val="left" w:pos="82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appointing the Auditors of the</w:t>
      </w:r>
      <w:r w:rsidRPr="006E4387">
        <w:rPr>
          <w:rFonts w:ascii="Calibri" w:eastAsia="Calibri" w:hAnsi="Calibri" w:cs="Calibri"/>
          <w:spacing w:val="-15"/>
          <w:lang w:val="en-US"/>
        </w:rPr>
        <w:t xml:space="preserve"> </w:t>
      </w:r>
      <w:r w:rsidRPr="006E4387">
        <w:rPr>
          <w:rFonts w:ascii="Calibri" w:eastAsia="Calibri" w:hAnsi="Calibri" w:cs="Calibri"/>
          <w:lang w:val="en-US"/>
        </w:rPr>
        <w:t>University;</w:t>
      </w:r>
    </w:p>
    <w:p w14:paraId="07B550F6" w14:textId="77777777" w:rsidR="006E4387" w:rsidRPr="006E4387" w:rsidRDefault="006E4387" w:rsidP="006E4387">
      <w:pPr>
        <w:widowControl w:val="0"/>
        <w:numPr>
          <w:ilvl w:val="1"/>
          <w:numId w:val="13"/>
        </w:numPr>
        <w:tabs>
          <w:tab w:val="left" w:pos="820"/>
        </w:tabs>
        <w:autoSpaceDE w:val="0"/>
        <w:autoSpaceDN w:val="0"/>
        <w:spacing w:after="0" w:line="240" w:lineRule="auto"/>
        <w:ind w:left="819" w:hanging="360"/>
        <w:rPr>
          <w:rFonts w:ascii="Calibri" w:eastAsia="Calibri" w:hAnsi="Calibri" w:cs="Calibri"/>
          <w:lang w:val="en-US"/>
        </w:rPr>
      </w:pPr>
      <w:r w:rsidRPr="006E4387">
        <w:rPr>
          <w:rFonts w:ascii="Calibri" w:eastAsia="Calibri" w:hAnsi="Calibri" w:cs="Calibri"/>
          <w:lang w:val="en-US"/>
        </w:rPr>
        <w:t>making or amending</w:t>
      </w:r>
      <w:r w:rsidRPr="006E4387">
        <w:rPr>
          <w:rFonts w:ascii="Calibri" w:eastAsia="Calibri" w:hAnsi="Calibri" w:cs="Calibri"/>
          <w:spacing w:val="-11"/>
          <w:lang w:val="en-US"/>
        </w:rPr>
        <w:t xml:space="preserve"> </w:t>
      </w:r>
      <w:r w:rsidRPr="006E4387">
        <w:rPr>
          <w:rFonts w:ascii="Calibri" w:eastAsia="Calibri" w:hAnsi="Calibri" w:cs="Calibri"/>
          <w:lang w:val="en-US"/>
        </w:rPr>
        <w:t>Ordinances;</w:t>
      </w:r>
    </w:p>
    <w:p w14:paraId="51EFA2DD" w14:textId="77777777" w:rsidR="006E4387" w:rsidRPr="006E4387" w:rsidRDefault="006E4387" w:rsidP="006E4387">
      <w:pPr>
        <w:widowControl w:val="0"/>
        <w:numPr>
          <w:ilvl w:val="1"/>
          <w:numId w:val="13"/>
        </w:numPr>
        <w:tabs>
          <w:tab w:val="left" w:pos="819"/>
          <w:tab w:val="left" w:pos="820"/>
        </w:tabs>
        <w:autoSpaceDE w:val="0"/>
        <w:autoSpaceDN w:val="0"/>
        <w:spacing w:after="0" w:line="240" w:lineRule="auto"/>
        <w:ind w:left="819" w:hanging="360"/>
        <w:rPr>
          <w:rFonts w:ascii="Calibri" w:eastAsia="Calibri" w:hAnsi="Calibri" w:cs="Calibri"/>
          <w:lang w:val="en-US"/>
        </w:rPr>
      </w:pPr>
      <w:r w:rsidRPr="006E4387">
        <w:rPr>
          <w:rFonts w:ascii="Calibri" w:eastAsia="Calibri" w:hAnsi="Calibri" w:cs="Calibri"/>
          <w:lang w:val="en-US"/>
        </w:rPr>
        <w:t>approving the annual</w:t>
      </w:r>
      <w:r w:rsidRPr="006E4387">
        <w:rPr>
          <w:rFonts w:ascii="Calibri" w:eastAsia="Calibri" w:hAnsi="Calibri" w:cs="Calibri"/>
          <w:spacing w:val="-9"/>
          <w:lang w:val="en-US"/>
        </w:rPr>
        <w:t xml:space="preserve"> </w:t>
      </w:r>
      <w:r w:rsidRPr="006E4387">
        <w:rPr>
          <w:rFonts w:ascii="Calibri" w:eastAsia="Calibri" w:hAnsi="Calibri" w:cs="Calibri"/>
          <w:lang w:val="en-US"/>
        </w:rPr>
        <w:t>budget.</w:t>
      </w:r>
    </w:p>
    <w:p w14:paraId="7147ECA5"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080" w:right="860" w:bottom="720" w:left="1340" w:header="0" w:footer="463" w:gutter="0"/>
          <w:cols w:space="720"/>
        </w:sectPr>
      </w:pPr>
    </w:p>
    <w:p w14:paraId="6F4E7983" w14:textId="77777777" w:rsidR="006E4387" w:rsidRPr="006E4387" w:rsidRDefault="006E4387" w:rsidP="006E4387">
      <w:pPr>
        <w:widowControl w:val="0"/>
        <w:autoSpaceDE w:val="0"/>
        <w:autoSpaceDN w:val="0"/>
        <w:spacing w:before="34" w:after="0" w:line="240" w:lineRule="auto"/>
        <w:ind w:left="120"/>
        <w:outlineLvl w:val="1"/>
        <w:rPr>
          <w:rFonts w:ascii="Calibri" w:eastAsia="Calibri" w:hAnsi="Calibri" w:cs="Calibri"/>
          <w:b/>
          <w:bCs/>
          <w:sz w:val="24"/>
          <w:szCs w:val="24"/>
          <w:lang w:val="en-US"/>
        </w:rPr>
      </w:pPr>
      <w:r w:rsidRPr="006E4387">
        <w:rPr>
          <w:rFonts w:ascii="Calibri" w:eastAsia="Calibri" w:hAnsi="Calibri" w:cs="Calibri"/>
          <w:b/>
          <w:bCs/>
          <w:sz w:val="24"/>
          <w:szCs w:val="24"/>
          <w:lang w:val="en-US"/>
        </w:rPr>
        <w:t>The Powers of Senate</w:t>
      </w:r>
    </w:p>
    <w:p w14:paraId="3098954B" w14:textId="77777777" w:rsidR="006E4387" w:rsidRPr="006E4387" w:rsidRDefault="006E4387" w:rsidP="006E4387">
      <w:pPr>
        <w:widowControl w:val="0"/>
        <w:autoSpaceDE w:val="0"/>
        <w:autoSpaceDN w:val="0"/>
        <w:spacing w:before="182" w:after="0" w:line="240" w:lineRule="auto"/>
        <w:ind w:left="120"/>
        <w:rPr>
          <w:rFonts w:ascii="Calibri" w:eastAsia="Calibri" w:hAnsi="Calibri" w:cs="Calibri"/>
          <w:lang w:val="en-US"/>
        </w:rPr>
      </w:pPr>
      <w:r w:rsidRPr="006E4387">
        <w:rPr>
          <w:rFonts w:ascii="Calibri" w:eastAsia="Calibri" w:hAnsi="Calibri" w:cs="Calibri"/>
          <w:lang w:val="en-US"/>
        </w:rPr>
        <w:t>Subject to the Statutes and Ordinances the Senate shall have the following powers:</w:t>
      </w:r>
    </w:p>
    <w:p w14:paraId="68A43E14" w14:textId="77777777" w:rsidR="006E4387" w:rsidRPr="006E4387" w:rsidRDefault="006E4387" w:rsidP="006E4387">
      <w:pPr>
        <w:widowControl w:val="0"/>
        <w:autoSpaceDE w:val="0"/>
        <w:autoSpaceDN w:val="0"/>
        <w:spacing w:before="182" w:after="0" w:line="240" w:lineRule="auto"/>
        <w:ind w:left="120"/>
        <w:rPr>
          <w:rFonts w:ascii="Calibri" w:eastAsia="Calibri" w:hAnsi="Calibri" w:cs="Calibri"/>
          <w:lang w:val="en-US"/>
        </w:rPr>
      </w:pPr>
    </w:p>
    <w:p w14:paraId="7FEE6B50" w14:textId="77777777" w:rsidR="006E4387" w:rsidRPr="006E4387" w:rsidRDefault="006E4387" w:rsidP="006E4387">
      <w:pPr>
        <w:widowControl w:val="0"/>
        <w:numPr>
          <w:ilvl w:val="0"/>
          <w:numId w:val="12"/>
        </w:numPr>
        <w:tabs>
          <w:tab w:val="left" w:pos="480"/>
        </w:tabs>
        <w:autoSpaceDE w:val="0"/>
        <w:autoSpaceDN w:val="0"/>
        <w:spacing w:after="0" w:line="240" w:lineRule="auto"/>
        <w:ind w:right="974" w:hanging="360"/>
        <w:rPr>
          <w:rFonts w:ascii="Calibri" w:eastAsia="Calibri" w:hAnsi="Calibri" w:cs="Calibri"/>
          <w:lang w:val="en-US"/>
        </w:rPr>
      </w:pPr>
      <w:r w:rsidRPr="006E4387">
        <w:rPr>
          <w:rFonts w:ascii="Calibri" w:eastAsia="Calibri" w:hAnsi="Calibri" w:cs="Calibri"/>
          <w:lang w:val="en-US"/>
        </w:rPr>
        <w:t>To act as the representative academic forum of the whole University, including all of its constituent Colleges and</w:t>
      </w:r>
      <w:r w:rsidRPr="006E4387">
        <w:rPr>
          <w:rFonts w:ascii="Calibri" w:eastAsia="Calibri" w:hAnsi="Calibri" w:cs="Calibri"/>
          <w:spacing w:val="-11"/>
          <w:lang w:val="en-US"/>
        </w:rPr>
        <w:t xml:space="preserve"> </w:t>
      </w:r>
      <w:r w:rsidRPr="006E4387">
        <w:rPr>
          <w:rFonts w:ascii="Calibri" w:eastAsia="Calibri" w:hAnsi="Calibri" w:cs="Calibri"/>
          <w:lang w:val="en-US"/>
        </w:rPr>
        <w:t>campuses.</w:t>
      </w:r>
    </w:p>
    <w:p w14:paraId="7897EB6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72E9453" w14:textId="77777777" w:rsidR="006E4387" w:rsidRPr="006E4387" w:rsidRDefault="006E4387" w:rsidP="006E4387">
      <w:pPr>
        <w:widowControl w:val="0"/>
        <w:numPr>
          <w:ilvl w:val="0"/>
          <w:numId w:val="12"/>
        </w:numPr>
        <w:tabs>
          <w:tab w:val="left" w:pos="480"/>
        </w:tabs>
        <w:autoSpaceDE w:val="0"/>
        <w:autoSpaceDN w:val="0"/>
        <w:spacing w:after="0" w:line="240" w:lineRule="auto"/>
        <w:ind w:right="259" w:hanging="360"/>
        <w:rPr>
          <w:rFonts w:ascii="Calibri" w:eastAsia="Calibri" w:hAnsi="Calibri" w:cs="Calibri"/>
          <w:lang w:val="en-US"/>
        </w:rPr>
      </w:pPr>
      <w:r w:rsidRPr="006E4387">
        <w:rPr>
          <w:rFonts w:ascii="Calibri" w:eastAsia="Calibri" w:hAnsi="Calibri" w:cs="Calibri"/>
          <w:lang w:val="en-US"/>
        </w:rPr>
        <w:t>To review the Education and Research Strategies of the University and make recommendations to Council for</w:t>
      </w:r>
      <w:r w:rsidRPr="006E4387">
        <w:rPr>
          <w:rFonts w:ascii="Calibri" w:eastAsia="Calibri" w:hAnsi="Calibri" w:cs="Calibri"/>
          <w:spacing w:val="-6"/>
          <w:lang w:val="en-US"/>
        </w:rPr>
        <w:t xml:space="preserve"> </w:t>
      </w:r>
      <w:r w:rsidRPr="006E4387">
        <w:rPr>
          <w:rFonts w:ascii="Calibri" w:eastAsia="Calibri" w:hAnsi="Calibri" w:cs="Calibri"/>
          <w:lang w:val="en-US"/>
        </w:rPr>
        <w:t>approval.</w:t>
      </w:r>
    </w:p>
    <w:p w14:paraId="50FD2020" w14:textId="77777777" w:rsidR="006E4387" w:rsidRPr="006E4387" w:rsidRDefault="006E4387" w:rsidP="006E4387">
      <w:pPr>
        <w:widowControl w:val="0"/>
        <w:autoSpaceDE w:val="0"/>
        <w:autoSpaceDN w:val="0"/>
        <w:spacing w:before="8" w:after="0" w:line="240" w:lineRule="auto"/>
        <w:rPr>
          <w:rFonts w:ascii="Calibri" w:eastAsia="Calibri" w:hAnsi="Calibri" w:cs="Calibri"/>
          <w:sz w:val="21"/>
          <w:lang w:val="en-US"/>
        </w:rPr>
      </w:pPr>
    </w:p>
    <w:p w14:paraId="19C63BBA" w14:textId="77777777" w:rsidR="006E4387" w:rsidRPr="006E4387" w:rsidRDefault="006E4387" w:rsidP="006E4387">
      <w:pPr>
        <w:widowControl w:val="0"/>
        <w:numPr>
          <w:ilvl w:val="0"/>
          <w:numId w:val="12"/>
        </w:numPr>
        <w:tabs>
          <w:tab w:val="left" w:pos="480"/>
        </w:tabs>
        <w:autoSpaceDE w:val="0"/>
        <w:autoSpaceDN w:val="0"/>
        <w:spacing w:before="1" w:after="0" w:line="266" w:lineRule="exact"/>
        <w:ind w:left="478" w:right="672" w:hanging="360"/>
        <w:rPr>
          <w:rFonts w:ascii="Calibri" w:eastAsia="Calibri" w:hAnsi="Calibri" w:cs="Calibri"/>
          <w:lang w:val="en-US"/>
        </w:rPr>
      </w:pPr>
      <w:r w:rsidRPr="006E4387">
        <w:rPr>
          <w:rFonts w:ascii="Calibri" w:eastAsia="Calibri" w:hAnsi="Calibri" w:cs="Calibri"/>
          <w:lang w:val="en-US"/>
        </w:rPr>
        <w:t xml:space="preserve">To scrutinise academic performance against targets and measures of success set out in </w:t>
      </w:r>
      <w:r w:rsidRPr="006E4387">
        <w:rPr>
          <w:rFonts w:ascii="Calibri" w:eastAsia="Calibri" w:hAnsi="Calibri" w:cs="Calibri"/>
          <w:spacing w:val="-3"/>
          <w:lang w:val="en-US"/>
        </w:rPr>
        <w:t xml:space="preserve">the </w:t>
      </w:r>
      <w:r w:rsidRPr="006E4387">
        <w:rPr>
          <w:rFonts w:ascii="Calibri" w:eastAsia="Calibri" w:hAnsi="Calibri" w:cs="Calibri"/>
          <w:lang w:val="en-US"/>
        </w:rPr>
        <w:t>University Education and Research</w:t>
      </w:r>
      <w:r w:rsidRPr="006E4387">
        <w:rPr>
          <w:rFonts w:ascii="Calibri" w:eastAsia="Calibri" w:hAnsi="Calibri" w:cs="Calibri"/>
          <w:spacing w:val="-22"/>
          <w:lang w:val="en-US"/>
        </w:rPr>
        <w:t xml:space="preserve"> </w:t>
      </w:r>
      <w:r w:rsidRPr="006E4387">
        <w:rPr>
          <w:rFonts w:ascii="Calibri" w:eastAsia="Calibri" w:hAnsi="Calibri" w:cs="Calibri"/>
          <w:lang w:val="en-US"/>
        </w:rPr>
        <w:t>strategies.</w:t>
      </w:r>
    </w:p>
    <w:p w14:paraId="64EE08B6" w14:textId="77777777" w:rsidR="006E4387" w:rsidRPr="006E4387" w:rsidRDefault="006E4387" w:rsidP="006E4387">
      <w:pPr>
        <w:widowControl w:val="0"/>
        <w:autoSpaceDE w:val="0"/>
        <w:autoSpaceDN w:val="0"/>
        <w:spacing w:before="6" w:after="0" w:line="240" w:lineRule="auto"/>
        <w:rPr>
          <w:rFonts w:ascii="Calibri" w:eastAsia="Calibri" w:hAnsi="Calibri" w:cs="Calibri"/>
          <w:lang w:val="en-US"/>
        </w:rPr>
      </w:pPr>
    </w:p>
    <w:p w14:paraId="1AD12C86" w14:textId="77777777" w:rsidR="006E4387" w:rsidRPr="006E4387" w:rsidRDefault="006E4387" w:rsidP="006E4387">
      <w:pPr>
        <w:widowControl w:val="0"/>
        <w:numPr>
          <w:ilvl w:val="0"/>
          <w:numId w:val="12"/>
        </w:numPr>
        <w:tabs>
          <w:tab w:val="left" w:pos="479"/>
        </w:tabs>
        <w:autoSpaceDE w:val="0"/>
        <w:autoSpaceDN w:val="0"/>
        <w:spacing w:after="0" w:line="240" w:lineRule="auto"/>
        <w:ind w:left="477" w:right="140" w:hanging="359"/>
        <w:rPr>
          <w:rFonts w:ascii="Calibri" w:eastAsia="Calibri" w:hAnsi="Calibri" w:cs="Calibri"/>
          <w:lang w:val="en-US"/>
        </w:rPr>
      </w:pPr>
      <w:r w:rsidRPr="006E4387">
        <w:rPr>
          <w:rFonts w:ascii="Calibri" w:eastAsia="Calibri" w:hAnsi="Calibri" w:cs="Calibri"/>
          <w:lang w:val="en-US"/>
        </w:rPr>
        <w:t>To evaluate the implementation of policies and regulations for quality assurance of all University programmes.</w:t>
      </w:r>
    </w:p>
    <w:p w14:paraId="65A5D490"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25D887E2" w14:textId="77777777" w:rsidR="006E4387" w:rsidRPr="006E4387" w:rsidRDefault="006E4387" w:rsidP="006E4387">
      <w:pPr>
        <w:widowControl w:val="0"/>
        <w:numPr>
          <w:ilvl w:val="0"/>
          <w:numId w:val="12"/>
        </w:numPr>
        <w:tabs>
          <w:tab w:val="left" w:pos="478"/>
        </w:tabs>
        <w:autoSpaceDE w:val="0"/>
        <w:autoSpaceDN w:val="0"/>
        <w:spacing w:after="0" w:line="240" w:lineRule="auto"/>
        <w:ind w:left="476" w:right="330" w:hanging="359"/>
        <w:rPr>
          <w:rFonts w:ascii="Calibri" w:eastAsia="Calibri" w:hAnsi="Calibri" w:cs="Calibri"/>
          <w:lang w:val="en-US"/>
        </w:rPr>
      </w:pPr>
      <w:r w:rsidRPr="006E4387">
        <w:rPr>
          <w:rFonts w:ascii="Calibri" w:eastAsia="Calibri" w:hAnsi="Calibri" w:cs="Calibri"/>
          <w:lang w:val="en-US"/>
        </w:rPr>
        <w:t>To assure Council of the academic standards and quality of education leading to the University of Exeter degree awards and</w:t>
      </w:r>
      <w:r w:rsidRPr="006E4387">
        <w:rPr>
          <w:rFonts w:ascii="Calibri" w:eastAsia="Calibri" w:hAnsi="Calibri" w:cs="Calibri"/>
          <w:spacing w:val="-17"/>
          <w:lang w:val="en-US"/>
        </w:rPr>
        <w:t xml:space="preserve"> </w:t>
      </w:r>
      <w:r w:rsidRPr="006E4387">
        <w:rPr>
          <w:rFonts w:ascii="Calibri" w:eastAsia="Calibri" w:hAnsi="Calibri" w:cs="Calibri"/>
          <w:lang w:val="en-US"/>
        </w:rPr>
        <w:t>qualifications.</w:t>
      </w:r>
    </w:p>
    <w:p w14:paraId="7EE1AE55"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32E9ECCA" w14:textId="77777777" w:rsidR="006E4387" w:rsidRPr="006E4387" w:rsidRDefault="006E4387" w:rsidP="006E4387">
      <w:pPr>
        <w:widowControl w:val="0"/>
        <w:numPr>
          <w:ilvl w:val="0"/>
          <w:numId w:val="12"/>
        </w:numPr>
        <w:tabs>
          <w:tab w:val="left" w:pos="477"/>
        </w:tabs>
        <w:autoSpaceDE w:val="0"/>
        <w:autoSpaceDN w:val="0"/>
        <w:spacing w:after="0" w:line="240" w:lineRule="auto"/>
        <w:ind w:left="476" w:hanging="360"/>
        <w:rPr>
          <w:rFonts w:ascii="Calibri" w:eastAsia="Calibri" w:hAnsi="Calibri" w:cs="Calibri"/>
          <w:lang w:val="en-US"/>
        </w:rPr>
      </w:pPr>
      <w:r w:rsidRPr="006E4387">
        <w:rPr>
          <w:rFonts w:ascii="Calibri" w:eastAsia="Calibri" w:hAnsi="Calibri" w:cs="Calibri"/>
          <w:lang w:val="en-US"/>
        </w:rPr>
        <w:t>To scrutinise the strategic</w:t>
      </w:r>
      <w:r w:rsidRPr="006E4387">
        <w:rPr>
          <w:rFonts w:ascii="Calibri" w:eastAsia="Calibri" w:hAnsi="Calibri" w:cs="Calibri"/>
          <w:spacing w:val="-35"/>
          <w:lang w:val="en-US"/>
        </w:rPr>
        <w:t xml:space="preserve"> </w:t>
      </w:r>
      <w:r w:rsidRPr="006E4387">
        <w:rPr>
          <w:rFonts w:ascii="Calibri" w:eastAsia="Calibri" w:hAnsi="Calibri" w:cs="Calibri"/>
          <w:lang w:val="en-US"/>
        </w:rPr>
        <w:t>plans of the constituent Colleges of the University.</w:t>
      </w:r>
    </w:p>
    <w:p w14:paraId="532DC93D"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1E8E0A6B" w14:textId="77777777" w:rsidR="006E4387" w:rsidRPr="006E4387" w:rsidRDefault="006E4387" w:rsidP="006E4387">
      <w:pPr>
        <w:widowControl w:val="0"/>
        <w:numPr>
          <w:ilvl w:val="0"/>
          <w:numId w:val="12"/>
        </w:numPr>
        <w:tabs>
          <w:tab w:val="left" w:pos="477"/>
        </w:tabs>
        <w:autoSpaceDE w:val="0"/>
        <w:autoSpaceDN w:val="0"/>
        <w:spacing w:after="0" w:line="240" w:lineRule="auto"/>
        <w:ind w:left="475" w:right="349" w:hanging="359"/>
        <w:rPr>
          <w:rFonts w:ascii="Calibri" w:eastAsia="Calibri" w:hAnsi="Calibri" w:cs="Calibri"/>
          <w:lang w:val="en-US"/>
        </w:rPr>
      </w:pPr>
      <w:r w:rsidRPr="006E4387">
        <w:rPr>
          <w:rFonts w:ascii="Calibri" w:eastAsia="Calibri" w:hAnsi="Calibri" w:cs="Calibri"/>
          <w:lang w:val="en-US"/>
        </w:rPr>
        <w:t>To oversee policies and procedures for student health, wellbeing and fitness to study, conduct and disciplinary matters, fitness to practise, academic and research misconduct, academic appeals and students' complaints, and delegate associated operational responsibilities to Faculties, Colleges and Professional</w:t>
      </w:r>
      <w:r w:rsidRPr="006E4387">
        <w:rPr>
          <w:rFonts w:ascii="Calibri" w:eastAsia="Calibri" w:hAnsi="Calibri" w:cs="Calibri"/>
          <w:spacing w:val="-20"/>
          <w:lang w:val="en-US"/>
        </w:rPr>
        <w:t xml:space="preserve"> </w:t>
      </w:r>
      <w:r w:rsidRPr="006E4387">
        <w:rPr>
          <w:rFonts w:ascii="Calibri" w:eastAsia="Calibri" w:hAnsi="Calibri" w:cs="Calibri"/>
          <w:lang w:val="en-US"/>
        </w:rPr>
        <w:t>Services.</w:t>
      </w:r>
    </w:p>
    <w:p w14:paraId="4A327BD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DC6DB0E" w14:textId="77777777" w:rsidR="006E4387" w:rsidRPr="006E4387" w:rsidRDefault="006E4387" w:rsidP="006E4387">
      <w:pPr>
        <w:widowControl w:val="0"/>
        <w:numPr>
          <w:ilvl w:val="0"/>
          <w:numId w:val="12"/>
        </w:numPr>
        <w:tabs>
          <w:tab w:val="left" w:pos="476"/>
        </w:tabs>
        <w:autoSpaceDE w:val="0"/>
        <w:autoSpaceDN w:val="0"/>
        <w:spacing w:after="0" w:line="240" w:lineRule="auto"/>
        <w:ind w:left="475" w:hanging="360"/>
        <w:rPr>
          <w:rFonts w:ascii="Calibri" w:eastAsia="Calibri" w:hAnsi="Calibri" w:cs="Calibri"/>
          <w:lang w:val="en-US"/>
        </w:rPr>
      </w:pPr>
      <w:r w:rsidRPr="006E4387">
        <w:rPr>
          <w:rFonts w:ascii="Calibri" w:eastAsia="Calibri" w:hAnsi="Calibri" w:cs="Calibri"/>
          <w:lang w:val="en-US"/>
        </w:rPr>
        <w:t>To raise issues of major and strategic academic importance to</w:t>
      </w:r>
      <w:r w:rsidRPr="006E4387">
        <w:rPr>
          <w:rFonts w:ascii="Calibri" w:eastAsia="Calibri" w:hAnsi="Calibri" w:cs="Calibri"/>
          <w:spacing w:val="-34"/>
          <w:lang w:val="en-US"/>
        </w:rPr>
        <w:t xml:space="preserve"> </w:t>
      </w:r>
      <w:r w:rsidRPr="006E4387">
        <w:rPr>
          <w:rFonts w:ascii="Calibri" w:eastAsia="Calibri" w:hAnsi="Calibri" w:cs="Calibri"/>
          <w:lang w:val="en-US"/>
        </w:rPr>
        <w:t>the University.</w:t>
      </w:r>
    </w:p>
    <w:p w14:paraId="20CE4EAD" w14:textId="77777777" w:rsidR="006E4387" w:rsidRPr="006E4387" w:rsidRDefault="006E4387" w:rsidP="006E4387">
      <w:pPr>
        <w:widowControl w:val="0"/>
        <w:autoSpaceDE w:val="0"/>
        <w:autoSpaceDN w:val="0"/>
        <w:spacing w:before="1" w:after="0" w:line="240" w:lineRule="auto"/>
        <w:rPr>
          <w:rFonts w:ascii="Calibri" w:eastAsia="Calibri" w:hAnsi="Calibri" w:cs="Calibri"/>
          <w:lang w:val="en-US"/>
        </w:rPr>
      </w:pPr>
    </w:p>
    <w:p w14:paraId="25AD0B3B" w14:textId="77777777" w:rsidR="006E4387" w:rsidRPr="006E4387" w:rsidRDefault="006E4387" w:rsidP="006E4387">
      <w:pPr>
        <w:widowControl w:val="0"/>
        <w:numPr>
          <w:ilvl w:val="0"/>
          <w:numId w:val="12"/>
        </w:numPr>
        <w:tabs>
          <w:tab w:val="left" w:pos="481"/>
        </w:tabs>
        <w:autoSpaceDE w:val="0"/>
        <w:autoSpaceDN w:val="0"/>
        <w:spacing w:before="1" w:after="0" w:line="240" w:lineRule="auto"/>
        <w:ind w:right="136" w:hanging="359"/>
        <w:rPr>
          <w:rFonts w:ascii="Calibri" w:eastAsia="Calibri" w:hAnsi="Calibri" w:cs="Calibri"/>
          <w:lang w:val="en-US"/>
        </w:rPr>
      </w:pPr>
      <w:r w:rsidRPr="006E4387">
        <w:rPr>
          <w:rFonts w:ascii="Calibri" w:eastAsia="Calibri" w:hAnsi="Calibri" w:cs="Calibri"/>
          <w:lang w:val="en-US"/>
        </w:rPr>
        <w:t>To suspend, permanently expel or withdraw any student following action taken under University Regulations, including Disciplinary Procedures, Health, Wellbeing, and Fitness to Study Procedures,</w:t>
      </w:r>
      <w:r w:rsidRPr="006E4387">
        <w:rPr>
          <w:rFonts w:ascii="Calibri" w:eastAsia="Calibri" w:hAnsi="Calibri" w:cs="Calibri"/>
          <w:spacing w:val="-5"/>
          <w:lang w:val="en-US"/>
        </w:rPr>
        <w:t xml:space="preserve"> </w:t>
      </w:r>
      <w:r w:rsidRPr="006E4387">
        <w:rPr>
          <w:rFonts w:ascii="Calibri" w:eastAsia="Calibri" w:hAnsi="Calibri" w:cs="Calibri"/>
          <w:lang w:val="en-US"/>
        </w:rPr>
        <w:t>Fitness</w:t>
      </w:r>
      <w:r w:rsidRPr="006E4387">
        <w:rPr>
          <w:rFonts w:ascii="Calibri" w:eastAsia="Calibri" w:hAnsi="Calibri" w:cs="Calibri"/>
          <w:spacing w:val="-5"/>
          <w:lang w:val="en-US"/>
        </w:rPr>
        <w:t xml:space="preserve"> </w:t>
      </w:r>
      <w:r w:rsidRPr="006E4387">
        <w:rPr>
          <w:rFonts w:ascii="Calibri" w:eastAsia="Calibri" w:hAnsi="Calibri" w:cs="Calibri"/>
          <w:lang w:val="en-US"/>
        </w:rPr>
        <w:t>to</w:t>
      </w:r>
      <w:r w:rsidRPr="006E4387">
        <w:rPr>
          <w:rFonts w:ascii="Calibri" w:eastAsia="Calibri" w:hAnsi="Calibri" w:cs="Calibri"/>
          <w:spacing w:val="-4"/>
          <w:lang w:val="en-US"/>
        </w:rPr>
        <w:t xml:space="preserve"> </w:t>
      </w:r>
      <w:r w:rsidRPr="006E4387">
        <w:rPr>
          <w:rFonts w:ascii="Calibri" w:eastAsia="Calibri" w:hAnsi="Calibri" w:cs="Calibri"/>
          <w:lang w:val="en-US"/>
        </w:rPr>
        <w:t>Practise</w:t>
      </w:r>
      <w:r w:rsidRPr="006E4387">
        <w:rPr>
          <w:rFonts w:ascii="Calibri" w:eastAsia="Calibri" w:hAnsi="Calibri" w:cs="Calibri"/>
          <w:spacing w:val="-5"/>
          <w:lang w:val="en-US"/>
        </w:rPr>
        <w:t xml:space="preserve"> </w:t>
      </w:r>
      <w:r w:rsidRPr="006E4387">
        <w:rPr>
          <w:rFonts w:ascii="Calibri" w:eastAsia="Calibri" w:hAnsi="Calibri" w:cs="Calibri"/>
          <w:lang w:val="en-US"/>
        </w:rPr>
        <w:t>Procedures,</w:t>
      </w:r>
      <w:r w:rsidRPr="006E4387">
        <w:rPr>
          <w:rFonts w:ascii="Calibri" w:eastAsia="Calibri" w:hAnsi="Calibri" w:cs="Calibri"/>
          <w:spacing w:val="-5"/>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Academic</w:t>
      </w:r>
      <w:r w:rsidRPr="006E4387">
        <w:rPr>
          <w:rFonts w:ascii="Calibri" w:eastAsia="Calibri" w:hAnsi="Calibri" w:cs="Calibri"/>
          <w:spacing w:val="-2"/>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Research</w:t>
      </w:r>
      <w:r w:rsidRPr="006E4387">
        <w:rPr>
          <w:rFonts w:ascii="Calibri" w:eastAsia="Calibri" w:hAnsi="Calibri" w:cs="Calibri"/>
          <w:spacing w:val="-6"/>
          <w:lang w:val="en-US"/>
        </w:rPr>
        <w:t xml:space="preserve"> </w:t>
      </w:r>
      <w:r w:rsidRPr="006E4387">
        <w:rPr>
          <w:rFonts w:ascii="Calibri" w:eastAsia="Calibri" w:hAnsi="Calibri" w:cs="Calibri"/>
          <w:lang w:val="en-US"/>
        </w:rPr>
        <w:t>Misconduct</w:t>
      </w:r>
      <w:r w:rsidRPr="006E4387">
        <w:rPr>
          <w:rFonts w:ascii="Calibri" w:eastAsia="Calibri" w:hAnsi="Calibri" w:cs="Calibri"/>
          <w:spacing w:val="-3"/>
          <w:lang w:val="en-US"/>
        </w:rPr>
        <w:t xml:space="preserve"> </w:t>
      </w:r>
      <w:r w:rsidRPr="006E4387">
        <w:rPr>
          <w:rFonts w:ascii="Calibri" w:eastAsia="Calibri" w:hAnsi="Calibri" w:cs="Calibri"/>
          <w:lang w:val="en-US"/>
        </w:rPr>
        <w:t>Procedures.</w:t>
      </w:r>
    </w:p>
    <w:p w14:paraId="7A949BBD" w14:textId="77777777" w:rsidR="006E4387" w:rsidRPr="006E4387" w:rsidRDefault="006E4387" w:rsidP="006E4387">
      <w:pPr>
        <w:widowControl w:val="0"/>
        <w:autoSpaceDE w:val="0"/>
        <w:autoSpaceDN w:val="0"/>
        <w:spacing w:before="10" w:after="0" w:line="240" w:lineRule="auto"/>
        <w:rPr>
          <w:rFonts w:ascii="Calibri" w:eastAsia="Calibri" w:hAnsi="Calibri" w:cs="Calibri"/>
          <w:sz w:val="21"/>
          <w:lang w:val="en-US"/>
        </w:rPr>
      </w:pPr>
    </w:p>
    <w:p w14:paraId="3227A28A" w14:textId="77777777" w:rsidR="006E4387" w:rsidRPr="006E4387" w:rsidRDefault="006E4387" w:rsidP="006E4387">
      <w:pPr>
        <w:widowControl w:val="0"/>
        <w:numPr>
          <w:ilvl w:val="0"/>
          <w:numId w:val="12"/>
        </w:numPr>
        <w:tabs>
          <w:tab w:val="left" w:pos="480"/>
        </w:tabs>
        <w:autoSpaceDE w:val="0"/>
        <w:autoSpaceDN w:val="0"/>
        <w:spacing w:after="0" w:line="240" w:lineRule="auto"/>
        <w:ind w:left="478" w:right="155" w:hanging="359"/>
        <w:rPr>
          <w:rFonts w:ascii="Calibri" w:eastAsia="Calibri" w:hAnsi="Calibri" w:cs="Calibri"/>
          <w:lang w:val="en-US"/>
        </w:rPr>
      </w:pPr>
      <w:r w:rsidRPr="006E4387">
        <w:rPr>
          <w:rFonts w:ascii="Calibri" w:eastAsia="Calibri" w:hAnsi="Calibri" w:cs="Calibri"/>
          <w:lang w:val="en-US"/>
        </w:rPr>
        <w:t>To delegate specific responsibilities to the Faculty Boards and other bodies or committees of the University, as</w:t>
      </w:r>
      <w:r w:rsidRPr="006E4387">
        <w:rPr>
          <w:rFonts w:ascii="Calibri" w:eastAsia="Calibri" w:hAnsi="Calibri" w:cs="Calibri"/>
          <w:spacing w:val="-12"/>
          <w:lang w:val="en-US"/>
        </w:rPr>
        <w:t xml:space="preserve"> </w:t>
      </w:r>
      <w:r w:rsidRPr="006E4387">
        <w:rPr>
          <w:rFonts w:ascii="Calibri" w:eastAsia="Calibri" w:hAnsi="Calibri" w:cs="Calibri"/>
          <w:lang w:val="en-US"/>
        </w:rPr>
        <w:t>appropriate.</w:t>
      </w:r>
    </w:p>
    <w:p w14:paraId="35934BCB"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6ECF8568" w14:textId="77777777" w:rsidR="006E4387" w:rsidRPr="006E4387" w:rsidRDefault="006E4387" w:rsidP="006E4387">
      <w:pPr>
        <w:widowControl w:val="0"/>
        <w:numPr>
          <w:ilvl w:val="0"/>
          <w:numId w:val="12"/>
        </w:numPr>
        <w:tabs>
          <w:tab w:val="left" w:pos="479"/>
        </w:tabs>
        <w:autoSpaceDE w:val="0"/>
        <w:autoSpaceDN w:val="0"/>
        <w:spacing w:after="0" w:line="240" w:lineRule="auto"/>
        <w:ind w:left="478" w:hanging="360"/>
        <w:rPr>
          <w:rFonts w:ascii="Calibri" w:eastAsia="Calibri" w:hAnsi="Calibri" w:cs="Calibri"/>
          <w:lang w:val="en-US"/>
        </w:rPr>
      </w:pPr>
      <w:r w:rsidRPr="006E4387">
        <w:rPr>
          <w:rFonts w:ascii="Calibri" w:eastAsia="Calibri" w:hAnsi="Calibri" w:cs="Calibri"/>
          <w:lang w:val="en-US"/>
        </w:rPr>
        <w:t>To appoint three members of the Senate to be members of the</w:t>
      </w:r>
      <w:r w:rsidRPr="006E4387">
        <w:rPr>
          <w:rFonts w:ascii="Calibri" w:eastAsia="Calibri" w:hAnsi="Calibri" w:cs="Calibri"/>
          <w:spacing w:val="-22"/>
          <w:lang w:val="en-US"/>
        </w:rPr>
        <w:t xml:space="preserve"> </w:t>
      </w:r>
      <w:r w:rsidRPr="006E4387">
        <w:rPr>
          <w:rFonts w:ascii="Calibri" w:eastAsia="Calibri" w:hAnsi="Calibri" w:cs="Calibri"/>
          <w:lang w:val="en-US"/>
        </w:rPr>
        <w:t>Council.</w:t>
      </w:r>
    </w:p>
    <w:p w14:paraId="2A3DDEBE"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2296F186" w14:textId="77777777" w:rsidR="006E4387" w:rsidRPr="006E4387" w:rsidRDefault="006E4387" w:rsidP="006E4387">
      <w:pPr>
        <w:widowControl w:val="0"/>
        <w:numPr>
          <w:ilvl w:val="0"/>
          <w:numId w:val="12"/>
        </w:numPr>
        <w:tabs>
          <w:tab w:val="left" w:pos="479"/>
        </w:tabs>
        <w:autoSpaceDE w:val="0"/>
        <w:autoSpaceDN w:val="0"/>
        <w:spacing w:after="0" w:line="240" w:lineRule="auto"/>
        <w:ind w:left="477" w:right="535" w:hanging="359"/>
        <w:rPr>
          <w:rFonts w:ascii="Calibri" w:eastAsia="Calibri" w:hAnsi="Calibri" w:cs="Calibri"/>
          <w:lang w:val="en-US"/>
        </w:rPr>
      </w:pPr>
      <w:r w:rsidRPr="006E4387">
        <w:rPr>
          <w:rFonts w:ascii="Calibri" w:eastAsia="Calibri" w:hAnsi="Calibri" w:cs="Calibri"/>
          <w:lang w:val="en-US"/>
        </w:rPr>
        <w:t>To make representation to the Council on all Statutes or Ordinances or proposed changes of Statutes or Ordinances and on any academic</w:t>
      </w:r>
      <w:r w:rsidRPr="006E4387">
        <w:rPr>
          <w:rFonts w:ascii="Calibri" w:eastAsia="Calibri" w:hAnsi="Calibri" w:cs="Calibri"/>
          <w:spacing w:val="-16"/>
          <w:lang w:val="en-US"/>
        </w:rPr>
        <w:t xml:space="preserve"> </w:t>
      </w:r>
      <w:r w:rsidRPr="006E4387">
        <w:rPr>
          <w:rFonts w:ascii="Calibri" w:eastAsia="Calibri" w:hAnsi="Calibri" w:cs="Calibri"/>
          <w:lang w:val="en-US"/>
        </w:rPr>
        <w:t>matter.</w:t>
      </w:r>
    </w:p>
    <w:p w14:paraId="13BC54A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3B07921C" w14:textId="77777777" w:rsidR="006E4387" w:rsidRPr="006E4387" w:rsidRDefault="006E4387" w:rsidP="006E4387">
      <w:pPr>
        <w:widowControl w:val="0"/>
        <w:numPr>
          <w:ilvl w:val="0"/>
          <w:numId w:val="12"/>
        </w:numPr>
        <w:tabs>
          <w:tab w:val="left" w:pos="477"/>
        </w:tabs>
        <w:autoSpaceDE w:val="0"/>
        <w:autoSpaceDN w:val="0"/>
        <w:spacing w:after="0" w:line="240" w:lineRule="auto"/>
        <w:ind w:left="473" w:right="374" w:hanging="357"/>
        <w:rPr>
          <w:rFonts w:ascii="Calibri" w:eastAsia="Calibri" w:hAnsi="Calibri" w:cs="Calibri"/>
          <w:lang w:val="en-US"/>
        </w:rPr>
      </w:pPr>
      <w:r w:rsidRPr="006E4387">
        <w:rPr>
          <w:rFonts w:ascii="Calibri" w:eastAsia="Calibri" w:hAnsi="Calibri" w:cs="Calibri"/>
          <w:lang w:val="en-US"/>
        </w:rPr>
        <w:t>To formulate, modify, or revise schemes for the organisation of the Faculties, Colleges, Institutes, Delegacies, Boards or Departments of the University and to assign to them subjects and also to make recommendations to the Council on the establishment of other Faculties, Colleges, Institutes, Delegacies, Boards of</w:t>
      </w:r>
      <w:r w:rsidRPr="006E4387">
        <w:rPr>
          <w:rFonts w:ascii="Calibri" w:eastAsia="Calibri" w:hAnsi="Calibri" w:cs="Calibri"/>
          <w:spacing w:val="-27"/>
          <w:lang w:val="en-US"/>
        </w:rPr>
        <w:t xml:space="preserve"> </w:t>
      </w:r>
      <w:r w:rsidRPr="006E4387">
        <w:rPr>
          <w:rFonts w:ascii="Calibri" w:eastAsia="Calibri" w:hAnsi="Calibri" w:cs="Calibri"/>
          <w:lang w:val="en-US"/>
        </w:rPr>
        <w:t>Departments.</w:t>
      </w:r>
    </w:p>
    <w:p w14:paraId="2C7D0C0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080" w:right="1340" w:bottom="720" w:left="1320" w:header="0" w:footer="463" w:gutter="0"/>
          <w:cols w:space="720"/>
        </w:sectPr>
      </w:pPr>
    </w:p>
    <w:p w14:paraId="3DB42F00" w14:textId="77777777" w:rsidR="00C56B24" w:rsidRPr="003456D3" w:rsidRDefault="006E4387" w:rsidP="00C56B24">
      <w:pPr>
        <w:rPr>
          <w:rFonts w:ascii="Calibri" w:eastAsia="Calibri" w:hAnsi="Calibri" w:cs="Calibri"/>
          <w:b/>
          <w:bCs/>
          <w:color w:val="000000"/>
          <w:sz w:val="28"/>
          <w:szCs w:val="28"/>
          <w:u w:color="000000"/>
          <w:bdr w:val="nil"/>
          <w:lang w:val="it-IT" w:eastAsia="en-GB"/>
        </w:rPr>
      </w:pPr>
      <w:r w:rsidRPr="006E4387">
        <w:rPr>
          <w:rFonts w:ascii="Calibri" w:eastAsia="Calibri" w:hAnsi="Calibri" w:cs="Calibri"/>
          <w:lang w:val="en-US"/>
        </w:rPr>
        <w:br w:type="page"/>
      </w:r>
      <w:r w:rsidR="00C56B24" w:rsidRPr="003456D3">
        <w:rPr>
          <w:rFonts w:ascii="Calibri" w:eastAsia="Calibri" w:hAnsi="Calibri" w:cs="Calibri"/>
          <w:b/>
          <w:bCs/>
          <w:color w:val="000000"/>
          <w:sz w:val="28"/>
          <w:szCs w:val="28"/>
          <w:u w:color="000000"/>
          <w:bdr w:val="nil"/>
          <w:lang w:val="en-US" w:eastAsia="en-GB"/>
        </w:rPr>
        <w:t>VCEG Terms of Reference 2017/18</w:t>
      </w:r>
    </w:p>
    <w:p w14:paraId="447BF994" w14:textId="77777777" w:rsidR="00C56B24" w:rsidRPr="003A14A1"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bCs/>
          <w:color w:val="000000"/>
          <w:sz w:val="24"/>
          <w:szCs w:val="24"/>
          <w:u w:color="000000"/>
          <w:bdr w:val="nil"/>
          <w:lang w:val="en-US" w:eastAsia="en-GB"/>
        </w:rPr>
      </w:pPr>
    </w:p>
    <w:p w14:paraId="63226FCA"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bCs/>
          <w:color w:val="000000"/>
          <w:u w:color="000000"/>
          <w:bdr w:val="nil"/>
          <w:lang w:val="en-US" w:eastAsia="en-GB"/>
        </w:rPr>
      </w:pPr>
      <w:r w:rsidRPr="00C56B24">
        <w:rPr>
          <w:rFonts w:ascii="Calibri" w:eastAsia="Calibri" w:hAnsi="Calibri" w:cs="Calibri"/>
          <w:b/>
          <w:bCs/>
          <w:color w:val="000000"/>
          <w:u w:color="000000"/>
          <w:bdr w:val="nil"/>
          <w:lang w:val="en-US" w:eastAsia="en-GB"/>
        </w:rPr>
        <w:t>Purpose</w:t>
      </w:r>
    </w:p>
    <w:p w14:paraId="3B278E19"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bCs/>
          <w:color w:val="000000"/>
          <w:u w:color="000000"/>
          <w:bdr w:val="nil"/>
          <w:lang w:val="en-US" w:eastAsia="en-GB"/>
        </w:rPr>
      </w:pPr>
    </w:p>
    <w:p w14:paraId="77831644"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The Vice-Chancellor’s Executive Group (VCEG) is the principal management group of the University. Its purpose is to support and advise the Vice-Chancellor in the performance of his duties as the University</w:t>
      </w:r>
      <w:r w:rsidRPr="00C56B24">
        <w:rPr>
          <w:rFonts w:ascii="Calibri" w:eastAsia="Calibri" w:hAnsi="Calibri" w:cs="Calibri"/>
          <w:color w:val="000000"/>
          <w:u w:color="000000"/>
          <w:bdr w:val="nil"/>
          <w:lang w:val="fr-FR" w:eastAsia="en-GB"/>
        </w:rPr>
        <w:t>’</w:t>
      </w:r>
      <w:r w:rsidRPr="00C56B24">
        <w:rPr>
          <w:rFonts w:ascii="Calibri" w:eastAsia="Calibri" w:hAnsi="Calibri" w:cs="Calibri"/>
          <w:color w:val="000000"/>
          <w:u w:color="000000"/>
          <w:bdr w:val="nil"/>
          <w:lang w:val="en-US" w:eastAsia="en-GB"/>
        </w:rPr>
        <w:t>s Chief Executive Officer, within the delegation framework of the University.</w:t>
      </w:r>
    </w:p>
    <w:p w14:paraId="7AFA2FF3"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p>
    <w:p w14:paraId="6B0E8A37"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It is responsible for developing and delivering the strategic plans of the University and for the effective management of the University, including agreeing core University policies.</w:t>
      </w:r>
    </w:p>
    <w:p w14:paraId="27D95372"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color w:val="000000"/>
          <w:u w:color="000000"/>
          <w:bdr w:val="nil"/>
          <w:lang w:val="en-US" w:eastAsia="en-GB"/>
        </w:rPr>
      </w:pPr>
    </w:p>
    <w:p w14:paraId="576312CE"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color w:val="000000"/>
          <w:u w:color="000000"/>
          <w:bdr w:val="nil"/>
          <w:lang w:val="en-US" w:eastAsia="en-GB"/>
        </w:rPr>
      </w:pPr>
      <w:r w:rsidRPr="00C56B24">
        <w:rPr>
          <w:rFonts w:ascii="Calibri" w:eastAsia="Calibri" w:hAnsi="Calibri" w:cs="Calibri"/>
          <w:b/>
          <w:color w:val="000000"/>
          <w:u w:color="000000"/>
          <w:bdr w:val="nil"/>
          <w:lang w:val="en-US" w:eastAsia="en-GB"/>
        </w:rPr>
        <w:t>Developing and Delivering Strategy</w:t>
      </w:r>
    </w:p>
    <w:p w14:paraId="0ED5533D"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color w:val="000000"/>
          <w:u w:color="000000"/>
          <w:bdr w:val="nil"/>
          <w:lang w:val="it-IT" w:eastAsia="en-GB"/>
        </w:rPr>
      </w:pPr>
    </w:p>
    <w:p w14:paraId="28E6FBF1"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develop and deliver the University’s Corporate Strategy and core academic and enabling strategies for recommendation to Council.</w:t>
      </w:r>
    </w:p>
    <w:p w14:paraId="405C098B"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25E6EDCB"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receive and approve from the Planning Review Group (PRG) five-year plans of Colleges and Professional Services, ensuring plans and budgets are consistent with the University’s Planning Framework, and strategic priorities and targets. To recommend the University budget and five-year plans to Council.</w:t>
      </w:r>
    </w:p>
    <w:p w14:paraId="273D457C"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749F7D7C"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Arial Unicode MS" w:hAnsi="Calibri" w:cs="Arial"/>
          <w:color w:val="000000"/>
          <w:u w:color="000000"/>
          <w:bdr w:val="nil"/>
          <w:lang w:eastAsia="en-GB"/>
        </w:rPr>
        <w:t>On the recommendation of the Capital Implementation Group (CIG), to agree the University’s Capital Strategy and Programme for recommendation to Council and to scrutinise</w:t>
      </w:r>
      <w:r w:rsidRPr="00C56B24">
        <w:rPr>
          <w:rFonts w:ascii="Calibri" w:eastAsia="Calibri" w:hAnsi="Calibri" w:cs="Calibri"/>
          <w:color w:val="000000"/>
          <w:u w:color="000000"/>
          <w:bdr w:val="nil"/>
          <w:lang w:val="en-US" w:eastAsia="en-GB"/>
        </w:rPr>
        <w:t xml:space="preserve"> all major capital expenditure proposals, and recommend to Council those which pass the thresholds of delegated financial authority.</w:t>
      </w:r>
    </w:p>
    <w:p w14:paraId="259DFD47" w14:textId="77777777" w:rsidR="00C56B24" w:rsidRPr="00C56B24" w:rsidRDefault="00C56B24" w:rsidP="00C56B24">
      <w:pPr>
        <w:spacing w:after="0" w:line="240" w:lineRule="auto"/>
        <w:contextualSpacing/>
        <w:jc w:val="both"/>
        <w:rPr>
          <w:rFonts w:ascii="Calibri" w:eastAsia="Trebuchet MS" w:hAnsi="Calibri" w:cs="Trebuchet MS"/>
        </w:rPr>
      </w:pPr>
    </w:p>
    <w:p w14:paraId="390A50C1"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understand and interpret the strategic environment in which the University operates, including disseminating information and consulting with the University about the strategic choices facing the University, and by identifying and responding to new external opportunities.</w:t>
      </w:r>
    </w:p>
    <w:p w14:paraId="5BC8CC49" w14:textId="77777777" w:rsidR="00C56B24" w:rsidRPr="00C56B24" w:rsidRDefault="00C56B24" w:rsidP="00C56B24">
      <w:pPr>
        <w:spacing w:after="0" w:line="240" w:lineRule="auto"/>
        <w:contextualSpacing/>
        <w:jc w:val="both"/>
        <w:rPr>
          <w:rFonts w:ascii="Calibri" w:eastAsia="Calibri" w:hAnsi="Calibri" w:cs="Calibri"/>
        </w:rPr>
      </w:pPr>
    </w:p>
    <w:p w14:paraId="4151F3FF"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r w:rsidRPr="00C56B24">
        <w:rPr>
          <w:rFonts w:ascii="Calibri" w:eastAsia="Calibri" w:hAnsi="Calibri" w:cs="Calibri"/>
          <w:color w:val="000000"/>
          <w:u w:color="000000"/>
          <w:bdr w:val="nil"/>
          <w:lang w:val="en-US" w:eastAsia="en-GB"/>
        </w:rPr>
        <w:t>To receive regular strategic reports from the Provost, Deputy Vice-Chancellors, and the Registrar and Secretary on issues relating to their portfolios and arising from their individual management groups which they Chair. To receive reports from Pro-Vice-Chancellors on issues that arise at their College Executive Groups as required.</w:t>
      </w:r>
    </w:p>
    <w:p w14:paraId="000A5190"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color w:val="000000"/>
          <w:u w:color="000000"/>
          <w:bdr w:val="nil"/>
          <w:lang w:val="en-US" w:eastAsia="en-GB"/>
        </w:rPr>
      </w:pPr>
    </w:p>
    <w:p w14:paraId="26E79F36"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b/>
          <w:color w:val="000000"/>
          <w:u w:color="000000"/>
          <w:bdr w:val="nil"/>
          <w:lang w:val="en-US" w:eastAsia="en-GB"/>
        </w:rPr>
      </w:pPr>
      <w:r w:rsidRPr="00C56B24">
        <w:rPr>
          <w:rFonts w:ascii="Calibri" w:eastAsia="Calibri" w:hAnsi="Calibri" w:cs="Calibri"/>
          <w:b/>
          <w:color w:val="000000"/>
          <w:u w:color="000000"/>
          <w:bdr w:val="nil"/>
          <w:lang w:val="en-US" w:eastAsia="en-GB"/>
        </w:rPr>
        <w:t>Ensuring effective performance monitoring and management</w:t>
      </w:r>
    </w:p>
    <w:p w14:paraId="1ED3A04E"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b/>
          <w:color w:val="000000"/>
          <w:u w:color="000000"/>
          <w:bdr w:val="nil"/>
          <w:lang w:val="en-US" w:eastAsia="en-GB"/>
        </w:rPr>
      </w:pPr>
    </w:p>
    <w:p w14:paraId="37B98E9A"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monitor operating and financial performance and delivery against key indicators and implementation plans. This includes monitoring of admissions data; research awards, income and performance; business, commercial and philanthropic income and strategic partnerships; staff data; cyber security and IT; Strategic Delivery Unit projects.</w:t>
      </w:r>
    </w:p>
    <w:p w14:paraId="64A0819C"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7C992B70" w14:textId="77777777" w:rsidR="00C56B24" w:rsidRPr="00C56B24" w:rsidRDefault="00C56B24" w:rsidP="00C56B24">
      <w:pPr>
        <w:numPr>
          <w:ilvl w:val="0"/>
          <w:numId w:val="40"/>
        </w:numPr>
        <w:pBdr>
          <w:top w:val="nil"/>
          <w:left w:val="nil"/>
          <w:bottom w:val="nil"/>
          <w:right w:val="nil"/>
          <w:between w:val="nil"/>
          <w:bar w:val="nil"/>
        </w:pBdr>
        <w:spacing w:after="0" w:line="240" w:lineRule="auto"/>
        <w:ind w:left="393" w:hanging="393"/>
        <w:jc w:val="both"/>
        <w:outlineLvl w:val="0"/>
        <w:rPr>
          <w:rFonts w:ascii="Calibri" w:eastAsia="Trebuchet MS" w:hAnsi="Calibri" w:cs="Trebuchet MS"/>
          <w:color w:val="000000"/>
          <w:u w:color="000000"/>
          <w:bdr w:val="nil"/>
          <w:lang w:val="en-US" w:eastAsia="en-GB"/>
        </w:rPr>
      </w:pPr>
      <w:r w:rsidRPr="00C56B24">
        <w:rPr>
          <w:rFonts w:ascii="Calibri" w:eastAsia="Arial Unicode MS" w:hAnsi="Calibri" w:cs="Arial"/>
          <w:color w:val="000000"/>
          <w:u w:color="000000"/>
          <w:bdr w:val="nil"/>
          <w:lang w:eastAsia="en-GB"/>
        </w:rPr>
        <w:t>Monitor the implementation of the delivery of the Capital Strategy and Programme on the advice of the Capital Implementation Group.</w:t>
      </w:r>
    </w:p>
    <w:p w14:paraId="1B246BDD"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5F4AC0A5" w14:textId="77777777" w:rsidR="00C56B24" w:rsidRPr="00C56B24" w:rsidRDefault="00C56B24" w:rsidP="00C56B24">
      <w:pPr>
        <w:numPr>
          <w:ilvl w:val="0"/>
          <w:numId w:val="40"/>
        </w:numPr>
        <w:pBdr>
          <w:top w:val="nil"/>
          <w:left w:val="nil"/>
          <w:bottom w:val="nil"/>
          <w:right w:val="nil"/>
          <w:between w:val="nil"/>
          <w:bar w:val="nil"/>
        </w:pBdr>
        <w:spacing w:after="0" w:line="240" w:lineRule="auto"/>
        <w:ind w:left="393" w:hanging="393"/>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Considering an assessment of risk and appropriate mitigation measures and receive internal audit reports at the request of Audit Committee.</w:t>
      </w:r>
    </w:p>
    <w:p w14:paraId="51CD5F18"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Arial Unicode MS" w:hAnsi="Calibri" w:cs="Arial"/>
          <w:b/>
          <w:color w:val="000000"/>
          <w:u w:color="000000"/>
          <w:bdr w:val="nil"/>
          <w:lang w:eastAsia="en-GB"/>
        </w:rPr>
      </w:pPr>
    </w:p>
    <w:p w14:paraId="4EC5FDCD"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Arial Unicode MS" w:hAnsi="Calibri" w:cs="Arial"/>
          <w:b/>
          <w:color w:val="000000"/>
          <w:u w:color="000000"/>
          <w:bdr w:val="nil"/>
          <w:lang w:eastAsia="en-GB"/>
        </w:rPr>
      </w:pPr>
      <w:r w:rsidRPr="00C56B24">
        <w:rPr>
          <w:rFonts w:ascii="Calibri" w:eastAsia="Arial Unicode MS" w:hAnsi="Calibri" w:cs="Arial"/>
          <w:b/>
          <w:color w:val="000000"/>
          <w:u w:color="000000"/>
          <w:bdr w:val="nil"/>
          <w:lang w:eastAsia="en-GB"/>
        </w:rPr>
        <w:t>Other procedural and regulatory roles</w:t>
      </w:r>
    </w:p>
    <w:p w14:paraId="1CA67266"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Arial Unicode MS" w:hAnsi="Calibri" w:cs="Arial"/>
          <w:b/>
          <w:color w:val="000000"/>
          <w:u w:color="000000"/>
          <w:bdr w:val="nil"/>
          <w:lang w:eastAsia="en-GB"/>
        </w:rPr>
      </w:pPr>
    </w:p>
    <w:p w14:paraId="387F6D20"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decide upon cases of Academic Promotion and probation/confirmation of appointment on behalf of Senate and Council, and agree the promotion criteria for recommendation to Senate and Council.</w:t>
      </w:r>
    </w:p>
    <w:p w14:paraId="0B8A35B3"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503ADC08" w14:textId="77777777" w:rsidR="00C56B24" w:rsidRPr="00C56B24" w:rsidRDefault="00C56B24" w:rsidP="00C56B24">
      <w:pPr>
        <w:numPr>
          <w:ilvl w:val="0"/>
          <w:numId w:val="40"/>
        </w:numPr>
        <w:pBdr>
          <w:top w:val="nil"/>
          <w:left w:val="nil"/>
          <w:bottom w:val="nil"/>
          <w:right w:val="nil"/>
          <w:between w:val="nil"/>
          <w:bar w:val="nil"/>
        </w:pBdr>
        <w:spacing w:after="0" w:line="240" w:lineRule="auto"/>
        <w:ind w:left="393" w:hanging="393"/>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 xml:space="preserve">To ensure Value for Money across the University. </w:t>
      </w:r>
    </w:p>
    <w:p w14:paraId="7D180E19" w14:textId="77777777" w:rsidR="00C56B24" w:rsidRPr="00C56B24" w:rsidRDefault="00C56B24" w:rsidP="00C56B24">
      <w:pPr>
        <w:spacing w:after="0" w:line="240" w:lineRule="auto"/>
        <w:contextualSpacing/>
        <w:jc w:val="both"/>
        <w:rPr>
          <w:rFonts w:ascii="Calibri" w:eastAsia="Calibri" w:hAnsi="Calibri" w:cs="Calibri"/>
        </w:rPr>
      </w:pPr>
    </w:p>
    <w:p w14:paraId="1EE1C434" w14:textId="77777777" w:rsidR="00C56B24" w:rsidRPr="00C56B24" w:rsidRDefault="00C56B24" w:rsidP="00C56B24">
      <w:pPr>
        <w:numPr>
          <w:ilvl w:val="0"/>
          <w:numId w:val="40"/>
        </w:numPr>
        <w:pBdr>
          <w:top w:val="nil"/>
          <w:left w:val="nil"/>
          <w:bottom w:val="nil"/>
          <w:right w:val="nil"/>
          <w:between w:val="nil"/>
          <w:bar w:val="nil"/>
        </w:pBdr>
        <w:spacing w:after="0" w:line="240" w:lineRule="auto"/>
        <w:ind w:left="393" w:hanging="393"/>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To receive information regarding expenditure against the Provost’s and Registrar’s Strategic Funds.</w:t>
      </w:r>
    </w:p>
    <w:p w14:paraId="5630C0C0"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275F78FE" w14:textId="77777777" w:rsidR="00C56B24" w:rsidRPr="00C56B24" w:rsidRDefault="00C56B24" w:rsidP="00C56B24">
      <w:pPr>
        <w:numPr>
          <w:ilvl w:val="0"/>
          <w:numId w:val="40"/>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Developing and ensuring effective implementation of University policies and HR codes of practice (not hitherto mentioned), namely:</w:t>
      </w:r>
    </w:p>
    <w:p w14:paraId="14B169B0"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p>
    <w:p w14:paraId="75304E5D"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Ethics</w:t>
      </w:r>
    </w:p>
    <w:p w14:paraId="593B4649"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Workforce planning</w:t>
      </w:r>
    </w:p>
    <w:p w14:paraId="52044C24"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 xml:space="preserve">Environmental and sustainability </w:t>
      </w:r>
    </w:p>
    <w:p w14:paraId="09E9D0F5"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 xml:space="preserve">Health and safety </w:t>
      </w:r>
    </w:p>
    <w:p w14:paraId="6A01EC3E"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 xml:space="preserve">Communications </w:t>
      </w:r>
    </w:p>
    <w:p w14:paraId="66D0EAED"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 xml:space="preserve">Corporate social responsibility </w:t>
      </w:r>
    </w:p>
    <w:p w14:paraId="77D16F38"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Equality and diversity</w:t>
      </w:r>
    </w:p>
    <w:p w14:paraId="38A4B17A" w14:textId="77777777" w:rsidR="00C56B24" w:rsidRPr="00C56B24" w:rsidRDefault="00C56B24" w:rsidP="00C56B24">
      <w:pPr>
        <w:numPr>
          <w:ilvl w:val="0"/>
          <w:numId w:val="42"/>
        </w:numPr>
        <w:pBdr>
          <w:top w:val="nil"/>
          <w:left w:val="nil"/>
          <w:bottom w:val="nil"/>
          <w:right w:val="nil"/>
          <w:between w:val="nil"/>
          <w:bar w:val="nil"/>
        </w:pBdr>
        <w:spacing w:after="0" w:line="240" w:lineRule="auto"/>
        <w:jc w:val="both"/>
        <w:outlineLvl w:val="0"/>
        <w:rPr>
          <w:rFonts w:ascii="Calibri" w:eastAsia="Trebuchet MS" w:hAnsi="Calibri" w:cs="Trebuchet MS"/>
          <w:color w:val="000000"/>
          <w:u w:color="000000"/>
          <w:bdr w:val="nil"/>
          <w:lang w:val="en-US" w:eastAsia="en-GB"/>
        </w:rPr>
      </w:pPr>
      <w:r w:rsidRPr="00C56B24">
        <w:rPr>
          <w:rFonts w:ascii="Calibri" w:eastAsia="Calibri" w:hAnsi="Calibri" w:cs="Calibri"/>
          <w:color w:val="000000"/>
          <w:u w:color="000000"/>
          <w:bdr w:val="nil"/>
          <w:lang w:val="en-US" w:eastAsia="en-GB"/>
        </w:rPr>
        <w:t>Fundraising</w:t>
      </w:r>
    </w:p>
    <w:p w14:paraId="21397229"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p>
    <w:p w14:paraId="33DD4465" w14:textId="77777777" w:rsidR="00C56B24" w:rsidRPr="00C56B24" w:rsidRDefault="00C56B24" w:rsidP="00C56B24">
      <w:pPr>
        <w:pBdr>
          <w:top w:val="nil"/>
          <w:left w:val="nil"/>
          <w:bottom w:val="nil"/>
          <w:right w:val="nil"/>
          <w:between w:val="nil"/>
          <w:bar w:val="nil"/>
        </w:pBdr>
        <w:tabs>
          <w:tab w:val="left" w:pos="5616"/>
        </w:tabs>
        <w:spacing w:after="0" w:line="240" w:lineRule="auto"/>
        <w:jc w:val="both"/>
        <w:rPr>
          <w:rFonts w:ascii="Calibri" w:eastAsia="Calibri" w:hAnsi="Calibri" w:cs="Calibri"/>
          <w:b/>
          <w:color w:val="000000"/>
          <w:u w:color="000000"/>
          <w:bdr w:val="nil"/>
          <w:lang w:val="it-IT" w:eastAsia="en-GB"/>
        </w:rPr>
      </w:pPr>
      <w:r w:rsidRPr="00C56B24">
        <w:rPr>
          <w:rFonts w:ascii="Calibri" w:eastAsia="Calibri" w:hAnsi="Calibri" w:cs="Calibri"/>
          <w:b/>
          <w:color w:val="000000"/>
          <w:u w:color="000000"/>
          <w:bdr w:val="nil"/>
          <w:lang w:val="en-US" w:eastAsia="en-GB"/>
        </w:rPr>
        <w:t>Membership</w:t>
      </w:r>
      <w:r w:rsidRPr="00C56B24">
        <w:rPr>
          <w:rFonts w:ascii="Calibri" w:eastAsia="Calibri" w:hAnsi="Calibri" w:cs="Calibri"/>
          <w:b/>
          <w:color w:val="000000"/>
          <w:u w:color="000000"/>
          <w:bdr w:val="nil"/>
          <w:lang w:val="en-US" w:eastAsia="en-GB"/>
        </w:rPr>
        <w:tab/>
      </w:r>
    </w:p>
    <w:p w14:paraId="4A95A4B1"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it-IT" w:eastAsia="en-GB"/>
        </w:rPr>
        <w:t>Vice-Chancellor and Chief Executive [Chair]</w:t>
      </w:r>
    </w:p>
    <w:p w14:paraId="69DBF782"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it-IT" w:eastAsia="en-GB"/>
        </w:rPr>
        <w:t>Provost [Deputy Chair]</w:t>
      </w:r>
    </w:p>
    <w:p w14:paraId="36B334EE"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Deputy Vice-Chancellor (Education)</w:t>
      </w:r>
    </w:p>
    <w:p w14:paraId="14026E39"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Deputy Vice-Chancellor (External Engagement)</w:t>
      </w:r>
    </w:p>
    <w:p w14:paraId="3C4B396E"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Deputy Vice-Chancellor (Research and Impact)</w:t>
      </w:r>
    </w:p>
    <w:p w14:paraId="2CE6F7B2"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Pro-Vice-Chancellor and Executive Dean, College of Engineering, Mathematics and Physical Sciences</w:t>
      </w:r>
    </w:p>
    <w:p w14:paraId="33B92D20"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Pro-Vice-Chancellor and Executive Dean, College of Humanities</w:t>
      </w:r>
    </w:p>
    <w:p w14:paraId="6204E6B6"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Pro-Vice-Chancellor and Executive Dean, College of Life and Environmental Sciences</w:t>
      </w:r>
    </w:p>
    <w:p w14:paraId="7113B5E5"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 xml:space="preserve">Pro-Vice-Chancellor and Executive Dean, College of Social Sciences and International Studies </w:t>
      </w:r>
    </w:p>
    <w:p w14:paraId="1C3613F8"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Pro-Vice-Chancellor and Executive Dean, University of Exeter Business School</w:t>
      </w:r>
    </w:p>
    <w:p w14:paraId="61A8DBA5"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Pro-Vice-Chancellor and Executive Dean, University of Exeter Medical School</w:t>
      </w:r>
    </w:p>
    <w:p w14:paraId="25FF3EE1"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Registrar and Secretary (Deputy Chair in the absence of the Provost)</w:t>
      </w:r>
    </w:p>
    <w:p w14:paraId="4C1C13D5"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Chief Financial Officer</w:t>
      </w:r>
    </w:p>
    <w:p w14:paraId="6C31A0E7"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r w:rsidRPr="00C56B24">
        <w:rPr>
          <w:rFonts w:ascii="Calibri" w:eastAsia="Calibri" w:hAnsi="Calibri" w:cs="Calibri"/>
          <w:color w:val="000000"/>
          <w:u w:color="000000"/>
          <w:bdr w:val="nil"/>
          <w:lang w:val="en-US" w:eastAsia="en-GB"/>
        </w:rPr>
        <w:t>Deputy Registrar and Director of People Services and Global Partnerships</w:t>
      </w:r>
    </w:p>
    <w:p w14:paraId="46F6A58B"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r w:rsidRPr="00C56B24">
        <w:rPr>
          <w:rFonts w:ascii="Calibri" w:eastAsia="Calibri" w:hAnsi="Calibri" w:cs="Calibri"/>
          <w:color w:val="000000"/>
          <w:u w:color="000000"/>
          <w:bdr w:val="nil"/>
          <w:lang w:val="en-US" w:eastAsia="en-GB"/>
        </w:rPr>
        <w:t>Director of Communication and Corporate Affairs</w:t>
      </w:r>
    </w:p>
    <w:p w14:paraId="7F39A76D"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r w:rsidRPr="00C56B24">
        <w:rPr>
          <w:rFonts w:ascii="Calibri" w:eastAsia="Calibri" w:hAnsi="Calibri" w:cs="Calibri"/>
          <w:color w:val="000000"/>
          <w:u w:color="000000"/>
          <w:bdr w:val="nil"/>
          <w:lang w:val="en-US" w:eastAsia="en-GB"/>
        </w:rPr>
        <w:t>Chief College Operations Officer</w:t>
      </w:r>
    </w:p>
    <w:p w14:paraId="61D8E9F2"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r w:rsidRPr="00C56B24">
        <w:rPr>
          <w:rFonts w:ascii="Calibri" w:eastAsia="Calibri" w:hAnsi="Calibri" w:cs="Calibri"/>
          <w:color w:val="000000"/>
          <w:u w:color="000000"/>
          <w:bdr w:val="nil"/>
          <w:lang w:val="en-US" w:eastAsia="en-GB"/>
        </w:rPr>
        <w:t>Director of Policy, Planning and Business Intelligence (in attendance)</w:t>
      </w:r>
    </w:p>
    <w:p w14:paraId="5993D1BD"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it-IT" w:eastAsia="en-GB"/>
        </w:rPr>
      </w:pPr>
    </w:p>
    <w:p w14:paraId="16E21DEC" w14:textId="77777777" w:rsidR="00C56B24" w:rsidRPr="00C56B24" w:rsidRDefault="00C56B24" w:rsidP="00C56B24">
      <w:pPr>
        <w:pBdr>
          <w:top w:val="nil"/>
          <w:left w:val="nil"/>
          <w:bottom w:val="nil"/>
          <w:right w:val="nil"/>
          <w:between w:val="nil"/>
          <w:bar w:val="nil"/>
        </w:pBdr>
        <w:spacing w:after="0" w:line="240" w:lineRule="auto"/>
        <w:jc w:val="both"/>
        <w:outlineLvl w:val="0"/>
        <w:rPr>
          <w:rFonts w:ascii="Calibri" w:eastAsia="Calibri" w:hAnsi="Calibri" w:cs="Calibri"/>
          <w:color w:val="000000"/>
          <w:u w:color="000000"/>
          <w:bdr w:val="nil"/>
          <w:lang w:val="en-US" w:eastAsia="en-GB"/>
        </w:rPr>
      </w:pPr>
      <w:r w:rsidRPr="00C56B24">
        <w:rPr>
          <w:rFonts w:ascii="Calibri" w:eastAsia="Calibri" w:hAnsi="Calibri" w:cs="Calibri"/>
          <w:color w:val="000000"/>
          <w:u w:color="000000"/>
          <w:bdr w:val="nil"/>
          <w:lang w:val="en-US" w:eastAsia="en-GB"/>
        </w:rPr>
        <w:t>The Vice-Chancellor</w:t>
      </w:r>
      <w:r w:rsidRPr="00C56B24">
        <w:rPr>
          <w:rFonts w:ascii="Calibri" w:eastAsia="Calibri" w:hAnsi="Calibri" w:cs="Calibri"/>
          <w:color w:val="000000"/>
          <w:u w:color="000000"/>
          <w:bdr w:val="nil"/>
          <w:lang w:val="fr-FR" w:eastAsia="en-GB"/>
        </w:rPr>
        <w:t>’</w:t>
      </w:r>
      <w:r w:rsidRPr="00C56B24">
        <w:rPr>
          <w:rFonts w:ascii="Calibri" w:eastAsia="Calibri" w:hAnsi="Calibri" w:cs="Calibri"/>
          <w:color w:val="000000"/>
          <w:u w:color="000000"/>
          <w:bdr w:val="nil"/>
          <w:lang w:val="en-US" w:eastAsia="en-GB"/>
        </w:rPr>
        <w:t>s Executive Group will be supported by the Vice-Chancellor</w:t>
      </w:r>
      <w:r w:rsidRPr="00C56B24">
        <w:rPr>
          <w:rFonts w:ascii="Calibri" w:eastAsia="Calibri" w:hAnsi="Calibri" w:cs="Calibri"/>
          <w:color w:val="000000"/>
          <w:u w:color="000000"/>
          <w:bdr w:val="nil"/>
          <w:lang w:val="fr-FR" w:eastAsia="en-GB"/>
        </w:rPr>
        <w:t>’</w:t>
      </w:r>
      <w:r w:rsidRPr="00C56B24">
        <w:rPr>
          <w:rFonts w:ascii="Calibri" w:eastAsia="Calibri" w:hAnsi="Calibri" w:cs="Calibri"/>
          <w:color w:val="000000"/>
          <w:u w:color="000000"/>
          <w:bdr w:val="nil"/>
          <w:lang w:val="en-US" w:eastAsia="en-GB"/>
        </w:rPr>
        <w:t>s Office and will meet on a weekly basis (Monday mornings) during academic term-time. It will also meet for a two-day away day in September a half-day away day in January, and other strategic away days as required.</w:t>
      </w:r>
    </w:p>
    <w:p w14:paraId="2AE879ED" w14:textId="77777777" w:rsidR="00C56B24" w:rsidRDefault="00C56B24">
      <w:pPr>
        <w:spacing w:after="160" w:line="259" w:lineRule="auto"/>
        <w:rPr>
          <w:rFonts w:ascii="Calibri" w:eastAsia="Calibri" w:hAnsi="Calibri" w:cs="Calibri"/>
          <w:b/>
          <w:bCs/>
          <w:lang w:val="en-US"/>
        </w:rPr>
      </w:pPr>
      <w:r>
        <w:rPr>
          <w:rFonts w:ascii="Calibri" w:eastAsia="Calibri" w:hAnsi="Calibri" w:cs="Calibri"/>
          <w:b/>
          <w:bCs/>
          <w:lang w:val="en-US"/>
        </w:rPr>
        <w:br w:type="page"/>
      </w:r>
    </w:p>
    <w:p w14:paraId="1495D80B" w14:textId="7BA2AD8A" w:rsidR="006E4387" w:rsidRPr="006E4387" w:rsidRDefault="006E4387" w:rsidP="00C56B24">
      <w:pPr>
        <w:widowControl w:val="0"/>
        <w:autoSpaceDE w:val="0"/>
        <w:autoSpaceDN w:val="0"/>
        <w:spacing w:after="0" w:line="240" w:lineRule="auto"/>
        <w:rPr>
          <w:rFonts w:ascii="Calibri" w:eastAsia="Calibri" w:hAnsi="Calibri" w:cs="Calibri"/>
          <w:b/>
          <w:bCs/>
          <w:lang w:val="en-US"/>
        </w:rPr>
      </w:pPr>
      <w:r w:rsidRPr="006E4387">
        <w:rPr>
          <w:rFonts w:ascii="Calibri" w:eastAsia="Calibri" w:hAnsi="Calibri" w:cs="Calibri"/>
          <w:b/>
          <w:bCs/>
          <w:lang w:val="en-US"/>
        </w:rPr>
        <w:t>Planning Review Group</w:t>
      </w:r>
    </w:p>
    <w:p w14:paraId="538DE70D" w14:textId="77777777" w:rsidR="006E4387" w:rsidRPr="006E4387" w:rsidRDefault="006E4387" w:rsidP="006E4387">
      <w:pPr>
        <w:widowControl w:val="0"/>
        <w:autoSpaceDE w:val="0"/>
        <w:autoSpaceDN w:val="0"/>
        <w:spacing w:before="179" w:after="0" w:line="240" w:lineRule="auto"/>
        <w:ind w:left="100" w:right="115"/>
        <w:jc w:val="both"/>
        <w:rPr>
          <w:rFonts w:ascii="Calibri" w:eastAsia="Calibri" w:hAnsi="Calibri" w:cs="Calibri"/>
          <w:lang w:val="en-US"/>
        </w:rPr>
      </w:pPr>
      <w:r w:rsidRPr="006E4387">
        <w:rPr>
          <w:rFonts w:ascii="Calibri" w:eastAsia="Calibri" w:hAnsi="Calibri" w:cs="Calibri"/>
          <w:lang w:val="en-US"/>
        </w:rPr>
        <w:t>PRG</w:t>
      </w:r>
      <w:r w:rsidRPr="006E4387">
        <w:rPr>
          <w:rFonts w:ascii="Calibri" w:eastAsia="Calibri" w:hAnsi="Calibri" w:cs="Calibri"/>
          <w:spacing w:val="-12"/>
          <w:lang w:val="en-US"/>
        </w:rPr>
        <w:t xml:space="preserve"> </w:t>
      </w:r>
      <w:r w:rsidRPr="006E4387">
        <w:rPr>
          <w:rFonts w:ascii="Calibri" w:eastAsia="Calibri" w:hAnsi="Calibri" w:cs="Calibri"/>
          <w:lang w:val="en-US"/>
        </w:rPr>
        <w:t>will</w:t>
      </w:r>
      <w:r w:rsidRPr="006E4387">
        <w:rPr>
          <w:rFonts w:ascii="Calibri" w:eastAsia="Calibri" w:hAnsi="Calibri" w:cs="Calibri"/>
          <w:spacing w:val="-13"/>
          <w:lang w:val="en-US"/>
        </w:rPr>
        <w:t xml:space="preserve"> </w:t>
      </w:r>
      <w:r w:rsidRPr="006E4387">
        <w:rPr>
          <w:rFonts w:ascii="Calibri" w:eastAsia="Calibri" w:hAnsi="Calibri" w:cs="Calibri"/>
          <w:lang w:val="en-US"/>
        </w:rPr>
        <w:t>undertake</w:t>
      </w:r>
      <w:r w:rsidRPr="006E4387">
        <w:rPr>
          <w:rFonts w:ascii="Calibri" w:eastAsia="Calibri" w:hAnsi="Calibri" w:cs="Calibri"/>
          <w:spacing w:val="-9"/>
          <w:lang w:val="en-US"/>
        </w:rPr>
        <w:t xml:space="preserve"> </w:t>
      </w:r>
      <w:r w:rsidRPr="006E4387">
        <w:rPr>
          <w:rFonts w:ascii="Calibri" w:eastAsia="Calibri" w:hAnsi="Calibri" w:cs="Calibri"/>
          <w:lang w:val="en-US"/>
        </w:rPr>
        <w:t>activities</w:t>
      </w:r>
      <w:r w:rsidRPr="006E4387">
        <w:rPr>
          <w:rFonts w:ascii="Calibri" w:eastAsia="Calibri" w:hAnsi="Calibri" w:cs="Calibri"/>
          <w:spacing w:val="-10"/>
          <w:lang w:val="en-US"/>
        </w:rPr>
        <w:t xml:space="preserve"> </w:t>
      </w:r>
      <w:r w:rsidRPr="006E4387">
        <w:rPr>
          <w:rFonts w:ascii="Calibri" w:eastAsia="Calibri" w:hAnsi="Calibri" w:cs="Calibri"/>
          <w:lang w:val="en-US"/>
        </w:rPr>
        <w:t>relating</w:t>
      </w:r>
      <w:r w:rsidRPr="006E4387">
        <w:rPr>
          <w:rFonts w:ascii="Calibri" w:eastAsia="Calibri" w:hAnsi="Calibri" w:cs="Calibri"/>
          <w:spacing w:val="-11"/>
          <w:lang w:val="en-US"/>
        </w:rPr>
        <w:t xml:space="preserve"> </w:t>
      </w:r>
      <w:r w:rsidRPr="006E4387">
        <w:rPr>
          <w:rFonts w:ascii="Calibri" w:eastAsia="Calibri" w:hAnsi="Calibri" w:cs="Calibri"/>
          <w:lang w:val="en-US"/>
        </w:rPr>
        <w:t>to</w:t>
      </w:r>
      <w:r w:rsidRPr="006E4387">
        <w:rPr>
          <w:rFonts w:ascii="Calibri" w:eastAsia="Calibri" w:hAnsi="Calibri" w:cs="Calibri"/>
          <w:spacing w:val="-11"/>
          <w:lang w:val="en-US"/>
        </w:rPr>
        <w:t xml:space="preserve"> </w:t>
      </w:r>
      <w:r w:rsidRPr="006E4387">
        <w:rPr>
          <w:rFonts w:ascii="Calibri" w:eastAsia="Calibri" w:hAnsi="Calibri" w:cs="Calibri"/>
          <w:lang w:val="en-US"/>
        </w:rPr>
        <w:t>monitoring</w:t>
      </w:r>
      <w:r w:rsidRPr="006E4387">
        <w:rPr>
          <w:rFonts w:ascii="Calibri" w:eastAsia="Calibri" w:hAnsi="Calibri" w:cs="Calibri"/>
          <w:spacing w:val="-13"/>
          <w:lang w:val="en-US"/>
        </w:rPr>
        <w:t xml:space="preserve"> </w:t>
      </w:r>
      <w:r w:rsidRPr="006E4387">
        <w:rPr>
          <w:rFonts w:ascii="Calibri" w:eastAsia="Calibri" w:hAnsi="Calibri" w:cs="Calibri"/>
          <w:lang w:val="en-US"/>
        </w:rPr>
        <w:t>and</w:t>
      </w:r>
      <w:r w:rsidRPr="006E4387">
        <w:rPr>
          <w:rFonts w:ascii="Calibri" w:eastAsia="Calibri" w:hAnsi="Calibri" w:cs="Calibri"/>
          <w:spacing w:val="-11"/>
          <w:lang w:val="en-US"/>
        </w:rPr>
        <w:t xml:space="preserve"> </w:t>
      </w:r>
      <w:r w:rsidRPr="006E4387">
        <w:rPr>
          <w:rFonts w:ascii="Calibri" w:eastAsia="Calibri" w:hAnsi="Calibri" w:cs="Calibri"/>
          <w:lang w:val="en-US"/>
        </w:rPr>
        <w:t>planning.</w:t>
      </w:r>
      <w:r w:rsidRPr="006E4387">
        <w:rPr>
          <w:rFonts w:ascii="Calibri" w:eastAsia="Calibri" w:hAnsi="Calibri" w:cs="Calibri"/>
          <w:spacing w:val="-10"/>
          <w:lang w:val="en-US"/>
        </w:rPr>
        <w:t xml:space="preserve"> </w:t>
      </w:r>
      <w:r w:rsidRPr="006E4387">
        <w:rPr>
          <w:rFonts w:ascii="Calibri" w:eastAsia="Calibri" w:hAnsi="Calibri" w:cs="Calibri"/>
          <w:lang w:val="en-US"/>
        </w:rPr>
        <w:t>PRG</w:t>
      </w:r>
      <w:r w:rsidRPr="006E4387">
        <w:rPr>
          <w:rFonts w:ascii="Calibri" w:eastAsia="Calibri" w:hAnsi="Calibri" w:cs="Calibri"/>
          <w:spacing w:val="-12"/>
          <w:lang w:val="en-US"/>
        </w:rPr>
        <w:t xml:space="preserve"> </w:t>
      </w:r>
      <w:r w:rsidRPr="006E4387">
        <w:rPr>
          <w:rFonts w:ascii="Calibri" w:eastAsia="Calibri" w:hAnsi="Calibri" w:cs="Calibri"/>
          <w:lang w:val="en-US"/>
        </w:rPr>
        <w:t>will</w:t>
      </w:r>
      <w:r w:rsidRPr="006E4387">
        <w:rPr>
          <w:rFonts w:ascii="Calibri" w:eastAsia="Calibri" w:hAnsi="Calibri" w:cs="Calibri"/>
          <w:spacing w:val="-13"/>
          <w:lang w:val="en-US"/>
        </w:rPr>
        <w:t xml:space="preserve"> </w:t>
      </w:r>
      <w:r w:rsidRPr="006E4387">
        <w:rPr>
          <w:rFonts w:ascii="Calibri" w:eastAsia="Calibri" w:hAnsi="Calibri" w:cs="Calibri"/>
          <w:lang w:val="en-US"/>
        </w:rPr>
        <w:t>consider</w:t>
      </w:r>
      <w:r w:rsidRPr="006E4387">
        <w:rPr>
          <w:rFonts w:ascii="Calibri" w:eastAsia="Calibri" w:hAnsi="Calibri" w:cs="Calibri"/>
          <w:spacing w:val="-10"/>
          <w:lang w:val="en-US"/>
        </w:rPr>
        <w:t xml:space="preserve"> </w:t>
      </w:r>
      <w:r w:rsidRPr="006E4387">
        <w:rPr>
          <w:rFonts w:ascii="Calibri" w:eastAsia="Calibri" w:hAnsi="Calibri" w:cs="Calibri"/>
          <w:lang w:val="en-US"/>
        </w:rPr>
        <w:t>individual</w:t>
      </w:r>
      <w:r w:rsidRPr="006E4387">
        <w:rPr>
          <w:rFonts w:ascii="Calibri" w:eastAsia="Calibri" w:hAnsi="Calibri" w:cs="Calibri"/>
          <w:spacing w:val="-13"/>
          <w:lang w:val="en-US"/>
        </w:rPr>
        <w:t xml:space="preserve"> </w:t>
      </w:r>
      <w:r w:rsidRPr="006E4387">
        <w:rPr>
          <w:rFonts w:ascii="Calibri" w:eastAsia="Calibri" w:hAnsi="Calibri" w:cs="Calibri"/>
          <w:lang w:val="en-US"/>
        </w:rPr>
        <w:t>Colleges and the Professional Services plans against the background of the University’s strategic priorities and targets. The key objectives of PRG are</w:t>
      </w:r>
      <w:r w:rsidRPr="006E4387">
        <w:rPr>
          <w:rFonts w:ascii="Calibri" w:eastAsia="Calibri" w:hAnsi="Calibri" w:cs="Calibri"/>
          <w:spacing w:val="-11"/>
          <w:lang w:val="en-US"/>
        </w:rPr>
        <w:t xml:space="preserve"> </w:t>
      </w:r>
      <w:r w:rsidRPr="006E4387">
        <w:rPr>
          <w:rFonts w:ascii="Calibri" w:eastAsia="Calibri" w:hAnsi="Calibri" w:cs="Calibri"/>
          <w:lang w:val="en-US"/>
        </w:rPr>
        <w:t>to:</w:t>
      </w:r>
    </w:p>
    <w:p w14:paraId="05E5BB63" w14:textId="77777777" w:rsidR="006E4387" w:rsidRPr="006E4387" w:rsidRDefault="006E4387" w:rsidP="006E4387">
      <w:pPr>
        <w:widowControl w:val="0"/>
        <w:autoSpaceDE w:val="0"/>
        <w:autoSpaceDN w:val="0"/>
        <w:spacing w:before="11" w:after="0" w:line="240" w:lineRule="auto"/>
        <w:rPr>
          <w:rFonts w:ascii="Calibri" w:eastAsia="Calibri" w:hAnsi="Calibri" w:cs="Calibri"/>
          <w:sz w:val="21"/>
          <w:lang w:val="en-US"/>
        </w:rPr>
      </w:pPr>
    </w:p>
    <w:p w14:paraId="59527A63" w14:textId="77777777" w:rsidR="006E4387" w:rsidRPr="006E4387" w:rsidRDefault="006E4387" w:rsidP="006E4387">
      <w:pPr>
        <w:widowControl w:val="0"/>
        <w:numPr>
          <w:ilvl w:val="0"/>
          <w:numId w:val="11"/>
        </w:numPr>
        <w:tabs>
          <w:tab w:val="left" w:pos="461"/>
        </w:tabs>
        <w:autoSpaceDE w:val="0"/>
        <w:autoSpaceDN w:val="0"/>
        <w:spacing w:before="1" w:after="0" w:line="240" w:lineRule="auto"/>
        <w:ind w:right="115" w:hanging="360"/>
        <w:rPr>
          <w:rFonts w:ascii="Calibri" w:eastAsia="Calibri" w:hAnsi="Calibri" w:cs="Calibri"/>
          <w:lang w:val="en-US"/>
        </w:rPr>
      </w:pPr>
      <w:r w:rsidRPr="006E4387">
        <w:rPr>
          <w:rFonts w:ascii="Calibri" w:eastAsia="Calibri" w:hAnsi="Calibri" w:cs="Calibri"/>
          <w:lang w:val="en-US"/>
        </w:rPr>
        <w:t>Enshrine accountability for delivering business plans and review the performance of colleges and professional services in achieving institutional priorities and</w:t>
      </w:r>
      <w:r w:rsidRPr="006E4387">
        <w:rPr>
          <w:rFonts w:ascii="Calibri" w:eastAsia="Calibri" w:hAnsi="Calibri" w:cs="Calibri"/>
          <w:spacing w:val="-32"/>
          <w:lang w:val="en-US"/>
        </w:rPr>
        <w:t xml:space="preserve"> </w:t>
      </w:r>
      <w:r w:rsidRPr="006E4387">
        <w:rPr>
          <w:rFonts w:ascii="Calibri" w:eastAsia="Calibri" w:hAnsi="Calibri" w:cs="Calibri"/>
          <w:lang w:val="en-US"/>
        </w:rPr>
        <w:t>targets;</w:t>
      </w:r>
    </w:p>
    <w:p w14:paraId="4C2E155C"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EF64BC2" w14:textId="77777777" w:rsidR="006E4387" w:rsidRPr="006E4387" w:rsidRDefault="006E4387" w:rsidP="006E4387">
      <w:pPr>
        <w:widowControl w:val="0"/>
        <w:numPr>
          <w:ilvl w:val="0"/>
          <w:numId w:val="11"/>
        </w:numPr>
        <w:tabs>
          <w:tab w:val="left" w:pos="46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Enable us to allocate resources to areas of highest</w:t>
      </w:r>
      <w:r w:rsidRPr="006E4387">
        <w:rPr>
          <w:rFonts w:ascii="Calibri" w:eastAsia="Calibri" w:hAnsi="Calibri" w:cs="Calibri"/>
          <w:spacing w:val="-19"/>
          <w:lang w:val="en-US"/>
        </w:rPr>
        <w:t xml:space="preserve"> </w:t>
      </w:r>
      <w:r w:rsidRPr="006E4387">
        <w:rPr>
          <w:rFonts w:ascii="Calibri" w:eastAsia="Calibri" w:hAnsi="Calibri" w:cs="Calibri"/>
          <w:lang w:val="en-US"/>
        </w:rPr>
        <w:t>need;</w:t>
      </w:r>
    </w:p>
    <w:p w14:paraId="69C50314" w14:textId="77777777" w:rsidR="006E4387" w:rsidRPr="006E4387" w:rsidRDefault="006E4387" w:rsidP="006E4387">
      <w:pPr>
        <w:widowControl w:val="0"/>
        <w:autoSpaceDE w:val="0"/>
        <w:autoSpaceDN w:val="0"/>
        <w:spacing w:before="9" w:after="0" w:line="240" w:lineRule="auto"/>
        <w:rPr>
          <w:rFonts w:ascii="Calibri" w:eastAsia="Calibri" w:hAnsi="Calibri" w:cs="Calibri"/>
          <w:sz w:val="21"/>
          <w:lang w:val="en-US"/>
        </w:rPr>
      </w:pPr>
    </w:p>
    <w:p w14:paraId="4613F98C" w14:textId="77777777" w:rsidR="006E4387" w:rsidRPr="006E4387" w:rsidRDefault="006E4387" w:rsidP="006E4387">
      <w:pPr>
        <w:widowControl w:val="0"/>
        <w:numPr>
          <w:ilvl w:val="0"/>
          <w:numId w:val="11"/>
        </w:numPr>
        <w:tabs>
          <w:tab w:val="left" w:pos="461"/>
        </w:tabs>
        <w:autoSpaceDE w:val="0"/>
        <w:autoSpaceDN w:val="0"/>
        <w:spacing w:before="1" w:after="0" w:line="240" w:lineRule="auto"/>
        <w:ind w:right="113" w:hanging="360"/>
        <w:rPr>
          <w:rFonts w:ascii="Calibri" w:eastAsia="Calibri" w:hAnsi="Calibri" w:cs="Calibri"/>
          <w:lang w:val="en-US"/>
        </w:rPr>
      </w:pPr>
      <w:r w:rsidRPr="006E4387">
        <w:rPr>
          <w:rFonts w:ascii="Calibri" w:eastAsia="Calibri" w:hAnsi="Calibri" w:cs="Calibri"/>
          <w:lang w:val="en-US"/>
        </w:rPr>
        <w:t>Allow us to produce budgets and targets which drive our capital, savings, income, and research plans;</w:t>
      </w:r>
    </w:p>
    <w:p w14:paraId="07593D3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58D1F4D" w14:textId="77777777" w:rsidR="006E4387" w:rsidRPr="006E4387" w:rsidRDefault="006E4387" w:rsidP="006E4387">
      <w:pPr>
        <w:widowControl w:val="0"/>
        <w:numPr>
          <w:ilvl w:val="0"/>
          <w:numId w:val="11"/>
        </w:numPr>
        <w:tabs>
          <w:tab w:val="left" w:pos="461"/>
        </w:tabs>
        <w:autoSpaceDE w:val="0"/>
        <w:autoSpaceDN w:val="0"/>
        <w:spacing w:after="0" w:line="240" w:lineRule="auto"/>
        <w:ind w:hanging="360"/>
        <w:rPr>
          <w:rFonts w:ascii="Calibri" w:eastAsia="Calibri" w:hAnsi="Calibri" w:cs="Calibri"/>
          <w:lang w:val="en-US"/>
        </w:rPr>
      </w:pPr>
      <w:r w:rsidRPr="006E4387">
        <w:rPr>
          <w:rFonts w:ascii="Calibri" w:eastAsia="Calibri" w:hAnsi="Calibri" w:cs="Calibri"/>
          <w:lang w:val="en-US"/>
        </w:rPr>
        <w:t>Review</w:t>
      </w:r>
      <w:r w:rsidRPr="006E4387">
        <w:rPr>
          <w:rFonts w:ascii="Calibri" w:eastAsia="Calibri" w:hAnsi="Calibri" w:cs="Calibri"/>
          <w:spacing w:val="-14"/>
          <w:lang w:val="en-US"/>
        </w:rPr>
        <w:t xml:space="preserve"> </w:t>
      </w:r>
      <w:r w:rsidRPr="006E4387">
        <w:rPr>
          <w:rFonts w:ascii="Calibri" w:eastAsia="Calibri" w:hAnsi="Calibri" w:cs="Calibri"/>
          <w:lang w:val="en-US"/>
        </w:rPr>
        <w:t>in-year</w:t>
      </w:r>
      <w:r w:rsidRPr="006E4387">
        <w:rPr>
          <w:rFonts w:ascii="Calibri" w:eastAsia="Calibri" w:hAnsi="Calibri" w:cs="Calibri"/>
          <w:spacing w:val="-15"/>
          <w:lang w:val="en-US"/>
        </w:rPr>
        <w:t xml:space="preserve"> </w:t>
      </w:r>
      <w:r w:rsidRPr="006E4387">
        <w:rPr>
          <w:rFonts w:ascii="Calibri" w:eastAsia="Calibri" w:hAnsi="Calibri" w:cs="Calibri"/>
          <w:lang w:val="en-US"/>
        </w:rPr>
        <w:t>performance</w:t>
      </w:r>
      <w:r w:rsidRPr="006E4387">
        <w:rPr>
          <w:rFonts w:ascii="Calibri" w:eastAsia="Calibri" w:hAnsi="Calibri" w:cs="Calibri"/>
          <w:spacing w:val="-14"/>
          <w:lang w:val="en-US"/>
        </w:rPr>
        <w:t xml:space="preserve"> </w:t>
      </w:r>
      <w:r w:rsidRPr="006E4387">
        <w:rPr>
          <w:rFonts w:ascii="Calibri" w:eastAsia="Calibri" w:hAnsi="Calibri" w:cs="Calibri"/>
          <w:lang w:val="en-US"/>
        </w:rPr>
        <w:t>against</w:t>
      </w:r>
      <w:r w:rsidRPr="006E4387">
        <w:rPr>
          <w:rFonts w:ascii="Calibri" w:eastAsia="Calibri" w:hAnsi="Calibri" w:cs="Calibri"/>
          <w:spacing w:val="-14"/>
          <w:lang w:val="en-US"/>
        </w:rPr>
        <w:t xml:space="preserve"> </w:t>
      </w:r>
      <w:r w:rsidRPr="006E4387">
        <w:rPr>
          <w:rFonts w:ascii="Calibri" w:eastAsia="Calibri" w:hAnsi="Calibri" w:cs="Calibri"/>
          <w:lang w:val="en-US"/>
        </w:rPr>
        <w:t>student</w:t>
      </w:r>
      <w:r w:rsidRPr="006E4387">
        <w:rPr>
          <w:rFonts w:ascii="Calibri" w:eastAsia="Calibri" w:hAnsi="Calibri" w:cs="Calibri"/>
          <w:spacing w:val="-14"/>
          <w:lang w:val="en-US"/>
        </w:rPr>
        <w:t xml:space="preserve"> </w:t>
      </w:r>
      <w:r w:rsidRPr="006E4387">
        <w:rPr>
          <w:rFonts w:ascii="Calibri" w:eastAsia="Calibri" w:hAnsi="Calibri" w:cs="Calibri"/>
          <w:lang w:val="en-US"/>
        </w:rPr>
        <w:t>number</w:t>
      </w:r>
      <w:r w:rsidRPr="006E4387">
        <w:rPr>
          <w:rFonts w:ascii="Calibri" w:eastAsia="Calibri" w:hAnsi="Calibri" w:cs="Calibri"/>
          <w:spacing w:val="-15"/>
          <w:lang w:val="en-US"/>
        </w:rPr>
        <w:t xml:space="preserve"> </w:t>
      </w:r>
      <w:r w:rsidRPr="006E4387">
        <w:rPr>
          <w:rFonts w:ascii="Calibri" w:eastAsia="Calibri" w:hAnsi="Calibri" w:cs="Calibri"/>
          <w:lang w:val="en-US"/>
        </w:rPr>
        <w:t>and</w:t>
      </w:r>
      <w:r w:rsidRPr="006E4387">
        <w:rPr>
          <w:rFonts w:ascii="Calibri" w:eastAsia="Calibri" w:hAnsi="Calibri" w:cs="Calibri"/>
          <w:spacing w:val="-16"/>
          <w:lang w:val="en-US"/>
        </w:rPr>
        <w:t xml:space="preserve"> </w:t>
      </w:r>
      <w:r w:rsidRPr="006E4387">
        <w:rPr>
          <w:rFonts w:ascii="Calibri" w:eastAsia="Calibri" w:hAnsi="Calibri" w:cs="Calibri"/>
          <w:lang w:val="en-US"/>
        </w:rPr>
        <w:t>research</w:t>
      </w:r>
      <w:r w:rsidRPr="006E4387">
        <w:rPr>
          <w:rFonts w:ascii="Calibri" w:eastAsia="Calibri" w:hAnsi="Calibri" w:cs="Calibri"/>
          <w:spacing w:val="-16"/>
          <w:lang w:val="en-US"/>
        </w:rPr>
        <w:t xml:space="preserve"> </w:t>
      </w:r>
      <w:r w:rsidRPr="006E4387">
        <w:rPr>
          <w:rFonts w:ascii="Calibri" w:eastAsia="Calibri" w:hAnsi="Calibri" w:cs="Calibri"/>
          <w:lang w:val="en-US"/>
        </w:rPr>
        <w:t>targets</w:t>
      </w:r>
      <w:r w:rsidRPr="006E4387">
        <w:rPr>
          <w:rFonts w:ascii="Calibri" w:eastAsia="Calibri" w:hAnsi="Calibri" w:cs="Calibri"/>
          <w:spacing w:val="-17"/>
          <w:lang w:val="en-US"/>
        </w:rPr>
        <w:t xml:space="preserve"> </w:t>
      </w:r>
      <w:r w:rsidRPr="006E4387">
        <w:rPr>
          <w:rFonts w:ascii="Calibri" w:eastAsia="Calibri" w:hAnsi="Calibri" w:cs="Calibri"/>
          <w:lang w:val="en-US"/>
        </w:rPr>
        <w:t>to</w:t>
      </w:r>
      <w:r w:rsidRPr="006E4387">
        <w:rPr>
          <w:rFonts w:ascii="Calibri" w:eastAsia="Calibri" w:hAnsi="Calibri" w:cs="Calibri"/>
          <w:spacing w:val="-14"/>
          <w:lang w:val="en-US"/>
        </w:rPr>
        <w:t xml:space="preserve"> </w:t>
      </w:r>
      <w:r w:rsidRPr="006E4387">
        <w:rPr>
          <w:rFonts w:ascii="Calibri" w:eastAsia="Calibri" w:hAnsi="Calibri" w:cs="Calibri"/>
          <w:lang w:val="en-US"/>
        </w:rPr>
        <w:t>inform</w:t>
      </w:r>
      <w:r w:rsidRPr="006E4387">
        <w:rPr>
          <w:rFonts w:ascii="Calibri" w:eastAsia="Calibri" w:hAnsi="Calibri" w:cs="Calibri"/>
          <w:spacing w:val="-14"/>
          <w:lang w:val="en-US"/>
        </w:rPr>
        <w:t xml:space="preserve"> </w:t>
      </w:r>
      <w:r w:rsidRPr="006E4387">
        <w:rPr>
          <w:rFonts w:ascii="Calibri" w:eastAsia="Calibri" w:hAnsi="Calibri" w:cs="Calibri"/>
          <w:lang w:val="en-US"/>
        </w:rPr>
        <w:t>staffing</w:t>
      </w:r>
      <w:r w:rsidRPr="006E4387">
        <w:rPr>
          <w:rFonts w:ascii="Calibri" w:eastAsia="Calibri" w:hAnsi="Calibri" w:cs="Calibri"/>
          <w:spacing w:val="-16"/>
          <w:lang w:val="en-US"/>
        </w:rPr>
        <w:t xml:space="preserve"> </w:t>
      </w:r>
      <w:r w:rsidRPr="006E4387">
        <w:rPr>
          <w:rFonts w:ascii="Calibri" w:eastAsia="Calibri" w:hAnsi="Calibri" w:cs="Calibri"/>
          <w:lang w:val="en-US"/>
        </w:rPr>
        <w:t>plans;</w:t>
      </w:r>
    </w:p>
    <w:p w14:paraId="11F67DAE"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3840323C" w14:textId="77777777" w:rsidR="006E4387" w:rsidRPr="006E4387" w:rsidRDefault="006E4387" w:rsidP="006E4387">
      <w:pPr>
        <w:widowControl w:val="0"/>
        <w:numPr>
          <w:ilvl w:val="0"/>
          <w:numId w:val="11"/>
        </w:numPr>
        <w:tabs>
          <w:tab w:val="left" w:pos="461"/>
        </w:tabs>
        <w:autoSpaceDE w:val="0"/>
        <w:autoSpaceDN w:val="0"/>
        <w:spacing w:after="0" w:line="240" w:lineRule="auto"/>
        <w:ind w:right="117" w:hanging="360"/>
        <w:rPr>
          <w:rFonts w:ascii="Calibri" w:eastAsia="Calibri" w:hAnsi="Calibri" w:cs="Calibri"/>
          <w:lang w:val="en-US"/>
        </w:rPr>
      </w:pPr>
      <w:r w:rsidRPr="006E4387">
        <w:rPr>
          <w:rFonts w:ascii="Calibri" w:eastAsia="Calibri" w:hAnsi="Calibri" w:cs="Calibri"/>
          <w:lang w:val="en-US"/>
        </w:rPr>
        <w:t>Ensure that the results of institutional change programmes are reflected in business plans and that students’ interests are at the heart of our planning</w:t>
      </w:r>
      <w:r w:rsidRPr="006E4387">
        <w:rPr>
          <w:rFonts w:ascii="Calibri" w:eastAsia="Calibri" w:hAnsi="Calibri" w:cs="Calibri"/>
          <w:spacing w:val="-27"/>
          <w:lang w:val="en-US"/>
        </w:rPr>
        <w:t xml:space="preserve"> </w:t>
      </w:r>
      <w:r w:rsidRPr="006E4387">
        <w:rPr>
          <w:rFonts w:ascii="Calibri" w:eastAsia="Calibri" w:hAnsi="Calibri" w:cs="Calibri"/>
          <w:lang w:val="en-US"/>
        </w:rPr>
        <w:t>process;</w:t>
      </w:r>
    </w:p>
    <w:p w14:paraId="11D40037"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D18FE59" w14:textId="77777777" w:rsidR="006E4387" w:rsidRPr="006E4387" w:rsidRDefault="006E4387" w:rsidP="006E4387">
      <w:pPr>
        <w:widowControl w:val="0"/>
        <w:numPr>
          <w:ilvl w:val="0"/>
          <w:numId w:val="11"/>
        </w:numPr>
        <w:tabs>
          <w:tab w:val="left" w:pos="461"/>
        </w:tabs>
        <w:autoSpaceDE w:val="0"/>
        <w:autoSpaceDN w:val="0"/>
        <w:spacing w:after="0" w:line="240" w:lineRule="auto"/>
        <w:ind w:right="113" w:hanging="360"/>
        <w:jc w:val="both"/>
        <w:rPr>
          <w:rFonts w:ascii="Calibri" w:eastAsia="Calibri" w:hAnsi="Calibri" w:cs="Calibri"/>
          <w:lang w:val="en-US"/>
        </w:rPr>
      </w:pPr>
      <w:r w:rsidRPr="006E4387">
        <w:rPr>
          <w:rFonts w:ascii="Calibri" w:eastAsia="Calibri" w:hAnsi="Calibri" w:cs="Calibri"/>
          <w:lang w:val="en-US"/>
        </w:rPr>
        <w:t>Agree college targets for student intake, total student numbers, research awards and philanthropic income on behalf of VCEG, ensuring they are on course to deliver the University’s overall ambitions for the planning</w:t>
      </w:r>
      <w:r w:rsidRPr="006E4387">
        <w:rPr>
          <w:rFonts w:ascii="Calibri" w:eastAsia="Calibri" w:hAnsi="Calibri" w:cs="Calibri"/>
          <w:spacing w:val="-17"/>
          <w:lang w:val="en-US"/>
        </w:rPr>
        <w:t xml:space="preserve"> </w:t>
      </w:r>
      <w:r w:rsidRPr="006E4387">
        <w:rPr>
          <w:rFonts w:ascii="Calibri" w:eastAsia="Calibri" w:hAnsi="Calibri" w:cs="Calibri"/>
          <w:lang w:val="en-US"/>
        </w:rPr>
        <w:t>period;</w:t>
      </w:r>
    </w:p>
    <w:p w14:paraId="12E250EF"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F47A7EF" w14:textId="77777777" w:rsidR="006E4387" w:rsidRPr="006E4387" w:rsidRDefault="006E4387" w:rsidP="006E4387">
      <w:pPr>
        <w:widowControl w:val="0"/>
        <w:numPr>
          <w:ilvl w:val="0"/>
          <w:numId w:val="11"/>
        </w:numPr>
        <w:tabs>
          <w:tab w:val="left" w:pos="461"/>
        </w:tabs>
        <w:autoSpaceDE w:val="0"/>
        <w:autoSpaceDN w:val="0"/>
        <w:spacing w:after="0" w:line="240" w:lineRule="auto"/>
        <w:ind w:left="461" w:right="114"/>
        <w:rPr>
          <w:rFonts w:ascii="Calibri" w:eastAsia="Calibri" w:hAnsi="Calibri" w:cs="Calibri"/>
          <w:lang w:val="en-US"/>
        </w:rPr>
      </w:pPr>
      <w:r w:rsidRPr="006E4387">
        <w:rPr>
          <w:rFonts w:ascii="Calibri" w:eastAsia="Calibri" w:hAnsi="Calibri" w:cs="Calibri"/>
          <w:lang w:val="en-US"/>
        </w:rPr>
        <w:t>Consider high level strategies for each college and a consolidated strategy for all professional services;</w:t>
      </w:r>
    </w:p>
    <w:p w14:paraId="4B023DC3"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300835B0" w14:textId="77777777" w:rsidR="006E4387" w:rsidRPr="006E4387" w:rsidRDefault="006E4387" w:rsidP="006E4387">
      <w:pPr>
        <w:widowControl w:val="0"/>
        <w:numPr>
          <w:ilvl w:val="0"/>
          <w:numId w:val="11"/>
        </w:numPr>
        <w:tabs>
          <w:tab w:val="left" w:pos="461"/>
        </w:tabs>
        <w:autoSpaceDE w:val="0"/>
        <w:autoSpaceDN w:val="0"/>
        <w:spacing w:after="0" w:line="240" w:lineRule="auto"/>
        <w:ind w:left="461" w:right="114"/>
        <w:rPr>
          <w:rFonts w:ascii="Calibri" w:eastAsia="Calibri" w:hAnsi="Calibri" w:cs="Calibri"/>
          <w:lang w:val="en-US"/>
        </w:rPr>
      </w:pPr>
      <w:r w:rsidRPr="006E4387">
        <w:rPr>
          <w:rFonts w:ascii="Calibri" w:eastAsia="Calibri" w:hAnsi="Calibri" w:cs="Calibri"/>
          <w:lang w:val="en-US"/>
        </w:rPr>
        <w:t>Agree College earnings targets, ensuring they are on course to deliver the University’s overall finance</w:t>
      </w:r>
      <w:r w:rsidRPr="006E4387">
        <w:rPr>
          <w:rFonts w:ascii="Calibri" w:eastAsia="Calibri" w:hAnsi="Calibri" w:cs="Calibri"/>
          <w:spacing w:val="-8"/>
          <w:lang w:val="en-US"/>
        </w:rPr>
        <w:t xml:space="preserve"> </w:t>
      </w:r>
      <w:r w:rsidRPr="006E4387">
        <w:rPr>
          <w:rFonts w:ascii="Calibri" w:eastAsia="Calibri" w:hAnsi="Calibri" w:cs="Calibri"/>
          <w:lang w:val="en-US"/>
        </w:rPr>
        <w:t>strategy;</w:t>
      </w:r>
    </w:p>
    <w:p w14:paraId="46005E3B" w14:textId="77777777" w:rsidR="006E4387" w:rsidRPr="006E4387" w:rsidRDefault="006E4387" w:rsidP="006E4387">
      <w:pPr>
        <w:widowControl w:val="0"/>
        <w:autoSpaceDE w:val="0"/>
        <w:autoSpaceDN w:val="0"/>
        <w:spacing w:before="9" w:after="0" w:line="240" w:lineRule="auto"/>
        <w:rPr>
          <w:rFonts w:ascii="Calibri" w:eastAsia="Calibri" w:hAnsi="Calibri" w:cs="Calibri"/>
          <w:sz w:val="21"/>
          <w:lang w:val="en-US"/>
        </w:rPr>
      </w:pPr>
    </w:p>
    <w:p w14:paraId="172BC73E" w14:textId="77777777" w:rsidR="006E4387" w:rsidRPr="006E4387" w:rsidRDefault="006E4387" w:rsidP="006E4387">
      <w:pPr>
        <w:widowControl w:val="0"/>
        <w:numPr>
          <w:ilvl w:val="0"/>
          <w:numId w:val="11"/>
        </w:numPr>
        <w:tabs>
          <w:tab w:val="left" w:pos="462"/>
        </w:tabs>
        <w:autoSpaceDE w:val="0"/>
        <w:autoSpaceDN w:val="0"/>
        <w:spacing w:after="0" w:line="266" w:lineRule="exact"/>
        <w:ind w:left="461" w:right="114" w:hanging="360"/>
        <w:rPr>
          <w:rFonts w:ascii="Calibri" w:eastAsia="Calibri" w:hAnsi="Calibri" w:cs="Calibri"/>
          <w:lang w:val="en-US"/>
        </w:rPr>
      </w:pPr>
      <w:r w:rsidRPr="006E4387">
        <w:rPr>
          <w:rFonts w:ascii="Calibri" w:eastAsia="Calibri" w:hAnsi="Calibri" w:cs="Calibri"/>
          <w:lang w:val="en-US"/>
        </w:rPr>
        <w:t>Provide</w:t>
      </w:r>
      <w:r w:rsidRPr="006E4387">
        <w:rPr>
          <w:rFonts w:ascii="Calibri" w:eastAsia="Calibri" w:hAnsi="Calibri" w:cs="Calibri"/>
          <w:spacing w:val="-11"/>
          <w:lang w:val="en-US"/>
        </w:rPr>
        <w:t xml:space="preserve"> </w:t>
      </w:r>
      <w:r w:rsidRPr="006E4387">
        <w:rPr>
          <w:rFonts w:ascii="Calibri" w:eastAsia="Calibri" w:hAnsi="Calibri" w:cs="Calibri"/>
          <w:lang w:val="en-US"/>
        </w:rPr>
        <w:t>VCEG</w:t>
      </w:r>
      <w:r w:rsidRPr="006E4387">
        <w:rPr>
          <w:rFonts w:ascii="Calibri" w:eastAsia="Calibri" w:hAnsi="Calibri" w:cs="Calibri"/>
          <w:spacing w:val="-12"/>
          <w:lang w:val="en-US"/>
        </w:rPr>
        <w:t xml:space="preserve"> </w:t>
      </w:r>
      <w:r w:rsidRPr="006E4387">
        <w:rPr>
          <w:rFonts w:ascii="Calibri" w:eastAsia="Calibri" w:hAnsi="Calibri" w:cs="Calibri"/>
          <w:lang w:val="en-US"/>
        </w:rPr>
        <w:t>with</w:t>
      </w:r>
      <w:r w:rsidRPr="006E4387">
        <w:rPr>
          <w:rFonts w:ascii="Calibri" w:eastAsia="Calibri" w:hAnsi="Calibri" w:cs="Calibri"/>
          <w:spacing w:val="-12"/>
          <w:lang w:val="en-US"/>
        </w:rPr>
        <w:t xml:space="preserve"> </w:t>
      </w:r>
      <w:r w:rsidRPr="006E4387">
        <w:rPr>
          <w:rFonts w:ascii="Calibri" w:eastAsia="Calibri" w:hAnsi="Calibri" w:cs="Calibri"/>
          <w:lang w:val="en-US"/>
        </w:rPr>
        <w:t>update</w:t>
      </w:r>
      <w:r w:rsidRPr="006E4387">
        <w:rPr>
          <w:rFonts w:ascii="Calibri" w:eastAsia="Calibri" w:hAnsi="Calibri" w:cs="Calibri"/>
          <w:spacing w:val="-11"/>
          <w:lang w:val="en-US"/>
        </w:rPr>
        <w:t xml:space="preserve"> </w:t>
      </w:r>
      <w:r w:rsidRPr="006E4387">
        <w:rPr>
          <w:rFonts w:ascii="Calibri" w:eastAsia="Calibri" w:hAnsi="Calibri" w:cs="Calibri"/>
          <w:lang w:val="en-US"/>
        </w:rPr>
        <w:t>reports</w:t>
      </w:r>
      <w:r w:rsidRPr="006E4387">
        <w:rPr>
          <w:rFonts w:ascii="Calibri" w:eastAsia="Calibri" w:hAnsi="Calibri" w:cs="Calibri"/>
          <w:spacing w:val="-11"/>
          <w:lang w:val="en-US"/>
        </w:rPr>
        <w:t xml:space="preserve"> </w:t>
      </w:r>
      <w:r w:rsidRPr="006E4387">
        <w:rPr>
          <w:rFonts w:ascii="Calibri" w:eastAsia="Calibri" w:hAnsi="Calibri" w:cs="Calibri"/>
          <w:lang w:val="en-US"/>
        </w:rPr>
        <w:t>advising</w:t>
      </w:r>
      <w:r w:rsidRPr="006E4387">
        <w:rPr>
          <w:rFonts w:ascii="Calibri" w:eastAsia="Calibri" w:hAnsi="Calibri" w:cs="Calibri"/>
          <w:spacing w:val="-12"/>
          <w:lang w:val="en-US"/>
        </w:rPr>
        <w:t xml:space="preserve"> </w:t>
      </w:r>
      <w:r w:rsidRPr="006E4387">
        <w:rPr>
          <w:rFonts w:ascii="Calibri" w:eastAsia="Calibri" w:hAnsi="Calibri" w:cs="Calibri"/>
          <w:lang w:val="en-US"/>
        </w:rPr>
        <w:t>them</w:t>
      </w:r>
      <w:r w:rsidRPr="006E4387">
        <w:rPr>
          <w:rFonts w:ascii="Calibri" w:eastAsia="Calibri" w:hAnsi="Calibri" w:cs="Calibri"/>
          <w:spacing w:val="-13"/>
          <w:lang w:val="en-US"/>
        </w:rPr>
        <w:t xml:space="preserve"> </w:t>
      </w:r>
      <w:r w:rsidRPr="006E4387">
        <w:rPr>
          <w:rFonts w:ascii="Calibri" w:eastAsia="Calibri" w:hAnsi="Calibri" w:cs="Calibri"/>
          <w:lang w:val="en-US"/>
        </w:rPr>
        <w:t>of</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degree</w:t>
      </w:r>
      <w:r w:rsidRPr="006E4387">
        <w:rPr>
          <w:rFonts w:ascii="Calibri" w:eastAsia="Calibri" w:hAnsi="Calibri" w:cs="Calibri"/>
          <w:spacing w:val="-11"/>
          <w:lang w:val="en-US"/>
        </w:rPr>
        <w:t xml:space="preserve"> </w:t>
      </w:r>
      <w:r w:rsidRPr="006E4387">
        <w:rPr>
          <w:rFonts w:ascii="Calibri" w:eastAsia="Calibri" w:hAnsi="Calibri" w:cs="Calibri"/>
          <w:lang w:val="en-US"/>
        </w:rPr>
        <w:t>to</w:t>
      </w:r>
      <w:r w:rsidRPr="006E4387">
        <w:rPr>
          <w:rFonts w:ascii="Calibri" w:eastAsia="Calibri" w:hAnsi="Calibri" w:cs="Calibri"/>
          <w:spacing w:val="-10"/>
          <w:lang w:val="en-US"/>
        </w:rPr>
        <w:t xml:space="preserve"> </w:t>
      </w:r>
      <w:r w:rsidRPr="006E4387">
        <w:rPr>
          <w:rFonts w:ascii="Calibri" w:eastAsia="Calibri" w:hAnsi="Calibri" w:cs="Calibri"/>
          <w:lang w:val="en-US"/>
        </w:rPr>
        <w:t>which</w:t>
      </w:r>
      <w:r w:rsidRPr="006E4387">
        <w:rPr>
          <w:rFonts w:ascii="Calibri" w:eastAsia="Calibri" w:hAnsi="Calibri" w:cs="Calibri"/>
          <w:spacing w:val="-12"/>
          <w:lang w:val="en-US"/>
        </w:rPr>
        <w:t xml:space="preserve"> </w:t>
      </w:r>
      <w:r w:rsidRPr="006E4387">
        <w:rPr>
          <w:rFonts w:ascii="Calibri" w:eastAsia="Calibri" w:hAnsi="Calibri" w:cs="Calibri"/>
          <w:lang w:val="en-US"/>
        </w:rPr>
        <w:t>agreed</w:t>
      </w:r>
      <w:r w:rsidRPr="006E4387">
        <w:rPr>
          <w:rFonts w:ascii="Calibri" w:eastAsia="Calibri" w:hAnsi="Calibri" w:cs="Calibri"/>
          <w:spacing w:val="-12"/>
          <w:lang w:val="en-US"/>
        </w:rPr>
        <w:t xml:space="preserve"> </w:t>
      </w:r>
      <w:r w:rsidRPr="006E4387">
        <w:rPr>
          <w:rFonts w:ascii="Calibri" w:eastAsia="Calibri" w:hAnsi="Calibri" w:cs="Calibri"/>
          <w:lang w:val="en-US"/>
        </w:rPr>
        <w:t>targets</w:t>
      </w:r>
      <w:r w:rsidRPr="006E4387">
        <w:rPr>
          <w:rFonts w:ascii="Calibri" w:eastAsia="Calibri" w:hAnsi="Calibri" w:cs="Calibri"/>
          <w:spacing w:val="-11"/>
          <w:lang w:val="en-US"/>
        </w:rPr>
        <w:t xml:space="preserve"> </w:t>
      </w:r>
      <w:r w:rsidRPr="006E4387">
        <w:rPr>
          <w:rFonts w:ascii="Calibri" w:eastAsia="Calibri" w:hAnsi="Calibri" w:cs="Calibri"/>
          <w:lang w:val="en-US"/>
        </w:rPr>
        <w:t>will</w:t>
      </w:r>
      <w:r w:rsidRPr="006E4387">
        <w:rPr>
          <w:rFonts w:ascii="Calibri" w:eastAsia="Calibri" w:hAnsi="Calibri" w:cs="Calibri"/>
          <w:spacing w:val="-11"/>
          <w:lang w:val="en-US"/>
        </w:rPr>
        <w:t xml:space="preserve"> </w:t>
      </w:r>
      <w:r w:rsidRPr="006E4387">
        <w:rPr>
          <w:rFonts w:ascii="Calibri" w:eastAsia="Calibri" w:hAnsi="Calibri" w:cs="Calibri"/>
          <w:lang w:val="en-US"/>
        </w:rPr>
        <w:t>deliver the University’s ambitions for the end of the planning</w:t>
      </w:r>
      <w:r w:rsidRPr="006E4387">
        <w:rPr>
          <w:rFonts w:ascii="Calibri" w:eastAsia="Calibri" w:hAnsi="Calibri" w:cs="Calibri"/>
          <w:spacing w:val="-21"/>
          <w:lang w:val="en-US"/>
        </w:rPr>
        <w:t xml:space="preserve"> </w:t>
      </w:r>
      <w:r w:rsidRPr="006E4387">
        <w:rPr>
          <w:rFonts w:ascii="Calibri" w:eastAsia="Calibri" w:hAnsi="Calibri" w:cs="Calibri"/>
          <w:lang w:val="en-US"/>
        </w:rPr>
        <w:t>period;</w:t>
      </w:r>
    </w:p>
    <w:p w14:paraId="058745C8" w14:textId="77777777" w:rsidR="006E4387" w:rsidRPr="006E4387" w:rsidRDefault="006E4387" w:rsidP="006E4387">
      <w:pPr>
        <w:widowControl w:val="0"/>
        <w:autoSpaceDE w:val="0"/>
        <w:autoSpaceDN w:val="0"/>
        <w:spacing w:before="6" w:after="0" w:line="240" w:lineRule="auto"/>
        <w:rPr>
          <w:rFonts w:ascii="Calibri" w:eastAsia="Calibri" w:hAnsi="Calibri" w:cs="Calibri"/>
          <w:lang w:val="en-US"/>
        </w:rPr>
      </w:pPr>
    </w:p>
    <w:p w14:paraId="318CBC3C" w14:textId="77777777" w:rsidR="006E4387" w:rsidRPr="006E4387" w:rsidRDefault="006E4387" w:rsidP="006E4387">
      <w:pPr>
        <w:widowControl w:val="0"/>
        <w:numPr>
          <w:ilvl w:val="0"/>
          <w:numId w:val="11"/>
        </w:numPr>
        <w:tabs>
          <w:tab w:val="left" w:pos="462"/>
        </w:tabs>
        <w:autoSpaceDE w:val="0"/>
        <w:autoSpaceDN w:val="0"/>
        <w:spacing w:after="0" w:line="240" w:lineRule="auto"/>
        <w:ind w:left="461" w:hanging="360"/>
        <w:rPr>
          <w:rFonts w:ascii="Calibri" w:eastAsia="Calibri" w:hAnsi="Calibri" w:cs="Calibri"/>
          <w:lang w:val="en-US"/>
        </w:rPr>
      </w:pPr>
      <w:r w:rsidRPr="006E4387">
        <w:rPr>
          <w:rFonts w:ascii="Calibri" w:eastAsia="Calibri" w:hAnsi="Calibri" w:cs="Calibri"/>
          <w:lang w:val="en-US"/>
        </w:rPr>
        <w:t>Scrutinise</w:t>
      </w:r>
      <w:r w:rsidRPr="006E4387">
        <w:rPr>
          <w:rFonts w:ascii="Calibri" w:eastAsia="Calibri" w:hAnsi="Calibri" w:cs="Calibri"/>
          <w:spacing w:val="-2"/>
          <w:lang w:val="en-US"/>
        </w:rPr>
        <w:t xml:space="preserve"> </w:t>
      </w:r>
      <w:r w:rsidRPr="006E4387">
        <w:rPr>
          <w:rFonts w:ascii="Calibri" w:eastAsia="Calibri" w:hAnsi="Calibri" w:cs="Calibri"/>
          <w:lang w:val="en-US"/>
        </w:rPr>
        <w:t>each</w:t>
      </w:r>
      <w:r w:rsidRPr="006E4387">
        <w:rPr>
          <w:rFonts w:ascii="Calibri" w:eastAsia="Calibri" w:hAnsi="Calibri" w:cs="Calibri"/>
          <w:spacing w:val="-4"/>
          <w:lang w:val="en-US"/>
        </w:rPr>
        <w:t xml:space="preserve"> </w:t>
      </w:r>
      <w:r w:rsidRPr="006E4387">
        <w:rPr>
          <w:rFonts w:ascii="Calibri" w:eastAsia="Calibri" w:hAnsi="Calibri" w:cs="Calibri"/>
          <w:lang w:val="en-US"/>
        </w:rPr>
        <w:t>College</w:t>
      </w:r>
      <w:r w:rsidRPr="006E4387">
        <w:rPr>
          <w:rFonts w:ascii="Calibri" w:eastAsia="Calibri" w:hAnsi="Calibri" w:cs="Calibri"/>
          <w:spacing w:val="-2"/>
          <w:lang w:val="en-US"/>
        </w:rPr>
        <w:t xml:space="preserve"> </w:t>
      </w:r>
      <w:r w:rsidRPr="006E4387">
        <w:rPr>
          <w:rFonts w:ascii="Calibri" w:eastAsia="Calibri" w:hAnsi="Calibri" w:cs="Calibri"/>
          <w:lang w:val="en-US"/>
        </w:rPr>
        <w:t>plan</w:t>
      </w:r>
      <w:r w:rsidRPr="006E4387">
        <w:rPr>
          <w:rFonts w:ascii="Calibri" w:eastAsia="Calibri" w:hAnsi="Calibri" w:cs="Calibri"/>
          <w:spacing w:val="-4"/>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a</w:t>
      </w:r>
      <w:r w:rsidRPr="006E4387">
        <w:rPr>
          <w:rFonts w:ascii="Calibri" w:eastAsia="Calibri" w:hAnsi="Calibri" w:cs="Calibri"/>
          <w:spacing w:val="-3"/>
          <w:lang w:val="en-US"/>
        </w:rPr>
        <w:t xml:space="preserve"> </w:t>
      </w:r>
      <w:r w:rsidRPr="006E4387">
        <w:rPr>
          <w:rFonts w:ascii="Calibri" w:eastAsia="Calibri" w:hAnsi="Calibri" w:cs="Calibri"/>
          <w:lang w:val="en-US"/>
        </w:rPr>
        <w:t>consolidated</w:t>
      </w:r>
      <w:r w:rsidRPr="006E4387">
        <w:rPr>
          <w:rFonts w:ascii="Calibri" w:eastAsia="Calibri" w:hAnsi="Calibri" w:cs="Calibri"/>
          <w:spacing w:val="-4"/>
          <w:lang w:val="en-US"/>
        </w:rPr>
        <w:t xml:space="preserve"> </w:t>
      </w:r>
      <w:r w:rsidRPr="006E4387">
        <w:rPr>
          <w:rFonts w:ascii="Calibri" w:eastAsia="Calibri" w:hAnsi="Calibri" w:cs="Calibri"/>
          <w:lang w:val="en-US"/>
        </w:rPr>
        <w:t>Professional</w:t>
      </w:r>
      <w:r w:rsidRPr="006E4387">
        <w:rPr>
          <w:rFonts w:ascii="Calibri" w:eastAsia="Calibri" w:hAnsi="Calibri" w:cs="Calibri"/>
          <w:spacing w:val="-3"/>
          <w:lang w:val="en-US"/>
        </w:rPr>
        <w:t xml:space="preserve"> </w:t>
      </w:r>
      <w:r w:rsidRPr="006E4387">
        <w:rPr>
          <w:rFonts w:ascii="Calibri" w:eastAsia="Calibri" w:hAnsi="Calibri" w:cs="Calibri"/>
          <w:lang w:val="en-US"/>
        </w:rPr>
        <w:t>Service</w:t>
      </w:r>
      <w:r w:rsidRPr="006E4387">
        <w:rPr>
          <w:rFonts w:ascii="Calibri" w:eastAsia="Calibri" w:hAnsi="Calibri" w:cs="Calibri"/>
          <w:spacing w:val="-2"/>
          <w:lang w:val="en-US"/>
        </w:rPr>
        <w:t xml:space="preserve"> </w:t>
      </w:r>
      <w:r w:rsidRPr="006E4387">
        <w:rPr>
          <w:rFonts w:ascii="Calibri" w:eastAsia="Calibri" w:hAnsi="Calibri" w:cs="Calibri"/>
          <w:lang w:val="en-US"/>
        </w:rPr>
        <w:t>plan</w:t>
      </w:r>
      <w:r w:rsidRPr="006E4387">
        <w:rPr>
          <w:rFonts w:ascii="Calibri" w:eastAsia="Calibri" w:hAnsi="Calibri" w:cs="Calibri"/>
          <w:spacing w:val="-4"/>
          <w:lang w:val="en-US"/>
        </w:rPr>
        <w:t xml:space="preserve"> </w:t>
      </w:r>
      <w:r w:rsidRPr="006E4387">
        <w:rPr>
          <w:rFonts w:ascii="Calibri" w:eastAsia="Calibri" w:hAnsi="Calibri" w:cs="Calibri"/>
          <w:lang w:val="en-US"/>
        </w:rPr>
        <w:t>to</w:t>
      </w:r>
      <w:r w:rsidRPr="006E4387">
        <w:rPr>
          <w:rFonts w:ascii="Calibri" w:eastAsia="Calibri" w:hAnsi="Calibri" w:cs="Calibri"/>
          <w:spacing w:val="-2"/>
          <w:lang w:val="en-US"/>
        </w:rPr>
        <w:t xml:space="preserve"> </w:t>
      </w:r>
      <w:r w:rsidRPr="006E4387">
        <w:rPr>
          <w:rFonts w:ascii="Calibri" w:eastAsia="Calibri" w:hAnsi="Calibri" w:cs="Calibri"/>
          <w:lang w:val="en-US"/>
        </w:rPr>
        <w:t>ensure</w:t>
      </w:r>
      <w:r w:rsidRPr="006E4387">
        <w:rPr>
          <w:rFonts w:ascii="Calibri" w:eastAsia="Calibri" w:hAnsi="Calibri" w:cs="Calibri"/>
          <w:spacing w:val="-2"/>
          <w:lang w:val="en-US"/>
        </w:rPr>
        <w:t xml:space="preserve"> </w:t>
      </w:r>
      <w:r w:rsidRPr="006E4387">
        <w:rPr>
          <w:rFonts w:ascii="Calibri" w:eastAsia="Calibri" w:hAnsi="Calibri" w:cs="Calibri"/>
          <w:lang w:val="en-US"/>
        </w:rPr>
        <w:t>that:</w:t>
      </w:r>
    </w:p>
    <w:p w14:paraId="7F1E1492" w14:textId="77777777" w:rsidR="006E4387" w:rsidRPr="006E4387" w:rsidRDefault="006E4387" w:rsidP="006E4387">
      <w:pPr>
        <w:widowControl w:val="0"/>
        <w:numPr>
          <w:ilvl w:val="1"/>
          <w:numId w:val="11"/>
        </w:numPr>
        <w:tabs>
          <w:tab w:val="left" w:pos="1182"/>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all plans are challenged and where necessary revised</w:t>
      </w:r>
      <w:r w:rsidRPr="006E4387">
        <w:rPr>
          <w:rFonts w:ascii="Calibri" w:eastAsia="Calibri" w:hAnsi="Calibri" w:cs="Calibri"/>
          <w:spacing w:val="-35"/>
          <w:lang w:val="en-US"/>
        </w:rPr>
        <w:t xml:space="preserve"> </w:t>
      </w:r>
      <w:r w:rsidRPr="006E4387">
        <w:rPr>
          <w:rFonts w:ascii="Calibri" w:eastAsia="Calibri" w:hAnsi="Calibri" w:cs="Calibri"/>
          <w:lang w:val="en-US"/>
        </w:rPr>
        <w:t>before submission to VCEG</w:t>
      </w:r>
    </w:p>
    <w:p w14:paraId="40082FE2" w14:textId="77777777" w:rsidR="006E4387" w:rsidRPr="006E4387" w:rsidRDefault="006E4387" w:rsidP="006E4387">
      <w:pPr>
        <w:widowControl w:val="0"/>
        <w:numPr>
          <w:ilvl w:val="1"/>
          <w:numId w:val="11"/>
        </w:numPr>
        <w:tabs>
          <w:tab w:val="left" w:pos="1182"/>
        </w:tabs>
        <w:autoSpaceDE w:val="0"/>
        <w:autoSpaceDN w:val="0"/>
        <w:spacing w:after="0" w:line="240" w:lineRule="auto"/>
        <w:ind w:right="113"/>
        <w:rPr>
          <w:rFonts w:ascii="Calibri" w:eastAsia="Calibri" w:hAnsi="Calibri" w:cs="Calibri"/>
          <w:lang w:val="en-US"/>
        </w:rPr>
      </w:pPr>
      <w:r w:rsidRPr="006E4387">
        <w:rPr>
          <w:rFonts w:ascii="Calibri" w:eastAsia="Calibri" w:hAnsi="Calibri" w:cs="Calibri"/>
          <w:lang w:val="en-US"/>
        </w:rPr>
        <w:t>they</w:t>
      </w:r>
      <w:r w:rsidRPr="006E4387">
        <w:rPr>
          <w:rFonts w:ascii="Calibri" w:eastAsia="Calibri" w:hAnsi="Calibri" w:cs="Calibri"/>
          <w:spacing w:val="-12"/>
          <w:lang w:val="en-US"/>
        </w:rPr>
        <w:t xml:space="preserve"> </w:t>
      </w:r>
      <w:r w:rsidRPr="006E4387">
        <w:rPr>
          <w:rFonts w:ascii="Calibri" w:eastAsia="Calibri" w:hAnsi="Calibri" w:cs="Calibri"/>
          <w:lang w:val="en-US"/>
        </w:rPr>
        <w:t>are</w:t>
      </w:r>
      <w:r w:rsidRPr="006E4387">
        <w:rPr>
          <w:rFonts w:ascii="Calibri" w:eastAsia="Calibri" w:hAnsi="Calibri" w:cs="Calibri"/>
          <w:spacing w:val="-13"/>
          <w:lang w:val="en-US"/>
        </w:rPr>
        <w:t xml:space="preserve"> </w:t>
      </w:r>
      <w:r w:rsidRPr="006E4387">
        <w:rPr>
          <w:rFonts w:ascii="Calibri" w:eastAsia="Calibri" w:hAnsi="Calibri" w:cs="Calibri"/>
          <w:lang w:val="en-US"/>
        </w:rPr>
        <w:t>contributing</w:t>
      </w:r>
      <w:r w:rsidRPr="006E4387">
        <w:rPr>
          <w:rFonts w:ascii="Calibri" w:eastAsia="Calibri" w:hAnsi="Calibri" w:cs="Calibri"/>
          <w:spacing w:val="-12"/>
          <w:lang w:val="en-US"/>
        </w:rPr>
        <w:t xml:space="preserve"> </w:t>
      </w:r>
      <w:r w:rsidRPr="006E4387">
        <w:rPr>
          <w:rFonts w:ascii="Calibri" w:eastAsia="Calibri" w:hAnsi="Calibri" w:cs="Calibri"/>
          <w:lang w:val="en-US"/>
        </w:rPr>
        <w:t>appropriately</w:t>
      </w:r>
      <w:r w:rsidRPr="006E4387">
        <w:rPr>
          <w:rFonts w:ascii="Calibri" w:eastAsia="Calibri" w:hAnsi="Calibri" w:cs="Calibri"/>
          <w:spacing w:val="-12"/>
          <w:lang w:val="en-US"/>
        </w:rPr>
        <w:t xml:space="preserve"> </w:t>
      </w:r>
      <w:r w:rsidRPr="006E4387">
        <w:rPr>
          <w:rFonts w:ascii="Calibri" w:eastAsia="Calibri" w:hAnsi="Calibri" w:cs="Calibri"/>
          <w:lang w:val="en-US"/>
        </w:rPr>
        <w:t>to</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3"/>
          <w:lang w:val="en-US"/>
        </w:rPr>
        <w:t xml:space="preserve"> </w:t>
      </w:r>
      <w:r w:rsidRPr="006E4387">
        <w:rPr>
          <w:rFonts w:ascii="Calibri" w:eastAsia="Calibri" w:hAnsi="Calibri" w:cs="Calibri"/>
          <w:lang w:val="en-US"/>
        </w:rPr>
        <w:t>University’s</w:t>
      </w:r>
      <w:r w:rsidRPr="006E4387">
        <w:rPr>
          <w:rFonts w:ascii="Calibri" w:eastAsia="Calibri" w:hAnsi="Calibri" w:cs="Calibri"/>
          <w:spacing w:val="-13"/>
          <w:lang w:val="en-US"/>
        </w:rPr>
        <w:t xml:space="preserve"> </w:t>
      </w:r>
      <w:r w:rsidRPr="006E4387">
        <w:rPr>
          <w:rFonts w:ascii="Calibri" w:eastAsia="Calibri" w:hAnsi="Calibri" w:cs="Calibri"/>
          <w:lang w:val="en-US"/>
        </w:rPr>
        <w:t>academic</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3"/>
          <w:lang w:val="en-US"/>
        </w:rPr>
        <w:t xml:space="preserve"> </w:t>
      </w:r>
      <w:r w:rsidRPr="006E4387">
        <w:rPr>
          <w:rFonts w:ascii="Calibri" w:eastAsia="Calibri" w:hAnsi="Calibri" w:cs="Calibri"/>
          <w:lang w:val="en-US"/>
        </w:rPr>
        <w:t>corporate</w:t>
      </w:r>
      <w:r w:rsidRPr="006E4387">
        <w:rPr>
          <w:rFonts w:ascii="Calibri" w:eastAsia="Calibri" w:hAnsi="Calibri" w:cs="Calibri"/>
          <w:spacing w:val="-13"/>
          <w:lang w:val="en-US"/>
        </w:rPr>
        <w:t xml:space="preserve"> </w:t>
      </w:r>
      <w:r w:rsidRPr="006E4387">
        <w:rPr>
          <w:rFonts w:ascii="Calibri" w:eastAsia="Calibri" w:hAnsi="Calibri" w:cs="Calibri"/>
          <w:lang w:val="en-US"/>
        </w:rPr>
        <w:t>strategies, priorities and</w:t>
      </w:r>
      <w:r w:rsidRPr="006E4387">
        <w:rPr>
          <w:rFonts w:ascii="Calibri" w:eastAsia="Calibri" w:hAnsi="Calibri" w:cs="Calibri"/>
          <w:spacing w:val="-9"/>
          <w:lang w:val="en-US"/>
        </w:rPr>
        <w:t xml:space="preserve"> </w:t>
      </w:r>
      <w:r w:rsidRPr="006E4387">
        <w:rPr>
          <w:rFonts w:ascii="Calibri" w:eastAsia="Calibri" w:hAnsi="Calibri" w:cs="Calibri"/>
          <w:lang w:val="en-US"/>
        </w:rPr>
        <w:t>targets</w:t>
      </w:r>
    </w:p>
    <w:p w14:paraId="1521BAE9" w14:textId="77777777" w:rsidR="006E4387" w:rsidRPr="006E4387" w:rsidRDefault="006E4387" w:rsidP="006E4387">
      <w:pPr>
        <w:widowControl w:val="0"/>
        <w:numPr>
          <w:ilvl w:val="1"/>
          <w:numId w:val="11"/>
        </w:numPr>
        <w:tabs>
          <w:tab w:val="left" w:pos="1181"/>
          <w:tab w:val="left" w:pos="1182"/>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targets are ambitious but</w:t>
      </w:r>
      <w:r w:rsidRPr="006E4387">
        <w:rPr>
          <w:rFonts w:ascii="Calibri" w:eastAsia="Calibri" w:hAnsi="Calibri" w:cs="Calibri"/>
          <w:spacing w:val="-13"/>
          <w:lang w:val="en-US"/>
        </w:rPr>
        <w:t xml:space="preserve"> </w:t>
      </w:r>
      <w:r w:rsidRPr="006E4387">
        <w:rPr>
          <w:rFonts w:ascii="Calibri" w:eastAsia="Calibri" w:hAnsi="Calibri" w:cs="Calibri"/>
          <w:lang w:val="en-US"/>
        </w:rPr>
        <w:t>realistic</w:t>
      </w:r>
    </w:p>
    <w:p w14:paraId="4A0C2CE6" w14:textId="77777777" w:rsidR="006E4387" w:rsidRPr="006E4387" w:rsidRDefault="006E4387" w:rsidP="006E4387">
      <w:pPr>
        <w:widowControl w:val="0"/>
        <w:numPr>
          <w:ilvl w:val="1"/>
          <w:numId w:val="11"/>
        </w:numPr>
        <w:tabs>
          <w:tab w:val="left" w:pos="1182"/>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expenditure</w:t>
      </w:r>
      <w:r w:rsidRPr="006E4387">
        <w:rPr>
          <w:rFonts w:ascii="Calibri" w:eastAsia="Calibri" w:hAnsi="Calibri" w:cs="Calibri"/>
          <w:spacing w:val="-2"/>
          <w:lang w:val="en-US"/>
        </w:rPr>
        <w:t xml:space="preserve"> </w:t>
      </w:r>
      <w:r w:rsidRPr="006E4387">
        <w:rPr>
          <w:rFonts w:ascii="Calibri" w:eastAsia="Calibri" w:hAnsi="Calibri" w:cs="Calibri"/>
          <w:lang w:val="en-US"/>
        </w:rPr>
        <w:t>in</w:t>
      </w:r>
      <w:r w:rsidRPr="006E4387">
        <w:rPr>
          <w:rFonts w:ascii="Calibri" w:eastAsia="Calibri" w:hAnsi="Calibri" w:cs="Calibri"/>
          <w:spacing w:val="-6"/>
          <w:lang w:val="en-US"/>
        </w:rPr>
        <w:t xml:space="preserve"> </w:t>
      </w:r>
      <w:r w:rsidRPr="006E4387">
        <w:rPr>
          <w:rFonts w:ascii="Calibri" w:eastAsia="Calibri" w:hAnsi="Calibri" w:cs="Calibri"/>
          <w:lang w:val="en-US"/>
        </w:rPr>
        <w:t>all</w:t>
      </w:r>
      <w:r w:rsidRPr="006E4387">
        <w:rPr>
          <w:rFonts w:ascii="Calibri" w:eastAsia="Calibri" w:hAnsi="Calibri" w:cs="Calibri"/>
          <w:spacing w:val="-3"/>
          <w:lang w:val="en-US"/>
        </w:rPr>
        <w:t xml:space="preserve"> </w:t>
      </w:r>
      <w:r w:rsidRPr="006E4387">
        <w:rPr>
          <w:rFonts w:ascii="Calibri" w:eastAsia="Calibri" w:hAnsi="Calibri" w:cs="Calibri"/>
          <w:lang w:val="en-US"/>
        </w:rPr>
        <w:t>budget</w:t>
      </w:r>
      <w:r w:rsidRPr="006E4387">
        <w:rPr>
          <w:rFonts w:ascii="Calibri" w:eastAsia="Calibri" w:hAnsi="Calibri" w:cs="Calibri"/>
          <w:spacing w:val="-2"/>
          <w:lang w:val="en-US"/>
        </w:rPr>
        <w:t xml:space="preserve"> </w:t>
      </w:r>
      <w:r w:rsidRPr="006E4387">
        <w:rPr>
          <w:rFonts w:ascii="Calibri" w:eastAsia="Calibri" w:hAnsi="Calibri" w:cs="Calibri"/>
          <w:lang w:val="en-US"/>
        </w:rPr>
        <w:t>centres</w:t>
      </w:r>
      <w:r w:rsidRPr="006E4387">
        <w:rPr>
          <w:rFonts w:ascii="Calibri" w:eastAsia="Calibri" w:hAnsi="Calibri" w:cs="Calibri"/>
          <w:spacing w:val="-3"/>
          <w:lang w:val="en-US"/>
        </w:rPr>
        <w:t xml:space="preserve"> </w:t>
      </w:r>
      <w:r w:rsidRPr="006E4387">
        <w:rPr>
          <w:rFonts w:ascii="Calibri" w:eastAsia="Calibri" w:hAnsi="Calibri" w:cs="Calibri"/>
          <w:lang w:val="en-US"/>
        </w:rPr>
        <w:t>is</w:t>
      </w:r>
      <w:r w:rsidRPr="006E4387">
        <w:rPr>
          <w:rFonts w:ascii="Calibri" w:eastAsia="Calibri" w:hAnsi="Calibri" w:cs="Calibri"/>
          <w:spacing w:val="-5"/>
          <w:lang w:val="en-US"/>
        </w:rPr>
        <w:t xml:space="preserve"> </w:t>
      </w:r>
      <w:r w:rsidRPr="006E4387">
        <w:rPr>
          <w:rFonts w:ascii="Calibri" w:eastAsia="Calibri" w:hAnsi="Calibri" w:cs="Calibri"/>
          <w:lang w:val="en-US"/>
        </w:rPr>
        <w:t>justified</w:t>
      </w:r>
      <w:r w:rsidRPr="006E4387">
        <w:rPr>
          <w:rFonts w:ascii="Calibri" w:eastAsia="Calibri" w:hAnsi="Calibri" w:cs="Calibri"/>
          <w:spacing w:val="-6"/>
          <w:lang w:val="en-US"/>
        </w:rPr>
        <w:t xml:space="preserve"> </w:t>
      </w:r>
      <w:r w:rsidRPr="006E4387">
        <w:rPr>
          <w:rFonts w:ascii="Calibri" w:eastAsia="Calibri" w:hAnsi="Calibri" w:cs="Calibri"/>
          <w:lang w:val="en-US"/>
        </w:rPr>
        <w:t>by</w:t>
      </w:r>
      <w:r w:rsidRPr="006E4387">
        <w:rPr>
          <w:rFonts w:ascii="Calibri" w:eastAsia="Calibri" w:hAnsi="Calibri" w:cs="Calibri"/>
          <w:spacing w:val="-2"/>
          <w:lang w:val="en-US"/>
        </w:rPr>
        <w:t xml:space="preserve"> </w:t>
      </w:r>
      <w:r w:rsidRPr="006E4387">
        <w:rPr>
          <w:rFonts w:ascii="Calibri" w:eastAsia="Calibri" w:hAnsi="Calibri" w:cs="Calibri"/>
          <w:lang w:val="en-US"/>
        </w:rPr>
        <w:t>the</w:t>
      </w:r>
      <w:r w:rsidRPr="006E4387">
        <w:rPr>
          <w:rFonts w:ascii="Calibri" w:eastAsia="Calibri" w:hAnsi="Calibri" w:cs="Calibri"/>
          <w:spacing w:val="-2"/>
          <w:lang w:val="en-US"/>
        </w:rPr>
        <w:t xml:space="preserve"> </w:t>
      </w:r>
      <w:r w:rsidRPr="006E4387">
        <w:rPr>
          <w:rFonts w:ascii="Calibri" w:eastAsia="Calibri" w:hAnsi="Calibri" w:cs="Calibri"/>
          <w:lang w:val="en-US"/>
        </w:rPr>
        <w:t>planned</w:t>
      </w:r>
      <w:r w:rsidRPr="006E4387">
        <w:rPr>
          <w:rFonts w:ascii="Calibri" w:eastAsia="Calibri" w:hAnsi="Calibri" w:cs="Calibri"/>
          <w:spacing w:val="-4"/>
          <w:lang w:val="en-US"/>
        </w:rPr>
        <w:t xml:space="preserve"> </w:t>
      </w:r>
      <w:r w:rsidRPr="006E4387">
        <w:rPr>
          <w:rFonts w:ascii="Calibri" w:eastAsia="Calibri" w:hAnsi="Calibri" w:cs="Calibri"/>
          <w:lang w:val="en-US"/>
        </w:rPr>
        <w:t>activity</w:t>
      </w:r>
      <w:r w:rsidRPr="006E4387">
        <w:rPr>
          <w:rFonts w:ascii="Calibri" w:eastAsia="Calibri" w:hAnsi="Calibri" w:cs="Calibri"/>
          <w:spacing w:val="-5"/>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is</w:t>
      </w:r>
      <w:r w:rsidRPr="006E4387">
        <w:rPr>
          <w:rFonts w:ascii="Calibri" w:eastAsia="Calibri" w:hAnsi="Calibri" w:cs="Calibri"/>
          <w:spacing w:val="-3"/>
          <w:lang w:val="en-US"/>
        </w:rPr>
        <w:t xml:space="preserve"> </w:t>
      </w:r>
      <w:r w:rsidRPr="006E4387">
        <w:rPr>
          <w:rFonts w:ascii="Calibri" w:eastAsia="Calibri" w:hAnsi="Calibri" w:cs="Calibri"/>
          <w:lang w:val="en-US"/>
        </w:rPr>
        <w:t>affordable</w:t>
      </w:r>
    </w:p>
    <w:p w14:paraId="50234C7E" w14:textId="77777777" w:rsidR="006E4387" w:rsidRPr="006E4387" w:rsidRDefault="006E4387" w:rsidP="006E4387">
      <w:pPr>
        <w:widowControl w:val="0"/>
        <w:numPr>
          <w:ilvl w:val="1"/>
          <w:numId w:val="11"/>
        </w:numPr>
        <w:tabs>
          <w:tab w:val="left" w:pos="1182"/>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the cost base of all budget centres is rigorously scrutinised for</w:t>
      </w:r>
      <w:r w:rsidRPr="006E4387">
        <w:rPr>
          <w:rFonts w:ascii="Calibri" w:eastAsia="Calibri" w:hAnsi="Calibri" w:cs="Calibri"/>
          <w:spacing w:val="-31"/>
          <w:lang w:val="en-US"/>
        </w:rPr>
        <w:t xml:space="preserve"> </w:t>
      </w:r>
      <w:r w:rsidRPr="006E4387">
        <w:rPr>
          <w:rFonts w:ascii="Calibri" w:eastAsia="Calibri" w:hAnsi="Calibri" w:cs="Calibri"/>
          <w:lang w:val="en-US"/>
        </w:rPr>
        <w:t>efficiencies</w:t>
      </w:r>
    </w:p>
    <w:p w14:paraId="753A6EEA" w14:textId="77777777" w:rsidR="006E4387" w:rsidRPr="006E4387" w:rsidRDefault="006E4387" w:rsidP="006E4387">
      <w:pPr>
        <w:widowControl w:val="0"/>
        <w:numPr>
          <w:ilvl w:val="1"/>
          <w:numId w:val="11"/>
        </w:numPr>
        <w:tabs>
          <w:tab w:val="left" w:pos="1181"/>
          <w:tab w:val="left" w:pos="1182"/>
        </w:tabs>
        <w:autoSpaceDE w:val="0"/>
        <w:autoSpaceDN w:val="0"/>
        <w:spacing w:before="2" w:after="0" w:line="237" w:lineRule="auto"/>
        <w:ind w:right="112"/>
        <w:rPr>
          <w:rFonts w:ascii="Calibri" w:eastAsia="Calibri" w:hAnsi="Calibri" w:cs="Calibri"/>
          <w:lang w:val="en-US"/>
        </w:rPr>
      </w:pPr>
      <w:r w:rsidRPr="006E4387">
        <w:rPr>
          <w:rFonts w:ascii="Calibri" w:eastAsia="Calibri" w:hAnsi="Calibri" w:cs="Calibri"/>
          <w:lang w:val="en-US"/>
        </w:rPr>
        <w:t>investment</w:t>
      </w:r>
      <w:r w:rsidRPr="006E4387">
        <w:rPr>
          <w:rFonts w:ascii="Calibri" w:eastAsia="Calibri" w:hAnsi="Calibri" w:cs="Calibri"/>
          <w:spacing w:val="-9"/>
          <w:lang w:val="en-US"/>
        </w:rPr>
        <w:t xml:space="preserve"> </w:t>
      </w:r>
      <w:r w:rsidRPr="006E4387">
        <w:rPr>
          <w:rFonts w:ascii="Calibri" w:eastAsia="Calibri" w:hAnsi="Calibri" w:cs="Calibri"/>
          <w:lang w:val="en-US"/>
        </w:rPr>
        <w:t>budgets</w:t>
      </w:r>
      <w:r w:rsidRPr="006E4387">
        <w:rPr>
          <w:rFonts w:ascii="Calibri" w:eastAsia="Calibri" w:hAnsi="Calibri" w:cs="Calibri"/>
          <w:spacing w:val="-10"/>
          <w:lang w:val="en-US"/>
        </w:rPr>
        <w:t xml:space="preserve"> </w:t>
      </w:r>
      <w:r w:rsidRPr="006E4387">
        <w:rPr>
          <w:rFonts w:ascii="Calibri" w:eastAsia="Calibri" w:hAnsi="Calibri" w:cs="Calibri"/>
          <w:lang w:val="en-US"/>
        </w:rPr>
        <w:t>held</w:t>
      </w:r>
      <w:r w:rsidRPr="006E4387">
        <w:rPr>
          <w:rFonts w:ascii="Calibri" w:eastAsia="Calibri" w:hAnsi="Calibri" w:cs="Calibri"/>
          <w:spacing w:val="-11"/>
          <w:lang w:val="en-US"/>
        </w:rPr>
        <w:t xml:space="preserve"> </w:t>
      </w:r>
      <w:r w:rsidRPr="006E4387">
        <w:rPr>
          <w:rFonts w:ascii="Calibri" w:eastAsia="Calibri" w:hAnsi="Calibri" w:cs="Calibri"/>
          <w:lang w:val="en-US"/>
        </w:rPr>
        <w:t>by</w:t>
      </w:r>
      <w:r w:rsidRPr="006E4387">
        <w:rPr>
          <w:rFonts w:ascii="Calibri" w:eastAsia="Calibri" w:hAnsi="Calibri" w:cs="Calibri"/>
          <w:spacing w:val="-9"/>
          <w:lang w:val="en-US"/>
        </w:rPr>
        <w:t xml:space="preserve"> </w:t>
      </w:r>
      <w:r w:rsidRPr="006E4387">
        <w:rPr>
          <w:rFonts w:ascii="Calibri" w:eastAsia="Calibri" w:hAnsi="Calibri" w:cs="Calibri"/>
          <w:lang w:val="en-US"/>
        </w:rPr>
        <w:t>Colleges</w:t>
      </w:r>
      <w:r w:rsidRPr="006E4387">
        <w:rPr>
          <w:rFonts w:ascii="Calibri" w:eastAsia="Calibri" w:hAnsi="Calibri" w:cs="Calibri"/>
          <w:spacing w:val="-10"/>
          <w:lang w:val="en-US"/>
        </w:rPr>
        <w:t xml:space="preserve"> </w:t>
      </w:r>
      <w:r w:rsidRPr="006E4387">
        <w:rPr>
          <w:rFonts w:ascii="Calibri" w:eastAsia="Calibri" w:hAnsi="Calibri" w:cs="Calibri"/>
          <w:lang w:val="en-US"/>
        </w:rPr>
        <w:t>and</w:t>
      </w:r>
      <w:r w:rsidRPr="006E4387">
        <w:rPr>
          <w:rFonts w:ascii="Calibri" w:eastAsia="Calibri" w:hAnsi="Calibri" w:cs="Calibri"/>
          <w:spacing w:val="-12"/>
          <w:lang w:val="en-US"/>
        </w:rPr>
        <w:t xml:space="preserve"> </w:t>
      </w:r>
      <w:r w:rsidRPr="006E4387">
        <w:rPr>
          <w:rFonts w:ascii="Calibri" w:eastAsia="Calibri" w:hAnsi="Calibri" w:cs="Calibri"/>
          <w:lang w:val="en-US"/>
        </w:rPr>
        <w:t>the</w:t>
      </w:r>
      <w:r w:rsidRPr="006E4387">
        <w:rPr>
          <w:rFonts w:ascii="Calibri" w:eastAsia="Calibri" w:hAnsi="Calibri" w:cs="Calibri"/>
          <w:spacing w:val="-12"/>
          <w:lang w:val="en-US"/>
        </w:rPr>
        <w:t xml:space="preserve"> </w:t>
      </w:r>
      <w:r w:rsidRPr="006E4387">
        <w:rPr>
          <w:rFonts w:ascii="Calibri" w:eastAsia="Calibri" w:hAnsi="Calibri" w:cs="Calibri"/>
          <w:lang w:val="en-US"/>
        </w:rPr>
        <w:t>Professional</w:t>
      </w:r>
      <w:r w:rsidRPr="006E4387">
        <w:rPr>
          <w:rFonts w:ascii="Calibri" w:eastAsia="Calibri" w:hAnsi="Calibri" w:cs="Calibri"/>
          <w:spacing w:val="-10"/>
          <w:lang w:val="en-US"/>
        </w:rPr>
        <w:t xml:space="preserve"> </w:t>
      </w:r>
      <w:r w:rsidRPr="006E4387">
        <w:rPr>
          <w:rFonts w:ascii="Calibri" w:eastAsia="Calibri" w:hAnsi="Calibri" w:cs="Calibri"/>
          <w:lang w:val="en-US"/>
        </w:rPr>
        <w:t>Services</w:t>
      </w:r>
      <w:r w:rsidRPr="006E4387">
        <w:rPr>
          <w:rFonts w:ascii="Calibri" w:eastAsia="Calibri" w:hAnsi="Calibri" w:cs="Calibri"/>
          <w:spacing w:val="-12"/>
          <w:lang w:val="en-US"/>
        </w:rPr>
        <w:t xml:space="preserve"> </w:t>
      </w:r>
      <w:r w:rsidRPr="006E4387">
        <w:rPr>
          <w:rFonts w:ascii="Calibri" w:eastAsia="Calibri" w:hAnsi="Calibri" w:cs="Calibri"/>
          <w:lang w:val="en-US"/>
        </w:rPr>
        <w:t>are</w:t>
      </w:r>
      <w:r w:rsidRPr="006E4387">
        <w:rPr>
          <w:rFonts w:ascii="Calibri" w:eastAsia="Calibri" w:hAnsi="Calibri" w:cs="Calibri"/>
          <w:spacing w:val="-9"/>
          <w:lang w:val="en-US"/>
        </w:rPr>
        <w:t xml:space="preserve"> </w:t>
      </w:r>
      <w:r w:rsidRPr="006E4387">
        <w:rPr>
          <w:rFonts w:ascii="Calibri" w:eastAsia="Calibri" w:hAnsi="Calibri" w:cs="Calibri"/>
          <w:lang w:val="en-US"/>
        </w:rPr>
        <w:t>proportionate,</w:t>
      </w:r>
      <w:r w:rsidRPr="006E4387">
        <w:rPr>
          <w:rFonts w:ascii="Calibri" w:eastAsia="Calibri" w:hAnsi="Calibri" w:cs="Calibri"/>
          <w:spacing w:val="-10"/>
          <w:lang w:val="en-US"/>
        </w:rPr>
        <w:t xml:space="preserve"> </w:t>
      </w:r>
      <w:r w:rsidRPr="006E4387">
        <w:rPr>
          <w:rFonts w:ascii="Calibri" w:eastAsia="Calibri" w:hAnsi="Calibri" w:cs="Calibri"/>
          <w:lang w:val="en-US"/>
        </w:rPr>
        <w:t>and are being used</w:t>
      </w:r>
      <w:r w:rsidRPr="006E4387">
        <w:rPr>
          <w:rFonts w:ascii="Calibri" w:eastAsia="Calibri" w:hAnsi="Calibri" w:cs="Calibri"/>
          <w:spacing w:val="-13"/>
          <w:lang w:val="en-US"/>
        </w:rPr>
        <w:t xml:space="preserve"> </w:t>
      </w:r>
      <w:r w:rsidRPr="006E4387">
        <w:rPr>
          <w:rFonts w:ascii="Calibri" w:eastAsia="Calibri" w:hAnsi="Calibri" w:cs="Calibri"/>
          <w:lang w:val="en-US"/>
        </w:rPr>
        <w:t>appropriately</w:t>
      </w:r>
    </w:p>
    <w:p w14:paraId="5DBDEB7C" w14:textId="77777777" w:rsidR="006E4387" w:rsidRPr="006E4387" w:rsidRDefault="006E4387" w:rsidP="006E4387">
      <w:pPr>
        <w:widowControl w:val="0"/>
        <w:numPr>
          <w:ilvl w:val="1"/>
          <w:numId w:val="11"/>
        </w:numPr>
        <w:tabs>
          <w:tab w:val="left" w:pos="1181"/>
          <w:tab w:val="left" w:pos="1182"/>
        </w:tabs>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in-year savings are being redeployed to good</w:t>
      </w:r>
      <w:r w:rsidRPr="006E4387">
        <w:rPr>
          <w:rFonts w:ascii="Calibri" w:eastAsia="Calibri" w:hAnsi="Calibri" w:cs="Calibri"/>
          <w:spacing w:val="-23"/>
          <w:lang w:val="en-US"/>
        </w:rPr>
        <w:t xml:space="preserve"> </w:t>
      </w:r>
      <w:r w:rsidRPr="006E4387">
        <w:rPr>
          <w:rFonts w:ascii="Calibri" w:eastAsia="Calibri" w:hAnsi="Calibri" w:cs="Calibri"/>
          <w:lang w:val="en-US"/>
        </w:rPr>
        <w:t>effect</w:t>
      </w:r>
    </w:p>
    <w:p w14:paraId="59FFE437" w14:textId="77777777" w:rsidR="006E4387" w:rsidRPr="006E4387" w:rsidRDefault="006E4387" w:rsidP="006E4387">
      <w:pPr>
        <w:widowControl w:val="0"/>
        <w:autoSpaceDE w:val="0"/>
        <w:autoSpaceDN w:val="0"/>
        <w:spacing w:before="12" w:after="0" w:line="240" w:lineRule="auto"/>
        <w:rPr>
          <w:rFonts w:ascii="Calibri" w:eastAsia="Calibri" w:hAnsi="Calibri" w:cs="Calibri"/>
          <w:sz w:val="21"/>
          <w:lang w:val="en-US"/>
        </w:rPr>
      </w:pPr>
    </w:p>
    <w:p w14:paraId="48E2E899" w14:textId="77777777" w:rsidR="006E4387" w:rsidRPr="006E4387" w:rsidRDefault="006E4387" w:rsidP="006E4387">
      <w:pPr>
        <w:widowControl w:val="0"/>
        <w:numPr>
          <w:ilvl w:val="0"/>
          <w:numId w:val="11"/>
        </w:numPr>
        <w:tabs>
          <w:tab w:val="left" w:pos="462"/>
        </w:tabs>
        <w:autoSpaceDE w:val="0"/>
        <w:autoSpaceDN w:val="0"/>
        <w:spacing w:after="0" w:line="240" w:lineRule="auto"/>
        <w:ind w:left="461" w:right="116" w:hanging="360"/>
        <w:rPr>
          <w:rFonts w:ascii="Calibri" w:eastAsia="Calibri" w:hAnsi="Calibri" w:cs="Calibri"/>
          <w:lang w:val="en-US"/>
        </w:rPr>
      </w:pPr>
      <w:r w:rsidRPr="006E4387">
        <w:rPr>
          <w:rFonts w:ascii="Calibri" w:eastAsia="Calibri" w:hAnsi="Calibri" w:cs="Calibri"/>
          <w:lang w:val="en-US"/>
        </w:rPr>
        <w:t>Advise VCEG on the prioritisation of capital and infrastructure spend, ensuring it is linked to academic and support service</w:t>
      </w:r>
      <w:r w:rsidRPr="006E4387">
        <w:rPr>
          <w:rFonts w:ascii="Calibri" w:eastAsia="Calibri" w:hAnsi="Calibri" w:cs="Calibri"/>
          <w:spacing w:val="-13"/>
          <w:lang w:val="en-US"/>
        </w:rPr>
        <w:t xml:space="preserve"> </w:t>
      </w:r>
      <w:r w:rsidRPr="006E4387">
        <w:rPr>
          <w:rFonts w:ascii="Calibri" w:eastAsia="Calibri" w:hAnsi="Calibri" w:cs="Calibri"/>
          <w:lang w:val="en-US"/>
        </w:rPr>
        <w:t>plans;</w:t>
      </w:r>
    </w:p>
    <w:p w14:paraId="44020E86"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1DF3F576" w14:textId="77777777" w:rsidR="006E4387" w:rsidRPr="006E4387" w:rsidRDefault="006E4387" w:rsidP="006E4387">
      <w:pPr>
        <w:widowControl w:val="0"/>
        <w:numPr>
          <w:ilvl w:val="0"/>
          <w:numId w:val="11"/>
        </w:numPr>
        <w:tabs>
          <w:tab w:val="left" w:pos="462"/>
        </w:tabs>
        <w:autoSpaceDE w:val="0"/>
        <w:autoSpaceDN w:val="0"/>
        <w:spacing w:after="0" w:line="240" w:lineRule="auto"/>
        <w:ind w:left="461" w:hanging="360"/>
        <w:rPr>
          <w:rFonts w:ascii="Calibri" w:eastAsia="Calibri" w:hAnsi="Calibri" w:cs="Calibri"/>
          <w:lang w:val="en-US"/>
        </w:rPr>
      </w:pPr>
      <w:r w:rsidRPr="006E4387">
        <w:rPr>
          <w:rFonts w:ascii="Calibri" w:eastAsia="Calibri" w:hAnsi="Calibri" w:cs="Calibri"/>
          <w:lang w:val="en-US"/>
        </w:rPr>
        <w:t>Recommend an appropriate budgetary ceiling for the Professional</w:t>
      </w:r>
      <w:r w:rsidRPr="006E4387">
        <w:rPr>
          <w:rFonts w:ascii="Calibri" w:eastAsia="Calibri" w:hAnsi="Calibri" w:cs="Calibri"/>
          <w:spacing w:val="-28"/>
          <w:lang w:val="en-US"/>
        </w:rPr>
        <w:t xml:space="preserve"> </w:t>
      </w:r>
      <w:r w:rsidRPr="006E4387">
        <w:rPr>
          <w:rFonts w:ascii="Calibri" w:eastAsia="Calibri" w:hAnsi="Calibri" w:cs="Calibri"/>
          <w:lang w:val="en-US"/>
        </w:rPr>
        <w:t>Services.</w:t>
      </w:r>
    </w:p>
    <w:p w14:paraId="331C6DFC" w14:textId="77777777" w:rsidR="006E4387" w:rsidRPr="006E4387" w:rsidRDefault="006E4387" w:rsidP="006E4387">
      <w:pPr>
        <w:widowControl w:val="0"/>
        <w:autoSpaceDE w:val="0"/>
        <w:autoSpaceDN w:val="0"/>
        <w:spacing w:after="0" w:line="240" w:lineRule="auto"/>
        <w:rPr>
          <w:rFonts w:ascii="Calibri" w:eastAsia="Calibri" w:hAnsi="Calibri" w:cs="Calibri"/>
          <w:color w:val="FF0000"/>
          <w:lang w:val="en-US"/>
        </w:rPr>
        <w:sectPr w:rsidR="006E4387" w:rsidRPr="006E4387">
          <w:pgSz w:w="11910" w:h="16840"/>
          <w:pgMar w:top="1080" w:right="1320" w:bottom="720" w:left="1340" w:header="0" w:footer="463" w:gutter="0"/>
          <w:cols w:space="720"/>
        </w:sectPr>
      </w:pPr>
    </w:p>
    <w:p w14:paraId="64B42646" w14:textId="77777777" w:rsidR="006E4387" w:rsidRPr="006E4387" w:rsidRDefault="006E4387" w:rsidP="006E4387">
      <w:pPr>
        <w:widowControl w:val="0"/>
        <w:autoSpaceDE w:val="0"/>
        <w:autoSpaceDN w:val="0"/>
        <w:spacing w:before="36" w:after="0" w:line="240" w:lineRule="auto"/>
        <w:outlineLvl w:val="1"/>
        <w:rPr>
          <w:rFonts w:ascii="Calibri" w:eastAsia="Calibri" w:hAnsi="Calibri" w:cs="Calibri"/>
          <w:b/>
          <w:bCs/>
          <w:sz w:val="24"/>
          <w:szCs w:val="24"/>
          <w:lang w:val="en-US"/>
        </w:rPr>
      </w:pPr>
      <w:r w:rsidRPr="006E4387">
        <w:rPr>
          <w:rFonts w:ascii="Calibri" w:eastAsia="Calibri" w:hAnsi="Calibri" w:cs="Calibri"/>
          <w:b/>
          <w:bCs/>
          <w:sz w:val="24"/>
          <w:szCs w:val="24"/>
          <w:lang w:val="en-US"/>
        </w:rPr>
        <w:t>Provost’s Advisory Group</w:t>
      </w:r>
    </w:p>
    <w:p w14:paraId="6E2D4170" w14:textId="77777777" w:rsidR="006E4387" w:rsidRPr="006E4387" w:rsidRDefault="006E4387" w:rsidP="006E4387">
      <w:pPr>
        <w:widowControl w:val="0"/>
        <w:autoSpaceDE w:val="0"/>
        <w:autoSpaceDN w:val="0"/>
        <w:spacing w:before="9" w:after="0" w:line="240" w:lineRule="auto"/>
        <w:rPr>
          <w:rFonts w:ascii="Calibri" w:eastAsia="Calibri" w:hAnsi="Calibri" w:cs="Calibri"/>
          <w:b/>
          <w:sz w:val="21"/>
          <w:lang w:val="en-US"/>
        </w:rPr>
      </w:pPr>
    </w:p>
    <w:p w14:paraId="5934691C" w14:textId="77777777" w:rsidR="006E4387" w:rsidRPr="006E4387" w:rsidRDefault="006E4387" w:rsidP="006E4387">
      <w:pPr>
        <w:widowControl w:val="0"/>
        <w:autoSpaceDE w:val="0"/>
        <w:autoSpaceDN w:val="0"/>
        <w:spacing w:after="0" w:line="240" w:lineRule="auto"/>
        <w:ind w:left="120"/>
        <w:outlineLvl w:val="2"/>
        <w:rPr>
          <w:rFonts w:ascii="Calibri" w:eastAsia="Calibri" w:hAnsi="Calibri" w:cs="Calibri"/>
          <w:b/>
          <w:bCs/>
          <w:lang w:val="en-US"/>
        </w:rPr>
      </w:pPr>
      <w:bookmarkStart w:id="2" w:name="Terms_of_Reference_and_Membership_2015/1"/>
      <w:bookmarkEnd w:id="2"/>
      <w:r w:rsidRPr="006E4387">
        <w:rPr>
          <w:rFonts w:ascii="Calibri" w:eastAsia="Calibri" w:hAnsi="Calibri" w:cs="Calibri"/>
          <w:b/>
          <w:bCs/>
          <w:lang w:val="en-US"/>
        </w:rPr>
        <w:t>Terms of Reference and Membership 2015/16</w:t>
      </w:r>
    </w:p>
    <w:p w14:paraId="4AB14817" w14:textId="77777777" w:rsidR="006E4387" w:rsidRPr="006E4387" w:rsidRDefault="006E4387" w:rsidP="006E4387">
      <w:pPr>
        <w:widowControl w:val="0"/>
        <w:autoSpaceDE w:val="0"/>
        <w:autoSpaceDN w:val="0"/>
        <w:spacing w:before="7" w:after="0" w:line="240" w:lineRule="auto"/>
        <w:rPr>
          <w:rFonts w:ascii="Calibri" w:eastAsia="Calibri" w:hAnsi="Calibri" w:cs="Calibri"/>
          <w:b/>
          <w:sz w:val="23"/>
          <w:lang w:val="en-US"/>
        </w:rPr>
      </w:pPr>
    </w:p>
    <w:p w14:paraId="0E2769EF" w14:textId="77777777" w:rsidR="006E4387" w:rsidRPr="006E4387" w:rsidRDefault="006E4387" w:rsidP="006E4387">
      <w:pPr>
        <w:widowControl w:val="0"/>
        <w:autoSpaceDE w:val="0"/>
        <w:autoSpaceDN w:val="0"/>
        <w:spacing w:after="0" w:line="240" w:lineRule="auto"/>
        <w:ind w:left="120" w:right="170"/>
        <w:rPr>
          <w:rFonts w:ascii="Calibri" w:eastAsia="Calibri" w:hAnsi="Calibri" w:cs="Calibri"/>
          <w:lang w:val="en-US"/>
        </w:rPr>
      </w:pPr>
      <w:r w:rsidRPr="006E4387">
        <w:rPr>
          <w:rFonts w:ascii="Calibri" w:eastAsia="Calibri" w:hAnsi="Calibri" w:cs="Calibri"/>
          <w:lang w:val="en-US"/>
        </w:rPr>
        <w:t>The Provost’s Advisory Group is a regular meeting of the Provost and PVCs, bringing together the senior management responsible for the delivery of the institutional strategies through Colleges. The group will provide a forum for sharing challenges and opportunities in strategy delivery, for  exploring synergies and best practice across Colleges, and monitoring collective progress against institutional corporate objectives whilst managing College specific needs. One to one meetings between Provost and PVCs will also be held, as appropriate, including to discuss mentoring and support. Principal duties</w:t>
      </w:r>
      <w:r w:rsidRPr="006E4387">
        <w:rPr>
          <w:rFonts w:ascii="Calibri" w:eastAsia="Calibri" w:hAnsi="Calibri" w:cs="Calibri"/>
          <w:spacing w:val="-13"/>
          <w:lang w:val="en-US"/>
        </w:rPr>
        <w:t xml:space="preserve"> </w:t>
      </w:r>
      <w:r w:rsidRPr="006E4387">
        <w:rPr>
          <w:rFonts w:ascii="Calibri" w:eastAsia="Calibri" w:hAnsi="Calibri" w:cs="Calibri"/>
          <w:lang w:val="en-US"/>
        </w:rPr>
        <w:t>include:</w:t>
      </w:r>
    </w:p>
    <w:p w14:paraId="1917A58E" w14:textId="77777777" w:rsidR="006E4387" w:rsidRPr="006E4387" w:rsidRDefault="006E4387" w:rsidP="006E4387">
      <w:pPr>
        <w:widowControl w:val="0"/>
        <w:autoSpaceDE w:val="0"/>
        <w:autoSpaceDN w:val="0"/>
        <w:spacing w:before="2" w:after="0" w:line="240" w:lineRule="auto"/>
        <w:rPr>
          <w:rFonts w:ascii="Calibri" w:eastAsia="Calibri" w:hAnsi="Calibri" w:cs="Calibri"/>
          <w:sz w:val="24"/>
          <w:lang w:val="en-US"/>
        </w:rPr>
      </w:pPr>
    </w:p>
    <w:p w14:paraId="3B37071D" w14:textId="77777777" w:rsidR="006E4387" w:rsidRPr="006E4387" w:rsidRDefault="006E4387" w:rsidP="006E4387">
      <w:pPr>
        <w:widowControl w:val="0"/>
        <w:numPr>
          <w:ilvl w:val="0"/>
          <w:numId w:val="9"/>
        </w:numPr>
        <w:tabs>
          <w:tab w:val="left" w:pos="839"/>
          <w:tab w:val="left" w:pos="840"/>
        </w:tabs>
        <w:autoSpaceDE w:val="0"/>
        <w:autoSpaceDN w:val="0"/>
        <w:spacing w:after="0" w:line="242" w:lineRule="auto"/>
        <w:ind w:right="114" w:hanging="708"/>
        <w:jc w:val="both"/>
        <w:rPr>
          <w:rFonts w:ascii="Calibri" w:eastAsia="Calibri" w:hAnsi="Calibri" w:cs="Calibri"/>
          <w:lang w:val="en-US"/>
        </w:rPr>
      </w:pPr>
      <w:r w:rsidRPr="006E4387">
        <w:rPr>
          <w:rFonts w:ascii="Calibri" w:eastAsia="Calibri" w:hAnsi="Calibri" w:cs="Calibri"/>
          <w:lang w:val="en-US"/>
        </w:rPr>
        <w:t>To</w:t>
      </w:r>
      <w:r w:rsidRPr="006E4387">
        <w:rPr>
          <w:rFonts w:ascii="Calibri" w:eastAsia="Calibri" w:hAnsi="Calibri" w:cs="Calibri"/>
          <w:spacing w:val="-9"/>
          <w:lang w:val="en-US"/>
        </w:rPr>
        <w:t xml:space="preserve"> </w:t>
      </w:r>
      <w:r w:rsidRPr="006E4387">
        <w:rPr>
          <w:rFonts w:ascii="Calibri" w:eastAsia="Calibri" w:hAnsi="Calibri" w:cs="Calibri"/>
          <w:lang w:val="en-US"/>
        </w:rPr>
        <w:t>discuss,</w:t>
      </w:r>
      <w:r w:rsidRPr="006E4387">
        <w:rPr>
          <w:rFonts w:ascii="Calibri" w:eastAsia="Calibri" w:hAnsi="Calibri" w:cs="Calibri"/>
          <w:spacing w:val="-10"/>
          <w:lang w:val="en-US"/>
        </w:rPr>
        <w:t xml:space="preserve"> </w:t>
      </w:r>
      <w:r w:rsidRPr="006E4387">
        <w:rPr>
          <w:rFonts w:ascii="Calibri" w:eastAsia="Calibri" w:hAnsi="Calibri" w:cs="Calibri"/>
          <w:lang w:val="en-US"/>
        </w:rPr>
        <w:t>decide,</w:t>
      </w:r>
      <w:r w:rsidRPr="006E4387">
        <w:rPr>
          <w:rFonts w:ascii="Calibri" w:eastAsia="Calibri" w:hAnsi="Calibri" w:cs="Calibri"/>
          <w:spacing w:val="-10"/>
          <w:lang w:val="en-US"/>
        </w:rPr>
        <w:t xml:space="preserve"> </w:t>
      </w:r>
      <w:r w:rsidRPr="006E4387">
        <w:rPr>
          <w:rFonts w:ascii="Calibri" w:eastAsia="Calibri" w:hAnsi="Calibri" w:cs="Calibri"/>
          <w:lang w:val="en-US"/>
        </w:rPr>
        <w:t>resolve</w:t>
      </w:r>
      <w:r w:rsidRPr="006E4387">
        <w:rPr>
          <w:rFonts w:ascii="Calibri" w:eastAsia="Calibri" w:hAnsi="Calibri" w:cs="Calibri"/>
          <w:spacing w:val="-11"/>
          <w:lang w:val="en-US"/>
        </w:rPr>
        <w:t xml:space="preserve"> </w:t>
      </w:r>
      <w:r w:rsidRPr="006E4387">
        <w:rPr>
          <w:rFonts w:ascii="Calibri" w:eastAsia="Calibri" w:hAnsi="Calibri" w:cs="Calibri"/>
          <w:lang w:val="en-US"/>
        </w:rPr>
        <w:t>and</w:t>
      </w:r>
      <w:r w:rsidRPr="006E4387">
        <w:rPr>
          <w:rFonts w:ascii="Calibri" w:eastAsia="Calibri" w:hAnsi="Calibri" w:cs="Calibri"/>
          <w:spacing w:val="-11"/>
          <w:lang w:val="en-US"/>
        </w:rPr>
        <w:t xml:space="preserve"> </w:t>
      </w:r>
      <w:r w:rsidRPr="006E4387">
        <w:rPr>
          <w:rFonts w:ascii="Calibri" w:eastAsia="Calibri" w:hAnsi="Calibri" w:cs="Calibri"/>
          <w:lang w:val="en-US"/>
        </w:rPr>
        <w:t>recommend</w:t>
      </w:r>
      <w:r w:rsidRPr="006E4387">
        <w:rPr>
          <w:rFonts w:ascii="Calibri" w:eastAsia="Calibri" w:hAnsi="Calibri" w:cs="Calibri"/>
          <w:spacing w:val="-11"/>
          <w:lang w:val="en-US"/>
        </w:rPr>
        <w:t xml:space="preserve"> </w:t>
      </w:r>
      <w:r w:rsidRPr="006E4387">
        <w:rPr>
          <w:rFonts w:ascii="Calibri" w:eastAsia="Calibri" w:hAnsi="Calibri" w:cs="Calibri"/>
          <w:lang w:val="en-US"/>
        </w:rPr>
        <w:t>where</w:t>
      </w:r>
      <w:r w:rsidRPr="006E4387">
        <w:rPr>
          <w:rFonts w:ascii="Calibri" w:eastAsia="Calibri" w:hAnsi="Calibri" w:cs="Calibri"/>
          <w:spacing w:val="-9"/>
          <w:lang w:val="en-US"/>
        </w:rPr>
        <w:t xml:space="preserve"> </w:t>
      </w:r>
      <w:r w:rsidRPr="006E4387">
        <w:rPr>
          <w:rFonts w:ascii="Calibri" w:eastAsia="Calibri" w:hAnsi="Calibri" w:cs="Calibri"/>
          <w:lang w:val="en-US"/>
        </w:rPr>
        <w:t>appropriate</w:t>
      </w:r>
      <w:r w:rsidRPr="006E4387">
        <w:rPr>
          <w:rFonts w:ascii="Calibri" w:eastAsia="Calibri" w:hAnsi="Calibri" w:cs="Calibri"/>
          <w:spacing w:val="-11"/>
          <w:lang w:val="en-US"/>
        </w:rPr>
        <w:t xml:space="preserve"> </w:t>
      </w:r>
      <w:r w:rsidRPr="006E4387">
        <w:rPr>
          <w:rFonts w:ascii="Calibri" w:eastAsia="Calibri" w:hAnsi="Calibri" w:cs="Calibri"/>
          <w:lang w:val="en-US"/>
        </w:rPr>
        <w:t>material</w:t>
      </w:r>
      <w:r w:rsidRPr="006E4387">
        <w:rPr>
          <w:rFonts w:ascii="Calibri" w:eastAsia="Calibri" w:hAnsi="Calibri" w:cs="Calibri"/>
          <w:spacing w:val="-12"/>
          <w:lang w:val="en-US"/>
        </w:rPr>
        <w:t xml:space="preserve"> </w:t>
      </w:r>
      <w:r w:rsidRPr="006E4387">
        <w:rPr>
          <w:rFonts w:ascii="Calibri" w:eastAsia="Calibri" w:hAnsi="Calibri" w:cs="Calibri"/>
          <w:lang w:val="en-US"/>
        </w:rPr>
        <w:t>matters</w:t>
      </w:r>
      <w:r w:rsidRPr="006E4387">
        <w:rPr>
          <w:rFonts w:ascii="Calibri" w:eastAsia="Calibri" w:hAnsi="Calibri" w:cs="Calibri"/>
          <w:spacing w:val="-11"/>
          <w:lang w:val="en-US"/>
        </w:rPr>
        <w:t xml:space="preserve"> </w:t>
      </w:r>
      <w:r w:rsidRPr="006E4387">
        <w:rPr>
          <w:rFonts w:ascii="Calibri" w:eastAsia="Calibri" w:hAnsi="Calibri" w:cs="Calibri"/>
          <w:lang w:val="en-US"/>
        </w:rPr>
        <w:t>that</w:t>
      </w:r>
      <w:r w:rsidRPr="006E4387">
        <w:rPr>
          <w:rFonts w:ascii="Calibri" w:eastAsia="Calibri" w:hAnsi="Calibri" w:cs="Calibri"/>
          <w:spacing w:val="-9"/>
          <w:lang w:val="en-US"/>
        </w:rPr>
        <w:t xml:space="preserve"> </w:t>
      </w:r>
      <w:r w:rsidRPr="006E4387">
        <w:rPr>
          <w:rFonts w:ascii="Calibri" w:eastAsia="Calibri" w:hAnsi="Calibri" w:cs="Calibri"/>
          <w:lang w:val="en-US"/>
        </w:rPr>
        <w:t>prevent, threaten or provide opportunities for Colleges, jointly or severally, to deliver their business plans, academic strategies or engagement with professional</w:t>
      </w:r>
      <w:r w:rsidRPr="006E4387">
        <w:rPr>
          <w:rFonts w:ascii="Calibri" w:eastAsia="Calibri" w:hAnsi="Calibri" w:cs="Calibri"/>
          <w:spacing w:val="-30"/>
          <w:lang w:val="en-US"/>
        </w:rPr>
        <w:t xml:space="preserve"> </w:t>
      </w:r>
      <w:r w:rsidRPr="006E4387">
        <w:rPr>
          <w:rFonts w:ascii="Calibri" w:eastAsia="Calibri" w:hAnsi="Calibri" w:cs="Calibri"/>
          <w:lang w:val="en-US"/>
        </w:rPr>
        <w:t>services.</w:t>
      </w:r>
    </w:p>
    <w:p w14:paraId="4918A4CC" w14:textId="77777777" w:rsidR="006E4387" w:rsidRPr="006E4387" w:rsidRDefault="006E4387" w:rsidP="006E4387">
      <w:pPr>
        <w:widowControl w:val="0"/>
        <w:autoSpaceDE w:val="0"/>
        <w:autoSpaceDN w:val="0"/>
        <w:spacing w:before="4" w:after="0" w:line="240" w:lineRule="auto"/>
        <w:rPr>
          <w:rFonts w:ascii="Calibri" w:eastAsia="Calibri" w:hAnsi="Calibri" w:cs="Calibri"/>
          <w:sz w:val="24"/>
          <w:lang w:val="en-US"/>
        </w:rPr>
      </w:pPr>
    </w:p>
    <w:p w14:paraId="517707F7" w14:textId="77777777" w:rsidR="006E4387" w:rsidRPr="006E4387" w:rsidRDefault="006E4387" w:rsidP="006E4387">
      <w:pPr>
        <w:widowControl w:val="0"/>
        <w:numPr>
          <w:ilvl w:val="0"/>
          <w:numId w:val="9"/>
        </w:numPr>
        <w:tabs>
          <w:tab w:val="left" w:pos="839"/>
          <w:tab w:val="left" w:pos="840"/>
        </w:tabs>
        <w:autoSpaceDE w:val="0"/>
        <w:autoSpaceDN w:val="0"/>
        <w:spacing w:after="0" w:line="240" w:lineRule="auto"/>
        <w:ind w:left="839" w:hanging="720"/>
        <w:rPr>
          <w:rFonts w:ascii="Calibri" w:eastAsia="Calibri" w:hAnsi="Calibri" w:cs="Calibri"/>
          <w:lang w:val="en-US"/>
        </w:rPr>
      </w:pPr>
      <w:r w:rsidRPr="006E4387">
        <w:rPr>
          <w:rFonts w:ascii="Calibri" w:eastAsia="Calibri" w:hAnsi="Calibri" w:cs="Calibri"/>
          <w:lang w:val="en-US"/>
        </w:rPr>
        <w:t>To report significant issues and opportunities to the Vice Chancellor’s Executive</w:t>
      </w:r>
      <w:r w:rsidRPr="006E4387">
        <w:rPr>
          <w:rFonts w:ascii="Calibri" w:eastAsia="Calibri" w:hAnsi="Calibri" w:cs="Calibri"/>
          <w:spacing w:val="-31"/>
          <w:lang w:val="en-US"/>
        </w:rPr>
        <w:t xml:space="preserve"> </w:t>
      </w:r>
      <w:r w:rsidRPr="006E4387">
        <w:rPr>
          <w:rFonts w:ascii="Calibri" w:eastAsia="Calibri" w:hAnsi="Calibri" w:cs="Calibri"/>
          <w:lang w:val="en-US"/>
        </w:rPr>
        <w:t>Group.</w:t>
      </w:r>
    </w:p>
    <w:p w14:paraId="5E79711C" w14:textId="77777777" w:rsidR="006E4387" w:rsidRPr="006E4387" w:rsidRDefault="006E4387" w:rsidP="006E4387">
      <w:pPr>
        <w:widowControl w:val="0"/>
        <w:autoSpaceDE w:val="0"/>
        <w:autoSpaceDN w:val="0"/>
        <w:spacing w:before="4" w:after="0" w:line="240" w:lineRule="auto"/>
        <w:rPr>
          <w:rFonts w:ascii="Calibri" w:eastAsia="Calibri" w:hAnsi="Calibri" w:cs="Calibri"/>
          <w:sz w:val="24"/>
          <w:lang w:val="en-US"/>
        </w:rPr>
      </w:pPr>
    </w:p>
    <w:p w14:paraId="73F52BF7" w14:textId="77777777" w:rsidR="006E4387" w:rsidRPr="006E4387" w:rsidRDefault="006E4387" w:rsidP="006E4387">
      <w:pPr>
        <w:widowControl w:val="0"/>
        <w:numPr>
          <w:ilvl w:val="0"/>
          <w:numId w:val="9"/>
        </w:numPr>
        <w:tabs>
          <w:tab w:val="left" w:pos="839"/>
          <w:tab w:val="left" w:pos="840"/>
        </w:tabs>
        <w:autoSpaceDE w:val="0"/>
        <w:autoSpaceDN w:val="0"/>
        <w:spacing w:after="0" w:line="242" w:lineRule="auto"/>
        <w:ind w:left="839" w:right="115" w:hanging="720"/>
        <w:jc w:val="both"/>
        <w:rPr>
          <w:rFonts w:ascii="Calibri" w:eastAsia="Calibri" w:hAnsi="Calibri" w:cs="Calibri"/>
          <w:lang w:val="en-US"/>
        </w:rPr>
      </w:pPr>
      <w:r w:rsidRPr="006E4387">
        <w:rPr>
          <w:rFonts w:ascii="Calibri" w:eastAsia="Calibri" w:hAnsi="Calibri" w:cs="Calibri"/>
          <w:lang w:val="en-US"/>
        </w:rPr>
        <w:t>With alternative membership as appropriate, to advise the Provost in delivery of Global 100, International partnership and DARO strategies, along with Policy, Planning and Business Intelligence</w:t>
      </w:r>
      <w:r w:rsidRPr="006E4387">
        <w:rPr>
          <w:rFonts w:ascii="Calibri" w:eastAsia="Calibri" w:hAnsi="Calibri" w:cs="Calibri"/>
          <w:spacing w:val="-15"/>
          <w:lang w:val="en-US"/>
        </w:rPr>
        <w:t xml:space="preserve"> </w:t>
      </w:r>
      <w:r w:rsidRPr="006E4387">
        <w:rPr>
          <w:rFonts w:ascii="Calibri" w:eastAsia="Calibri" w:hAnsi="Calibri" w:cs="Calibri"/>
          <w:lang w:val="en-US"/>
        </w:rPr>
        <w:t>responsibilities.</w:t>
      </w:r>
    </w:p>
    <w:p w14:paraId="1FA4990B" w14:textId="77777777" w:rsidR="006E4387" w:rsidRPr="006E4387" w:rsidRDefault="006E4387" w:rsidP="006E4387">
      <w:pPr>
        <w:widowControl w:val="0"/>
        <w:autoSpaceDE w:val="0"/>
        <w:autoSpaceDN w:val="0"/>
        <w:spacing w:before="2" w:after="0" w:line="240" w:lineRule="auto"/>
        <w:rPr>
          <w:rFonts w:ascii="Calibri" w:eastAsia="Calibri" w:hAnsi="Calibri" w:cs="Calibri"/>
          <w:sz w:val="23"/>
          <w:lang w:val="en-US"/>
        </w:rPr>
      </w:pPr>
    </w:p>
    <w:p w14:paraId="08900DA5" w14:textId="77777777" w:rsidR="006E4387" w:rsidRPr="006E4387" w:rsidRDefault="006E4387" w:rsidP="006E4387">
      <w:pPr>
        <w:widowControl w:val="0"/>
        <w:autoSpaceDE w:val="0"/>
        <w:autoSpaceDN w:val="0"/>
        <w:spacing w:after="0" w:line="252" w:lineRule="auto"/>
        <w:ind w:left="120" w:right="7518"/>
        <w:rPr>
          <w:rFonts w:ascii="Calibri" w:eastAsia="Calibri" w:hAnsi="Calibri" w:cs="Calibri"/>
          <w:lang w:val="en-US"/>
        </w:rPr>
      </w:pPr>
      <w:bookmarkStart w:id="3" w:name="Core_Membership"/>
      <w:bookmarkEnd w:id="3"/>
      <w:r w:rsidRPr="006E4387">
        <w:rPr>
          <w:rFonts w:ascii="Calibri" w:eastAsia="Calibri" w:hAnsi="Calibri" w:cs="Calibri"/>
          <w:u w:val="single"/>
          <w:lang w:val="en-US"/>
        </w:rPr>
        <w:t xml:space="preserve">Core Membership </w:t>
      </w:r>
      <w:r w:rsidRPr="006E4387">
        <w:rPr>
          <w:rFonts w:ascii="Calibri" w:eastAsia="Calibri" w:hAnsi="Calibri" w:cs="Calibri"/>
          <w:lang w:val="en-US"/>
        </w:rPr>
        <w:t>Provost [Chair]</w:t>
      </w:r>
    </w:p>
    <w:p w14:paraId="196833D5" w14:textId="77777777" w:rsidR="006E4387" w:rsidRPr="006E4387" w:rsidRDefault="006E4387" w:rsidP="006E4387">
      <w:pPr>
        <w:widowControl w:val="0"/>
        <w:autoSpaceDE w:val="0"/>
        <w:autoSpaceDN w:val="0"/>
        <w:spacing w:after="0" w:line="240" w:lineRule="auto"/>
        <w:ind w:left="119" w:right="226"/>
        <w:rPr>
          <w:rFonts w:ascii="Calibri" w:eastAsia="Calibri" w:hAnsi="Calibri" w:cs="Calibri"/>
          <w:lang w:val="en-US"/>
        </w:rPr>
      </w:pPr>
      <w:r w:rsidRPr="006E4387">
        <w:rPr>
          <w:rFonts w:ascii="Calibri" w:eastAsia="Calibri" w:hAnsi="Calibri" w:cs="Calibri"/>
          <w:lang w:val="en-US"/>
        </w:rPr>
        <w:t>Pro-Vice-Chancellor and Executive Dean, College of Engineering, Mathematics and Physical Sciences Pro-Vice-Chancellor and Executive Dean, College of Humanities</w:t>
      </w:r>
    </w:p>
    <w:p w14:paraId="4D993165" w14:textId="77777777" w:rsidR="006E4387" w:rsidRPr="006E4387" w:rsidRDefault="006E4387" w:rsidP="006E4387">
      <w:pPr>
        <w:widowControl w:val="0"/>
        <w:autoSpaceDE w:val="0"/>
        <w:autoSpaceDN w:val="0"/>
        <w:spacing w:before="14" w:after="0" w:line="240" w:lineRule="auto"/>
        <w:ind w:left="119"/>
        <w:rPr>
          <w:rFonts w:ascii="Calibri" w:eastAsia="Calibri" w:hAnsi="Calibri" w:cs="Calibri"/>
          <w:lang w:val="en-US"/>
        </w:rPr>
      </w:pPr>
      <w:r w:rsidRPr="006E4387">
        <w:rPr>
          <w:rFonts w:ascii="Calibri" w:eastAsia="Calibri" w:hAnsi="Calibri" w:cs="Calibri"/>
          <w:lang w:val="en-US"/>
        </w:rPr>
        <w:t>Pro-Vice-Chancellor and Executive Dean, College of Life and Environmental Sciences</w:t>
      </w:r>
    </w:p>
    <w:p w14:paraId="0908C051" w14:textId="77777777" w:rsidR="006E4387" w:rsidRPr="006E4387" w:rsidRDefault="006E4387" w:rsidP="006E4387">
      <w:pPr>
        <w:widowControl w:val="0"/>
        <w:autoSpaceDE w:val="0"/>
        <w:autoSpaceDN w:val="0"/>
        <w:spacing w:after="0" w:line="240" w:lineRule="auto"/>
        <w:ind w:left="119" w:right="899"/>
        <w:rPr>
          <w:rFonts w:ascii="Calibri" w:eastAsia="Calibri" w:hAnsi="Calibri" w:cs="Calibri"/>
          <w:lang w:val="en-US"/>
        </w:rPr>
      </w:pPr>
      <w:r w:rsidRPr="006E4387">
        <w:rPr>
          <w:rFonts w:ascii="Calibri" w:eastAsia="Calibri" w:hAnsi="Calibri" w:cs="Calibri"/>
          <w:lang w:val="en-US"/>
        </w:rPr>
        <w:t>Pro-Vice-Chancellor and Executive Dean, College of Social Sciences and International Studies Pro-Vice-Chancellor and Executive Dean, University of Exeter Business School</w:t>
      </w:r>
    </w:p>
    <w:p w14:paraId="2FC6A7FD" w14:textId="450B77C8" w:rsidR="006E4387" w:rsidRPr="006E4387" w:rsidRDefault="006E4387" w:rsidP="006E4387">
      <w:pPr>
        <w:widowControl w:val="0"/>
        <w:autoSpaceDE w:val="0"/>
        <w:autoSpaceDN w:val="0"/>
        <w:spacing w:after="0" w:line="240" w:lineRule="auto"/>
        <w:ind w:left="118" w:right="2291"/>
        <w:rPr>
          <w:rFonts w:ascii="Calibri" w:eastAsia="Calibri" w:hAnsi="Calibri" w:cs="Calibri"/>
          <w:strike/>
        </w:rPr>
      </w:pPr>
      <w:r w:rsidRPr="006E4387">
        <w:rPr>
          <w:rFonts w:ascii="Calibri" w:eastAsia="Calibri" w:hAnsi="Calibri" w:cs="Calibri"/>
          <w:lang w:val="en-US"/>
        </w:rPr>
        <w:t xml:space="preserve">Pro-Vice-Chancellor and Executive Dean, University of Exeter Medical School Jacqui Marshall, Deputy Registrar </w:t>
      </w:r>
      <w:r w:rsidR="004D21D9">
        <w:rPr>
          <w:rFonts w:ascii="Calibri" w:eastAsia="Calibri" w:hAnsi="Calibri" w:cs="Calibri"/>
        </w:rPr>
        <w:t>and</w:t>
      </w:r>
      <w:r w:rsidRPr="006E4387">
        <w:rPr>
          <w:rFonts w:ascii="Calibri" w:eastAsia="Calibri" w:hAnsi="Calibri" w:cs="Calibri"/>
        </w:rPr>
        <w:t xml:space="preserve"> Director of People Services and Global Partnerships</w:t>
      </w:r>
    </w:p>
    <w:p w14:paraId="7327501A" w14:textId="77777777" w:rsidR="006E4387" w:rsidRPr="006E4387" w:rsidRDefault="006E4387" w:rsidP="006E4387">
      <w:pPr>
        <w:widowControl w:val="0"/>
        <w:autoSpaceDE w:val="0"/>
        <w:autoSpaceDN w:val="0"/>
        <w:spacing w:after="0" w:line="240" w:lineRule="auto"/>
        <w:ind w:left="118" w:right="2291"/>
        <w:rPr>
          <w:rFonts w:ascii="Calibri" w:eastAsia="Calibri" w:hAnsi="Calibri" w:cs="Calibri"/>
          <w:lang w:val="en-US"/>
        </w:rPr>
      </w:pPr>
    </w:p>
    <w:p w14:paraId="4638E251" w14:textId="77777777" w:rsidR="006E4387" w:rsidRPr="006E4387" w:rsidRDefault="006E4387" w:rsidP="006E4387">
      <w:pPr>
        <w:widowControl w:val="0"/>
        <w:autoSpaceDE w:val="0"/>
        <w:autoSpaceDN w:val="0"/>
        <w:spacing w:before="5" w:after="0" w:line="240" w:lineRule="auto"/>
        <w:rPr>
          <w:rFonts w:ascii="Calibri" w:eastAsia="Calibri" w:hAnsi="Calibri" w:cs="Calibri"/>
          <w:sz w:val="23"/>
          <w:lang w:val="en-US"/>
        </w:rPr>
      </w:pPr>
    </w:p>
    <w:p w14:paraId="0F4F146C" w14:textId="77777777" w:rsidR="006E4387" w:rsidRPr="006E4387" w:rsidRDefault="006E4387" w:rsidP="006E4387">
      <w:pPr>
        <w:widowControl w:val="0"/>
        <w:autoSpaceDE w:val="0"/>
        <w:autoSpaceDN w:val="0"/>
        <w:spacing w:after="0" w:line="240" w:lineRule="auto"/>
        <w:ind w:left="120"/>
        <w:rPr>
          <w:rFonts w:ascii="Calibri" w:eastAsia="Calibri" w:hAnsi="Calibri" w:cs="Calibri"/>
          <w:lang w:val="en-US"/>
        </w:rPr>
      </w:pPr>
      <w:bookmarkStart w:id="4" w:name="Extended_Membership_(as_required)"/>
      <w:bookmarkEnd w:id="4"/>
      <w:r w:rsidRPr="006E4387">
        <w:rPr>
          <w:rFonts w:ascii="Calibri" w:eastAsia="Calibri" w:hAnsi="Calibri" w:cs="Calibri"/>
          <w:u w:val="single"/>
          <w:lang w:val="en-US"/>
        </w:rPr>
        <w:t>Extended Membership (as required)</w:t>
      </w:r>
    </w:p>
    <w:p w14:paraId="67CF224A" w14:textId="77777777" w:rsidR="006E4387" w:rsidRPr="006E4387" w:rsidRDefault="006E4387" w:rsidP="006E4387">
      <w:pPr>
        <w:widowControl w:val="0"/>
        <w:autoSpaceDE w:val="0"/>
        <w:autoSpaceDN w:val="0"/>
        <w:spacing w:before="12" w:after="0" w:line="240" w:lineRule="auto"/>
        <w:ind w:left="119" w:right="3174"/>
        <w:rPr>
          <w:rFonts w:ascii="Calibri" w:eastAsia="Calibri" w:hAnsi="Calibri" w:cs="Calibri"/>
          <w:lang w:val="en-US"/>
        </w:rPr>
      </w:pPr>
      <w:r w:rsidRPr="006E4387">
        <w:rPr>
          <w:rFonts w:ascii="Calibri" w:eastAsia="Calibri" w:hAnsi="Calibri" w:cs="Calibri"/>
          <w:lang w:val="en-US"/>
        </w:rPr>
        <w:t xml:space="preserve">The Director of Impact, Innovation and Business Engagement </w:t>
      </w:r>
    </w:p>
    <w:p w14:paraId="10634D6C" w14:textId="2B0F64A9" w:rsidR="006E4387" w:rsidRPr="006E4387" w:rsidRDefault="006E4387" w:rsidP="006E4387">
      <w:pPr>
        <w:widowControl w:val="0"/>
        <w:autoSpaceDE w:val="0"/>
        <w:autoSpaceDN w:val="0"/>
        <w:spacing w:before="12" w:after="0" w:line="240" w:lineRule="auto"/>
        <w:ind w:left="119" w:right="2891"/>
        <w:rPr>
          <w:rFonts w:ascii="Calibri" w:eastAsia="Calibri" w:hAnsi="Calibri" w:cs="Calibri"/>
          <w:lang w:val="en-US"/>
        </w:rPr>
      </w:pPr>
      <w:r w:rsidRPr="006E4387">
        <w:rPr>
          <w:rFonts w:ascii="Calibri" w:eastAsia="Calibri" w:hAnsi="Calibri" w:cs="Calibri"/>
          <w:lang w:val="en-US"/>
        </w:rPr>
        <w:t>The Director of Glob</w:t>
      </w:r>
      <w:r w:rsidRPr="00663979">
        <w:rPr>
          <w:rFonts w:ascii="Calibri" w:eastAsia="Calibri" w:hAnsi="Calibri" w:cs="Calibri"/>
          <w:lang w:val="en-US"/>
        </w:rPr>
        <w:t>al Advancement</w:t>
      </w:r>
    </w:p>
    <w:p w14:paraId="4C9DE839" w14:textId="77777777" w:rsidR="006E4387" w:rsidRPr="006E4387" w:rsidRDefault="006E4387" w:rsidP="006E4387">
      <w:pPr>
        <w:widowControl w:val="0"/>
        <w:autoSpaceDE w:val="0"/>
        <w:autoSpaceDN w:val="0"/>
        <w:spacing w:before="11" w:after="0" w:line="240" w:lineRule="auto"/>
        <w:rPr>
          <w:rFonts w:ascii="Calibri" w:eastAsia="Calibri" w:hAnsi="Calibri" w:cs="Calibri"/>
          <w:lang w:val="en-US"/>
        </w:rPr>
      </w:pPr>
    </w:p>
    <w:p w14:paraId="60E2B131" w14:textId="77777777" w:rsidR="006E4387" w:rsidRPr="006E4387" w:rsidRDefault="006E4387" w:rsidP="006E4387">
      <w:pPr>
        <w:widowControl w:val="0"/>
        <w:autoSpaceDE w:val="0"/>
        <w:autoSpaceDN w:val="0"/>
        <w:spacing w:after="0" w:line="266" w:lineRule="exact"/>
        <w:ind w:left="119" w:right="352"/>
        <w:outlineLvl w:val="2"/>
        <w:rPr>
          <w:rFonts w:ascii="Calibri" w:eastAsia="Calibri" w:hAnsi="Calibri" w:cs="Calibri"/>
          <w:b/>
          <w:bCs/>
          <w:lang w:val="en-US"/>
        </w:rPr>
      </w:pPr>
      <w:r w:rsidRPr="006E4387">
        <w:rPr>
          <w:rFonts w:ascii="Calibri" w:eastAsia="Calibri" w:hAnsi="Calibri" w:cs="Calibri"/>
          <w:b/>
          <w:bCs/>
          <w:lang w:val="en-US"/>
        </w:rPr>
        <w:t>Meetings: The Provost Advisory Group will be supported by the Vice-Chancellor’s Office and will meet on a monthly basis (Mondays 1130-1300) during academic term-time</w:t>
      </w:r>
    </w:p>
    <w:p w14:paraId="73B48083" w14:textId="77777777" w:rsidR="006E4387" w:rsidRPr="006E4387" w:rsidRDefault="006E4387" w:rsidP="006E4387">
      <w:pPr>
        <w:widowControl w:val="0"/>
        <w:autoSpaceDE w:val="0"/>
        <w:autoSpaceDN w:val="0"/>
        <w:spacing w:after="0" w:line="266" w:lineRule="exact"/>
        <w:rPr>
          <w:rFonts w:ascii="Calibri" w:eastAsia="Calibri" w:hAnsi="Calibri" w:cs="Calibri"/>
          <w:lang w:val="en-US"/>
        </w:rPr>
        <w:sectPr w:rsidR="006E4387" w:rsidRPr="006E4387">
          <w:footerReference w:type="default" r:id="rId14"/>
          <w:pgSz w:w="11910" w:h="16840"/>
          <w:pgMar w:top="1080" w:right="1320" w:bottom="720" w:left="1320" w:header="0" w:footer="523" w:gutter="0"/>
          <w:pgNumType w:start="41"/>
          <w:cols w:space="720"/>
        </w:sectPr>
      </w:pPr>
    </w:p>
    <w:p w14:paraId="089582BC"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Research and Impact Executive Group</w:t>
      </w:r>
    </w:p>
    <w:p w14:paraId="6AC529E1"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p>
    <w:p w14:paraId="28E496CC"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Terms of Reference 2017/2018</w:t>
      </w:r>
    </w:p>
    <w:p w14:paraId="6479E5E6"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3375A7EF"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Purpose</w:t>
      </w:r>
    </w:p>
    <w:p w14:paraId="43B84D92"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1084BA66" w14:textId="77777777" w:rsidR="00663979" w:rsidRPr="006E4387" w:rsidRDefault="00663979" w:rsidP="00663979">
      <w:pPr>
        <w:widowControl w:val="0"/>
        <w:numPr>
          <w:ilvl w:val="0"/>
          <w:numId w:val="38"/>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The Research and Impact Executive Group (RIEG) supports and advises the Deputy Vice Chancellor for Research and Impact on matters relating to the management and strategic direction of the University in relation to research, impact and innovation.</w:t>
      </w:r>
    </w:p>
    <w:p w14:paraId="4EEFA528" w14:textId="77777777" w:rsidR="00663979" w:rsidRPr="006E4387" w:rsidRDefault="00663979" w:rsidP="00663979">
      <w:pPr>
        <w:widowControl w:val="0"/>
        <w:autoSpaceDE w:val="0"/>
        <w:autoSpaceDN w:val="0"/>
        <w:spacing w:after="0" w:line="240" w:lineRule="auto"/>
        <w:ind w:left="720"/>
        <w:jc w:val="both"/>
        <w:rPr>
          <w:rFonts w:ascii="Calibri" w:eastAsia="Calibri" w:hAnsi="Calibri" w:cs="Arial"/>
          <w:lang w:val="en-US"/>
        </w:rPr>
      </w:pPr>
    </w:p>
    <w:p w14:paraId="5A9FE205" w14:textId="77777777" w:rsidR="00663979" w:rsidRPr="006E4387" w:rsidRDefault="00663979" w:rsidP="00663979">
      <w:pPr>
        <w:widowControl w:val="0"/>
        <w:numPr>
          <w:ilvl w:val="0"/>
          <w:numId w:val="38"/>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 xml:space="preserve">The Group is responsible for developing and delivering the </w:t>
      </w:r>
      <w:hyperlink r:id="rId15" w:history="1">
        <w:r w:rsidRPr="006E4387">
          <w:rPr>
            <w:rFonts w:ascii="Calibri" w:eastAsia="Calibri" w:hAnsi="Calibri" w:cs="Arial"/>
            <w:color w:val="0000FF"/>
            <w:u w:val="single"/>
            <w:lang w:val="en-US"/>
          </w:rPr>
          <w:t>Research and Impact Strategy</w:t>
        </w:r>
      </w:hyperlink>
      <w:r w:rsidRPr="006E4387">
        <w:rPr>
          <w:rFonts w:ascii="Calibri" w:eastAsia="Calibri" w:hAnsi="Calibri" w:cs="Arial"/>
          <w:lang w:val="en-US"/>
        </w:rPr>
        <w:t xml:space="preserve">, one of the sovereign strategies in support of delivering our </w:t>
      </w:r>
      <w:hyperlink r:id="rId16" w:history="1">
        <w:r w:rsidRPr="006E4387">
          <w:rPr>
            <w:rFonts w:ascii="Calibri" w:eastAsia="Calibri" w:hAnsi="Calibri" w:cs="Arial"/>
            <w:color w:val="0000FF"/>
            <w:u w:val="single"/>
            <w:lang w:val="en-US"/>
          </w:rPr>
          <w:t>institutional strategy</w:t>
        </w:r>
      </w:hyperlink>
      <w:r w:rsidRPr="006E4387">
        <w:rPr>
          <w:rFonts w:ascii="Calibri" w:eastAsia="Calibri" w:hAnsi="Calibri" w:cs="Arial"/>
          <w:lang w:val="en-US"/>
        </w:rPr>
        <w:t>, and maintaining an oversight of other associated strategies where appropriate</w:t>
      </w:r>
    </w:p>
    <w:p w14:paraId="42AEC8A3" w14:textId="77777777" w:rsidR="00663979" w:rsidRPr="006E4387" w:rsidRDefault="00663979" w:rsidP="00663979">
      <w:pPr>
        <w:widowControl w:val="0"/>
        <w:autoSpaceDE w:val="0"/>
        <w:autoSpaceDN w:val="0"/>
        <w:spacing w:after="0" w:line="240" w:lineRule="auto"/>
        <w:ind w:left="859" w:hanging="360"/>
        <w:rPr>
          <w:rFonts w:ascii="Calibri" w:eastAsia="Calibri" w:hAnsi="Calibri" w:cs="Arial"/>
          <w:lang w:val="en-US"/>
        </w:rPr>
      </w:pPr>
    </w:p>
    <w:p w14:paraId="4653E17E" w14:textId="77777777" w:rsidR="00663979" w:rsidRPr="006E4387" w:rsidRDefault="00663979" w:rsidP="00663979">
      <w:pPr>
        <w:widowControl w:val="0"/>
        <w:numPr>
          <w:ilvl w:val="0"/>
          <w:numId w:val="38"/>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The Group is governed through and reports into Dual Assurance for Research and Impact.</w:t>
      </w:r>
    </w:p>
    <w:p w14:paraId="1AFE752B"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2EE1B6A8"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Developing and Delivering Strategy</w:t>
      </w:r>
    </w:p>
    <w:p w14:paraId="2429222D"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p>
    <w:p w14:paraId="5910D557"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oversee, develop and proactively manage, on behalf of the institution, research, impact and innovation strategies and policies, in conjunction with all academic and relevant professional services communities.</w:t>
      </w:r>
    </w:p>
    <w:p w14:paraId="75D53EE6" w14:textId="77777777" w:rsidR="00663979" w:rsidRPr="006E4387" w:rsidRDefault="00663979" w:rsidP="00663979">
      <w:pPr>
        <w:widowControl w:val="0"/>
        <w:autoSpaceDE w:val="0"/>
        <w:autoSpaceDN w:val="0"/>
        <w:spacing w:after="0" w:line="240" w:lineRule="auto"/>
        <w:ind w:left="720"/>
        <w:jc w:val="both"/>
        <w:rPr>
          <w:rFonts w:ascii="Calibri" w:eastAsia="Calibri" w:hAnsi="Calibri" w:cs="Arial"/>
          <w:lang w:val="en-US"/>
        </w:rPr>
      </w:pPr>
    </w:p>
    <w:p w14:paraId="10DAE4A9"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develop and monitor implementation plans in support of our Research and Impact Strategy themes and provide leadership with all associated activities.</w:t>
      </w:r>
    </w:p>
    <w:p w14:paraId="3882D879" w14:textId="77777777" w:rsidR="00663979" w:rsidRPr="006E4387" w:rsidRDefault="00663979" w:rsidP="00663979">
      <w:pPr>
        <w:widowControl w:val="0"/>
        <w:autoSpaceDE w:val="0"/>
        <w:autoSpaceDN w:val="0"/>
        <w:spacing w:after="0" w:line="240" w:lineRule="auto"/>
        <w:ind w:left="720"/>
        <w:jc w:val="both"/>
        <w:rPr>
          <w:rFonts w:ascii="Calibri" w:eastAsia="Calibri" w:hAnsi="Calibri" w:cs="Arial"/>
          <w:lang w:val="en-US"/>
        </w:rPr>
      </w:pPr>
    </w:p>
    <w:p w14:paraId="0EB772D3"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receive and discuss reports and recommendations from Funder Strategy Groups, College research committees and other groups as appropriate.</w:t>
      </w:r>
    </w:p>
    <w:p w14:paraId="2EBCCC77"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1BFCB378"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receive and approve the recommendations of nominated task and finish groups, sub groups and propose them to VCEG where appropriate.</w:t>
      </w:r>
    </w:p>
    <w:p w14:paraId="487DCBF3" w14:textId="77777777" w:rsidR="00663979" w:rsidRPr="006E4387" w:rsidRDefault="00663979" w:rsidP="00663979">
      <w:pPr>
        <w:widowControl w:val="0"/>
        <w:autoSpaceDE w:val="0"/>
        <w:autoSpaceDN w:val="0"/>
        <w:spacing w:after="0" w:line="240" w:lineRule="auto"/>
        <w:ind w:left="859" w:hanging="360"/>
        <w:rPr>
          <w:rFonts w:ascii="Calibri" w:eastAsia="Calibri" w:hAnsi="Calibri" w:cs="Arial"/>
          <w:lang w:val="en-US"/>
        </w:rPr>
      </w:pPr>
    </w:p>
    <w:p w14:paraId="1D05FC73"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Ensuring relevant external and internal intelligence is disseminated and acted upon, including to develop the institutional response for all relevant national consultations.</w:t>
      </w:r>
    </w:p>
    <w:p w14:paraId="09B29315" w14:textId="77777777" w:rsidR="00663979" w:rsidRPr="006E4387" w:rsidRDefault="00663979" w:rsidP="00663979">
      <w:pPr>
        <w:widowControl w:val="0"/>
        <w:autoSpaceDE w:val="0"/>
        <w:autoSpaceDN w:val="0"/>
        <w:spacing w:after="0" w:line="240" w:lineRule="auto"/>
        <w:ind w:left="859" w:hanging="360"/>
        <w:rPr>
          <w:rFonts w:ascii="Calibri" w:eastAsia="Calibri" w:hAnsi="Calibri" w:cs="Arial"/>
          <w:lang w:val="en-US"/>
        </w:rPr>
      </w:pPr>
    </w:p>
    <w:p w14:paraId="22C15529"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advise and take note of associated strategies that have an impact on research, impact and innovation activity.</w:t>
      </w:r>
    </w:p>
    <w:p w14:paraId="6DECD923"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32530C5A"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Ensuring effective performance monitoring and management</w:t>
      </w:r>
    </w:p>
    <w:p w14:paraId="370D9D41"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2056A82C"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To monitor the performance, delivery and budgets in relation to implementation plans for research, impact and innovation related activity, to include, but not restricted to those outlined in the research and impact strategy, ensuring timely and appropriate deliver and value for money.</w:t>
      </w:r>
    </w:p>
    <w:p w14:paraId="377E667E" w14:textId="77777777" w:rsidR="00663979" w:rsidRPr="006E4387" w:rsidRDefault="00663979" w:rsidP="00663979">
      <w:pPr>
        <w:widowControl w:val="0"/>
        <w:autoSpaceDE w:val="0"/>
        <w:autoSpaceDN w:val="0"/>
        <w:spacing w:after="0" w:line="240" w:lineRule="auto"/>
        <w:ind w:left="720"/>
        <w:jc w:val="both"/>
        <w:rPr>
          <w:rFonts w:ascii="Calibri" w:eastAsia="Calibri" w:hAnsi="Calibri" w:cs="Arial"/>
          <w:lang w:val="en-US"/>
        </w:rPr>
      </w:pPr>
    </w:p>
    <w:p w14:paraId="072EC6B2"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 xml:space="preserve">To manage the full cycle process of the institutional return to REF 2020 including the annual research monitoring exercise. </w:t>
      </w:r>
    </w:p>
    <w:p w14:paraId="288942C1"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34D2A069"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r w:rsidRPr="006E4387">
        <w:rPr>
          <w:rFonts w:ascii="Calibri" w:eastAsia="Calibri" w:hAnsi="Calibri" w:cs="Arial"/>
          <w:b/>
          <w:lang w:val="en-US"/>
        </w:rPr>
        <w:t>Membership</w:t>
      </w:r>
    </w:p>
    <w:p w14:paraId="0F609BC3" w14:textId="77777777" w:rsidR="00663979" w:rsidRPr="006E4387" w:rsidRDefault="00663979" w:rsidP="00663979">
      <w:pPr>
        <w:widowControl w:val="0"/>
        <w:autoSpaceDE w:val="0"/>
        <w:autoSpaceDN w:val="0"/>
        <w:spacing w:after="0" w:line="240" w:lineRule="auto"/>
        <w:jc w:val="both"/>
        <w:rPr>
          <w:rFonts w:ascii="Calibri" w:eastAsia="Calibri" w:hAnsi="Calibri" w:cs="Arial"/>
          <w:b/>
          <w:lang w:val="en-US"/>
        </w:rPr>
      </w:pPr>
    </w:p>
    <w:p w14:paraId="0844437D"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The membership of the Group will be constituted of the Deputy Vice Chancellor for Research and Impact; the Deputy Vice-Chancellor (Innovation and External Engagement); Director of Research; Director of Innovation, Impact &amp; Business; Head of Library and Culture Services, Director of the Doctoral Colleges, the Associate Deans for Research (or equivalents) from each University College. Any appropriate colleagues from Research Services will be co-opted to be in attendance.</w:t>
      </w:r>
    </w:p>
    <w:p w14:paraId="3DDDB600" w14:textId="77777777" w:rsidR="00663979" w:rsidRPr="006E4387" w:rsidRDefault="00663979" w:rsidP="00663979">
      <w:pPr>
        <w:autoSpaceDE w:val="0"/>
        <w:autoSpaceDN w:val="0"/>
        <w:spacing w:after="0" w:line="240" w:lineRule="auto"/>
        <w:ind w:left="720"/>
        <w:jc w:val="both"/>
        <w:rPr>
          <w:rFonts w:ascii="Calibri" w:eastAsia="Calibri" w:hAnsi="Calibri" w:cs="Arial"/>
          <w:lang w:val="en-US"/>
        </w:rPr>
      </w:pPr>
    </w:p>
    <w:p w14:paraId="7D9C028D"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Attendance by all members is expected on a regular basis, and nominated deputies should attend in circumstances where it is not possible.</w:t>
      </w:r>
    </w:p>
    <w:p w14:paraId="651AD248"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5102061F" w14:textId="77777777" w:rsidR="00663979" w:rsidRPr="006E4387" w:rsidRDefault="00663979" w:rsidP="00663979">
      <w:pPr>
        <w:widowControl w:val="0"/>
        <w:numPr>
          <w:ilvl w:val="0"/>
          <w:numId w:val="39"/>
        </w:numPr>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 xml:space="preserve">At the beginning of each academic year, the Associate Deans for Research will provide a nominated individual to act on their behalf in the event that they are unable to make a specific meeting. </w:t>
      </w:r>
    </w:p>
    <w:p w14:paraId="55B1B7AA" w14:textId="77777777" w:rsidR="00663979" w:rsidRPr="006E4387" w:rsidRDefault="00663979" w:rsidP="00663979">
      <w:pPr>
        <w:widowControl w:val="0"/>
        <w:autoSpaceDE w:val="0"/>
        <w:autoSpaceDN w:val="0"/>
        <w:spacing w:after="0" w:line="240" w:lineRule="auto"/>
        <w:ind w:left="720"/>
        <w:jc w:val="both"/>
        <w:rPr>
          <w:rFonts w:ascii="Calibri" w:eastAsia="Calibri" w:hAnsi="Calibri" w:cs="Arial"/>
          <w:b/>
          <w:lang w:val="en-US"/>
        </w:rPr>
      </w:pPr>
    </w:p>
    <w:p w14:paraId="1DDFDDE2"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304FFADF"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b/>
          <w:lang w:val="en-US"/>
        </w:rPr>
        <w:t>Meeting Focus</w:t>
      </w:r>
    </w:p>
    <w:p w14:paraId="075819B4" w14:textId="77777777" w:rsidR="00663979" w:rsidRPr="006E4387" w:rsidRDefault="00663979" w:rsidP="00663979">
      <w:pPr>
        <w:widowControl w:val="0"/>
        <w:numPr>
          <w:ilvl w:val="0"/>
          <w:numId w:val="39"/>
        </w:numPr>
        <w:autoSpaceDE w:val="0"/>
        <w:autoSpaceDN w:val="0"/>
        <w:spacing w:after="0" w:line="240" w:lineRule="auto"/>
        <w:rPr>
          <w:rFonts w:ascii="Calibri" w:eastAsia="Calibri" w:hAnsi="Calibri" w:cs="Arial"/>
          <w:b/>
          <w:lang w:val="en-US"/>
        </w:rPr>
      </w:pPr>
      <w:r w:rsidRPr="006E4387">
        <w:rPr>
          <w:rFonts w:ascii="Calibri" w:eastAsia="Calibri" w:hAnsi="Calibri" w:cs="Arial"/>
          <w:lang w:val="en-US"/>
        </w:rPr>
        <w:t>The focus of meetings and agenda items alternate between Strategic and Operational on a monthly basis. The Deputy Vice Chancellor for Research and Impact Chairs Strategic meetings, with the Director of Research chairing Operational meetings.</w:t>
      </w:r>
    </w:p>
    <w:p w14:paraId="59DEB5F4" w14:textId="77777777" w:rsidR="00663979" w:rsidRPr="006E4387" w:rsidRDefault="00663979" w:rsidP="00663979">
      <w:pPr>
        <w:widowControl w:val="0"/>
        <w:autoSpaceDE w:val="0"/>
        <w:autoSpaceDN w:val="0"/>
        <w:spacing w:after="0" w:line="240" w:lineRule="auto"/>
        <w:rPr>
          <w:rFonts w:ascii="Calibri" w:eastAsia="Calibri" w:hAnsi="Calibri" w:cs="Arial"/>
          <w:b/>
          <w:lang w:val="en-US"/>
        </w:rPr>
      </w:pPr>
      <w:r w:rsidRPr="006E4387">
        <w:rPr>
          <w:rFonts w:ascii="Calibri" w:eastAsia="Calibri" w:hAnsi="Calibri" w:cs="Arial"/>
          <w:lang w:val="en-US"/>
        </w:rPr>
        <w:br/>
      </w:r>
      <w:r w:rsidRPr="006E4387">
        <w:rPr>
          <w:rFonts w:ascii="Calibri" w:eastAsia="Calibri" w:hAnsi="Calibri" w:cs="Arial"/>
          <w:b/>
          <w:lang w:val="en-US"/>
        </w:rPr>
        <w:t>2017-2018 Members</w:t>
      </w:r>
    </w:p>
    <w:p w14:paraId="4FF727E2"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57C1E590"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Professor Nick Talbot (Chair - Strategic)</w:t>
      </w:r>
      <w:r w:rsidRPr="006E4387">
        <w:rPr>
          <w:rFonts w:ascii="Calibri" w:eastAsia="Calibri" w:hAnsi="Calibri" w:cs="Arial"/>
          <w:lang w:val="en-US"/>
        </w:rPr>
        <w:tab/>
      </w:r>
      <w:r w:rsidRPr="006E4387">
        <w:rPr>
          <w:rFonts w:ascii="Calibri" w:eastAsia="Calibri" w:hAnsi="Calibri" w:cs="Arial"/>
          <w:lang w:val="en-US"/>
        </w:rPr>
        <w:tab/>
        <w:t xml:space="preserve">Deputy Vice Chancellor </w:t>
      </w:r>
    </w:p>
    <w:p w14:paraId="4490A4B2" w14:textId="77777777" w:rsidR="00663979" w:rsidRPr="006E4387" w:rsidRDefault="00663979" w:rsidP="00663979">
      <w:pPr>
        <w:widowControl w:val="0"/>
        <w:autoSpaceDE w:val="0"/>
        <w:autoSpaceDN w:val="0"/>
        <w:spacing w:after="0" w:line="240" w:lineRule="auto"/>
        <w:jc w:val="both"/>
        <w:rPr>
          <w:rFonts w:ascii="Calibri" w:eastAsia="Calibri" w:hAnsi="Calibri" w:cs="Arial"/>
          <w:color w:val="000000"/>
          <w:lang w:val="en"/>
        </w:rPr>
      </w:pPr>
      <w:r w:rsidRPr="006E4387">
        <w:rPr>
          <w:rFonts w:ascii="Calibri" w:eastAsia="Calibri" w:hAnsi="Calibri" w:cs="Arial"/>
          <w:lang w:val="en-US"/>
        </w:rPr>
        <w:t>Professor Mark Goodwin</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 xml:space="preserve">Deputy Vice Chancellor </w:t>
      </w:r>
    </w:p>
    <w:p w14:paraId="7C0B2344"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Drs Astrid Wissenburg (Chair – Operational)</w:t>
      </w:r>
      <w:r w:rsidRPr="006E4387">
        <w:rPr>
          <w:rFonts w:ascii="Calibri" w:eastAsia="Calibri" w:hAnsi="Calibri" w:cs="Arial"/>
          <w:lang w:val="en-US"/>
        </w:rPr>
        <w:tab/>
        <w:t>Director of Research Services</w:t>
      </w:r>
    </w:p>
    <w:p w14:paraId="5254E967"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Sean Fielding</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Director of Innovation, Impact &amp; Business</w:t>
      </w:r>
    </w:p>
    <w:p w14:paraId="1E8AFE72"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Linda Peka</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Chief College Operations Officer</w:t>
      </w:r>
    </w:p>
    <w:p w14:paraId="55500FB7"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Professor Aleksandar Pavic</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Associate Dean (CEMPS)</w:t>
      </w:r>
      <w:r w:rsidRPr="006E4387">
        <w:rPr>
          <w:rFonts w:ascii="Calibri" w:eastAsia="Calibri" w:hAnsi="Calibri" w:cs="Arial"/>
          <w:lang w:val="en-US"/>
        </w:rPr>
        <w:tab/>
      </w:r>
    </w:p>
    <w:p w14:paraId="7B77B113"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Professor Anne Barlow</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Associate Dean (SSIS)</w:t>
      </w:r>
    </w:p>
    <w:p w14:paraId="39D11EB0"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Professor James Clark</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Associate Dean (HUMS)</w:t>
      </w:r>
    </w:p>
    <w:p w14:paraId="26931849"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Professor Angela Shore</w:t>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r>
      <w:r w:rsidRPr="006E4387">
        <w:rPr>
          <w:rFonts w:ascii="Calibri" w:eastAsia="Calibri" w:hAnsi="Calibri" w:cs="Arial"/>
          <w:lang w:val="en-US"/>
        </w:rPr>
        <w:tab/>
        <w:t>Associate Dean (UEMS)</w:t>
      </w:r>
    </w:p>
    <w:p w14:paraId="741773E5"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color w:val="000000"/>
          <w:lang w:eastAsia="en-GB"/>
        </w:rPr>
      </w:pPr>
      <w:r w:rsidRPr="006E4387">
        <w:rPr>
          <w:rFonts w:ascii="Calibri" w:eastAsia="Times New Roman" w:hAnsi="Calibri" w:cs="Arial"/>
          <w:color w:val="000000"/>
          <w:lang w:eastAsia="en-GB"/>
        </w:rPr>
        <w:t>Professor Andy Jones</w:t>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t>Associate Dean (CLES)</w:t>
      </w:r>
    </w:p>
    <w:p w14:paraId="42C60E0E"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color w:val="000000"/>
          <w:lang w:eastAsia="en-GB"/>
        </w:rPr>
      </w:pPr>
      <w:r w:rsidRPr="006E4387">
        <w:rPr>
          <w:rFonts w:ascii="Calibri" w:eastAsia="Times New Roman" w:hAnsi="Calibri" w:cs="Arial"/>
          <w:color w:val="000000"/>
          <w:lang w:eastAsia="en-GB"/>
        </w:rPr>
        <w:t>Professor Tim Coles</w:t>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t>Associate Dean (UEBS)</w:t>
      </w:r>
    </w:p>
    <w:p w14:paraId="4315FE49"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color w:val="000000"/>
          <w:lang w:eastAsia="en-GB"/>
        </w:rPr>
      </w:pPr>
      <w:r w:rsidRPr="006E4387">
        <w:rPr>
          <w:rFonts w:ascii="Calibri" w:eastAsia="Times New Roman" w:hAnsi="Calibri" w:cs="Arial"/>
          <w:color w:val="000000"/>
          <w:lang w:eastAsia="en-GB"/>
        </w:rPr>
        <w:t>Dr Clare Powne</w:t>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t>Head of Library &amp; Culture Services</w:t>
      </w:r>
    </w:p>
    <w:p w14:paraId="3DC91022"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color w:val="000000"/>
          <w:lang w:eastAsia="en-GB"/>
        </w:rPr>
      </w:pPr>
      <w:r w:rsidRPr="006E4387">
        <w:rPr>
          <w:rFonts w:ascii="Calibri" w:eastAsia="Times New Roman" w:hAnsi="Calibri" w:cs="Arial"/>
          <w:color w:val="000000"/>
          <w:lang w:eastAsia="en-GB"/>
        </w:rPr>
        <w:t>Professor Andrew McRae</w:t>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t xml:space="preserve">Dean of Postgraduate Research and of the Doctoral </w:t>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r>
      <w:r w:rsidRPr="006E4387">
        <w:rPr>
          <w:rFonts w:ascii="Calibri" w:eastAsia="Times New Roman" w:hAnsi="Calibri" w:cs="Arial"/>
          <w:color w:val="000000"/>
          <w:lang w:eastAsia="en-GB"/>
        </w:rPr>
        <w:tab/>
        <w:t>College</w:t>
      </w:r>
    </w:p>
    <w:p w14:paraId="657CCB7B"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b/>
          <w:color w:val="000000"/>
          <w:lang w:eastAsia="en-GB"/>
        </w:rPr>
      </w:pPr>
    </w:p>
    <w:p w14:paraId="7F97136F" w14:textId="77777777" w:rsidR="00663979" w:rsidRPr="006E4387" w:rsidRDefault="00663979" w:rsidP="00663979">
      <w:pPr>
        <w:autoSpaceDE w:val="0"/>
        <w:autoSpaceDN w:val="0"/>
        <w:adjustRightInd w:val="0"/>
        <w:spacing w:after="0" w:line="240" w:lineRule="auto"/>
        <w:jc w:val="both"/>
        <w:rPr>
          <w:rFonts w:ascii="Calibri" w:eastAsia="Times New Roman" w:hAnsi="Calibri" w:cs="Arial"/>
          <w:b/>
          <w:color w:val="000000"/>
          <w:lang w:eastAsia="en-GB"/>
        </w:rPr>
      </w:pPr>
      <w:r w:rsidRPr="006E4387">
        <w:rPr>
          <w:rFonts w:ascii="Calibri" w:eastAsia="Times New Roman" w:hAnsi="Calibri" w:cs="Arial"/>
          <w:b/>
          <w:color w:val="000000"/>
          <w:lang w:eastAsia="en-GB"/>
        </w:rPr>
        <w:t>Co-opted members (in attendance)</w:t>
      </w:r>
    </w:p>
    <w:p w14:paraId="61D17CC9" w14:textId="77777777" w:rsidR="00663979" w:rsidRPr="006E4387" w:rsidRDefault="00663979" w:rsidP="00663979">
      <w:pPr>
        <w:autoSpaceDE w:val="0"/>
        <w:autoSpaceDN w:val="0"/>
        <w:adjustRightInd w:val="0"/>
        <w:spacing w:after="0" w:line="240" w:lineRule="auto"/>
        <w:ind w:left="4253" w:hanging="4253"/>
        <w:rPr>
          <w:rFonts w:ascii="Calibri" w:eastAsia="Times New Roman" w:hAnsi="Calibri" w:cs="Arial"/>
          <w:color w:val="000000"/>
          <w:lang w:eastAsia="en-GB"/>
        </w:rPr>
      </w:pPr>
      <w:r w:rsidRPr="006E4387">
        <w:rPr>
          <w:rFonts w:ascii="Calibri" w:eastAsia="Times New Roman" w:hAnsi="Calibri" w:cs="Arial"/>
          <w:color w:val="000000"/>
          <w:lang w:eastAsia="en-GB"/>
        </w:rPr>
        <w:t>Julie McLaren</w:t>
      </w:r>
      <w:r w:rsidRPr="006E4387">
        <w:rPr>
          <w:rFonts w:ascii="Calibri" w:eastAsia="Times New Roman" w:hAnsi="Calibri" w:cs="Arial"/>
          <w:color w:val="000000"/>
          <w:lang w:eastAsia="en-GB"/>
        </w:rPr>
        <w:tab/>
        <w:t xml:space="preserve">Deputy Director, Research Strategy, Policy and Planning </w:t>
      </w:r>
    </w:p>
    <w:p w14:paraId="3CAD27C7" w14:textId="77777777" w:rsidR="00663979" w:rsidRPr="006E4387" w:rsidRDefault="00663979" w:rsidP="00663979">
      <w:pPr>
        <w:autoSpaceDE w:val="0"/>
        <w:autoSpaceDN w:val="0"/>
        <w:adjustRightInd w:val="0"/>
        <w:spacing w:after="0" w:line="240" w:lineRule="auto"/>
        <w:ind w:left="4253" w:hanging="4253"/>
        <w:rPr>
          <w:rFonts w:ascii="Calibri" w:eastAsia="Times New Roman" w:hAnsi="Calibri" w:cs="Arial"/>
          <w:color w:val="000000"/>
          <w:lang w:eastAsia="en-GB"/>
        </w:rPr>
      </w:pPr>
      <w:r w:rsidRPr="006E4387">
        <w:rPr>
          <w:rFonts w:ascii="Calibri" w:eastAsia="Times New Roman" w:hAnsi="Calibri" w:cs="Arial"/>
          <w:color w:val="000000"/>
          <w:lang w:eastAsia="en-GB"/>
        </w:rPr>
        <w:t>Clare Wydell</w:t>
      </w:r>
      <w:r w:rsidRPr="006E4387">
        <w:rPr>
          <w:rFonts w:ascii="Calibri" w:eastAsia="Times New Roman" w:hAnsi="Calibri" w:cs="Arial"/>
          <w:color w:val="000000"/>
          <w:lang w:eastAsia="en-GB"/>
        </w:rPr>
        <w:tab/>
        <w:t xml:space="preserve">Assistant Director, Research Development &amp; Management </w:t>
      </w:r>
    </w:p>
    <w:p w14:paraId="59DBC154" w14:textId="77777777" w:rsidR="00663979" w:rsidRPr="006E4387" w:rsidRDefault="00663979" w:rsidP="00663979">
      <w:pPr>
        <w:widowControl w:val="0"/>
        <w:autoSpaceDE w:val="0"/>
        <w:autoSpaceDN w:val="0"/>
        <w:spacing w:after="0" w:line="240" w:lineRule="auto"/>
        <w:jc w:val="both"/>
        <w:rPr>
          <w:rFonts w:ascii="Calibri" w:eastAsia="Calibri" w:hAnsi="Calibri" w:cs="Arial"/>
          <w:lang w:val="en-US"/>
        </w:rPr>
      </w:pPr>
    </w:p>
    <w:p w14:paraId="5E948AA8" w14:textId="77777777" w:rsidR="00663979" w:rsidRDefault="00663979" w:rsidP="00663979">
      <w:pPr>
        <w:widowControl w:val="0"/>
        <w:autoSpaceDE w:val="0"/>
        <w:autoSpaceDN w:val="0"/>
        <w:spacing w:after="0" w:line="240" w:lineRule="auto"/>
        <w:jc w:val="both"/>
        <w:rPr>
          <w:rFonts w:ascii="Calibri" w:eastAsia="Calibri" w:hAnsi="Calibri" w:cs="Arial"/>
          <w:lang w:val="en-US"/>
        </w:rPr>
      </w:pPr>
      <w:r w:rsidRPr="006E4387">
        <w:rPr>
          <w:rFonts w:ascii="Calibri" w:eastAsia="Calibri" w:hAnsi="Calibri" w:cs="Arial"/>
          <w:lang w:val="en-US"/>
        </w:rPr>
        <w:t>Other members of professional services (Research Services, IIB, Doctoral College) will attend if there are items of relevance to them.</w:t>
      </w:r>
    </w:p>
    <w:p w14:paraId="03983264" w14:textId="77777777" w:rsidR="00663979" w:rsidRDefault="00663979" w:rsidP="00663979">
      <w:pPr>
        <w:spacing w:after="160" w:line="259" w:lineRule="auto"/>
        <w:rPr>
          <w:rFonts w:ascii="Calibri" w:eastAsia="Calibri" w:hAnsi="Calibri" w:cs="Arial"/>
          <w:lang w:val="en-US"/>
        </w:rPr>
      </w:pPr>
      <w:r>
        <w:rPr>
          <w:rFonts w:ascii="Calibri" w:eastAsia="Calibri" w:hAnsi="Calibri" w:cs="Arial"/>
          <w:lang w:val="en-US"/>
        </w:rPr>
        <w:br w:type="page"/>
      </w:r>
    </w:p>
    <w:p w14:paraId="609DBE9B" w14:textId="77777777" w:rsidR="00663979" w:rsidRPr="006E4387" w:rsidRDefault="00663979" w:rsidP="00663979">
      <w:pPr>
        <w:widowControl w:val="0"/>
        <w:autoSpaceDE w:val="0"/>
        <w:autoSpaceDN w:val="0"/>
        <w:spacing w:after="0" w:line="271" w:lineRule="auto"/>
        <w:jc w:val="both"/>
        <w:rPr>
          <w:rFonts w:ascii="Calibri" w:eastAsia="Calibri" w:hAnsi="Calibri" w:cs="Calibri"/>
          <w:b/>
          <w:sz w:val="24"/>
        </w:rPr>
      </w:pPr>
      <w:r w:rsidRPr="006E4387">
        <w:rPr>
          <w:rFonts w:ascii="Calibri" w:eastAsia="Calibri" w:hAnsi="Calibri" w:cs="Calibri"/>
          <w:b/>
          <w:sz w:val="24"/>
        </w:rPr>
        <w:t xml:space="preserve">Education Executive Group - Terms of Reference </w:t>
      </w:r>
    </w:p>
    <w:p w14:paraId="1EA630DA"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p>
    <w:p w14:paraId="68ACEE4A" w14:textId="77777777" w:rsidR="00663979" w:rsidRPr="006E4387" w:rsidRDefault="00663979" w:rsidP="00663979">
      <w:pPr>
        <w:widowControl w:val="0"/>
        <w:autoSpaceDE w:val="0"/>
        <w:autoSpaceDN w:val="0"/>
        <w:spacing w:after="0" w:line="271" w:lineRule="auto"/>
        <w:jc w:val="both"/>
        <w:rPr>
          <w:rFonts w:ascii="Calibri" w:eastAsia="Calibri" w:hAnsi="Calibri" w:cs="Calibri"/>
          <w:b/>
        </w:rPr>
      </w:pPr>
      <w:r w:rsidRPr="006E4387">
        <w:rPr>
          <w:rFonts w:ascii="Calibri" w:eastAsia="Calibri" w:hAnsi="Calibri" w:cs="Calibri"/>
          <w:b/>
        </w:rPr>
        <w:t xml:space="preserve">The Group has been established to: </w:t>
      </w:r>
    </w:p>
    <w:p w14:paraId="4D3E7795"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1. Be an advisory group to the DVC (Education) on all education, pedagogic and student experience related matters, with a particular focus on the implementation of the University’s Education Strategy </w:t>
      </w:r>
    </w:p>
    <w:p w14:paraId="707E5BC7"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2. Be accountable to the Vice-Chancellor and the Executive Group for all delegated education and student experience matters </w:t>
      </w:r>
    </w:p>
    <w:p w14:paraId="3A93DA87"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3. Provide a cross-College forum to manage progress towards the University’s Education Strategy </w:t>
      </w:r>
    </w:p>
    <w:p w14:paraId="553342FC"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4. Provide a focus for sharing best practice across Colleges and Professional Services </w:t>
      </w:r>
    </w:p>
    <w:p w14:paraId="2A9DA480"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5. Provide strategic steer and insight to education and student experience related projects across the institution </w:t>
      </w:r>
    </w:p>
    <w:p w14:paraId="7CBC8C00"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6. Consider the student voice when undertaking education decisions </w:t>
      </w:r>
    </w:p>
    <w:p w14:paraId="6853E378"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r w:rsidRPr="006E4387">
        <w:rPr>
          <w:rFonts w:ascii="Calibri" w:eastAsia="Calibri" w:hAnsi="Calibri" w:cs="Calibri"/>
        </w:rPr>
        <w:t>7. Consider University responses to education and student experience related national consultations and input into UUK and Russell Group responses on behalf of the University</w:t>
      </w:r>
    </w:p>
    <w:p w14:paraId="754A5C04" w14:textId="77777777" w:rsidR="00663979" w:rsidRPr="006E4387" w:rsidRDefault="00663979" w:rsidP="00663979">
      <w:pPr>
        <w:widowControl w:val="0"/>
        <w:autoSpaceDE w:val="0"/>
        <w:autoSpaceDN w:val="0"/>
        <w:spacing w:after="0" w:line="271" w:lineRule="auto"/>
        <w:jc w:val="both"/>
        <w:rPr>
          <w:rFonts w:ascii="Calibri" w:eastAsia="Calibri" w:hAnsi="Calibri" w:cs="Calibri"/>
        </w:rPr>
      </w:pPr>
    </w:p>
    <w:p w14:paraId="40B8F519" w14:textId="77777777" w:rsidR="00663979" w:rsidRPr="006E4387" w:rsidRDefault="00663979" w:rsidP="00663979">
      <w:pPr>
        <w:widowControl w:val="0"/>
        <w:autoSpaceDE w:val="0"/>
        <w:autoSpaceDN w:val="0"/>
        <w:spacing w:after="0" w:line="271" w:lineRule="auto"/>
        <w:jc w:val="both"/>
        <w:rPr>
          <w:rFonts w:ascii="Calibri" w:eastAsia="Calibri" w:hAnsi="Calibri" w:cs="Calibri"/>
          <w:b/>
        </w:rPr>
      </w:pPr>
      <w:r w:rsidRPr="006E4387">
        <w:rPr>
          <w:rFonts w:ascii="Calibri" w:eastAsia="Calibri" w:hAnsi="Calibri" w:cs="Calibri"/>
          <w:b/>
        </w:rPr>
        <w:t>Membership 2017/18:</w:t>
      </w:r>
    </w:p>
    <w:p w14:paraId="129F8C70"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Deputy Vice Chancellor (Education) – Chair (Tim Quine)</w:t>
      </w:r>
    </w:p>
    <w:p w14:paraId="0DDB5BB0"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Academic Dean for Students (Wendy Robinson)</w:t>
      </w:r>
    </w:p>
    <w:p w14:paraId="33592EDA"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Academic Dean for Students (Sue Prince)</w:t>
      </w:r>
    </w:p>
    <w:p w14:paraId="7F6738B5"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Director of Education and Student Support (Ian Blenkharn)</w:t>
      </w:r>
    </w:p>
    <w:p w14:paraId="35F77DF4"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Head of Teaching Quality Assurance &amp; Enhancement (Roni Roberts)</w:t>
      </w:r>
    </w:p>
    <w:p w14:paraId="72A7B967"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Dean Education (CEMPS) (Pete Vukusic)</w:t>
      </w:r>
    </w:p>
    <w:p w14:paraId="2780945D"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Dean Education (SSIS) (Rob Freathy)</w:t>
      </w:r>
    </w:p>
    <w:p w14:paraId="0AC875A7"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Dean Education (HUMS) (Marion Gibson)</w:t>
      </w:r>
    </w:p>
    <w:p w14:paraId="47562E2E"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Dean Education (CLES) (Dave Hodgson)</w:t>
      </w:r>
    </w:p>
    <w:p w14:paraId="5036827C"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Associate Dean Education (UEBS) (David Boughey)</w:t>
      </w:r>
    </w:p>
    <w:p w14:paraId="5638BED7"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 xml:space="preserve">Associate Dean Education (UEMS) (Jean McEwan) </w:t>
      </w:r>
    </w:p>
    <w:p w14:paraId="59FE183E"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Head of Employability &amp; Academic Success (Paul Blackmore)</w:t>
      </w:r>
    </w:p>
    <w:p w14:paraId="03F4F013"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Representative from Academic Development (Lisa Alberici)</w:t>
      </w:r>
    </w:p>
    <w:p w14:paraId="66AAAB71"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Guild Vice-President Education (Bryony Loveless)</w:t>
      </w:r>
    </w:p>
    <w:p w14:paraId="3C800423"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FXU Exeter President (Dean Pomeroy)</w:t>
      </w:r>
    </w:p>
    <w:p w14:paraId="162B96BF" w14:textId="77777777" w:rsidR="00663979" w:rsidRPr="006E4387" w:rsidRDefault="00663979" w:rsidP="00663979">
      <w:pPr>
        <w:widowControl w:val="0"/>
        <w:numPr>
          <w:ilvl w:val="0"/>
          <w:numId w:val="25"/>
        </w:numPr>
        <w:autoSpaceDE w:val="0"/>
        <w:autoSpaceDN w:val="0"/>
        <w:spacing w:after="0" w:line="271" w:lineRule="auto"/>
        <w:jc w:val="both"/>
        <w:rPr>
          <w:rFonts w:ascii="Calibri" w:eastAsia="Calibri" w:hAnsi="Calibri" w:cs="Calibri"/>
        </w:rPr>
      </w:pPr>
      <w:r w:rsidRPr="006E4387">
        <w:rPr>
          <w:rFonts w:ascii="Calibri" w:eastAsia="Calibri" w:hAnsi="Calibri" w:cs="Calibri"/>
        </w:rPr>
        <w:t>Secretary: Business Manager to the DVC Education (Roscoe Hastings)</w:t>
      </w:r>
    </w:p>
    <w:p w14:paraId="2142E3AC" w14:textId="77777777" w:rsidR="00663979" w:rsidRPr="006E4387" w:rsidRDefault="00663979" w:rsidP="00663979">
      <w:pPr>
        <w:widowControl w:val="0"/>
        <w:autoSpaceDE w:val="0"/>
        <w:autoSpaceDN w:val="0"/>
        <w:spacing w:after="0" w:line="271" w:lineRule="auto"/>
        <w:jc w:val="both"/>
        <w:rPr>
          <w:rFonts w:ascii="Calibri" w:eastAsia="Calibri" w:hAnsi="Calibri" w:cs="Calibri"/>
          <w:lang w:val="en-US"/>
        </w:rPr>
      </w:pPr>
    </w:p>
    <w:p w14:paraId="1E24FF80" w14:textId="77777777" w:rsidR="00663979" w:rsidRPr="006E4387" w:rsidRDefault="00663979" w:rsidP="00663979">
      <w:pPr>
        <w:widowControl w:val="0"/>
        <w:autoSpaceDE w:val="0"/>
        <w:autoSpaceDN w:val="0"/>
        <w:spacing w:after="0" w:line="271" w:lineRule="auto"/>
        <w:jc w:val="both"/>
        <w:rPr>
          <w:rFonts w:ascii="Calibri" w:eastAsia="Calibri" w:hAnsi="Calibri" w:cs="Calibri"/>
          <w:b/>
          <w:lang w:val="en-US"/>
        </w:rPr>
      </w:pPr>
      <w:r w:rsidRPr="006E4387">
        <w:rPr>
          <w:rFonts w:ascii="Calibri" w:eastAsia="Calibri" w:hAnsi="Calibri" w:cs="Calibri"/>
          <w:b/>
          <w:lang w:val="en-US"/>
        </w:rPr>
        <w:t>Meeting Frequency:</w:t>
      </w:r>
    </w:p>
    <w:p w14:paraId="0C6A85F4" w14:textId="77777777" w:rsidR="00663979" w:rsidRPr="006E4387" w:rsidRDefault="00663979" w:rsidP="00663979">
      <w:pPr>
        <w:widowControl w:val="0"/>
        <w:autoSpaceDE w:val="0"/>
        <w:autoSpaceDN w:val="0"/>
        <w:spacing w:after="0" w:line="271" w:lineRule="auto"/>
        <w:jc w:val="both"/>
        <w:rPr>
          <w:rFonts w:ascii="Calibri" w:eastAsia="Calibri" w:hAnsi="Calibri" w:cs="Calibri"/>
          <w:lang w:val="en-US"/>
        </w:rPr>
      </w:pPr>
      <w:r w:rsidRPr="006E4387">
        <w:rPr>
          <w:rFonts w:ascii="Calibri" w:eastAsia="Calibri" w:hAnsi="Calibri" w:cs="Calibri"/>
          <w:lang w:val="en-US"/>
        </w:rPr>
        <w:t>The Group meets on a monthly basis from October – July.</w:t>
      </w:r>
    </w:p>
    <w:p w14:paraId="6DA19ACF" w14:textId="77777777" w:rsidR="00663979" w:rsidRPr="006E4387" w:rsidRDefault="00663979" w:rsidP="00663979">
      <w:pPr>
        <w:widowControl w:val="0"/>
        <w:autoSpaceDE w:val="0"/>
        <w:autoSpaceDN w:val="0"/>
        <w:spacing w:after="0" w:line="271" w:lineRule="auto"/>
        <w:jc w:val="both"/>
        <w:rPr>
          <w:rFonts w:ascii="Calibri" w:eastAsia="Calibri" w:hAnsi="Calibri" w:cs="Calibri"/>
          <w:lang w:val="en-US"/>
        </w:rPr>
      </w:pPr>
    </w:p>
    <w:p w14:paraId="6BBCE7BD" w14:textId="77777777" w:rsidR="00663979" w:rsidRPr="006E4387" w:rsidRDefault="00663979" w:rsidP="00663979">
      <w:pPr>
        <w:widowControl w:val="0"/>
        <w:autoSpaceDE w:val="0"/>
        <w:autoSpaceDN w:val="0"/>
        <w:spacing w:after="0" w:line="271" w:lineRule="auto"/>
        <w:jc w:val="both"/>
        <w:rPr>
          <w:rFonts w:ascii="Calibri" w:eastAsia="Calibri" w:hAnsi="Calibri" w:cs="Calibri"/>
          <w:lang w:val="en-US"/>
        </w:rPr>
        <w:sectPr w:rsidR="00663979" w:rsidRPr="006E4387">
          <w:pgSz w:w="11910" w:h="16840"/>
          <w:pgMar w:top="1080" w:right="1340" w:bottom="720" w:left="1320" w:header="0" w:footer="523" w:gutter="0"/>
          <w:cols w:space="720"/>
        </w:sectPr>
      </w:pPr>
    </w:p>
    <w:p w14:paraId="00FA13F7" w14:textId="77777777" w:rsidR="00663979" w:rsidRPr="006E4387" w:rsidRDefault="00663979" w:rsidP="00663979">
      <w:pPr>
        <w:widowControl w:val="0"/>
        <w:autoSpaceDE w:val="0"/>
        <w:autoSpaceDN w:val="0"/>
        <w:spacing w:after="0" w:line="240" w:lineRule="auto"/>
        <w:rPr>
          <w:rFonts w:ascii="Calibri" w:eastAsia="Calibri" w:hAnsi="Calibri" w:cs="Arial"/>
          <w:b/>
          <w:lang w:val="en-US"/>
        </w:rPr>
      </w:pPr>
      <w:r w:rsidRPr="006E4387">
        <w:rPr>
          <w:rFonts w:ascii="Calibri" w:eastAsia="Calibri" w:hAnsi="Calibri" w:cs="Arial"/>
          <w:b/>
          <w:sz w:val="24"/>
          <w:lang w:val="en-US"/>
        </w:rPr>
        <w:t xml:space="preserve">Regional Strategy Group </w:t>
      </w:r>
      <w:r w:rsidRPr="006E4387">
        <w:rPr>
          <w:rFonts w:ascii="Calibri" w:eastAsia="Calibri" w:hAnsi="Calibri" w:cs="Arial"/>
          <w:b/>
          <w:sz w:val="24"/>
          <w:lang w:val="en-US"/>
        </w:rPr>
        <w:br/>
      </w:r>
      <w:r w:rsidRPr="006E4387">
        <w:rPr>
          <w:rFonts w:ascii="Calibri" w:eastAsia="Calibri" w:hAnsi="Calibri" w:cs="Arial"/>
          <w:b/>
          <w:lang w:val="en-US"/>
        </w:rPr>
        <w:br/>
        <w:t>Aims</w:t>
      </w:r>
      <w:r w:rsidRPr="006E4387">
        <w:rPr>
          <w:rFonts w:ascii="Calibri" w:eastAsia="Calibri" w:hAnsi="Calibri" w:cs="Arial"/>
          <w:lang w:val="en-US"/>
        </w:rPr>
        <w:br/>
        <w:t>To strengthen the University's role in support of economic growth of the region and maximise access to regional resources to support the delivery of the University's ambitions to deliver world-class place-based initiatives.</w:t>
      </w:r>
      <w:r w:rsidRPr="006E4387">
        <w:rPr>
          <w:rFonts w:ascii="Calibri" w:eastAsia="Calibri" w:hAnsi="Calibri" w:cs="Arial"/>
          <w:lang w:val="en-US"/>
        </w:rPr>
        <w:br/>
      </w:r>
      <w:r w:rsidRPr="006E4387">
        <w:rPr>
          <w:rFonts w:ascii="Calibri" w:eastAsia="Calibri" w:hAnsi="Calibri" w:cs="Arial"/>
          <w:b/>
          <w:lang w:val="en-US"/>
        </w:rPr>
        <w:br/>
        <w:t>Purpose</w:t>
      </w:r>
    </w:p>
    <w:p w14:paraId="14DC89D4"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To oversee the development of a regional strategy for the University driven by the development of a set of world class strategic research institutes anchored in regional aspirations and structures and supported by a portfolio of sources including regional funds.</w:t>
      </w:r>
    </w:p>
    <w:p w14:paraId="6BA04C1A"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To develop a set of deliverables and targets.</w:t>
      </w:r>
    </w:p>
    <w:p w14:paraId="7F946EBA"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 xml:space="preserve">To ensure that regional strategy is informed by the College planning process and the RKT and Education strategies. </w:t>
      </w:r>
    </w:p>
    <w:p w14:paraId="7C68BFBE"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To ensure that the University’s relevant knowledge assets are deployed to support regional impact in line with regional aspirations.</w:t>
      </w:r>
    </w:p>
    <w:p w14:paraId="5990C4B2"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To ensure that the university maximises influence and income from regional growth bodies in order to deliver its Research and Education strategies.</w:t>
      </w:r>
    </w:p>
    <w:p w14:paraId="21D6D76D" w14:textId="77777777" w:rsidR="00663979" w:rsidRPr="006E4387" w:rsidRDefault="00663979" w:rsidP="00663979">
      <w:pPr>
        <w:widowControl w:val="0"/>
        <w:numPr>
          <w:ilvl w:val="0"/>
          <w:numId w:val="21"/>
        </w:numPr>
        <w:autoSpaceDE w:val="0"/>
        <w:autoSpaceDN w:val="0"/>
        <w:spacing w:after="0" w:line="240" w:lineRule="auto"/>
        <w:contextualSpacing/>
        <w:rPr>
          <w:rFonts w:ascii="Calibri" w:eastAsia="Calibri" w:hAnsi="Calibri" w:cs="Arial"/>
          <w:lang w:val="en-US"/>
        </w:rPr>
      </w:pPr>
      <w:r w:rsidRPr="006E4387">
        <w:rPr>
          <w:rFonts w:ascii="Calibri" w:eastAsia="Calibri" w:hAnsi="Calibri" w:cs="Arial"/>
          <w:lang w:val="en-US"/>
        </w:rPr>
        <w:t xml:space="preserve">Agree a programme of work to ensure the delivery of the strategy. </w:t>
      </w:r>
    </w:p>
    <w:p w14:paraId="56537D28" w14:textId="77777777" w:rsidR="004D21D9" w:rsidRDefault="004D21D9" w:rsidP="00663979">
      <w:pPr>
        <w:contextualSpacing/>
        <w:rPr>
          <w:rFonts w:ascii="Calibri" w:eastAsia="Calibri" w:hAnsi="Calibri" w:cs="Arial"/>
          <w:b/>
          <w:lang w:val="en-US"/>
        </w:rPr>
      </w:pPr>
    </w:p>
    <w:p w14:paraId="4A13469D" w14:textId="77777777" w:rsidR="00663979" w:rsidRPr="006E4387" w:rsidRDefault="00663979" w:rsidP="00663979">
      <w:pPr>
        <w:contextualSpacing/>
        <w:rPr>
          <w:rFonts w:ascii="Calibri" w:eastAsia="Calibri" w:hAnsi="Calibri" w:cs="Arial"/>
          <w:lang w:val="en-US"/>
        </w:rPr>
      </w:pPr>
      <w:r w:rsidRPr="006E4387">
        <w:rPr>
          <w:rFonts w:ascii="Calibri" w:eastAsia="Calibri" w:hAnsi="Calibri" w:cs="Arial"/>
          <w:b/>
          <w:lang w:val="en-US"/>
        </w:rPr>
        <w:t>Membership</w:t>
      </w:r>
      <w:r w:rsidRPr="006E4387">
        <w:rPr>
          <w:rFonts w:ascii="Calibri" w:eastAsia="Calibri" w:hAnsi="Calibri" w:cs="Arial"/>
          <w:b/>
          <w:lang w:val="en-US"/>
        </w:rPr>
        <w:br/>
      </w:r>
      <w:r w:rsidRPr="006E4387">
        <w:rPr>
          <w:rFonts w:ascii="Calibri" w:eastAsia="Calibri" w:hAnsi="Calibri" w:cs="Arial"/>
          <w:lang w:val="en-US"/>
        </w:rPr>
        <w:t>It is proposed that the membership of this group comprises.</w:t>
      </w:r>
      <w:r w:rsidRPr="006E4387">
        <w:rPr>
          <w:rFonts w:ascii="Calibri" w:eastAsia="Calibri" w:hAnsi="Calibri" w:cs="Arial"/>
          <w:lang w:val="en-US"/>
        </w:rPr>
        <w:br/>
      </w:r>
      <w:r w:rsidRPr="006E4387">
        <w:rPr>
          <w:rFonts w:ascii="Calibri" w:eastAsia="Calibri" w:hAnsi="Calibri" w:cs="Arial"/>
          <w:lang w:val="en-US"/>
        </w:rPr>
        <w:br/>
        <w:t>Chair:  DVC External Engagement, Professor Mark Goodwin</w:t>
      </w:r>
    </w:p>
    <w:p w14:paraId="6088E2F4"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College Pro Vice Chancellors &amp; Executive Deans (ADRs as alternates)</w:t>
      </w:r>
      <w:r w:rsidRPr="006E4387">
        <w:rPr>
          <w:rFonts w:ascii="Calibri" w:eastAsia="Calibri" w:hAnsi="Calibri" w:cs="Arial"/>
          <w:lang w:val="en-US"/>
        </w:rPr>
        <w:br/>
        <w:t>Representative of Student Employability &amp; Academic Success</w:t>
      </w:r>
    </w:p>
    <w:p w14:paraId="7E779662"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 xml:space="preserve">Head of Strategic Economic Development Cornwall </w:t>
      </w:r>
    </w:p>
    <w:p w14:paraId="4CD13572"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 xml:space="preserve">Director, Innovation, Impact &amp; Business </w:t>
      </w:r>
    </w:p>
    <w:p w14:paraId="10FC3C65"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Director Communication and Marketing Services</w:t>
      </w:r>
    </w:p>
    <w:p w14:paraId="37A5AA56"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Exeter Innovation Centre Director</w:t>
      </w:r>
    </w:p>
    <w:p w14:paraId="69846F32" w14:textId="77777777" w:rsidR="00663979" w:rsidRPr="006E4387" w:rsidRDefault="00663979" w:rsidP="00663979">
      <w:pPr>
        <w:widowControl w:val="0"/>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Director, Student Education and Support</w:t>
      </w:r>
    </w:p>
    <w:p w14:paraId="18AAB5B8" w14:textId="77777777" w:rsidR="00663979" w:rsidRPr="006E4387" w:rsidRDefault="00663979" w:rsidP="00663979">
      <w:pPr>
        <w:widowControl w:val="0"/>
        <w:autoSpaceDE w:val="0"/>
        <w:autoSpaceDN w:val="0"/>
        <w:spacing w:after="0" w:line="240" w:lineRule="auto"/>
        <w:rPr>
          <w:rFonts w:ascii="Calibri" w:eastAsia="Calibri" w:hAnsi="Calibri" w:cs="Arial"/>
          <w:b/>
          <w:i/>
          <w:lang w:val="en-US"/>
        </w:rPr>
      </w:pPr>
    </w:p>
    <w:p w14:paraId="680A248A" w14:textId="77777777" w:rsidR="00663979" w:rsidRPr="006E4387" w:rsidRDefault="00663979" w:rsidP="00663979">
      <w:pPr>
        <w:widowControl w:val="0"/>
        <w:autoSpaceDE w:val="0"/>
        <w:autoSpaceDN w:val="0"/>
        <w:spacing w:after="0" w:line="240" w:lineRule="auto"/>
        <w:rPr>
          <w:rFonts w:ascii="Calibri" w:eastAsia="Calibri" w:hAnsi="Calibri" w:cs="Arial"/>
          <w:b/>
          <w:i/>
          <w:lang w:val="en-US"/>
        </w:rPr>
      </w:pPr>
      <w:r w:rsidRPr="006E4387">
        <w:rPr>
          <w:rFonts w:ascii="Calibri" w:eastAsia="Calibri" w:hAnsi="Calibri" w:cs="Arial"/>
          <w:b/>
          <w:i/>
          <w:lang w:val="en-US"/>
        </w:rPr>
        <w:t>Key Smart Specialisation Advisers:</w:t>
      </w:r>
    </w:p>
    <w:p w14:paraId="6828B406"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 xml:space="preserve">Professor Kevin Gaston (Environment)  </w:t>
      </w:r>
    </w:p>
    <w:p w14:paraId="7C8F279D"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Lora Fleming (e-Health/ Healthy ageing)</w:t>
      </w:r>
    </w:p>
    <w:p w14:paraId="1AEF9F49"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Lars Johanning (Marine Renewables)</w:t>
      </w:r>
    </w:p>
    <w:p w14:paraId="75BE60B3"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Robbie McDonald (Agri Tech)</w:t>
      </w:r>
    </w:p>
    <w:p w14:paraId="2390A12D"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Richard Everson (Big Data)</w:t>
      </w:r>
    </w:p>
    <w:p w14:paraId="7E83EF6B"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Rob Hicken (Photonics)</w:t>
      </w:r>
    </w:p>
    <w:p w14:paraId="2684E54B"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Chris Smith (Aerospace)</w:t>
      </w:r>
    </w:p>
    <w:p w14:paraId="535D26D1"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Tim Lenton (Global Environmental Futures)</w:t>
      </w:r>
    </w:p>
    <w:p w14:paraId="37A6FF16" w14:textId="77777777" w:rsidR="00663979" w:rsidRPr="006E4387" w:rsidRDefault="00663979" w:rsidP="00663979">
      <w:pPr>
        <w:widowControl w:val="0"/>
        <w:numPr>
          <w:ilvl w:val="0"/>
          <w:numId w:val="26"/>
        </w:numPr>
        <w:autoSpaceDE w:val="0"/>
        <w:autoSpaceDN w:val="0"/>
        <w:spacing w:after="0" w:line="240" w:lineRule="auto"/>
        <w:rPr>
          <w:rFonts w:ascii="Calibri" w:eastAsia="Calibri" w:hAnsi="Calibri" w:cs="Arial"/>
          <w:lang w:val="en-US"/>
        </w:rPr>
      </w:pPr>
      <w:r w:rsidRPr="006E4387">
        <w:rPr>
          <w:rFonts w:ascii="Calibri" w:eastAsia="Calibri" w:hAnsi="Calibri" w:cs="Arial"/>
          <w:lang w:val="en-US"/>
        </w:rPr>
        <w:t>Professor Janice Kay (Provost) and Professor Nick Talbot  (DVC RKT) - ex officio to receive papers and attend where possible.</w:t>
      </w:r>
    </w:p>
    <w:p w14:paraId="1C94BCB2" w14:textId="77777777" w:rsidR="00663979" w:rsidRPr="006E4387" w:rsidRDefault="00663979" w:rsidP="00663979">
      <w:pPr>
        <w:widowControl w:val="0"/>
        <w:autoSpaceDE w:val="0"/>
        <w:autoSpaceDN w:val="0"/>
        <w:spacing w:after="0" w:line="240" w:lineRule="auto"/>
        <w:rPr>
          <w:rFonts w:ascii="Calibri" w:eastAsia="Calibri" w:hAnsi="Calibri" w:cs="Arial"/>
          <w:b/>
          <w:lang w:val="en-US"/>
        </w:rPr>
      </w:pPr>
    </w:p>
    <w:p w14:paraId="1117BA01" w14:textId="77777777" w:rsidR="00663979" w:rsidRPr="006E4387" w:rsidRDefault="00663979" w:rsidP="00663979">
      <w:pPr>
        <w:widowControl w:val="0"/>
        <w:autoSpaceDE w:val="0"/>
        <w:autoSpaceDN w:val="0"/>
        <w:spacing w:after="0" w:line="240" w:lineRule="auto"/>
        <w:rPr>
          <w:rFonts w:ascii="Calibri" w:eastAsia="Calibri" w:hAnsi="Calibri" w:cs="Arial"/>
          <w:b/>
          <w:lang w:val="en-US"/>
        </w:rPr>
      </w:pPr>
      <w:r w:rsidRPr="006E4387">
        <w:rPr>
          <w:rFonts w:ascii="Calibri" w:eastAsia="Calibri" w:hAnsi="Calibri" w:cs="Arial"/>
          <w:b/>
          <w:lang w:val="en-US"/>
        </w:rPr>
        <w:t>Secretariat</w:t>
      </w:r>
      <w:r w:rsidRPr="006E4387">
        <w:rPr>
          <w:rFonts w:ascii="Calibri" w:eastAsia="Calibri" w:hAnsi="Calibri" w:cs="Arial"/>
          <w:b/>
          <w:lang w:val="en-US"/>
        </w:rPr>
        <w:br/>
      </w:r>
      <w:r w:rsidRPr="006E4387">
        <w:rPr>
          <w:rFonts w:ascii="Calibri" w:eastAsia="Calibri" w:hAnsi="Calibri" w:cs="Arial"/>
          <w:lang w:val="en-US"/>
        </w:rPr>
        <w:t xml:space="preserve">The Group will be serviced by the Regional Impact Team, which has been formed within IIB.  Chris Evans, Head of Regional Impact will be the lead officer with Nina Sidney-Wicks providing administrative support. </w:t>
      </w:r>
      <w:r w:rsidRPr="006E4387">
        <w:rPr>
          <w:rFonts w:ascii="Calibri" w:eastAsia="Calibri" w:hAnsi="Calibri" w:cs="Arial"/>
          <w:lang w:val="en-US"/>
        </w:rPr>
        <w:br/>
      </w:r>
    </w:p>
    <w:p w14:paraId="56477AD3" w14:textId="77777777" w:rsidR="00663979" w:rsidRPr="006E4387" w:rsidRDefault="00663979" w:rsidP="00663979">
      <w:pPr>
        <w:widowControl w:val="0"/>
        <w:autoSpaceDE w:val="0"/>
        <w:autoSpaceDN w:val="0"/>
        <w:spacing w:after="0" w:line="240" w:lineRule="auto"/>
        <w:rPr>
          <w:rFonts w:ascii="Arial" w:eastAsia="Calibri" w:hAnsi="Arial" w:cs="Arial"/>
          <w:lang w:val="en-US"/>
        </w:rPr>
        <w:sectPr w:rsidR="00663979" w:rsidRPr="006E4387">
          <w:pgSz w:w="11910" w:h="16840"/>
          <w:pgMar w:top="1080" w:right="1340" w:bottom="720" w:left="1320" w:header="0" w:footer="523" w:gutter="0"/>
          <w:cols w:space="720"/>
        </w:sectPr>
      </w:pPr>
      <w:r w:rsidRPr="006E4387">
        <w:rPr>
          <w:rFonts w:ascii="Calibri" w:eastAsia="Calibri" w:hAnsi="Calibri" w:cs="Arial"/>
          <w:b/>
          <w:lang w:val="en-US"/>
        </w:rPr>
        <w:t>Schedule of meetings</w:t>
      </w:r>
      <w:r w:rsidRPr="006E4387">
        <w:rPr>
          <w:rFonts w:ascii="Calibri" w:eastAsia="Calibri" w:hAnsi="Calibri" w:cs="Arial"/>
          <w:lang w:val="en-US"/>
        </w:rPr>
        <w:br/>
        <w:t>it is proposed that the group meets bi-monthly with an initial extended session to agree t</w:t>
      </w:r>
      <w:r>
        <w:rPr>
          <w:rFonts w:ascii="Calibri" w:eastAsia="Calibri" w:hAnsi="Calibri" w:cs="Arial"/>
          <w:lang w:val="en-US"/>
        </w:rPr>
        <w:t>he parameters and work programme</w:t>
      </w:r>
    </w:p>
    <w:p w14:paraId="6EB30804" w14:textId="77777777" w:rsidR="006E4387" w:rsidRPr="006E4387" w:rsidRDefault="006E4387" w:rsidP="006E4387">
      <w:pPr>
        <w:widowControl w:val="0"/>
        <w:autoSpaceDE w:val="0"/>
        <w:autoSpaceDN w:val="0"/>
        <w:spacing w:before="34" w:after="0" w:line="240" w:lineRule="auto"/>
        <w:ind w:left="120"/>
        <w:rPr>
          <w:rFonts w:ascii="Calibri" w:eastAsia="Calibri" w:hAnsi="Calibri" w:cs="Calibri"/>
          <w:b/>
          <w:sz w:val="24"/>
          <w:lang w:val="en-US"/>
        </w:rPr>
      </w:pPr>
      <w:r w:rsidRPr="006E4387">
        <w:rPr>
          <w:rFonts w:ascii="Calibri" w:eastAsia="Calibri" w:hAnsi="Calibri" w:cs="Calibri"/>
          <w:b/>
          <w:sz w:val="24"/>
          <w:lang w:val="en-US"/>
        </w:rPr>
        <w:t>Professional Services Leadership Team: Terms of Reference</w:t>
      </w:r>
    </w:p>
    <w:p w14:paraId="654766FB" w14:textId="77777777" w:rsidR="006E4387" w:rsidRPr="006E4387" w:rsidRDefault="006E4387" w:rsidP="006E4387">
      <w:pPr>
        <w:widowControl w:val="0"/>
        <w:autoSpaceDE w:val="0"/>
        <w:autoSpaceDN w:val="0"/>
        <w:spacing w:after="0" w:line="240" w:lineRule="auto"/>
        <w:rPr>
          <w:rFonts w:ascii="Calibri" w:eastAsia="Calibri" w:hAnsi="Calibri" w:cs="Calibri"/>
          <w:b/>
          <w:sz w:val="24"/>
          <w:lang w:val="en-US"/>
        </w:rPr>
      </w:pPr>
    </w:p>
    <w:p w14:paraId="7F4689D1" w14:textId="77777777" w:rsidR="006E4387" w:rsidRPr="006E4387" w:rsidRDefault="006E4387" w:rsidP="006E4387">
      <w:pPr>
        <w:widowControl w:val="0"/>
        <w:autoSpaceDE w:val="0"/>
        <w:autoSpaceDN w:val="0"/>
        <w:spacing w:before="10" w:after="0" w:line="240" w:lineRule="auto"/>
        <w:rPr>
          <w:rFonts w:ascii="Calibri" w:eastAsia="Calibri" w:hAnsi="Calibri" w:cs="Calibri"/>
          <w:b/>
          <w:sz w:val="27"/>
          <w:lang w:val="en-US"/>
        </w:rPr>
      </w:pPr>
    </w:p>
    <w:p w14:paraId="50220093" w14:textId="77777777" w:rsidR="006E4387" w:rsidRPr="006E4387" w:rsidRDefault="006E4387" w:rsidP="006E4387">
      <w:pPr>
        <w:widowControl w:val="0"/>
        <w:autoSpaceDE w:val="0"/>
        <w:autoSpaceDN w:val="0"/>
        <w:spacing w:after="0" w:line="240" w:lineRule="auto"/>
        <w:ind w:left="120"/>
        <w:rPr>
          <w:rFonts w:ascii="Calibri" w:eastAsia="Calibri" w:hAnsi="Calibri" w:cs="Calibri"/>
          <w:b/>
          <w:lang w:val="en-US"/>
        </w:rPr>
      </w:pPr>
      <w:r w:rsidRPr="006E4387">
        <w:rPr>
          <w:rFonts w:ascii="Calibri" w:eastAsia="Calibri" w:hAnsi="Calibri" w:cs="Calibri"/>
          <w:b/>
          <w:lang w:val="en-US"/>
        </w:rPr>
        <w:t>Strategic</w:t>
      </w:r>
    </w:p>
    <w:p w14:paraId="437CE5BD" w14:textId="77777777" w:rsidR="006E4387" w:rsidRPr="006E4387" w:rsidRDefault="006E4387" w:rsidP="006E4387">
      <w:pPr>
        <w:widowControl w:val="0"/>
        <w:numPr>
          <w:ilvl w:val="0"/>
          <w:numId w:val="7"/>
        </w:numPr>
        <w:tabs>
          <w:tab w:val="left" w:pos="339"/>
        </w:tabs>
        <w:autoSpaceDE w:val="0"/>
        <w:autoSpaceDN w:val="0"/>
        <w:spacing w:before="179" w:after="0" w:line="259" w:lineRule="auto"/>
        <w:ind w:right="232" w:firstLine="1"/>
        <w:rPr>
          <w:rFonts w:ascii="Calibri" w:eastAsia="Calibri" w:hAnsi="Calibri" w:cs="Calibri"/>
          <w:lang w:val="en-US"/>
        </w:rPr>
      </w:pPr>
      <w:r w:rsidRPr="006E4387">
        <w:rPr>
          <w:rFonts w:ascii="Calibri" w:eastAsia="Calibri" w:hAnsi="Calibri" w:cs="Calibri"/>
          <w:lang w:val="en-US"/>
        </w:rPr>
        <w:t>To advise the Registrar on emerging issues of strategic importance to the Professional Services of the</w:t>
      </w:r>
      <w:r w:rsidRPr="006E4387">
        <w:rPr>
          <w:rFonts w:ascii="Calibri" w:eastAsia="Calibri" w:hAnsi="Calibri" w:cs="Calibri"/>
          <w:spacing w:val="-6"/>
          <w:lang w:val="en-US"/>
        </w:rPr>
        <w:t xml:space="preserve"> </w:t>
      </w:r>
      <w:r w:rsidRPr="006E4387">
        <w:rPr>
          <w:rFonts w:ascii="Calibri" w:eastAsia="Calibri" w:hAnsi="Calibri" w:cs="Calibri"/>
          <w:lang w:val="en-US"/>
        </w:rPr>
        <w:t>University</w:t>
      </w:r>
    </w:p>
    <w:p w14:paraId="29865170" w14:textId="77777777" w:rsidR="006E4387" w:rsidRPr="006E4387" w:rsidRDefault="006E4387" w:rsidP="006E4387">
      <w:pPr>
        <w:widowControl w:val="0"/>
        <w:numPr>
          <w:ilvl w:val="0"/>
          <w:numId w:val="7"/>
        </w:numPr>
        <w:tabs>
          <w:tab w:val="left" w:pos="338"/>
        </w:tabs>
        <w:autoSpaceDE w:val="0"/>
        <w:autoSpaceDN w:val="0"/>
        <w:spacing w:before="158" w:after="0" w:line="259" w:lineRule="auto"/>
        <w:ind w:left="118" w:right="137" w:firstLine="1"/>
        <w:rPr>
          <w:rFonts w:ascii="Calibri" w:eastAsia="Calibri" w:hAnsi="Calibri" w:cs="Calibri"/>
          <w:lang w:val="en-US"/>
        </w:rPr>
      </w:pPr>
      <w:r w:rsidRPr="006E4387">
        <w:rPr>
          <w:rFonts w:ascii="Calibri" w:eastAsia="Calibri" w:hAnsi="Calibri" w:cs="Calibri"/>
          <w:lang w:val="en-US"/>
        </w:rPr>
        <w:t>To horizon scan across the sector in order to bring matters and recommendations to the attention of SMG and VCEG as</w:t>
      </w:r>
      <w:r w:rsidRPr="006E4387">
        <w:rPr>
          <w:rFonts w:ascii="Calibri" w:eastAsia="Calibri" w:hAnsi="Calibri" w:cs="Calibri"/>
          <w:spacing w:val="-13"/>
          <w:lang w:val="en-US"/>
        </w:rPr>
        <w:t xml:space="preserve"> </w:t>
      </w:r>
      <w:r w:rsidRPr="006E4387">
        <w:rPr>
          <w:rFonts w:ascii="Calibri" w:eastAsia="Calibri" w:hAnsi="Calibri" w:cs="Calibri"/>
          <w:lang w:val="en-US"/>
        </w:rPr>
        <w:t>appropriate</w:t>
      </w:r>
    </w:p>
    <w:p w14:paraId="20EEFDFF" w14:textId="77777777" w:rsidR="006E4387" w:rsidRPr="006E4387" w:rsidRDefault="006E4387" w:rsidP="006E4387">
      <w:pPr>
        <w:widowControl w:val="0"/>
        <w:numPr>
          <w:ilvl w:val="0"/>
          <w:numId w:val="7"/>
        </w:numPr>
        <w:tabs>
          <w:tab w:val="left" w:pos="338"/>
        </w:tabs>
        <w:autoSpaceDE w:val="0"/>
        <w:autoSpaceDN w:val="0"/>
        <w:spacing w:before="161" w:after="0" w:line="256" w:lineRule="auto"/>
        <w:ind w:left="118" w:right="257" w:firstLine="0"/>
        <w:rPr>
          <w:rFonts w:ascii="Calibri" w:eastAsia="Calibri" w:hAnsi="Calibri" w:cs="Calibri"/>
          <w:lang w:val="en-US"/>
        </w:rPr>
      </w:pPr>
      <w:r w:rsidRPr="006E4387">
        <w:rPr>
          <w:rFonts w:ascii="Calibri" w:eastAsia="Calibri" w:hAnsi="Calibri" w:cs="Calibri"/>
          <w:lang w:val="en-US"/>
        </w:rPr>
        <w:t>To provide Professional Services with coherent and strong leadership including effective decision making as</w:t>
      </w:r>
      <w:r w:rsidRPr="006E4387">
        <w:rPr>
          <w:rFonts w:ascii="Calibri" w:eastAsia="Calibri" w:hAnsi="Calibri" w:cs="Calibri"/>
          <w:spacing w:val="-9"/>
          <w:lang w:val="en-US"/>
        </w:rPr>
        <w:t xml:space="preserve"> </w:t>
      </w:r>
      <w:r w:rsidRPr="006E4387">
        <w:rPr>
          <w:rFonts w:ascii="Calibri" w:eastAsia="Calibri" w:hAnsi="Calibri" w:cs="Calibri"/>
          <w:lang w:val="en-US"/>
        </w:rPr>
        <w:t>appropriate</w:t>
      </w:r>
    </w:p>
    <w:p w14:paraId="0B92DDFB" w14:textId="77777777" w:rsidR="006E4387" w:rsidRPr="006E4387" w:rsidRDefault="006E4387" w:rsidP="006E4387">
      <w:pPr>
        <w:widowControl w:val="0"/>
        <w:numPr>
          <w:ilvl w:val="0"/>
          <w:numId w:val="7"/>
        </w:numPr>
        <w:tabs>
          <w:tab w:val="left" w:pos="337"/>
        </w:tabs>
        <w:autoSpaceDE w:val="0"/>
        <w:autoSpaceDN w:val="0"/>
        <w:spacing w:before="164" w:after="0" w:line="240" w:lineRule="auto"/>
        <w:ind w:left="336" w:hanging="218"/>
        <w:rPr>
          <w:rFonts w:ascii="Calibri" w:eastAsia="Calibri" w:hAnsi="Calibri" w:cs="Calibri"/>
          <w:lang w:val="en-US"/>
        </w:rPr>
      </w:pPr>
      <w:r w:rsidRPr="006E4387">
        <w:rPr>
          <w:rFonts w:ascii="Calibri" w:eastAsia="Calibri" w:hAnsi="Calibri" w:cs="Calibri"/>
          <w:lang w:val="en-US"/>
        </w:rPr>
        <w:t>To enable culture change in support of PS</w:t>
      </w:r>
      <w:r w:rsidRPr="006E4387">
        <w:rPr>
          <w:rFonts w:ascii="Calibri" w:eastAsia="Calibri" w:hAnsi="Calibri" w:cs="Calibri"/>
          <w:spacing w:val="-23"/>
          <w:lang w:val="en-US"/>
        </w:rPr>
        <w:t xml:space="preserve"> </w:t>
      </w:r>
      <w:r w:rsidRPr="006E4387">
        <w:rPr>
          <w:rFonts w:ascii="Calibri" w:eastAsia="Calibri" w:hAnsi="Calibri" w:cs="Calibri"/>
          <w:lang w:val="en-US"/>
        </w:rPr>
        <w:t>Transformation</w:t>
      </w:r>
    </w:p>
    <w:p w14:paraId="1C5A9E75" w14:textId="77777777" w:rsidR="006E4387" w:rsidRPr="006E4387" w:rsidRDefault="006E4387" w:rsidP="006E4387">
      <w:pPr>
        <w:widowControl w:val="0"/>
        <w:autoSpaceDE w:val="0"/>
        <w:autoSpaceDN w:val="0"/>
        <w:spacing w:before="180" w:after="0" w:line="240" w:lineRule="auto"/>
        <w:ind w:left="117"/>
        <w:outlineLvl w:val="2"/>
        <w:rPr>
          <w:rFonts w:ascii="Calibri" w:eastAsia="Calibri" w:hAnsi="Calibri" w:cs="Calibri"/>
          <w:b/>
          <w:bCs/>
          <w:lang w:val="en-US"/>
        </w:rPr>
      </w:pPr>
      <w:r w:rsidRPr="006E4387">
        <w:rPr>
          <w:rFonts w:ascii="Calibri" w:eastAsia="Calibri" w:hAnsi="Calibri" w:cs="Calibri"/>
          <w:b/>
          <w:bCs/>
          <w:lang w:val="en-US"/>
        </w:rPr>
        <w:t>Tactical</w:t>
      </w:r>
    </w:p>
    <w:p w14:paraId="5B7DB1CA" w14:textId="77777777" w:rsidR="006E4387" w:rsidRPr="006E4387" w:rsidRDefault="006E4387" w:rsidP="006E4387">
      <w:pPr>
        <w:widowControl w:val="0"/>
        <w:numPr>
          <w:ilvl w:val="0"/>
          <w:numId w:val="7"/>
        </w:numPr>
        <w:tabs>
          <w:tab w:val="left" w:pos="336"/>
        </w:tabs>
        <w:autoSpaceDE w:val="0"/>
        <w:autoSpaceDN w:val="0"/>
        <w:spacing w:before="182" w:after="0" w:line="240" w:lineRule="auto"/>
        <w:ind w:left="335" w:hanging="218"/>
        <w:rPr>
          <w:rFonts w:ascii="Calibri" w:eastAsia="Calibri" w:hAnsi="Calibri" w:cs="Calibri"/>
          <w:lang w:val="en-US"/>
        </w:rPr>
      </w:pPr>
      <w:r w:rsidRPr="006E4387">
        <w:rPr>
          <w:rFonts w:ascii="Calibri" w:eastAsia="Calibri" w:hAnsi="Calibri" w:cs="Calibri"/>
          <w:lang w:val="en-US"/>
        </w:rPr>
        <w:t>To support the personal development of PSLT</w:t>
      </w:r>
      <w:r w:rsidRPr="006E4387">
        <w:rPr>
          <w:rFonts w:ascii="Calibri" w:eastAsia="Calibri" w:hAnsi="Calibri" w:cs="Calibri"/>
          <w:spacing w:val="-23"/>
          <w:lang w:val="en-US"/>
        </w:rPr>
        <w:t xml:space="preserve"> </w:t>
      </w:r>
      <w:r w:rsidRPr="006E4387">
        <w:rPr>
          <w:rFonts w:ascii="Calibri" w:eastAsia="Calibri" w:hAnsi="Calibri" w:cs="Calibri"/>
          <w:lang w:val="en-US"/>
        </w:rPr>
        <w:t>members</w:t>
      </w:r>
    </w:p>
    <w:p w14:paraId="001A7092" w14:textId="77777777" w:rsidR="006E4387" w:rsidRPr="006E4387" w:rsidRDefault="006E4387" w:rsidP="006E4387">
      <w:pPr>
        <w:widowControl w:val="0"/>
        <w:numPr>
          <w:ilvl w:val="0"/>
          <w:numId w:val="7"/>
        </w:numPr>
        <w:tabs>
          <w:tab w:val="left" w:pos="336"/>
        </w:tabs>
        <w:autoSpaceDE w:val="0"/>
        <w:autoSpaceDN w:val="0"/>
        <w:spacing w:before="180" w:after="0" w:line="259" w:lineRule="auto"/>
        <w:ind w:left="116" w:right="552" w:firstLine="1"/>
        <w:rPr>
          <w:rFonts w:ascii="Calibri" w:eastAsia="Calibri" w:hAnsi="Calibri" w:cs="Calibri"/>
          <w:lang w:val="en-US"/>
        </w:rPr>
      </w:pPr>
      <w:r w:rsidRPr="006E4387">
        <w:rPr>
          <w:rFonts w:ascii="Calibri" w:eastAsia="Calibri" w:hAnsi="Calibri" w:cs="Calibri"/>
          <w:lang w:val="en-US"/>
        </w:rPr>
        <w:t>To support the creation of an effective PSLT team whose work is aligned with the Institution’s strategy</w:t>
      </w:r>
      <w:r w:rsidRPr="006E4387">
        <w:rPr>
          <w:rFonts w:ascii="Calibri" w:eastAsia="Calibri" w:hAnsi="Calibri" w:cs="Calibri"/>
          <w:spacing w:val="-2"/>
          <w:lang w:val="en-US"/>
        </w:rPr>
        <w:t xml:space="preserve"> </w:t>
      </w:r>
      <w:r w:rsidRPr="006E4387">
        <w:rPr>
          <w:rFonts w:ascii="Calibri" w:eastAsia="Calibri" w:hAnsi="Calibri" w:cs="Calibri"/>
          <w:lang w:val="en-US"/>
        </w:rPr>
        <w:t>and</w:t>
      </w:r>
      <w:r w:rsidRPr="006E4387">
        <w:rPr>
          <w:rFonts w:ascii="Calibri" w:eastAsia="Calibri" w:hAnsi="Calibri" w:cs="Calibri"/>
          <w:spacing w:val="-4"/>
          <w:lang w:val="en-US"/>
        </w:rPr>
        <w:t xml:space="preserve"> </w:t>
      </w:r>
      <w:r w:rsidRPr="006E4387">
        <w:rPr>
          <w:rFonts w:ascii="Calibri" w:eastAsia="Calibri" w:hAnsi="Calibri" w:cs="Calibri"/>
          <w:lang w:val="en-US"/>
        </w:rPr>
        <w:t>who</w:t>
      </w:r>
      <w:r w:rsidRPr="006E4387">
        <w:rPr>
          <w:rFonts w:ascii="Calibri" w:eastAsia="Calibri" w:hAnsi="Calibri" w:cs="Calibri"/>
          <w:spacing w:val="-2"/>
          <w:lang w:val="en-US"/>
        </w:rPr>
        <w:t xml:space="preserve"> </w:t>
      </w:r>
      <w:r w:rsidRPr="006E4387">
        <w:rPr>
          <w:rFonts w:ascii="Calibri" w:eastAsia="Calibri" w:hAnsi="Calibri" w:cs="Calibri"/>
          <w:lang w:val="en-US"/>
        </w:rPr>
        <w:t>proactively</w:t>
      </w:r>
      <w:r w:rsidRPr="006E4387">
        <w:rPr>
          <w:rFonts w:ascii="Calibri" w:eastAsia="Calibri" w:hAnsi="Calibri" w:cs="Calibri"/>
          <w:spacing w:val="-2"/>
          <w:lang w:val="en-US"/>
        </w:rPr>
        <w:t xml:space="preserve"> </w:t>
      </w:r>
      <w:r w:rsidRPr="006E4387">
        <w:rPr>
          <w:rFonts w:ascii="Calibri" w:eastAsia="Calibri" w:hAnsi="Calibri" w:cs="Calibri"/>
          <w:lang w:val="en-US"/>
        </w:rPr>
        <w:t>work</w:t>
      </w:r>
      <w:r w:rsidRPr="006E4387">
        <w:rPr>
          <w:rFonts w:ascii="Calibri" w:eastAsia="Calibri" w:hAnsi="Calibri" w:cs="Calibri"/>
          <w:spacing w:val="-5"/>
          <w:lang w:val="en-US"/>
        </w:rPr>
        <w:t xml:space="preserve"> </w:t>
      </w:r>
      <w:r w:rsidRPr="006E4387">
        <w:rPr>
          <w:rFonts w:ascii="Calibri" w:eastAsia="Calibri" w:hAnsi="Calibri" w:cs="Calibri"/>
          <w:lang w:val="en-US"/>
        </w:rPr>
        <w:t>together</w:t>
      </w:r>
      <w:r w:rsidRPr="006E4387">
        <w:rPr>
          <w:rFonts w:ascii="Calibri" w:eastAsia="Calibri" w:hAnsi="Calibri" w:cs="Calibri"/>
          <w:spacing w:val="-5"/>
          <w:lang w:val="en-US"/>
        </w:rPr>
        <w:t xml:space="preserve"> </w:t>
      </w:r>
      <w:r w:rsidRPr="006E4387">
        <w:rPr>
          <w:rFonts w:ascii="Calibri" w:eastAsia="Calibri" w:hAnsi="Calibri" w:cs="Calibri"/>
          <w:lang w:val="en-US"/>
        </w:rPr>
        <w:t>to</w:t>
      </w:r>
      <w:r w:rsidRPr="006E4387">
        <w:rPr>
          <w:rFonts w:ascii="Calibri" w:eastAsia="Calibri" w:hAnsi="Calibri" w:cs="Calibri"/>
          <w:spacing w:val="-4"/>
          <w:lang w:val="en-US"/>
        </w:rPr>
        <w:t xml:space="preserve"> </w:t>
      </w:r>
      <w:r w:rsidRPr="006E4387">
        <w:rPr>
          <w:rFonts w:ascii="Calibri" w:eastAsia="Calibri" w:hAnsi="Calibri" w:cs="Calibri"/>
          <w:lang w:val="en-US"/>
        </w:rPr>
        <w:t>find</w:t>
      </w:r>
      <w:r w:rsidRPr="006E4387">
        <w:rPr>
          <w:rFonts w:ascii="Calibri" w:eastAsia="Calibri" w:hAnsi="Calibri" w:cs="Calibri"/>
          <w:spacing w:val="-4"/>
          <w:lang w:val="en-US"/>
        </w:rPr>
        <w:t xml:space="preserve"> </w:t>
      </w:r>
      <w:r w:rsidRPr="006E4387">
        <w:rPr>
          <w:rFonts w:ascii="Calibri" w:eastAsia="Calibri" w:hAnsi="Calibri" w:cs="Calibri"/>
          <w:lang w:val="en-US"/>
        </w:rPr>
        <w:t>effective</w:t>
      </w:r>
      <w:r w:rsidRPr="006E4387">
        <w:rPr>
          <w:rFonts w:ascii="Calibri" w:eastAsia="Calibri" w:hAnsi="Calibri" w:cs="Calibri"/>
          <w:spacing w:val="-2"/>
          <w:lang w:val="en-US"/>
        </w:rPr>
        <w:t xml:space="preserve"> </w:t>
      </w:r>
      <w:r w:rsidRPr="006E4387">
        <w:rPr>
          <w:rFonts w:ascii="Calibri" w:eastAsia="Calibri" w:hAnsi="Calibri" w:cs="Calibri"/>
          <w:lang w:val="en-US"/>
        </w:rPr>
        <w:t>solutions</w:t>
      </w:r>
      <w:r w:rsidRPr="006E4387">
        <w:rPr>
          <w:rFonts w:ascii="Calibri" w:eastAsia="Calibri" w:hAnsi="Calibri" w:cs="Calibri"/>
          <w:spacing w:val="-3"/>
          <w:lang w:val="en-US"/>
        </w:rPr>
        <w:t xml:space="preserve"> </w:t>
      </w:r>
      <w:r w:rsidRPr="006E4387">
        <w:rPr>
          <w:rFonts w:ascii="Calibri" w:eastAsia="Calibri" w:hAnsi="Calibri" w:cs="Calibri"/>
          <w:lang w:val="en-US"/>
        </w:rPr>
        <w:t>to</w:t>
      </w:r>
      <w:r w:rsidRPr="006E4387">
        <w:rPr>
          <w:rFonts w:ascii="Calibri" w:eastAsia="Calibri" w:hAnsi="Calibri" w:cs="Calibri"/>
          <w:spacing w:val="-4"/>
          <w:lang w:val="en-US"/>
        </w:rPr>
        <w:t xml:space="preserve"> </w:t>
      </w:r>
      <w:r w:rsidRPr="006E4387">
        <w:rPr>
          <w:rFonts w:ascii="Calibri" w:eastAsia="Calibri" w:hAnsi="Calibri" w:cs="Calibri"/>
          <w:lang w:val="en-US"/>
        </w:rPr>
        <w:t>operational</w:t>
      </w:r>
      <w:r w:rsidRPr="006E4387">
        <w:rPr>
          <w:rFonts w:ascii="Calibri" w:eastAsia="Calibri" w:hAnsi="Calibri" w:cs="Calibri"/>
          <w:spacing w:val="-3"/>
          <w:lang w:val="en-US"/>
        </w:rPr>
        <w:t xml:space="preserve"> </w:t>
      </w:r>
      <w:r w:rsidRPr="006E4387">
        <w:rPr>
          <w:rFonts w:ascii="Calibri" w:eastAsia="Calibri" w:hAnsi="Calibri" w:cs="Calibri"/>
          <w:lang w:val="en-US"/>
        </w:rPr>
        <w:t>problems</w:t>
      </w:r>
    </w:p>
    <w:p w14:paraId="115D50E2" w14:textId="77777777" w:rsidR="006E4387" w:rsidRPr="006E4387" w:rsidRDefault="006E4387" w:rsidP="006E4387">
      <w:pPr>
        <w:widowControl w:val="0"/>
        <w:numPr>
          <w:ilvl w:val="0"/>
          <w:numId w:val="7"/>
        </w:numPr>
        <w:tabs>
          <w:tab w:val="left" w:pos="335"/>
        </w:tabs>
        <w:autoSpaceDE w:val="0"/>
        <w:autoSpaceDN w:val="0"/>
        <w:spacing w:before="158" w:after="0" w:line="259" w:lineRule="auto"/>
        <w:ind w:left="115" w:right="449" w:firstLine="1"/>
        <w:rPr>
          <w:rFonts w:ascii="Calibri" w:eastAsia="Calibri" w:hAnsi="Calibri" w:cs="Calibri"/>
          <w:lang w:val="en-US"/>
        </w:rPr>
      </w:pPr>
      <w:r w:rsidRPr="006E4387">
        <w:rPr>
          <w:rFonts w:ascii="Calibri" w:eastAsia="Calibri" w:hAnsi="Calibri" w:cs="Calibri"/>
          <w:lang w:val="en-US"/>
        </w:rPr>
        <w:t>To act as a forum for discussion, escalation of key issues, information sharing and best practice development between Professional Service senior</w:t>
      </w:r>
      <w:r w:rsidRPr="006E4387">
        <w:rPr>
          <w:rFonts w:ascii="Calibri" w:eastAsia="Calibri" w:hAnsi="Calibri" w:cs="Calibri"/>
          <w:spacing w:val="-22"/>
          <w:lang w:val="en-US"/>
        </w:rPr>
        <w:t xml:space="preserve"> </w:t>
      </w:r>
      <w:r w:rsidRPr="006E4387">
        <w:rPr>
          <w:rFonts w:ascii="Calibri" w:eastAsia="Calibri" w:hAnsi="Calibri" w:cs="Calibri"/>
          <w:lang w:val="en-US"/>
        </w:rPr>
        <w:t>leaders</w:t>
      </w:r>
    </w:p>
    <w:p w14:paraId="43F4984A" w14:textId="77777777" w:rsidR="006E4387" w:rsidRPr="006E4387" w:rsidRDefault="006E4387" w:rsidP="006E4387">
      <w:pPr>
        <w:widowControl w:val="0"/>
        <w:numPr>
          <w:ilvl w:val="0"/>
          <w:numId w:val="7"/>
        </w:numPr>
        <w:tabs>
          <w:tab w:val="left" w:pos="334"/>
        </w:tabs>
        <w:autoSpaceDE w:val="0"/>
        <w:autoSpaceDN w:val="0"/>
        <w:spacing w:before="158" w:after="0" w:line="240" w:lineRule="auto"/>
        <w:ind w:left="333"/>
        <w:rPr>
          <w:rFonts w:ascii="Calibri" w:eastAsia="Calibri" w:hAnsi="Calibri" w:cs="Calibri"/>
          <w:lang w:val="en-US"/>
        </w:rPr>
      </w:pPr>
      <w:r w:rsidRPr="006E4387">
        <w:rPr>
          <w:rFonts w:ascii="Calibri" w:eastAsia="Calibri" w:hAnsi="Calibri" w:cs="Calibri"/>
          <w:lang w:val="en-US"/>
        </w:rPr>
        <w:t>To meet weekly reflecting VCEG meetings and as needed during the summer</w:t>
      </w:r>
      <w:r w:rsidRPr="006E4387">
        <w:rPr>
          <w:rFonts w:ascii="Calibri" w:eastAsia="Calibri" w:hAnsi="Calibri" w:cs="Calibri"/>
          <w:spacing w:val="-31"/>
          <w:lang w:val="en-US"/>
        </w:rPr>
        <w:t xml:space="preserve"> </w:t>
      </w:r>
      <w:r w:rsidRPr="006E4387">
        <w:rPr>
          <w:rFonts w:ascii="Calibri" w:eastAsia="Calibri" w:hAnsi="Calibri" w:cs="Calibri"/>
          <w:lang w:val="en-US"/>
        </w:rPr>
        <w:t>months</w:t>
      </w:r>
    </w:p>
    <w:p w14:paraId="19831AD8" w14:textId="77777777" w:rsidR="006E4387" w:rsidRPr="006E4387" w:rsidRDefault="006E4387" w:rsidP="006E4387">
      <w:pPr>
        <w:widowControl w:val="0"/>
        <w:numPr>
          <w:ilvl w:val="0"/>
          <w:numId w:val="7"/>
        </w:numPr>
        <w:tabs>
          <w:tab w:val="left" w:pos="333"/>
        </w:tabs>
        <w:autoSpaceDE w:val="0"/>
        <w:autoSpaceDN w:val="0"/>
        <w:spacing w:before="182" w:after="0" w:line="240" w:lineRule="auto"/>
        <w:ind w:left="332" w:hanging="218"/>
        <w:rPr>
          <w:rFonts w:ascii="Calibri" w:eastAsia="Calibri" w:hAnsi="Calibri" w:cs="Calibri"/>
          <w:lang w:val="en-US"/>
        </w:rPr>
      </w:pPr>
      <w:r w:rsidRPr="006E4387">
        <w:rPr>
          <w:rFonts w:ascii="Calibri" w:eastAsia="Calibri" w:hAnsi="Calibri" w:cs="Calibri"/>
          <w:lang w:val="en-US"/>
        </w:rPr>
        <w:t>To discuss, review and plan inputs and outputs from the VCEG</w:t>
      </w:r>
      <w:r w:rsidRPr="006E4387">
        <w:rPr>
          <w:rFonts w:ascii="Calibri" w:eastAsia="Calibri" w:hAnsi="Calibri" w:cs="Calibri"/>
          <w:spacing w:val="-31"/>
          <w:lang w:val="en-US"/>
        </w:rPr>
        <w:t xml:space="preserve"> </w:t>
      </w:r>
      <w:r w:rsidRPr="006E4387">
        <w:rPr>
          <w:rFonts w:ascii="Calibri" w:eastAsia="Calibri" w:hAnsi="Calibri" w:cs="Calibri"/>
          <w:lang w:val="en-US"/>
        </w:rPr>
        <w:t>agenda</w:t>
      </w:r>
    </w:p>
    <w:p w14:paraId="55A992DB" w14:textId="77777777" w:rsidR="006E4387" w:rsidRPr="006E4387" w:rsidRDefault="006E4387" w:rsidP="006E4387">
      <w:pPr>
        <w:widowControl w:val="0"/>
        <w:numPr>
          <w:ilvl w:val="0"/>
          <w:numId w:val="7"/>
        </w:numPr>
        <w:tabs>
          <w:tab w:val="left" w:pos="443"/>
        </w:tabs>
        <w:autoSpaceDE w:val="0"/>
        <w:autoSpaceDN w:val="0"/>
        <w:spacing w:before="180" w:after="0" w:line="259" w:lineRule="auto"/>
        <w:ind w:left="113" w:right="370" w:firstLine="1"/>
        <w:rPr>
          <w:rFonts w:ascii="Calibri" w:eastAsia="Calibri" w:hAnsi="Calibri" w:cs="Calibri"/>
          <w:lang w:val="en-US"/>
        </w:rPr>
      </w:pPr>
      <w:r w:rsidRPr="006E4387">
        <w:rPr>
          <w:rFonts w:ascii="Calibri" w:eastAsia="Calibri" w:hAnsi="Calibri" w:cs="Calibri"/>
          <w:lang w:val="en-US"/>
        </w:rPr>
        <w:t>To develop ideas, initiatives and policy proposals for the benefit of the institution to be shared and discussed with</w:t>
      </w:r>
      <w:r w:rsidRPr="006E4387">
        <w:rPr>
          <w:rFonts w:ascii="Calibri" w:eastAsia="Calibri" w:hAnsi="Calibri" w:cs="Calibri"/>
          <w:spacing w:val="-9"/>
          <w:lang w:val="en-US"/>
        </w:rPr>
        <w:t xml:space="preserve"> </w:t>
      </w:r>
      <w:r w:rsidRPr="006E4387">
        <w:rPr>
          <w:rFonts w:ascii="Calibri" w:eastAsia="Calibri" w:hAnsi="Calibri" w:cs="Calibri"/>
          <w:lang w:val="en-US"/>
        </w:rPr>
        <w:t>VCEG</w:t>
      </w:r>
    </w:p>
    <w:p w14:paraId="6573B2D9" w14:textId="77777777" w:rsidR="006E4387" w:rsidRPr="006E4387" w:rsidRDefault="006E4387" w:rsidP="006E4387">
      <w:pPr>
        <w:widowControl w:val="0"/>
        <w:numPr>
          <w:ilvl w:val="0"/>
          <w:numId w:val="7"/>
        </w:numPr>
        <w:tabs>
          <w:tab w:val="left" w:pos="449"/>
        </w:tabs>
        <w:autoSpaceDE w:val="0"/>
        <w:autoSpaceDN w:val="0"/>
        <w:spacing w:before="159" w:after="0" w:line="240" w:lineRule="auto"/>
        <w:ind w:left="448" w:hanging="328"/>
        <w:rPr>
          <w:rFonts w:ascii="Calibri" w:eastAsia="Calibri" w:hAnsi="Calibri" w:cs="Calibri"/>
          <w:lang w:val="en-US"/>
        </w:rPr>
      </w:pPr>
      <w:r w:rsidRPr="006E4387">
        <w:rPr>
          <w:rFonts w:ascii="Calibri" w:eastAsia="Calibri" w:hAnsi="Calibri" w:cs="Calibri"/>
          <w:lang w:val="en-US"/>
        </w:rPr>
        <w:t>To</w:t>
      </w:r>
      <w:r w:rsidRPr="006E4387">
        <w:rPr>
          <w:rFonts w:ascii="Calibri" w:eastAsia="Calibri" w:hAnsi="Calibri" w:cs="Calibri"/>
          <w:spacing w:val="-4"/>
          <w:lang w:val="en-US"/>
        </w:rPr>
        <w:t xml:space="preserve"> </w:t>
      </w:r>
      <w:r w:rsidRPr="006E4387">
        <w:rPr>
          <w:rFonts w:ascii="Calibri" w:eastAsia="Calibri" w:hAnsi="Calibri" w:cs="Calibri"/>
          <w:lang w:val="en-US"/>
        </w:rPr>
        <w:t>coordinate</w:t>
      </w:r>
      <w:r w:rsidRPr="006E4387">
        <w:rPr>
          <w:rFonts w:ascii="Calibri" w:eastAsia="Calibri" w:hAnsi="Calibri" w:cs="Calibri"/>
          <w:spacing w:val="-5"/>
          <w:lang w:val="en-US"/>
        </w:rPr>
        <w:t xml:space="preserve"> </w:t>
      </w:r>
      <w:r w:rsidRPr="006E4387">
        <w:rPr>
          <w:rFonts w:ascii="Calibri" w:eastAsia="Calibri" w:hAnsi="Calibri" w:cs="Calibri"/>
          <w:lang w:val="en-US"/>
        </w:rPr>
        <w:t>PS</w:t>
      </w:r>
      <w:r w:rsidRPr="006E4387">
        <w:rPr>
          <w:rFonts w:ascii="Calibri" w:eastAsia="Calibri" w:hAnsi="Calibri" w:cs="Calibri"/>
          <w:spacing w:val="-6"/>
          <w:lang w:val="en-US"/>
        </w:rPr>
        <w:t xml:space="preserve"> </w:t>
      </w:r>
      <w:r w:rsidRPr="006E4387">
        <w:rPr>
          <w:rFonts w:ascii="Calibri" w:eastAsia="Calibri" w:hAnsi="Calibri" w:cs="Calibri"/>
          <w:lang w:val="en-US"/>
        </w:rPr>
        <w:t>responses</w:t>
      </w:r>
      <w:r w:rsidRPr="006E4387">
        <w:rPr>
          <w:rFonts w:ascii="Calibri" w:eastAsia="Calibri" w:hAnsi="Calibri" w:cs="Calibri"/>
          <w:spacing w:val="-3"/>
          <w:lang w:val="en-US"/>
        </w:rPr>
        <w:t xml:space="preserve"> </w:t>
      </w:r>
      <w:r w:rsidRPr="006E4387">
        <w:rPr>
          <w:rFonts w:ascii="Calibri" w:eastAsia="Calibri" w:hAnsi="Calibri" w:cs="Calibri"/>
          <w:lang w:val="en-US"/>
        </w:rPr>
        <w:t>to</w:t>
      </w:r>
      <w:r w:rsidRPr="006E4387">
        <w:rPr>
          <w:rFonts w:ascii="Calibri" w:eastAsia="Calibri" w:hAnsi="Calibri" w:cs="Calibri"/>
          <w:spacing w:val="-2"/>
          <w:lang w:val="en-US"/>
        </w:rPr>
        <w:t xml:space="preserve"> </w:t>
      </w:r>
      <w:r w:rsidRPr="006E4387">
        <w:rPr>
          <w:rFonts w:ascii="Calibri" w:eastAsia="Calibri" w:hAnsi="Calibri" w:cs="Calibri"/>
          <w:lang w:val="en-US"/>
        </w:rPr>
        <w:t>sector</w:t>
      </w:r>
      <w:r w:rsidRPr="006E4387">
        <w:rPr>
          <w:rFonts w:ascii="Calibri" w:eastAsia="Calibri" w:hAnsi="Calibri" w:cs="Calibri"/>
          <w:spacing w:val="-3"/>
          <w:lang w:val="en-US"/>
        </w:rPr>
        <w:t xml:space="preserve"> </w:t>
      </w:r>
      <w:r w:rsidRPr="006E4387">
        <w:rPr>
          <w:rFonts w:ascii="Calibri" w:eastAsia="Calibri" w:hAnsi="Calibri" w:cs="Calibri"/>
          <w:lang w:val="en-US"/>
        </w:rPr>
        <w:t>consultations</w:t>
      </w:r>
      <w:r w:rsidRPr="006E4387">
        <w:rPr>
          <w:rFonts w:ascii="Calibri" w:eastAsia="Calibri" w:hAnsi="Calibri" w:cs="Calibri"/>
          <w:spacing w:val="-3"/>
          <w:lang w:val="en-US"/>
        </w:rPr>
        <w:t xml:space="preserve"> </w:t>
      </w:r>
      <w:r w:rsidRPr="006E4387">
        <w:rPr>
          <w:rFonts w:ascii="Calibri" w:eastAsia="Calibri" w:hAnsi="Calibri" w:cs="Calibri"/>
          <w:lang w:val="en-US"/>
        </w:rPr>
        <w:t>in</w:t>
      </w:r>
      <w:r w:rsidRPr="006E4387">
        <w:rPr>
          <w:rFonts w:ascii="Calibri" w:eastAsia="Calibri" w:hAnsi="Calibri" w:cs="Calibri"/>
          <w:spacing w:val="-4"/>
          <w:lang w:val="en-US"/>
        </w:rPr>
        <w:t xml:space="preserve"> </w:t>
      </w:r>
      <w:r w:rsidRPr="006E4387">
        <w:rPr>
          <w:rFonts w:ascii="Calibri" w:eastAsia="Calibri" w:hAnsi="Calibri" w:cs="Calibri"/>
          <w:lang w:val="en-US"/>
        </w:rPr>
        <w:t>support</w:t>
      </w:r>
      <w:r w:rsidRPr="006E4387">
        <w:rPr>
          <w:rFonts w:ascii="Calibri" w:eastAsia="Calibri" w:hAnsi="Calibri" w:cs="Calibri"/>
          <w:spacing w:val="-5"/>
          <w:lang w:val="en-US"/>
        </w:rPr>
        <w:t xml:space="preserve"> </w:t>
      </w:r>
      <w:r w:rsidRPr="006E4387">
        <w:rPr>
          <w:rFonts w:ascii="Calibri" w:eastAsia="Calibri" w:hAnsi="Calibri" w:cs="Calibri"/>
          <w:lang w:val="en-US"/>
        </w:rPr>
        <w:t>of</w:t>
      </w:r>
      <w:r w:rsidRPr="006E4387">
        <w:rPr>
          <w:rFonts w:ascii="Calibri" w:eastAsia="Calibri" w:hAnsi="Calibri" w:cs="Calibri"/>
          <w:spacing w:val="-3"/>
          <w:lang w:val="en-US"/>
        </w:rPr>
        <w:t xml:space="preserve"> </w:t>
      </w:r>
      <w:r w:rsidRPr="006E4387">
        <w:rPr>
          <w:rFonts w:ascii="Calibri" w:eastAsia="Calibri" w:hAnsi="Calibri" w:cs="Calibri"/>
          <w:lang w:val="en-US"/>
        </w:rPr>
        <w:t>VCEG’s</w:t>
      </w:r>
      <w:r w:rsidRPr="006E4387">
        <w:rPr>
          <w:rFonts w:ascii="Calibri" w:eastAsia="Calibri" w:hAnsi="Calibri" w:cs="Calibri"/>
          <w:spacing w:val="-3"/>
          <w:lang w:val="en-US"/>
        </w:rPr>
        <w:t xml:space="preserve"> </w:t>
      </w:r>
      <w:r w:rsidRPr="006E4387">
        <w:rPr>
          <w:rFonts w:ascii="Calibri" w:eastAsia="Calibri" w:hAnsi="Calibri" w:cs="Calibri"/>
          <w:lang w:val="en-US"/>
        </w:rPr>
        <w:t>institutional</w:t>
      </w:r>
      <w:r w:rsidRPr="006E4387">
        <w:rPr>
          <w:rFonts w:ascii="Calibri" w:eastAsia="Calibri" w:hAnsi="Calibri" w:cs="Calibri"/>
          <w:spacing w:val="-3"/>
          <w:lang w:val="en-US"/>
        </w:rPr>
        <w:t xml:space="preserve"> </w:t>
      </w:r>
      <w:r w:rsidRPr="006E4387">
        <w:rPr>
          <w:rFonts w:ascii="Calibri" w:eastAsia="Calibri" w:hAnsi="Calibri" w:cs="Calibri"/>
          <w:lang w:val="en-US"/>
        </w:rPr>
        <w:t>response</w:t>
      </w:r>
    </w:p>
    <w:p w14:paraId="22A12020" w14:textId="77777777" w:rsidR="006E4387" w:rsidRPr="006E4387" w:rsidRDefault="006E4387" w:rsidP="006E4387">
      <w:pPr>
        <w:widowControl w:val="0"/>
        <w:numPr>
          <w:ilvl w:val="0"/>
          <w:numId w:val="7"/>
        </w:numPr>
        <w:tabs>
          <w:tab w:val="left" w:pos="449"/>
        </w:tabs>
        <w:autoSpaceDE w:val="0"/>
        <w:autoSpaceDN w:val="0"/>
        <w:spacing w:before="182" w:after="0" w:line="259" w:lineRule="auto"/>
        <w:ind w:left="118" w:right="553" w:firstLine="1"/>
        <w:rPr>
          <w:rFonts w:ascii="Calibri" w:eastAsia="Calibri" w:hAnsi="Calibri" w:cs="Calibri"/>
          <w:lang w:val="en-US"/>
        </w:rPr>
      </w:pPr>
      <w:r w:rsidRPr="006E4387">
        <w:rPr>
          <w:rFonts w:ascii="Calibri" w:eastAsia="Calibri" w:hAnsi="Calibri" w:cs="Calibri"/>
          <w:lang w:val="en-US"/>
        </w:rPr>
        <w:t>To discuss , review and approve PS communications in relation to projects and initiative that impact directly on College</w:t>
      </w:r>
      <w:r w:rsidRPr="006E4387">
        <w:rPr>
          <w:rFonts w:ascii="Calibri" w:eastAsia="Calibri" w:hAnsi="Calibri" w:cs="Calibri"/>
          <w:spacing w:val="-10"/>
          <w:lang w:val="en-US"/>
        </w:rPr>
        <w:t xml:space="preserve"> </w:t>
      </w:r>
      <w:r w:rsidRPr="006E4387">
        <w:rPr>
          <w:rFonts w:ascii="Calibri" w:eastAsia="Calibri" w:hAnsi="Calibri" w:cs="Calibri"/>
          <w:lang w:val="en-US"/>
        </w:rPr>
        <w:t>teams</w:t>
      </w:r>
    </w:p>
    <w:p w14:paraId="1A5A37AE" w14:textId="77777777" w:rsidR="006E4387" w:rsidRPr="006E4387" w:rsidRDefault="006E4387" w:rsidP="006E4387">
      <w:pPr>
        <w:widowControl w:val="0"/>
        <w:autoSpaceDE w:val="0"/>
        <w:autoSpaceDN w:val="0"/>
        <w:spacing w:before="158" w:after="0" w:line="240" w:lineRule="auto"/>
        <w:ind w:left="118"/>
        <w:outlineLvl w:val="2"/>
        <w:rPr>
          <w:rFonts w:ascii="Calibri" w:eastAsia="Calibri" w:hAnsi="Calibri" w:cs="Calibri"/>
          <w:b/>
          <w:bCs/>
          <w:lang w:val="en-US"/>
        </w:rPr>
      </w:pPr>
      <w:r w:rsidRPr="006E4387">
        <w:rPr>
          <w:rFonts w:ascii="Calibri" w:eastAsia="Calibri" w:hAnsi="Calibri" w:cs="Calibri"/>
          <w:b/>
          <w:bCs/>
          <w:lang w:val="en-US"/>
        </w:rPr>
        <w:t>PSLT member commitments</w:t>
      </w:r>
    </w:p>
    <w:p w14:paraId="1216CFB4" w14:textId="77777777" w:rsidR="006E4387" w:rsidRPr="006E4387" w:rsidRDefault="006E4387" w:rsidP="006E4387">
      <w:pPr>
        <w:widowControl w:val="0"/>
        <w:numPr>
          <w:ilvl w:val="0"/>
          <w:numId w:val="7"/>
        </w:numPr>
        <w:tabs>
          <w:tab w:val="left" w:pos="448"/>
        </w:tabs>
        <w:autoSpaceDE w:val="0"/>
        <w:autoSpaceDN w:val="0"/>
        <w:spacing w:before="180" w:after="0" w:line="259" w:lineRule="auto"/>
        <w:ind w:left="117" w:right="681" w:firstLine="1"/>
        <w:rPr>
          <w:rFonts w:ascii="Calibri" w:eastAsia="Calibri" w:hAnsi="Calibri" w:cs="Calibri"/>
          <w:lang w:val="en-US"/>
        </w:rPr>
      </w:pPr>
      <w:r w:rsidRPr="006E4387">
        <w:rPr>
          <w:rFonts w:ascii="Calibri" w:eastAsia="Calibri" w:hAnsi="Calibri" w:cs="Calibri"/>
          <w:lang w:val="en-US"/>
        </w:rPr>
        <w:t>To operate in a way that takes account of the University’s commitment to Corporate Social Responsibility, Equality and Diversity and</w:t>
      </w:r>
      <w:r w:rsidRPr="006E4387">
        <w:rPr>
          <w:rFonts w:ascii="Calibri" w:eastAsia="Calibri" w:hAnsi="Calibri" w:cs="Calibri"/>
          <w:spacing w:val="-21"/>
          <w:lang w:val="en-US"/>
        </w:rPr>
        <w:t xml:space="preserve"> </w:t>
      </w:r>
      <w:r w:rsidRPr="006E4387">
        <w:rPr>
          <w:rFonts w:ascii="Calibri" w:eastAsia="Calibri" w:hAnsi="Calibri" w:cs="Calibri"/>
          <w:lang w:val="en-US"/>
        </w:rPr>
        <w:t>Values</w:t>
      </w:r>
    </w:p>
    <w:p w14:paraId="102AD66E" w14:textId="77777777" w:rsidR="006E4387" w:rsidRPr="006E4387" w:rsidRDefault="006E4387" w:rsidP="006E4387">
      <w:pPr>
        <w:widowControl w:val="0"/>
        <w:numPr>
          <w:ilvl w:val="0"/>
          <w:numId w:val="7"/>
        </w:numPr>
        <w:tabs>
          <w:tab w:val="left" w:pos="447"/>
        </w:tabs>
        <w:autoSpaceDE w:val="0"/>
        <w:autoSpaceDN w:val="0"/>
        <w:spacing w:before="161" w:after="0" w:line="240" w:lineRule="auto"/>
        <w:ind w:left="446" w:hanging="329"/>
        <w:rPr>
          <w:rFonts w:ascii="Calibri" w:eastAsia="Calibri" w:hAnsi="Calibri" w:cs="Calibri"/>
          <w:lang w:val="en-US"/>
        </w:rPr>
      </w:pPr>
      <w:r w:rsidRPr="006E4387">
        <w:rPr>
          <w:rFonts w:ascii="Calibri" w:eastAsia="Calibri" w:hAnsi="Calibri" w:cs="Calibri"/>
          <w:lang w:val="en-US"/>
        </w:rPr>
        <w:t>To support the conduct of the meeting as an exemplar of collegiate team</w:t>
      </w:r>
      <w:r w:rsidRPr="006E4387">
        <w:rPr>
          <w:rFonts w:ascii="Calibri" w:eastAsia="Calibri" w:hAnsi="Calibri" w:cs="Calibri"/>
          <w:spacing w:val="-28"/>
          <w:lang w:val="en-US"/>
        </w:rPr>
        <w:t xml:space="preserve"> </w:t>
      </w:r>
      <w:r w:rsidRPr="006E4387">
        <w:rPr>
          <w:rFonts w:ascii="Calibri" w:eastAsia="Calibri" w:hAnsi="Calibri" w:cs="Calibri"/>
          <w:lang w:val="en-US"/>
        </w:rPr>
        <w:t>working</w:t>
      </w:r>
    </w:p>
    <w:p w14:paraId="5670E99D" w14:textId="77777777" w:rsidR="006E4387" w:rsidRPr="006E4387" w:rsidRDefault="006E4387" w:rsidP="006E4387">
      <w:pPr>
        <w:widowControl w:val="0"/>
        <w:numPr>
          <w:ilvl w:val="0"/>
          <w:numId w:val="7"/>
        </w:numPr>
        <w:tabs>
          <w:tab w:val="left" w:pos="446"/>
        </w:tabs>
        <w:autoSpaceDE w:val="0"/>
        <w:autoSpaceDN w:val="0"/>
        <w:spacing w:before="180" w:after="0" w:line="259" w:lineRule="auto"/>
        <w:ind w:left="116" w:right="666" w:firstLine="0"/>
        <w:rPr>
          <w:rFonts w:ascii="Calibri" w:eastAsia="Calibri" w:hAnsi="Calibri" w:cs="Calibri"/>
          <w:lang w:val="en-US"/>
        </w:rPr>
      </w:pPr>
      <w:r w:rsidRPr="006E4387">
        <w:rPr>
          <w:rFonts w:ascii="Calibri" w:eastAsia="Calibri" w:hAnsi="Calibri" w:cs="Calibri"/>
          <w:lang w:val="en-US"/>
        </w:rPr>
        <w:t>To cascade as appropriate information/action points from PSLT to their teams and relevant stakeholders</w:t>
      </w:r>
    </w:p>
    <w:p w14:paraId="44BF19F4" w14:textId="77777777" w:rsidR="006E4387" w:rsidRPr="006E4387" w:rsidRDefault="006E4387" w:rsidP="006E4387">
      <w:pPr>
        <w:widowControl w:val="0"/>
        <w:numPr>
          <w:ilvl w:val="0"/>
          <w:numId w:val="7"/>
        </w:numPr>
        <w:tabs>
          <w:tab w:val="left" w:pos="446"/>
        </w:tabs>
        <w:autoSpaceDE w:val="0"/>
        <w:autoSpaceDN w:val="0"/>
        <w:spacing w:before="158" w:after="0" w:line="259" w:lineRule="auto"/>
        <w:ind w:left="115" w:right="661" w:firstLine="1"/>
        <w:rPr>
          <w:rFonts w:ascii="Calibri" w:eastAsia="Calibri" w:hAnsi="Calibri" w:cs="Calibri"/>
          <w:lang w:val="en-US"/>
        </w:rPr>
      </w:pPr>
      <w:r w:rsidRPr="006E4387">
        <w:rPr>
          <w:rFonts w:ascii="Calibri" w:eastAsia="Calibri" w:hAnsi="Calibri" w:cs="Calibri"/>
          <w:lang w:val="en-US"/>
        </w:rPr>
        <w:t>To prioritise attendance, proactively contribute to the agenda and to the debate within the meeting</w:t>
      </w:r>
    </w:p>
    <w:p w14:paraId="72539162"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0AFD6473" w14:textId="77777777" w:rsidR="006E4387" w:rsidRPr="006E4387" w:rsidRDefault="006E4387" w:rsidP="006E4387">
      <w:pPr>
        <w:widowControl w:val="0"/>
        <w:autoSpaceDE w:val="0"/>
        <w:autoSpaceDN w:val="0"/>
        <w:spacing w:before="11" w:after="0" w:line="240" w:lineRule="auto"/>
        <w:rPr>
          <w:rFonts w:ascii="Calibri" w:eastAsia="Calibri" w:hAnsi="Calibri" w:cs="Calibri"/>
          <w:sz w:val="27"/>
          <w:lang w:val="en-US"/>
        </w:rPr>
      </w:pPr>
    </w:p>
    <w:p w14:paraId="36034F64" w14:textId="77777777" w:rsidR="006E4387" w:rsidRPr="006E4387" w:rsidRDefault="006E4387" w:rsidP="006E4387">
      <w:pPr>
        <w:widowControl w:val="0"/>
        <w:autoSpaceDE w:val="0"/>
        <w:autoSpaceDN w:val="0"/>
        <w:spacing w:after="0" w:line="240" w:lineRule="auto"/>
        <w:ind w:left="115"/>
        <w:outlineLvl w:val="2"/>
        <w:rPr>
          <w:rFonts w:ascii="Calibri" w:eastAsia="Calibri" w:hAnsi="Calibri" w:cs="Calibri"/>
          <w:b/>
          <w:bCs/>
          <w:lang w:val="en-US"/>
        </w:rPr>
      </w:pPr>
      <w:r w:rsidRPr="006E4387">
        <w:rPr>
          <w:rFonts w:ascii="Calibri" w:eastAsia="Calibri" w:hAnsi="Calibri" w:cs="Calibri"/>
          <w:b/>
          <w:bCs/>
          <w:lang w:val="en-US"/>
        </w:rPr>
        <w:t>Membership</w:t>
      </w:r>
    </w:p>
    <w:p w14:paraId="38099156" w14:textId="77777777" w:rsidR="006E4387" w:rsidRPr="006E4387" w:rsidRDefault="006E4387" w:rsidP="006E4387">
      <w:pPr>
        <w:widowControl w:val="0"/>
        <w:numPr>
          <w:ilvl w:val="0"/>
          <w:numId w:val="29"/>
        </w:numPr>
        <w:autoSpaceDE w:val="0"/>
        <w:autoSpaceDN w:val="0"/>
        <w:spacing w:before="180" w:after="0" w:line="240" w:lineRule="auto"/>
        <w:rPr>
          <w:rFonts w:ascii="Calibri" w:eastAsia="Calibri" w:hAnsi="Calibri" w:cs="Calibri"/>
          <w:lang w:val="en-US"/>
        </w:rPr>
      </w:pPr>
      <w:r w:rsidRPr="006E4387">
        <w:rPr>
          <w:rFonts w:ascii="Calibri" w:eastAsia="Calibri" w:hAnsi="Calibri" w:cs="Calibri"/>
          <w:lang w:val="en-US"/>
        </w:rPr>
        <w:t>Mike Shore-Nye (Chair) Registrar and Secretary</w:t>
      </w:r>
    </w:p>
    <w:p w14:paraId="62195A32" w14:textId="3521374E"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Jacqui Marshall Deputy Registrar and Director of People Services and Global </w:t>
      </w:r>
      <w:r w:rsidR="004D21D9" w:rsidRPr="006E4387">
        <w:rPr>
          <w:rFonts w:ascii="Calibri" w:eastAsia="Calibri" w:hAnsi="Calibri" w:cs="Calibri"/>
          <w:lang w:val="en-US"/>
        </w:rPr>
        <w:t>Partnerships</w:t>
      </w:r>
      <w:r w:rsidRPr="006E4387">
        <w:rPr>
          <w:rFonts w:ascii="Calibri" w:eastAsia="Calibri" w:hAnsi="Calibri" w:cs="Calibri"/>
          <w:lang w:val="en-US"/>
        </w:rPr>
        <w:t xml:space="preserve"> (Deputy Chair in Mike’s absence) </w:t>
      </w:r>
    </w:p>
    <w:p w14:paraId="01A614B9"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Dr Vic Alcock Head of the Office of the Vice-Chancellor &amp; Senior Executive</w:t>
      </w:r>
    </w:p>
    <w:p w14:paraId="5B75A78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sectPr w:rsidR="006E4387" w:rsidRPr="006E4387">
          <w:pgSz w:w="11910" w:h="16840"/>
          <w:pgMar w:top="1080" w:right="1340" w:bottom="720" w:left="1320" w:header="0" w:footer="523" w:gutter="0"/>
          <w:cols w:space="720"/>
        </w:sectPr>
      </w:pPr>
    </w:p>
    <w:p w14:paraId="4BA94B06" w14:textId="77777777" w:rsidR="006E4387" w:rsidRPr="006E4387" w:rsidRDefault="006E4387" w:rsidP="006E4387">
      <w:pPr>
        <w:widowControl w:val="0"/>
        <w:numPr>
          <w:ilvl w:val="0"/>
          <w:numId w:val="29"/>
        </w:numPr>
        <w:autoSpaceDE w:val="0"/>
        <w:autoSpaceDN w:val="0"/>
        <w:spacing w:before="33" w:after="0" w:line="240" w:lineRule="auto"/>
        <w:rPr>
          <w:rFonts w:ascii="Calibri" w:eastAsia="Calibri" w:hAnsi="Calibri" w:cs="Calibri"/>
          <w:lang w:val="en-US"/>
        </w:rPr>
      </w:pPr>
      <w:r w:rsidRPr="006E4387">
        <w:rPr>
          <w:rFonts w:ascii="Calibri" w:eastAsia="Calibri" w:hAnsi="Calibri" w:cs="Calibri"/>
          <w:lang w:val="en-US"/>
        </w:rPr>
        <w:t xml:space="preserve">Jane Chafer Director of Communication and Corporate Affairs </w:t>
      </w:r>
    </w:p>
    <w:p w14:paraId="38B00E14" w14:textId="77777777" w:rsidR="006E4387" w:rsidRPr="006E4387" w:rsidRDefault="006E4387" w:rsidP="006E4387">
      <w:pPr>
        <w:widowControl w:val="0"/>
        <w:numPr>
          <w:ilvl w:val="0"/>
          <w:numId w:val="29"/>
        </w:numPr>
        <w:autoSpaceDE w:val="0"/>
        <w:autoSpaceDN w:val="0"/>
        <w:spacing w:before="33" w:after="0" w:line="240" w:lineRule="auto"/>
        <w:rPr>
          <w:rFonts w:ascii="Calibri" w:eastAsia="Calibri" w:hAnsi="Calibri" w:cs="Calibri"/>
          <w:lang w:val="en-US"/>
        </w:rPr>
      </w:pPr>
      <w:r w:rsidRPr="006E4387">
        <w:rPr>
          <w:rFonts w:ascii="Calibri" w:eastAsia="Calibri" w:hAnsi="Calibri" w:cs="Calibri"/>
          <w:lang w:val="en-US"/>
        </w:rPr>
        <w:t>Andrew Connolly Chief Financial Officer</w:t>
      </w:r>
    </w:p>
    <w:p w14:paraId="5518FA7E" w14:textId="77777777" w:rsidR="006E4387" w:rsidRPr="006E4387" w:rsidRDefault="006E4387" w:rsidP="006E4387">
      <w:pPr>
        <w:widowControl w:val="0"/>
        <w:numPr>
          <w:ilvl w:val="0"/>
          <w:numId w:val="29"/>
        </w:numPr>
        <w:autoSpaceDE w:val="0"/>
        <w:autoSpaceDN w:val="0"/>
        <w:spacing w:before="33" w:after="0" w:line="240" w:lineRule="auto"/>
        <w:rPr>
          <w:rFonts w:ascii="Calibri" w:eastAsia="Calibri" w:hAnsi="Calibri" w:cs="Calibri"/>
          <w:lang w:val="en-US"/>
        </w:rPr>
      </w:pPr>
      <w:r w:rsidRPr="006E4387">
        <w:rPr>
          <w:rFonts w:ascii="Calibri" w:eastAsia="Calibri" w:hAnsi="Calibri" w:cs="Calibri"/>
        </w:rPr>
        <w:t xml:space="preserve">TBC, </w:t>
      </w:r>
      <w:r w:rsidRPr="006E4387">
        <w:rPr>
          <w:rFonts w:ascii="Calibri" w:eastAsia="Calibri" w:hAnsi="Calibri" w:cs="Calibri"/>
          <w:bCs/>
        </w:rPr>
        <w:t>Director of Campus Infrastructure and Operational Support Services</w:t>
      </w:r>
    </w:p>
    <w:p w14:paraId="3A4E9CD3"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Phil Attwell Director, Campus Services </w:t>
      </w:r>
    </w:p>
    <w:p w14:paraId="74E31773"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Karen Ball Director of College Operations, SSIS</w:t>
      </w:r>
    </w:p>
    <w:p w14:paraId="47079DF3" w14:textId="77777777" w:rsidR="006E4387" w:rsidRPr="006E4387" w:rsidRDefault="006E4387" w:rsidP="006E4387">
      <w:pPr>
        <w:widowControl w:val="0"/>
        <w:numPr>
          <w:ilvl w:val="0"/>
          <w:numId w:val="29"/>
        </w:numPr>
        <w:autoSpaceDE w:val="0"/>
        <w:autoSpaceDN w:val="0"/>
        <w:spacing w:before="3" w:after="0" w:line="237" w:lineRule="auto"/>
        <w:rPr>
          <w:rFonts w:ascii="Calibri" w:eastAsia="Calibri" w:hAnsi="Calibri" w:cs="Calibri"/>
          <w:lang w:val="en-US"/>
        </w:rPr>
      </w:pPr>
      <w:r w:rsidRPr="006E4387">
        <w:rPr>
          <w:rFonts w:ascii="Calibri" w:eastAsia="Calibri" w:hAnsi="Calibri" w:cs="Calibri"/>
          <w:lang w:val="en-US"/>
        </w:rPr>
        <w:t xml:space="preserve">Ian Blenkharn Director of Education and Student Support </w:t>
      </w:r>
    </w:p>
    <w:p w14:paraId="0A4340D5" w14:textId="77777777" w:rsidR="006E4387" w:rsidRPr="006E4387" w:rsidRDefault="006E4387" w:rsidP="006E4387">
      <w:pPr>
        <w:widowControl w:val="0"/>
        <w:numPr>
          <w:ilvl w:val="0"/>
          <w:numId w:val="29"/>
        </w:numPr>
        <w:autoSpaceDE w:val="0"/>
        <w:autoSpaceDN w:val="0"/>
        <w:spacing w:before="3" w:after="0" w:line="237" w:lineRule="auto"/>
        <w:rPr>
          <w:rFonts w:ascii="Calibri" w:eastAsia="Calibri" w:hAnsi="Calibri" w:cs="Calibri"/>
          <w:lang w:val="en-US"/>
        </w:rPr>
      </w:pPr>
      <w:r w:rsidRPr="006E4387">
        <w:rPr>
          <w:rFonts w:ascii="Calibri" w:eastAsia="Calibri" w:hAnsi="Calibri" w:cs="Calibri"/>
          <w:lang w:val="en-US"/>
        </w:rPr>
        <w:t>Tracy Costello Chief Executive, Students Guild</w:t>
      </w:r>
    </w:p>
    <w:p w14:paraId="511ADEC7" w14:textId="77777777" w:rsidR="006E4387" w:rsidRPr="006E4387" w:rsidRDefault="006E4387" w:rsidP="006E4387">
      <w:pPr>
        <w:widowControl w:val="0"/>
        <w:numPr>
          <w:ilvl w:val="0"/>
          <w:numId w:val="29"/>
        </w:numPr>
        <w:autoSpaceDE w:val="0"/>
        <w:autoSpaceDN w:val="0"/>
        <w:spacing w:before="1" w:after="0" w:line="240" w:lineRule="auto"/>
        <w:rPr>
          <w:rFonts w:ascii="Calibri" w:eastAsia="Calibri" w:hAnsi="Calibri" w:cs="Calibri"/>
          <w:lang w:val="en-US"/>
        </w:rPr>
      </w:pPr>
      <w:r w:rsidRPr="006E4387">
        <w:rPr>
          <w:rFonts w:ascii="Calibri" w:eastAsia="Calibri" w:hAnsi="Calibri" w:cs="Calibri"/>
          <w:lang w:val="en-US"/>
        </w:rPr>
        <w:t xml:space="preserve">Shaun Curtis Director of Global Engagement Advancement </w:t>
      </w:r>
    </w:p>
    <w:p w14:paraId="0EE1695D" w14:textId="77777777" w:rsidR="006E4387" w:rsidRPr="006E4387" w:rsidRDefault="006E4387" w:rsidP="006E4387">
      <w:pPr>
        <w:widowControl w:val="0"/>
        <w:numPr>
          <w:ilvl w:val="0"/>
          <w:numId w:val="29"/>
        </w:numPr>
        <w:autoSpaceDE w:val="0"/>
        <w:autoSpaceDN w:val="0"/>
        <w:spacing w:before="1" w:after="0" w:line="240" w:lineRule="auto"/>
        <w:rPr>
          <w:rFonts w:ascii="Calibri" w:eastAsia="Calibri" w:hAnsi="Calibri" w:cs="Calibri"/>
          <w:lang w:val="en-US"/>
        </w:rPr>
      </w:pPr>
      <w:r w:rsidRPr="006E4387">
        <w:rPr>
          <w:rFonts w:ascii="Calibri" w:eastAsia="Calibri" w:hAnsi="Calibri" w:cs="Calibri"/>
          <w:lang w:val="en-US"/>
        </w:rPr>
        <w:t>Matt Davey Director of College Operations, Business School</w:t>
      </w:r>
    </w:p>
    <w:p w14:paraId="7893CBEE"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Cathy Durston Director of College Operations, EMPS </w:t>
      </w:r>
    </w:p>
    <w:p w14:paraId="59035DAC"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Rachel Burn Director of College Operations, UEMS</w:t>
      </w:r>
    </w:p>
    <w:p w14:paraId="712D8532"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Sean Fielding Director of Innovation, Impact and Business </w:t>
      </w:r>
    </w:p>
    <w:p w14:paraId="7A5BB6B6"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Alan Hill Chief Information and Digital Officer</w:t>
      </w:r>
    </w:p>
    <w:p w14:paraId="2B7D6585"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James Hutchinson Director of Strategic Delivery Unit</w:t>
      </w:r>
    </w:p>
    <w:p w14:paraId="04AC6D78"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Chris Lindsay Director of Compliance, Governance and</w:t>
      </w:r>
      <w:r w:rsidRPr="006E4387">
        <w:rPr>
          <w:rFonts w:ascii="Calibri" w:eastAsia="Calibri" w:hAnsi="Calibri" w:cs="Calibri"/>
          <w:spacing w:val="-22"/>
          <w:lang w:val="en-US"/>
        </w:rPr>
        <w:t xml:space="preserve"> Risk</w:t>
      </w:r>
    </w:p>
    <w:p w14:paraId="65F05960"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Linda Peka Chief College Operations Officer</w:t>
      </w:r>
    </w:p>
    <w:p w14:paraId="50A1AE56"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TBC Director of College Operations, CLES </w:t>
      </w:r>
    </w:p>
    <w:p w14:paraId="65A9F9BF"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Hannah Rundle Director of College Operations, HUMS</w:t>
      </w:r>
    </w:p>
    <w:p w14:paraId="44DF12CA" w14:textId="77777777" w:rsidR="006E4387" w:rsidRPr="006E4387" w:rsidRDefault="006E4387" w:rsidP="006E4387">
      <w:pPr>
        <w:widowControl w:val="0"/>
        <w:numPr>
          <w:ilvl w:val="0"/>
          <w:numId w:val="29"/>
        </w:numPr>
        <w:autoSpaceDE w:val="0"/>
        <w:autoSpaceDN w:val="0"/>
        <w:spacing w:before="2" w:after="0" w:line="240" w:lineRule="auto"/>
        <w:rPr>
          <w:rFonts w:ascii="Calibri" w:eastAsia="Calibri" w:hAnsi="Calibri" w:cs="Calibri"/>
          <w:lang w:val="en-US"/>
        </w:rPr>
      </w:pPr>
      <w:r w:rsidRPr="006E4387">
        <w:rPr>
          <w:rFonts w:ascii="Calibri" w:eastAsia="Calibri" w:hAnsi="Calibri" w:cs="Calibri"/>
          <w:lang w:val="en-US"/>
        </w:rPr>
        <w:t>Astrid Wissenburg Director of Research Services</w:t>
      </w:r>
    </w:p>
    <w:p w14:paraId="3CE0B9A2"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 xml:space="preserve">Michael Wykes Director Policy, Performance and Business Intelligence </w:t>
      </w:r>
    </w:p>
    <w:p w14:paraId="143E450F"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Sophie Hawkes, Business Manager to the Registrar &amp; Secretary</w:t>
      </w:r>
    </w:p>
    <w:p w14:paraId="33EC15AF" w14:textId="77777777" w:rsidR="006E4387" w:rsidRPr="006E4387" w:rsidRDefault="006E4387" w:rsidP="006E4387">
      <w:pPr>
        <w:widowControl w:val="0"/>
        <w:numPr>
          <w:ilvl w:val="0"/>
          <w:numId w:val="29"/>
        </w:numPr>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t>Secretary: Rachael Cameron Executive PA to the Registrar and Secretary</w:t>
      </w:r>
    </w:p>
    <w:p w14:paraId="0308AE20"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p>
    <w:p w14:paraId="7F0CA30A" w14:textId="77777777" w:rsidR="006E4387" w:rsidRPr="006E4387" w:rsidRDefault="006E4387" w:rsidP="006E4387">
      <w:pPr>
        <w:widowControl w:val="0"/>
        <w:autoSpaceDE w:val="0"/>
        <w:autoSpaceDN w:val="0"/>
        <w:spacing w:after="0" w:line="240" w:lineRule="auto"/>
        <w:rPr>
          <w:rFonts w:ascii="Calibri" w:eastAsia="Calibri" w:hAnsi="Calibri" w:cs="Calibri"/>
          <w:lang w:val="en-US"/>
        </w:rPr>
      </w:pPr>
      <w:r w:rsidRPr="006E4387">
        <w:rPr>
          <w:rFonts w:ascii="Calibri" w:eastAsia="Calibri" w:hAnsi="Calibri" w:cs="Calibri"/>
          <w:lang w:val="en-US"/>
        </w:rPr>
        <w:br w:type="page"/>
      </w:r>
    </w:p>
    <w:p w14:paraId="0CF2DC7D" w14:textId="77777777" w:rsidR="00663979" w:rsidRPr="00663979" w:rsidRDefault="00663979" w:rsidP="00663979">
      <w:pPr>
        <w:rPr>
          <w:rFonts w:cs="Arial"/>
          <w:b/>
        </w:rPr>
      </w:pPr>
      <w:bookmarkStart w:id="5" w:name="Appendix_B:_Vice-Chancellor’s_Executive_"/>
      <w:bookmarkStart w:id="6" w:name="Terms_of_Reference_2016/17"/>
      <w:bookmarkStart w:id="7" w:name="Purpose"/>
      <w:bookmarkStart w:id="8" w:name="1._The_Vice-Chancellor’s_Executive_Group"/>
      <w:bookmarkStart w:id="9" w:name="2._It_is_responsible_for_developing_and_"/>
      <w:bookmarkStart w:id="10" w:name="Developing_and_Delivering_Strategy"/>
      <w:bookmarkStart w:id="11" w:name="3._To_develop_and_deliver_the_University"/>
      <w:bookmarkStart w:id="12" w:name="4._To_receive_and_approve_from_the_Plann"/>
      <w:bookmarkStart w:id="13" w:name="5._On_the_recommendation_of_the_Capital_"/>
      <w:bookmarkStart w:id="14" w:name="6._To_receive_and_approve_the_recommenda"/>
      <w:bookmarkStart w:id="15" w:name="7._To_understand_and_interpret_the_strat"/>
      <w:bookmarkStart w:id="16" w:name="8._To_receive_regular_strategic_reports_"/>
      <w:bookmarkStart w:id="17" w:name="Ensuring_effective_performance_monitorin"/>
      <w:bookmarkStart w:id="18" w:name="9._To_monitor_operating_and_financial_pe"/>
      <w:bookmarkStart w:id="19" w:name="10._Monitor_the_implementation_of_the_de"/>
      <w:bookmarkStart w:id="20" w:name="11._Considering_an_assessment_of_risk_an"/>
      <w:bookmarkStart w:id="21" w:name="Other_procedural_and_regulatory_roles"/>
      <w:bookmarkStart w:id="22" w:name="12._To_decide_upon_cases_of_Academic_Pro"/>
      <w:bookmarkStart w:id="23" w:name="13._To_ensure_Value_for_Money_across_the"/>
      <w:bookmarkStart w:id="24" w:name="14._To_receive_information_regarding_exp"/>
      <w:bookmarkStart w:id="25" w:name="15._Developing_and_ensuring_effective_im"/>
      <w:bookmarkStart w:id="26" w:name="a)_Ethics"/>
      <w:bookmarkStart w:id="27" w:name="b)_Workforce_planning"/>
      <w:bookmarkStart w:id="28" w:name="c)_Environmental_and_sustainability"/>
      <w:bookmarkStart w:id="29" w:name="d)_Health_and_safety"/>
      <w:bookmarkStart w:id="30" w:name="e)_Communications"/>
      <w:bookmarkStart w:id="31" w:name="f)_Corporate_social_responsibility"/>
      <w:bookmarkStart w:id="32" w:name="g)_Equality_and_diversity"/>
      <w:bookmarkStart w:id="33" w:name="h)_Fundraising"/>
      <w:bookmarkStart w:id="34" w:name="Vice-Chancellor_[Chair]"/>
      <w:bookmarkStart w:id="35" w:name="Deputy_Vice-Chancellor_(Innovation_and_E"/>
      <w:bookmarkStart w:id="36" w:name="Deputy_Vice-Chancellor_(Research_and_Imp"/>
      <w:bookmarkStart w:id="37" w:name="Pro-Vice-Chancellor_and_Executive_Dean,_"/>
      <w:bookmarkStart w:id="38" w:name="Registrar_and_Secretary_(Deputy_Chair_in"/>
      <w:bookmarkStart w:id="39" w:name="Chief_Financial_Officer"/>
      <w:bookmarkStart w:id="40" w:name="Deputy_Registrar_and_Director_of_Human_R"/>
      <w:bookmarkStart w:id="41" w:name="Director_of_Communication_and_Corporate_"/>
      <w:bookmarkStart w:id="42" w:name="Director_of_Policy,_Planning_and_Busines"/>
      <w:bookmarkStart w:id="43" w:name="The_Vice-Chancellor’s_Executive_Group_wi"/>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63979">
        <w:rPr>
          <w:rFonts w:cs="Arial"/>
          <w:b/>
        </w:rPr>
        <w:t>CAPITAL INVESTMENT GROUP</w:t>
      </w:r>
    </w:p>
    <w:p w14:paraId="39CF363C" w14:textId="77777777" w:rsidR="00663979" w:rsidRPr="00663979" w:rsidRDefault="00663979" w:rsidP="00663979">
      <w:pPr>
        <w:jc w:val="both"/>
        <w:rPr>
          <w:rFonts w:cs="Arial"/>
          <w:b/>
          <w:u w:val="single"/>
        </w:rPr>
      </w:pPr>
      <w:r w:rsidRPr="00663979">
        <w:rPr>
          <w:rFonts w:cs="Arial"/>
          <w:b/>
          <w:u w:val="single"/>
        </w:rPr>
        <w:t>Terms of Reference and Membership</w:t>
      </w:r>
    </w:p>
    <w:p w14:paraId="56D033EE" w14:textId="57885265" w:rsidR="00663979" w:rsidRPr="00663979" w:rsidRDefault="00663979" w:rsidP="00663979">
      <w:pPr>
        <w:jc w:val="both"/>
        <w:rPr>
          <w:rFonts w:cs="Arial"/>
        </w:rPr>
      </w:pPr>
      <w:r w:rsidRPr="00663979">
        <w:rPr>
          <w:rFonts w:cs="Arial"/>
        </w:rPr>
        <w:t>(Approved by VCEG April 2016</w:t>
      </w:r>
      <w:r>
        <w:rPr>
          <w:rFonts w:cs="Arial"/>
        </w:rPr>
        <w:t>)</w:t>
      </w:r>
    </w:p>
    <w:p w14:paraId="75E68793" w14:textId="77777777" w:rsidR="00663979" w:rsidRPr="00663979" w:rsidRDefault="00663979" w:rsidP="00663979">
      <w:pPr>
        <w:jc w:val="both"/>
        <w:rPr>
          <w:rFonts w:cs="Arial"/>
          <w:i/>
        </w:rPr>
      </w:pPr>
      <w:r w:rsidRPr="00663979">
        <w:rPr>
          <w:rFonts w:cs="Arial"/>
          <w:i/>
        </w:rPr>
        <w:t>The remit of the group is to:</w:t>
      </w:r>
    </w:p>
    <w:p w14:paraId="25F19D4D" w14:textId="77777777" w:rsidR="00663979" w:rsidRDefault="00663979" w:rsidP="00663979">
      <w:pPr>
        <w:pStyle w:val="ListParagraph"/>
        <w:numPr>
          <w:ilvl w:val="0"/>
          <w:numId w:val="23"/>
        </w:numPr>
        <w:spacing w:after="0"/>
        <w:ind w:left="426" w:hanging="426"/>
        <w:jc w:val="both"/>
        <w:rPr>
          <w:rFonts w:cs="Arial"/>
          <w:i/>
        </w:rPr>
      </w:pPr>
      <w:r w:rsidRPr="00663979">
        <w:rPr>
          <w:rFonts w:cs="Arial"/>
          <w:i/>
        </w:rPr>
        <w:t>consider proposals to invest in new projects that give rise to assets that may be deemed to be financed from capital or revenue budgets.  The remit therefore includes major IT and long-term maintenance projects that have a substantial asset or asset–related component whether these are capitalised or not.</w:t>
      </w:r>
    </w:p>
    <w:p w14:paraId="3D94DA06" w14:textId="77777777" w:rsidR="00663979" w:rsidRPr="00663979" w:rsidRDefault="00663979" w:rsidP="00663979">
      <w:pPr>
        <w:pStyle w:val="ListParagraph"/>
        <w:spacing w:after="0"/>
        <w:ind w:left="426"/>
        <w:jc w:val="both"/>
        <w:rPr>
          <w:rFonts w:cs="Arial"/>
          <w:i/>
        </w:rPr>
      </w:pPr>
    </w:p>
    <w:p w14:paraId="5BA88F29" w14:textId="77777777" w:rsidR="00663979" w:rsidRPr="00663979" w:rsidRDefault="00663979" w:rsidP="00663979">
      <w:pPr>
        <w:pStyle w:val="ListParagraph"/>
        <w:numPr>
          <w:ilvl w:val="0"/>
          <w:numId w:val="23"/>
        </w:numPr>
        <w:ind w:left="426" w:hanging="426"/>
        <w:jc w:val="both"/>
        <w:rPr>
          <w:rFonts w:cs="Arial"/>
          <w:i/>
        </w:rPr>
      </w:pPr>
      <w:r w:rsidRPr="00663979">
        <w:rPr>
          <w:rFonts w:cs="Arial"/>
          <w:i/>
        </w:rPr>
        <w:t>consider proposals that cover all entities within the University Group unless an approval process has been specially delegated to an entity, which would typically only be done for projects below a de-minimis level.</w:t>
      </w:r>
    </w:p>
    <w:p w14:paraId="612F371B" w14:textId="77777777" w:rsidR="00663979" w:rsidRPr="00663979" w:rsidRDefault="00663979" w:rsidP="00663979">
      <w:pPr>
        <w:ind w:left="567" w:hanging="567"/>
        <w:rPr>
          <w:rFonts w:cs="Arial"/>
        </w:rPr>
      </w:pPr>
      <w:r w:rsidRPr="00663979">
        <w:rPr>
          <w:rFonts w:cs="Arial"/>
        </w:rPr>
        <w:t>1.</w:t>
      </w:r>
      <w:r w:rsidRPr="00663979">
        <w:rPr>
          <w:rFonts w:cs="Arial"/>
        </w:rPr>
        <w:tab/>
      </w:r>
      <w:r w:rsidRPr="00663979">
        <w:rPr>
          <w:rFonts w:cs="Arial"/>
          <w:u w:val="single"/>
        </w:rPr>
        <w:t>Terms of Reference</w:t>
      </w:r>
    </w:p>
    <w:p w14:paraId="2A355574"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t>To advise the</w:t>
      </w:r>
      <w:r w:rsidRPr="00663979">
        <w:rPr>
          <w:rFonts w:cs="Arial"/>
        </w:rPr>
        <w:t xml:space="preserve"> Vice Chancellors Executive Group (VCEG) and the</w:t>
      </w:r>
      <w:r w:rsidRPr="00663979">
        <w:t xml:space="preserve"> Dual Assurance partnerships in developing, assessing, reviewing and implementing the delivery of the Capital Strategy and Programme.</w:t>
      </w:r>
    </w:p>
    <w:p w14:paraId="5B1C1230"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t>To deliver capital, IT, estate and infrastructure requirements identified in the approved capital budget, ensuring these are aligned to the Capital Strategy.</w:t>
      </w:r>
    </w:p>
    <w:p w14:paraId="5EF2AD7A"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contribute towards the development of the Capital Strategy and the rolling 5-year Capital Programme.</w:t>
      </w:r>
    </w:p>
    <w:p w14:paraId="1EF60CB2"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ensure all investment projects represent best value and develop benchmarks where possible to evidence best value.</w:t>
      </w:r>
    </w:p>
    <w:p w14:paraId="6051C74D"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oversee the development of master plans for all campuses.</w:t>
      </w:r>
    </w:p>
    <w:p w14:paraId="3C57CF7B"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 xml:space="preserve">To consider project proposals at their formative stage, to input into options, solutions, policy considerations and affordability constraints, before formal investment proposals are subsequently presented for consideration.  </w:t>
      </w:r>
    </w:p>
    <w:p w14:paraId="0FBF7ADA"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review and scrutinize investment proposals and where appropriate make recommendations for approval to VCEG</w:t>
      </w:r>
      <w:r w:rsidRPr="00663979">
        <w:rPr>
          <w:rStyle w:val="FootnoteReference"/>
          <w:rFonts w:cs="Arial"/>
        </w:rPr>
        <w:footnoteReference w:id="4"/>
      </w:r>
      <w:r w:rsidRPr="00663979">
        <w:rPr>
          <w:rFonts w:cs="Arial"/>
        </w:rPr>
        <w:t xml:space="preserve">. </w:t>
      </w:r>
    </w:p>
    <w:p w14:paraId="3FD8B684"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establish Project Management Groups to take forward detailed planning of individual projects, and to receive reports from them.</w:t>
      </w:r>
    </w:p>
    <w:p w14:paraId="77DEBE11"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 xml:space="preserve">To commission post completion reviews on all projects whose costs exceed £5m and on any other project the Group consider would benefit from such a review. </w:t>
      </w:r>
    </w:p>
    <w:p w14:paraId="372E8365" w14:textId="77777777" w:rsidR="00663979" w:rsidRPr="00663979" w:rsidRDefault="00663979" w:rsidP="00663979">
      <w:pPr>
        <w:numPr>
          <w:ilvl w:val="0"/>
          <w:numId w:val="43"/>
        </w:numPr>
        <w:tabs>
          <w:tab w:val="clear" w:pos="1080"/>
          <w:tab w:val="num" w:pos="0"/>
        </w:tabs>
        <w:spacing w:after="120" w:line="240" w:lineRule="auto"/>
        <w:ind w:left="567" w:hanging="567"/>
        <w:jc w:val="both"/>
        <w:rPr>
          <w:rFonts w:cs="Arial"/>
        </w:rPr>
      </w:pPr>
      <w:r w:rsidRPr="00663979">
        <w:rPr>
          <w:rFonts w:cs="Arial"/>
        </w:rPr>
        <w:t>To undertake consultation with relevant internal and external stakeholders and to support negotiation with the local authorities.</w:t>
      </w:r>
    </w:p>
    <w:p w14:paraId="0E737EDB" w14:textId="77777777" w:rsidR="00663979" w:rsidRPr="00663979" w:rsidRDefault="00663979" w:rsidP="00663979">
      <w:pPr>
        <w:pStyle w:val="ListParagraph"/>
        <w:numPr>
          <w:ilvl w:val="0"/>
          <w:numId w:val="43"/>
        </w:numPr>
        <w:tabs>
          <w:tab w:val="clear" w:pos="1080"/>
          <w:tab w:val="num" w:pos="0"/>
        </w:tabs>
        <w:spacing w:after="120" w:line="240" w:lineRule="auto"/>
        <w:ind w:left="567" w:hanging="567"/>
        <w:contextualSpacing w:val="0"/>
        <w:jc w:val="both"/>
        <w:rPr>
          <w:rFonts w:cs="Arial"/>
        </w:rPr>
      </w:pPr>
      <w:r w:rsidRPr="00663979">
        <w:rPr>
          <w:rFonts w:cs="Arial"/>
        </w:rPr>
        <w:t>To ensure the 5-year capital programme is contained within the limits of Capital Fund balances, adhering to any agreed policy on minimum levels of balances set by Council.</w:t>
      </w:r>
    </w:p>
    <w:p w14:paraId="7FD63DC5"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jc w:val="both"/>
        <w:rPr>
          <w:rFonts w:cs="Arial"/>
        </w:rPr>
      </w:pPr>
      <w:r w:rsidRPr="00663979">
        <w:rPr>
          <w:rFonts w:cs="Arial"/>
        </w:rPr>
        <w:t>To monitor capital expenditure against the annual capital budget and ensure projects are contained within budget.  To alert VCEG of over-spends (that exceed the lower of 10% or £1m of approved project budget) and propose remedial action.</w:t>
      </w:r>
    </w:p>
    <w:p w14:paraId="590CA0D5"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jc w:val="both"/>
        <w:rPr>
          <w:rFonts w:cs="Arial"/>
        </w:rPr>
      </w:pPr>
      <w:r w:rsidRPr="00663979">
        <w:rPr>
          <w:rFonts w:cs="Arial"/>
        </w:rPr>
        <w:t>To promote and encourage cultural change to improve the efficiency and utilisation of the estate and best use of IT.</w:t>
      </w:r>
    </w:p>
    <w:p w14:paraId="5482E55E"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jc w:val="both"/>
        <w:rPr>
          <w:rFonts w:cs="Arial"/>
        </w:rPr>
      </w:pPr>
      <w:r w:rsidRPr="00663979">
        <w:rPr>
          <w:rFonts w:cs="Arial"/>
        </w:rPr>
        <w:t>To review and prioritise the long term maintenance programme prior to the start of the financial year and to assure VCEG on adequacy of the resources provided for long-term maintenance.</w:t>
      </w:r>
    </w:p>
    <w:p w14:paraId="3CA626C2"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rPr>
          <w:rFonts w:cs="Arial"/>
        </w:rPr>
      </w:pPr>
      <w:r w:rsidRPr="00663979">
        <w:rPr>
          <w:rFonts w:cs="Arial"/>
        </w:rPr>
        <w:t>To scan the horizon with respect to competitors capital strategies, plans and developments.</w:t>
      </w:r>
    </w:p>
    <w:p w14:paraId="4D29B1A0"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rPr>
          <w:rFonts w:cs="Arial"/>
        </w:rPr>
      </w:pPr>
      <w:r w:rsidRPr="00663979">
        <w:rPr>
          <w:rFonts w:cs="Arial"/>
        </w:rPr>
        <w:t>To approve and keep under continual review capital procedures, including those relating to   project proposals, business cases, approvals, monitoring, dealing with budget variances and change requests.</w:t>
      </w:r>
    </w:p>
    <w:p w14:paraId="53901619" w14:textId="77777777" w:rsidR="00663979" w:rsidRPr="00663979" w:rsidRDefault="00663979" w:rsidP="00663979">
      <w:pPr>
        <w:pStyle w:val="ListParagraph"/>
        <w:numPr>
          <w:ilvl w:val="0"/>
          <w:numId w:val="43"/>
        </w:numPr>
        <w:tabs>
          <w:tab w:val="clear" w:pos="1080"/>
        </w:tabs>
        <w:spacing w:after="120" w:line="240" w:lineRule="auto"/>
        <w:ind w:left="567" w:hanging="567"/>
        <w:contextualSpacing w:val="0"/>
        <w:rPr>
          <w:rFonts w:cs="Arial"/>
        </w:rPr>
      </w:pPr>
      <w:r w:rsidRPr="00663979">
        <w:rPr>
          <w:rFonts w:cs="Arial"/>
        </w:rPr>
        <w:t>To ensure the revenue consequences of capital approvals are reflected in baseline revenue budgets.</w:t>
      </w:r>
    </w:p>
    <w:p w14:paraId="59ACA827" w14:textId="77777777" w:rsidR="00663979" w:rsidRPr="00663979" w:rsidRDefault="00663979" w:rsidP="00663979">
      <w:pPr>
        <w:pStyle w:val="ListParagraph"/>
        <w:numPr>
          <w:ilvl w:val="0"/>
          <w:numId w:val="43"/>
        </w:numPr>
        <w:tabs>
          <w:tab w:val="clear" w:pos="1080"/>
        </w:tabs>
        <w:ind w:left="567" w:hanging="567"/>
        <w:rPr>
          <w:rFonts w:cs="Arial"/>
        </w:rPr>
      </w:pPr>
      <w:r w:rsidRPr="00663979">
        <w:rPr>
          <w:rFonts w:cs="Arial"/>
        </w:rPr>
        <w:t>The Group will report to VCEG.</w:t>
      </w:r>
    </w:p>
    <w:p w14:paraId="127CF638" w14:textId="77777777" w:rsidR="00663979" w:rsidRDefault="00663979" w:rsidP="00663979">
      <w:pPr>
        <w:tabs>
          <w:tab w:val="left" w:pos="567"/>
        </w:tabs>
        <w:ind w:left="567" w:hanging="567"/>
        <w:rPr>
          <w:rFonts w:cs="Arial"/>
        </w:rPr>
      </w:pPr>
    </w:p>
    <w:p w14:paraId="57889CD8" w14:textId="77777777" w:rsidR="00663979" w:rsidRPr="00663979" w:rsidRDefault="00663979" w:rsidP="00663979">
      <w:pPr>
        <w:tabs>
          <w:tab w:val="left" w:pos="567"/>
        </w:tabs>
        <w:ind w:left="567" w:hanging="567"/>
        <w:rPr>
          <w:rFonts w:cs="Arial"/>
          <w:u w:val="single"/>
        </w:rPr>
      </w:pPr>
      <w:r w:rsidRPr="00663979">
        <w:rPr>
          <w:rFonts w:cs="Arial"/>
        </w:rPr>
        <w:t>2.</w:t>
      </w:r>
      <w:r w:rsidRPr="00663979">
        <w:rPr>
          <w:rFonts w:cs="Arial"/>
        </w:rPr>
        <w:tab/>
      </w:r>
      <w:r w:rsidRPr="00663979">
        <w:rPr>
          <w:rFonts w:cs="Arial"/>
          <w:u w:val="single"/>
        </w:rPr>
        <w:t>Responsibilities of Membership</w:t>
      </w:r>
    </w:p>
    <w:p w14:paraId="2D46D9B7" w14:textId="77777777" w:rsidR="00663979" w:rsidRPr="00663979" w:rsidRDefault="00663979" w:rsidP="00663979">
      <w:pPr>
        <w:pStyle w:val="ListParagraph"/>
        <w:numPr>
          <w:ilvl w:val="0"/>
          <w:numId w:val="44"/>
        </w:numPr>
        <w:ind w:left="567" w:hanging="567"/>
        <w:jc w:val="both"/>
        <w:rPr>
          <w:rFonts w:cs="Arial"/>
        </w:rPr>
      </w:pPr>
      <w:r w:rsidRPr="00663979">
        <w:rPr>
          <w:rFonts w:cs="Arial"/>
        </w:rPr>
        <w:t>Members must act in a corporate capacity.  Whilst they will bring particular insights given their specific job and location, members are not there to represent interests.</w:t>
      </w:r>
    </w:p>
    <w:p w14:paraId="121AFC9A" w14:textId="77777777" w:rsidR="00663979" w:rsidRPr="00663979" w:rsidRDefault="00663979" w:rsidP="00663979">
      <w:pPr>
        <w:numPr>
          <w:ilvl w:val="0"/>
          <w:numId w:val="44"/>
        </w:numPr>
        <w:spacing w:after="0" w:line="240" w:lineRule="auto"/>
        <w:ind w:left="567" w:hanging="567"/>
        <w:jc w:val="both"/>
        <w:rPr>
          <w:rFonts w:cs="Arial"/>
        </w:rPr>
      </w:pPr>
      <w:r w:rsidRPr="00663979">
        <w:rPr>
          <w:rFonts w:cs="Arial"/>
        </w:rPr>
        <w:t>Members are required to declare an interest in particular proposals. They may be invited by the Chair to offer factual points of clarification but are not permitted to be part of the detailed discussion.</w:t>
      </w:r>
    </w:p>
    <w:p w14:paraId="30595F7C" w14:textId="77777777" w:rsidR="00663979" w:rsidRPr="00663979" w:rsidRDefault="00663979" w:rsidP="00663979">
      <w:pPr>
        <w:rPr>
          <w:rFonts w:cs="Arial"/>
        </w:rPr>
      </w:pPr>
    </w:p>
    <w:p w14:paraId="6FB0F315" w14:textId="77777777" w:rsidR="00663979" w:rsidRPr="00663979" w:rsidRDefault="00663979" w:rsidP="00663979">
      <w:pPr>
        <w:pStyle w:val="ListParagraph"/>
        <w:tabs>
          <w:tab w:val="left" w:pos="2268"/>
        </w:tabs>
        <w:ind w:left="567"/>
        <w:rPr>
          <w:rFonts w:cs="Arial"/>
        </w:rPr>
      </w:pPr>
      <w:r w:rsidRPr="00663979">
        <w:rPr>
          <w:rFonts w:cs="Arial"/>
          <w:b/>
        </w:rPr>
        <w:t>Chair</w:t>
      </w:r>
      <w:r w:rsidRPr="00663979">
        <w:rPr>
          <w:rFonts w:cs="Arial"/>
        </w:rPr>
        <w:t>:</w:t>
      </w:r>
      <w:r w:rsidRPr="00663979">
        <w:rPr>
          <w:rFonts w:cs="Arial"/>
        </w:rPr>
        <w:tab/>
        <w:t xml:space="preserve">Registrar and Secretary </w:t>
      </w:r>
    </w:p>
    <w:p w14:paraId="726A6111" w14:textId="77777777" w:rsidR="00663979" w:rsidRPr="00663979" w:rsidRDefault="00663979" w:rsidP="00663979">
      <w:pPr>
        <w:pStyle w:val="ListParagraph"/>
        <w:tabs>
          <w:tab w:val="left" w:pos="2268"/>
        </w:tabs>
        <w:ind w:left="567"/>
        <w:rPr>
          <w:rFonts w:cs="Arial"/>
        </w:rPr>
      </w:pPr>
    </w:p>
    <w:p w14:paraId="761AAD80" w14:textId="77777777" w:rsidR="00663979" w:rsidRPr="00663979" w:rsidRDefault="00663979" w:rsidP="00663979">
      <w:pPr>
        <w:pStyle w:val="ListParagraph"/>
        <w:tabs>
          <w:tab w:val="left" w:pos="2268"/>
        </w:tabs>
        <w:ind w:left="567"/>
        <w:rPr>
          <w:rFonts w:cs="Arial"/>
        </w:rPr>
      </w:pPr>
      <w:r w:rsidRPr="00663979">
        <w:rPr>
          <w:rFonts w:cs="Arial"/>
          <w:b/>
        </w:rPr>
        <w:t>Membership</w:t>
      </w:r>
      <w:r w:rsidRPr="00663979">
        <w:rPr>
          <w:rFonts w:cs="Arial"/>
        </w:rPr>
        <w:t>:</w:t>
      </w:r>
      <w:r w:rsidRPr="00663979">
        <w:rPr>
          <w:rFonts w:cs="Arial"/>
        </w:rPr>
        <w:tab/>
        <w:t>Provost (Professor Janice Kay) (Deputy Chair)</w:t>
      </w:r>
    </w:p>
    <w:p w14:paraId="787F1017" w14:textId="77777777" w:rsidR="00663979" w:rsidRPr="00663979" w:rsidRDefault="00663979" w:rsidP="00663979">
      <w:pPr>
        <w:pStyle w:val="ListParagraph"/>
        <w:tabs>
          <w:tab w:val="left" w:pos="2268"/>
        </w:tabs>
        <w:ind w:left="567"/>
        <w:rPr>
          <w:rFonts w:cs="Arial"/>
        </w:rPr>
      </w:pPr>
      <w:r w:rsidRPr="00663979">
        <w:rPr>
          <w:rFonts w:cs="Arial"/>
        </w:rPr>
        <w:tab/>
        <w:t>Director of Human Resources (Jacqui Marshall)</w:t>
      </w:r>
    </w:p>
    <w:p w14:paraId="3D9947A7" w14:textId="77777777" w:rsidR="00663979" w:rsidRPr="00663979" w:rsidRDefault="00663979" w:rsidP="00663979">
      <w:pPr>
        <w:pStyle w:val="ListParagraph"/>
        <w:tabs>
          <w:tab w:val="left" w:pos="2268"/>
        </w:tabs>
        <w:ind w:left="567"/>
        <w:rPr>
          <w:rFonts w:cs="Arial"/>
        </w:rPr>
      </w:pPr>
      <w:r w:rsidRPr="00663979">
        <w:rPr>
          <w:rFonts w:cs="Arial"/>
        </w:rPr>
        <w:tab/>
        <w:t xml:space="preserve">Chief Financial Officer (Andrew Connolly) </w:t>
      </w:r>
    </w:p>
    <w:p w14:paraId="3C5EB0E7" w14:textId="77777777" w:rsidR="00663979" w:rsidRPr="00663979" w:rsidRDefault="00663979" w:rsidP="00663979">
      <w:pPr>
        <w:pStyle w:val="ListParagraph"/>
        <w:tabs>
          <w:tab w:val="left" w:pos="2268"/>
        </w:tabs>
        <w:ind w:left="567"/>
        <w:rPr>
          <w:rFonts w:cs="Arial"/>
        </w:rPr>
      </w:pPr>
      <w:r w:rsidRPr="00663979">
        <w:rPr>
          <w:rFonts w:cs="Arial"/>
        </w:rPr>
        <w:tab/>
        <w:t>DVC (Professor Mark Goodwin)</w:t>
      </w:r>
    </w:p>
    <w:p w14:paraId="17B56297" w14:textId="77777777" w:rsidR="00663979" w:rsidRPr="00663979" w:rsidRDefault="00663979" w:rsidP="00663979">
      <w:pPr>
        <w:pStyle w:val="ListParagraph"/>
        <w:tabs>
          <w:tab w:val="left" w:pos="2268"/>
        </w:tabs>
        <w:ind w:left="567"/>
        <w:rPr>
          <w:rFonts w:cs="Arial"/>
        </w:rPr>
      </w:pPr>
      <w:r w:rsidRPr="00663979">
        <w:rPr>
          <w:rFonts w:cs="Arial"/>
        </w:rPr>
        <w:tab/>
        <w:t>DVC (Professor Tim Quine)</w:t>
      </w:r>
    </w:p>
    <w:p w14:paraId="2493F813" w14:textId="77777777" w:rsidR="00663979" w:rsidRPr="00663979" w:rsidRDefault="00663979" w:rsidP="00663979">
      <w:pPr>
        <w:pStyle w:val="ListParagraph"/>
        <w:tabs>
          <w:tab w:val="left" w:pos="2268"/>
        </w:tabs>
        <w:ind w:left="567"/>
        <w:rPr>
          <w:rFonts w:cs="Arial"/>
        </w:rPr>
      </w:pPr>
      <w:r w:rsidRPr="00663979">
        <w:rPr>
          <w:rFonts w:cs="Arial"/>
        </w:rPr>
        <w:tab/>
        <w:t>DVC (Professor Nick Talbot)</w:t>
      </w:r>
    </w:p>
    <w:p w14:paraId="5BA0B3BD" w14:textId="77777777" w:rsidR="00663979" w:rsidRPr="00663979" w:rsidRDefault="00663979" w:rsidP="00663979">
      <w:pPr>
        <w:pStyle w:val="ListParagraph"/>
        <w:tabs>
          <w:tab w:val="left" w:pos="2268"/>
        </w:tabs>
        <w:ind w:left="567"/>
        <w:rPr>
          <w:rFonts w:cs="Arial"/>
        </w:rPr>
      </w:pPr>
      <w:r w:rsidRPr="00663979">
        <w:rPr>
          <w:rFonts w:cs="Arial"/>
        </w:rPr>
        <w:tab/>
        <w:t>Director of Campus Services (Phil Attwell)</w:t>
      </w:r>
    </w:p>
    <w:p w14:paraId="3F1C3466" w14:textId="77777777" w:rsidR="00663979" w:rsidRPr="00663979" w:rsidRDefault="00663979" w:rsidP="00663979">
      <w:pPr>
        <w:pStyle w:val="ListParagraph"/>
        <w:tabs>
          <w:tab w:val="left" w:pos="2268"/>
        </w:tabs>
        <w:ind w:left="567"/>
        <w:rPr>
          <w:rFonts w:cs="Arial"/>
        </w:rPr>
      </w:pPr>
      <w:r w:rsidRPr="00663979">
        <w:rPr>
          <w:rFonts w:cs="Arial"/>
        </w:rPr>
        <w:tab/>
        <w:t>Chief Information and Digital Officer (Alan Hill)</w:t>
      </w:r>
    </w:p>
    <w:p w14:paraId="3813059F" w14:textId="77777777" w:rsidR="00663979" w:rsidRPr="00663979" w:rsidRDefault="00663979" w:rsidP="00663979">
      <w:pPr>
        <w:pStyle w:val="ListParagraph"/>
        <w:tabs>
          <w:tab w:val="left" w:pos="2268"/>
        </w:tabs>
        <w:ind w:left="567"/>
        <w:rPr>
          <w:rFonts w:cs="Arial"/>
        </w:rPr>
      </w:pPr>
      <w:r w:rsidRPr="00663979">
        <w:rPr>
          <w:rFonts w:cs="Arial"/>
        </w:rPr>
        <w:tab/>
        <w:t>Director of Planning, Policy and BI (Michael Wykes)</w:t>
      </w:r>
    </w:p>
    <w:p w14:paraId="4CCB7310" w14:textId="77777777" w:rsidR="00663979" w:rsidRPr="00663979" w:rsidRDefault="00663979" w:rsidP="00663979">
      <w:pPr>
        <w:pStyle w:val="ListParagraph"/>
        <w:tabs>
          <w:tab w:val="left" w:pos="2268"/>
        </w:tabs>
        <w:ind w:left="567"/>
        <w:rPr>
          <w:rFonts w:cs="Arial"/>
        </w:rPr>
      </w:pPr>
      <w:r w:rsidRPr="00663979">
        <w:rPr>
          <w:rFonts w:cs="Arial"/>
        </w:rPr>
        <w:tab/>
        <w:t>Director of College Services (Linda Peka)</w:t>
      </w:r>
    </w:p>
    <w:p w14:paraId="3409FF89" w14:textId="77777777" w:rsidR="00663979" w:rsidRPr="00663979" w:rsidRDefault="00663979" w:rsidP="00663979">
      <w:pPr>
        <w:pStyle w:val="ListParagraph"/>
        <w:tabs>
          <w:tab w:val="left" w:pos="2268"/>
        </w:tabs>
        <w:ind w:left="567"/>
        <w:rPr>
          <w:rFonts w:cs="Arial"/>
        </w:rPr>
      </w:pPr>
    </w:p>
    <w:p w14:paraId="7E9CF29F" w14:textId="77777777" w:rsidR="00663979" w:rsidRPr="00663979" w:rsidRDefault="00663979" w:rsidP="00663979">
      <w:pPr>
        <w:pStyle w:val="ListParagraph"/>
        <w:tabs>
          <w:tab w:val="left" w:pos="2268"/>
        </w:tabs>
        <w:ind w:left="567"/>
        <w:rPr>
          <w:rFonts w:cs="Arial"/>
        </w:rPr>
      </w:pPr>
      <w:r w:rsidRPr="00663979">
        <w:rPr>
          <w:rFonts w:cs="Arial"/>
          <w:b/>
        </w:rPr>
        <w:t>In attendance</w:t>
      </w:r>
      <w:r w:rsidRPr="00663979">
        <w:rPr>
          <w:rFonts w:cs="Arial"/>
        </w:rPr>
        <w:t xml:space="preserve">: </w:t>
      </w:r>
      <w:r w:rsidRPr="00663979">
        <w:rPr>
          <w:rFonts w:cs="Arial"/>
        </w:rPr>
        <w:tab/>
        <w:t>Director of Estate Services (Hugh McCann)</w:t>
      </w:r>
    </w:p>
    <w:p w14:paraId="6614C561" w14:textId="77777777" w:rsidR="00663979" w:rsidRPr="00663979" w:rsidRDefault="00663979" w:rsidP="00663979">
      <w:pPr>
        <w:pStyle w:val="ListParagraph"/>
        <w:tabs>
          <w:tab w:val="left" w:pos="2268"/>
        </w:tabs>
        <w:ind w:left="567"/>
        <w:rPr>
          <w:rFonts w:cs="Arial"/>
        </w:rPr>
      </w:pPr>
      <w:r w:rsidRPr="00663979">
        <w:rPr>
          <w:rFonts w:cs="Arial"/>
        </w:rPr>
        <w:tab/>
        <w:t>Acting Director of Estates for Falmouth Exeter Plus (Dominic O’Neill)</w:t>
      </w:r>
    </w:p>
    <w:p w14:paraId="45E511C0" w14:textId="77777777" w:rsidR="00663979" w:rsidRPr="00663979" w:rsidRDefault="00663979" w:rsidP="00663979">
      <w:pPr>
        <w:pStyle w:val="ListParagraph"/>
        <w:tabs>
          <w:tab w:val="left" w:pos="2268"/>
        </w:tabs>
        <w:ind w:left="567"/>
        <w:rPr>
          <w:rFonts w:cs="Arial"/>
        </w:rPr>
      </w:pPr>
      <w:r w:rsidRPr="00663979">
        <w:rPr>
          <w:rFonts w:cs="Arial"/>
        </w:rPr>
        <w:tab/>
        <w:t>Head of Finance (Campus Services) (Suzanne Baxter)</w:t>
      </w:r>
    </w:p>
    <w:p w14:paraId="7FE6C1B9" w14:textId="77777777" w:rsidR="00663979" w:rsidRPr="00663979" w:rsidRDefault="00663979" w:rsidP="00663979">
      <w:pPr>
        <w:pStyle w:val="ListParagraph"/>
        <w:tabs>
          <w:tab w:val="left" w:pos="2268"/>
        </w:tabs>
        <w:ind w:left="567"/>
        <w:rPr>
          <w:rFonts w:cs="Arial"/>
        </w:rPr>
      </w:pPr>
    </w:p>
    <w:p w14:paraId="52A2C147" w14:textId="77777777" w:rsidR="00663979" w:rsidRPr="00663979" w:rsidRDefault="00663979" w:rsidP="00663979">
      <w:pPr>
        <w:pStyle w:val="ListParagraph"/>
        <w:tabs>
          <w:tab w:val="left" w:pos="2268"/>
        </w:tabs>
        <w:ind w:left="567"/>
        <w:rPr>
          <w:rFonts w:cs="Arial"/>
        </w:rPr>
      </w:pPr>
      <w:r w:rsidRPr="00663979">
        <w:rPr>
          <w:rFonts w:cs="Arial"/>
          <w:b/>
        </w:rPr>
        <w:t>Invited</w:t>
      </w:r>
      <w:r w:rsidRPr="00663979">
        <w:rPr>
          <w:rFonts w:cs="Arial"/>
        </w:rPr>
        <w:tab/>
        <w:t>Dual Assurance Lead for Infrastructure (Sarah Buck)</w:t>
      </w:r>
    </w:p>
    <w:p w14:paraId="48DDB05C" w14:textId="3E82690E" w:rsidR="00663979" w:rsidRPr="00663979" w:rsidRDefault="00663979" w:rsidP="00663979">
      <w:pPr>
        <w:pStyle w:val="ListParagraph"/>
        <w:tabs>
          <w:tab w:val="left" w:pos="2268"/>
        </w:tabs>
        <w:ind w:left="567"/>
        <w:rPr>
          <w:rFonts w:cs="Arial"/>
        </w:rPr>
      </w:pPr>
      <w:r w:rsidRPr="00663979">
        <w:rPr>
          <w:rFonts w:cs="Arial"/>
          <w:b/>
        </w:rPr>
        <w:t>attendees:</w:t>
      </w:r>
      <w:r w:rsidRPr="00663979">
        <w:rPr>
          <w:rFonts w:cs="Arial"/>
        </w:rPr>
        <w:tab/>
        <w:t>Dual Assurance Lead for Finance (</w:t>
      </w:r>
      <w:r>
        <w:rPr>
          <w:rFonts w:cs="Arial"/>
        </w:rPr>
        <w:t>Alison Reed</w:t>
      </w:r>
      <w:r w:rsidRPr="00663979">
        <w:rPr>
          <w:rFonts w:cs="Arial"/>
        </w:rPr>
        <w:t>)</w:t>
      </w:r>
    </w:p>
    <w:p w14:paraId="7BC3A504" w14:textId="77777777" w:rsidR="00663979" w:rsidRPr="00663979" w:rsidRDefault="00663979" w:rsidP="00663979">
      <w:pPr>
        <w:pStyle w:val="ListParagraph"/>
        <w:tabs>
          <w:tab w:val="left" w:pos="2268"/>
        </w:tabs>
        <w:ind w:left="567"/>
        <w:rPr>
          <w:rFonts w:cs="Arial"/>
        </w:rPr>
      </w:pPr>
      <w:r w:rsidRPr="00663979">
        <w:rPr>
          <w:rFonts w:cs="Arial"/>
        </w:rPr>
        <w:tab/>
        <w:t>Dual Assurance Lead for IT (Richard Sargeant)</w:t>
      </w:r>
    </w:p>
    <w:p w14:paraId="1B9E845D" w14:textId="77777777" w:rsidR="00663979" w:rsidRPr="00663979" w:rsidRDefault="00663979" w:rsidP="00663979">
      <w:pPr>
        <w:pStyle w:val="ListParagraph"/>
        <w:tabs>
          <w:tab w:val="left" w:pos="2268"/>
        </w:tabs>
        <w:ind w:left="567"/>
        <w:rPr>
          <w:rFonts w:cs="Arial"/>
        </w:rPr>
      </w:pPr>
      <w:r w:rsidRPr="00663979">
        <w:rPr>
          <w:rFonts w:cs="Arial"/>
        </w:rPr>
        <w:tab/>
        <w:t>Business Manager to the Registrar (Sophie Hawkes)</w:t>
      </w:r>
    </w:p>
    <w:p w14:paraId="2B48ABA5" w14:textId="77777777" w:rsidR="00663979" w:rsidRPr="00663979" w:rsidRDefault="00663979" w:rsidP="00663979">
      <w:pPr>
        <w:tabs>
          <w:tab w:val="left" w:pos="426"/>
          <w:tab w:val="left" w:pos="2268"/>
        </w:tabs>
        <w:ind w:left="567"/>
        <w:rPr>
          <w:rFonts w:cs="Arial"/>
        </w:rPr>
      </w:pPr>
      <w:r w:rsidRPr="00663979">
        <w:rPr>
          <w:rFonts w:cs="Arial"/>
          <w:b/>
        </w:rPr>
        <w:t>Secretary:</w:t>
      </w:r>
      <w:r w:rsidRPr="00663979">
        <w:rPr>
          <w:rFonts w:cs="Arial"/>
        </w:rPr>
        <w:tab/>
        <w:t>Campus Services nominee (Tamsin Love)</w:t>
      </w:r>
    </w:p>
    <w:p w14:paraId="371D6DCF" w14:textId="77777777" w:rsidR="006E4387" w:rsidRPr="006E4387" w:rsidRDefault="006E4387" w:rsidP="006E4387">
      <w:pPr>
        <w:widowControl w:val="0"/>
        <w:autoSpaceDE w:val="0"/>
        <w:autoSpaceDN w:val="0"/>
        <w:spacing w:after="0" w:line="240" w:lineRule="auto"/>
        <w:ind w:right="117"/>
        <w:jc w:val="both"/>
        <w:rPr>
          <w:rFonts w:ascii="Calibri" w:eastAsia="Calibri" w:hAnsi="Calibri" w:cs="Calibri"/>
          <w:lang w:val="en-US"/>
        </w:rPr>
      </w:pPr>
    </w:p>
    <w:sectPr w:rsidR="006E4387" w:rsidRPr="006E4387" w:rsidSect="002528CF">
      <w:pgSz w:w="11906" w:h="16838"/>
      <w:pgMar w:top="993" w:right="1416"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1915" w14:textId="77777777" w:rsidR="00E470F1" w:rsidRDefault="00E470F1" w:rsidP="00C94988">
      <w:pPr>
        <w:spacing w:after="0" w:line="240" w:lineRule="auto"/>
      </w:pPr>
      <w:r>
        <w:separator/>
      </w:r>
    </w:p>
  </w:endnote>
  <w:endnote w:type="continuationSeparator" w:id="0">
    <w:p w14:paraId="07A5B3D1" w14:textId="77777777" w:rsidR="00E470F1" w:rsidRDefault="00E470F1" w:rsidP="00C9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03168"/>
      <w:docPartObj>
        <w:docPartGallery w:val="Page Numbers (Bottom of Page)"/>
        <w:docPartUnique/>
      </w:docPartObj>
    </w:sdtPr>
    <w:sdtEndPr>
      <w:rPr>
        <w:noProof/>
      </w:rPr>
    </w:sdtEndPr>
    <w:sdtContent>
      <w:p w14:paraId="2A297727" w14:textId="340FA10B" w:rsidR="00E470F1" w:rsidRDefault="00E470F1">
        <w:pPr>
          <w:pStyle w:val="Footer"/>
          <w:jc w:val="right"/>
        </w:pPr>
        <w:r>
          <w:fldChar w:fldCharType="begin"/>
        </w:r>
        <w:r>
          <w:instrText xml:space="preserve"> PAGE   \* MERGEFORMAT </w:instrText>
        </w:r>
        <w:r>
          <w:fldChar w:fldCharType="separate"/>
        </w:r>
        <w:r w:rsidR="008A0639">
          <w:rPr>
            <w:noProof/>
          </w:rPr>
          <w:t>1</w:t>
        </w:r>
        <w:r>
          <w:rPr>
            <w:noProof/>
          </w:rPr>
          <w:fldChar w:fldCharType="end"/>
        </w:r>
      </w:p>
    </w:sdtContent>
  </w:sdt>
  <w:p w14:paraId="6532A76F" w14:textId="47B96B3B" w:rsidR="00E470F1" w:rsidRDefault="00E470F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A122" w14:textId="2176E24A" w:rsidR="00E470F1" w:rsidRDefault="00E470F1">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13C160D1" wp14:editId="7CABE792">
              <wp:simplePos x="0" y="0"/>
              <wp:positionH relativeFrom="page">
                <wp:posOffset>679450</wp:posOffset>
              </wp:positionH>
              <wp:positionV relativeFrom="page">
                <wp:posOffset>9945370</wp:posOffset>
              </wp:positionV>
              <wp:extent cx="6316980" cy="0"/>
              <wp:effectExtent l="12700" t="10795" r="13970" b="825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4CB7"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pt,783.1pt" to="550.9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" strokecolor="#dadada" strokeweight=".16969mm">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3877"/>
      <w:docPartObj>
        <w:docPartGallery w:val="Page Numbers (Bottom of Page)"/>
        <w:docPartUnique/>
      </w:docPartObj>
    </w:sdtPr>
    <w:sdtEndPr>
      <w:rPr>
        <w:noProof/>
      </w:rPr>
    </w:sdtEndPr>
    <w:sdtContent>
      <w:p w14:paraId="7EE219AA" w14:textId="60CBC8BC" w:rsidR="00E470F1" w:rsidRDefault="00E470F1">
        <w:pPr>
          <w:pStyle w:val="Footer"/>
          <w:jc w:val="right"/>
        </w:pPr>
        <w:r>
          <w:fldChar w:fldCharType="begin"/>
        </w:r>
        <w:r>
          <w:instrText xml:space="preserve"> PAGE   \* MERGEFORMAT </w:instrText>
        </w:r>
        <w:r>
          <w:fldChar w:fldCharType="separate"/>
        </w:r>
        <w:r w:rsidR="00087F63">
          <w:rPr>
            <w:noProof/>
          </w:rPr>
          <w:t>27</w:t>
        </w:r>
        <w:r>
          <w:rPr>
            <w:noProof/>
          </w:rPr>
          <w:fldChar w:fldCharType="end"/>
        </w:r>
      </w:p>
    </w:sdtContent>
  </w:sdt>
  <w:p w14:paraId="7258CC3F" w14:textId="69787D7F" w:rsidR="00E470F1" w:rsidRDefault="00E470F1">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06939"/>
      <w:docPartObj>
        <w:docPartGallery w:val="Page Numbers (Bottom of Page)"/>
        <w:docPartUnique/>
      </w:docPartObj>
    </w:sdtPr>
    <w:sdtEndPr>
      <w:rPr>
        <w:noProof/>
      </w:rPr>
    </w:sdtEndPr>
    <w:sdtContent>
      <w:p w14:paraId="31A84EBD" w14:textId="01F16CDF" w:rsidR="00E470F1" w:rsidRDefault="00E470F1">
        <w:pPr>
          <w:pStyle w:val="Footer"/>
          <w:jc w:val="right"/>
        </w:pPr>
        <w:r>
          <w:fldChar w:fldCharType="begin"/>
        </w:r>
        <w:r>
          <w:instrText xml:space="preserve"> PAGE   \* MERGEFORMAT </w:instrText>
        </w:r>
        <w:r>
          <w:fldChar w:fldCharType="separate"/>
        </w:r>
        <w:r w:rsidR="00087F63">
          <w:rPr>
            <w:noProof/>
          </w:rPr>
          <w:t>37</w:t>
        </w:r>
        <w:r>
          <w:rPr>
            <w:noProof/>
          </w:rPr>
          <w:fldChar w:fldCharType="end"/>
        </w:r>
      </w:p>
    </w:sdtContent>
  </w:sdt>
  <w:p w14:paraId="51DB76E5" w14:textId="4E736ABF" w:rsidR="00E470F1" w:rsidRDefault="00E470F1">
    <w:pPr>
      <w:pStyle w:val="BodyText"/>
      <w:spacing w:line="14" w:lineRule="auto"/>
      <w:rPr>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8A0D" w14:textId="6B73D874" w:rsidR="00E470F1" w:rsidRDefault="00E470F1">
    <w:pPr>
      <w:pStyle w:val="Footer"/>
      <w:jc w:val="right"/>
    </w:pPr>
  </w:p>
  <w:p w14:paraId="511468AC" w14:textId="3C366F88" w:rsidR="00E470F1" w:rsidRDefault="00E470F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781C3" w14:textId="77777777" w:rsidR="00E470F1" w:rsidRDefault="00E470F1" w:rsidP="00C94988">
      <w:pPr>
        <w:spacing w:after="0" w:line="240" w:lineRule="auto"/>
      </w:pPr>
      <w:r>
        <w:separator/>
      </w:r>
    </w:p>
  </w:footnote>
  <w:footnote w:type="continuationSeparator" w:id="0">
    <w:p w14:paraId="549EB5B3" w14:textId="77777777" w:rsidR="00E470F1" w:rsidRDefault="00E470F1" w:rsidP="00C94988">
      <w:pPr>
        <w:spacing w:after="0" w:line="240" w:lineRule="auto"/>
      </w:pPr>
      <w:r>
        <w:continuationSeparator/>
      </w:r>
    </w:p>
  </w:footnote>
  <w:footnote w:id="1">
    <w:p w14:paraId="3489E0B8" w14:textId="3CF20B4D" w:rsidR="00E470F1" w:rsidRPr="00DB3244" w:rsidRDefault="00E470F1" w:rsidP="006E4387">
      <w:pPr>
        <w:pStyle w:val="FootnoteText"/>
      </w:pPr>
      <w:r>
        <w:rPr>
          <w:rStyle w:val="FootnoteReference"/>
        </w:rPr>
        <w:footnoteRef/>
      </w:r>
      <w:r>
        <w:t xml:space="preserve"> Addition of this line is subject to the approval of Council at the 19</w:t>
      </w:r>
      <w:r w:rsidRPr="00DB3244">
        <w:rPr>
          <w:vertAlign w:val="superscript"/>
        </w:rPr>
        <w:t>th</w:t>
      </w:r>
      <w:r>
        <w:t xml:space="preserve"> October 2017 meeting</w:t>
      </w:r>
    </w:p>
  </w:footnote>
  <w:footnote w:id="2">
    <w:p w14:paraId="287EB9CD" w14:textId="72E5F2BB" w:rsidR="00E470F1" w:rsidRPr="00301E32" w:rsidRDefault="00E470F1" w:rsidP="006E4387">
      <w:pPr>
        <w:pStyle w:val="FootnoteText"/>
      </w:pPr>
    </w:p>
  </w:footnote>
  <w:footnote w:id="3">
    <w:p w14:paraId="74D28973" w14:textId="77777777" w:rsidR="00E470F1" w:rsidRPr="003F1D04" w:rsidRDefault="00E470F1" w:rsidP="00C67F58">
      <w:pPr>
        <w:pStyle w:val="BodyText"/>
        <w:ind w:left="119"/>
        <w:rPr>
          <w:sz w:val="18"/>
          <w:szCs w:val="18"/>
        </w:rPr>
      </w:pPr>
      <w:r>
        <w:rPr>
          <w:rStyle w:val="FootnoteReference"/>
        </w:rPr>
        <w:footnoteRef/>
      </w:r>
      <w:r>
        <w:t xml:space="preserve"> </w:t>
      </w:r>
      <w:r w:rsidRPr="003F1D04">
        <w:rPr>
          <w:sz w:val="18"/>
          <w:szCs w:val="18"/>
        </w:rPr>
        <w:t>Nominees are defined within the authority lists for Research and Innovation, Impact and Business.  The authority list also provides details for the University’s commercial projects relating to licenses, assignments, shareholder agreements and declarations of inventorship.</w:t>
      </w:r>
    </w:p>
    <w:p w14:paraId="36FC51E8" w14:textId="70868CC0" w:rsidR="00E470F1" w:rsidRDefault="00E470F1">
      <w:pPr>
        <w:pStyle w:val="FootnoteText"/>
      </w:pPr>
    </w:p>
  </w:footnote>
  <w:footnote w:id="4">
    <w:p w14:paraId="3E4D49BD" w14:textId="77777777" w:rsidR="00E470F1" w:rsidRPr="00916849" w:rsidRDefault="00E470F1" w:rsidP="00663979">
      <w:pPr>
        <w:pStyle w:val="FootnoteText"/>
        <w:rPr>
          <w:rFonts w:ascii="Arial" w:hAnsi="Arial" w:cs="Arial"/>
        </w:rPr>
      </w:pPr>
      <w:r w:rsidRPr="00916849">
        <w:rPr>
          <w:rStyle w:val="FootnoteReference"/>
          <w:rFonts w:ascii="Arial" w:hAnsi="Arial" w:cs="Arial"/>
        </w:rPr>
        <w:footnoteRef/>
      </w:r>
      <w:r w:rsidRPr="00916849">
        <w:rPr>
          <w:rFonts w:ascii="Arial" w:hAnsi="Arial" w:cs="Arial"/>
        </w:rPr>
        <w:t xml:space="preserve"> VCEG can approve projects up to £1m on the recommendation of CIG.</w:t>
      </w:r>
      <w:r>
        <w:rPr>
          <w:rFonts w:ascii="Arial" w:hAnsi="Arial" w:cs="Arial"/>
        </w:rPr>
        <w:t xml:space="preserve"> </w:t>
      </w:r>
      <w:r w:rsidRPr="00916849">
        <w:rPr>
          <w:rFonts w:ascii="Arial" w:hAnsi="Arial" w:cs="Arial"/>
        </w:rPr>
        <w:t xml:space="preserve"> Projects over £1m require Council approval.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D76"/>
    <w:multiLevelType w:val="hybridMultilevel"/>
    <w:tmpl w:val="D01EA7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E72CE9"/>
    <w:multiLevelType w:val="hybridMultilevel"/>
    <w:tmpl w:val="25C41EC8"/>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1E73291"/>
    <w:multiLevelType w:val="hybridMultilevel"/>
    <w:tmpl w:val="1F8ECA94"/>
    <w:lvl w:ilvl="0" w:tplc="2506D902">
      <w:start w:val="1"/>
      <w:numFmt w:val="lowerLetter"/>
      <w:lvlText w:val="(%1)"/>
      <w:lvlJc w:val="left"/>
      <w:pPr>
        <w:ind w:left="1579" w:hanging="721"/>
      </w:pPr>
      <w:rPr>
        <w:rFonts w:ascii="Calibri" w:eastAsia="Calibri" w:hAnsi="Calibri" w:cs="Calibri" w:hint="default"/>
        <w:spacing w:val="-1"/>
        <w:w w:val="100"/>
        <w:sz w:val="22"/>
        <w:szCs w:val="22"/>
      </w:rPr>
    </w:lvl>
    <w:lvl w:ilvl="1" w:tplc="A754CE0E">
      <w:numFmt w:val="bullet"/>
      <w:lvlText w:val="•"/>
      <w:lvlJc w:val="left"/>
      <w:pPr>
        <w:ind w:left="2439" w:hanging="721"/>
      </w:pPr>
      <w:rPr>
        <w:rFonts w:hint="default"/>
      </w:rPr>
    </w:lvl>
    <w:lvl w:ilvl="2" w:tplc="93AEE72A">
      <w:numFmt w:val="bullet"/>
      <w:lvlText w:val="•"/>
      <w:lvlJc w:val="left"/>
      <w:pPr>
        <w:ind w:left="3298" w:hanging="721"/>
      </w:pPr>
      <w:rPr>
        <w:rFonts w:hint="default"/>
      </w:rPr>
    </w:lvl>
    <w:lvl w:ilvl="3" w:tplc="CC6A8078">
      <w:numFmt w:val="bullet"/>
      <w:lvlText w:val="•"/>
      <w:lvlJc w:val="left"/>
      <w:pPr>
        <w:ind w:left="4157" w:hanging="721"/>
      </w:pPr>
      <w:rPr>
        <w:rFonts w:hint="default"/>
      </w:rPr>
    </w:lvl>
    <w:lvl w:ilvl="4" w:tplc="0B5E7F80">
      <w:numFmt w:val="bullet"/>
      <w:lvlText w:val="•"/>
      <w:lvlJc w:val="left"/>
      <w:pPr>
        <w:ind w:left="5016" w:hanging="721"/>
      </w:pPr>
      <w:rPr>
        <w:rFonts w:hint="default"/>
      </w:rPr>
    </w:lvl>
    <w:lvl w:ilvl="5" w:tplc="B4B897AA">
      <w:numFmt w:val="bullet"/>
      <w:lvlText w:val="•"/>
      <w:lvlJc w:val="left"/>
      <w:pPr>
        <w:ind w:left="5875" w:hanging="721"/>
      </w:pPr>
      <w:rPr>
        <w:rFonts w:hint="default"/>
      </w:rPr>
    </w:lvl>
    <w:lvl w:ilvl="6" w:tplc="FB2E95C4">
      <w:numFmt w:val="bullet"/>
      <w:lvlText w:val="•"/>
      <w:lvlJc w:val="left"/>
      <w:pPr>
        <w:ind w:left="6734" w:hanging="721"/>
      </w:pPr>
      <w:rPr>
        <w:rFonts w:hint="default"/>
      </w:rPr>
    </w:lvl>
    <w:lvl w:ilvl="7" w:tplc="FAECE7B6">
      <w:numFmt w:val="bullet"/>
      <w:lvlText w:val="•"/>
      <w:lvlJc w:val="left"/>
      <w:pPr>
        <w:ind w:left="7593" w:hanging="721"/>
      </w:pPr>
      <w:rPr>
        <w:rFonts w:hint="default"/>
      </w:rPr>
    </w:lvl>
    <w:lvl w:ilvl="8" w:tplc="DC286686">
      <w:numFmt w:val="bullet"/>
      <w:lvlText w:val="•"/>
      <w:lvlJc w:val="left"/>
      <w:pPr>
        <w:ind w:left="8452" w:hanging="721"/>
      </w:pPr>
      <w:rPr>
        <w:rFonts w:hint="default"/>
      </w:rPr>
    </w:lvl>
  </w:abstractNum>
  <w:abstractNum w:abstractNumId="3" w15:restartNumberingAfterBreak="0">
    <w:nsid w:val="0B672E68"/>
    <w:multiLevelType w:val="hybridMultilevel"/>
    <w:tmpl w:val="EC200D94"/>
    <w:lvl w:ilvl="0" w:tplc="3C62CEE8">
      <w:start w:val="1"/>
      <w:numFmt w:val="decimal"/>
      <w:lvlText w:val="%1."/>
      <w:lvlJc w:val="left"/>
      <w:pPr>
        <w:ind w:left="460" w:hanging="361"/>
      </w:pPr>
      <w:rPr>
        <w:rFonts w:ascii="Calibri" w:eastAsia="Calibri" w:hAnsi="Calibri" w:cs="Calibri" w:hint="default"/>
        <w:w w:val="100"/>
        <w:sz w:val="22"/>
        <w:szCs w:val="22"/>
      </w:rPr>
    </w:lvl>
    <w:lvl w:ilvl="1" w:tplc="33686546">
      <w:start w:val="1"/>
      <w:numFmt w:val="lowerLetter"/>
      <w:lvlText w:val="%2."/>
      <w:lvlJc w:val="left"/>
      <w:pPr>
        <w:ind w:left="1181" w:hanging="360"/>
      </w:pPr>
      <w:rPr>
        <w:rFonts w:ascii="Calibri" w:eastAsia="Calibri" w:hAnsi="Calibri" w:cs="Calibri" w:hint="default"/>
        <w:spacing w:val="-1"/>
        <w:w w:val="100"/>
        <w:sz w:val="22"/>
        <w:szCs w:val="22"/>
      </w:rPr>
    </w:lvl>
    <w:lvl w:ilvl="2" w:tplc="AE0EEC0C">
      <w:numFmt w:val="bullet"/>
      <w:lvlText w:val="•"/>
      <w:lvlJc w:val="left"/>
      <w:pPr>
        <w:ind w:left="2076" w:hanging="360"/>
      </w:pPr>
      <w:rPr>
        <w:rFonts w:hint="default"/>
      </w:rPr>
    </w:lvl>
    <w:lvl w:ilvl="3" w:tplc="2E3C24E6">
      <w:numFmt w:val="bullet"/>
      <w:lvlText w:val="•"/>
      <w:lvlJc w:val="left"/>
      <w:pPr>
        <w:ind w:left="2972" w:hanging="360"/>
      </w:pPr>
      <w:rPr>
        <w:rFonts w:hint="default"/>
      </w:rPr>
    </w:lvl>
    <w:lvl w:ilvl="4" w:tplc="F8F44A50">
      <w:numFmt w:val="bullet"/>
      <w:lvlText w:val="•"/>
      <w:lvlJc w:val="left"/>
      <w:pPr>
        <w:ind w:left="3868" w:hanging="360"/>
      </w:pPr>
      <w:rPr>
        <w:rFonts w:hint="default"/>
      </w:rPr>
    </w:lvl>
    <w:lvl w:ilvl="5" w:tplc="5FD0410E">
      <w:numFmt w:val="bullet"/>
      <w:lvlText w:val="•"/>
      <w:lvlJc w:val="left"/>
      <w:pPr>
        <w:ind w:left="4765" w:hanging="360"/>
      </w:pPr>
      <w:rPr>
        <w:rFonts w:hint="default"/>
      </w:rPr>
    </w:lvl>
    <w:lvl w:ilvl="6" w:tplc="1DFEF57C">
      <w:numFmt w:val="bullet"/>
      <w:lvlText w:val="•"/>
      <w:lvlJc w:val="left"/>
      <w:pPr>
        <w:ind w:left="5661" w:hanging="360"/>
      </w:pPr>
      <w:rPr>
        <w:rFonts w:hint="default"/>
      </w:rPr>
    </w:lvl>
    <w:lvl w:ilvl="7" w:tplc="2EC21A88">
      <w:numFmt w:val="bullet"/>
      <w:lvlText w:val="•"/>
      <w:lvlJc w:val="left"/>
      <w:pPr>
        <w:ind w:left="6557" w:hanging="360"/>
      </w:pPr>
      <w:rPr>
        <w:rFonts w:hint="default"/>
      </w:rPr>
    </w:lvl>
    <w:lvl w:ilvl="8" w:tplc="540605F4">
      <w:numFmt w:val="bullet"/>
      <w:lvlText w:val="•"/>
      <w:lvlJc w:val="left"/>
      <w:pPr>
        <w:ind w:left="7453" w:hanging="360"/>
      </w:pPr>
      <w:rPr>
        <w:rFonts w:hint="default"/>
      </w:rPr>
    </w:lvl>
  </w:abstractNum>
  <w:abstractNum w:abstractNumId="4" w15:restartNumberingAfterBreak="0">
    <w:nsid w:val="0FA1528A"/>
    <w:multiLevelType w:val="hybridMultilevel"/>
    <w:tmpl w:val="9F947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627BD"/>
    <w:multiLevelType w:val="hybridMultilevel"/>
    <w:tmpl w:val="7EFC12B8"/>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632B8"/>
    <w:multiLevelType w:val="hybridMultilevel"/>
    <w:tmpl w:val="D1F2D8CC"/>
    <w:lvl w:ilvl="0" w:tplc="08090005">
      <w:start w:val="1"/>
      <w:numFmt w:val="bullet"/>
      <w:lvlText w:val=""/>
      <w:lvlJc w:val="left"/>
      <w:pPr>
        <w:ind w:left="839" w:hanging="360"/>
      </w:pPr>
      <w:rPr>
        <w:rFonts w:ascii="Wingdings" w:hAnsi="Wingdings"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7" w15:restartNumberingAfterBreak="0">
    <w:nsid w:val="22A96726"/>
    <w:multiLevelType w:val="hybridMultilevel"/>
    <w:tmpl w:val="F4A4F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3B01"/>
    <w:multiLevelType w:val="hybridMultilevel"/>
    <w:tmpl w:val="9BC8B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F4D49"/>
    <w:multiLevelType w:val="hybridMultilevel"/>
    <w:tmpl w:val="1CD2EC36"/>
    <w:lvl w:ilvl="0" w:tplc="84A065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961BE"/>
    <w:multiLevelType w:val="hybridMultilevel"/>
    <w:tmpl w:val="22AEB0BA"/>
    <w:lvl w:ilvl="0" w:tplc="6480E460">
      <w:start w:val="1"/>
      <w:numFmt w:val="decimal"/>
      <w:lvlText w:val="%1."/>
      <w:lvlJc w:val="left"/>
      <w:pPr>
        <w:ind w:left="480" w:hanging="361"/>
      </w:pPr>
      <w:rPr>
        <w:rFonts w:ascii="Calibri" w:eastAsia="Calibri" w:hAnsi="Calibri" w:cs="Calibri" w:hint="default"/>
        <w:w w:val="100"/>
        <w:sz w:val="22"/>
        <w:szCs w:val="22"/>
      </w:rPr>
    </w:lvl>
    <w:lvl w:ilvl="1" w:tplc="CCA2EC20">
      <w:numFmt w:val="bullet"/>
      <w:lvlText w:val="•"/>
      <w:lvlJc w:val="left"/>
      <w:pPr>
        <w:ind w:left="1322" w:hanging="361"/>
      </w:pPr>
      <w:rPr>
        <w:rFonts w:hint="default"/>
      </w:rPr>
    </w:lvl>
    <w:lvl w:ilvl="2" w:tplc="165E7DDA">
      <w:numFmt w:val="bullet"/>
      <w:lvlText w:val="•"/>
      <w:lvlJc w:val="left"/>
      <w:pPr>
        <w:ind w:left="2165" w:hanging="361"/>
      </w:pPr>
      <w:rPr>
        <w:rFonts w:hint="default"/>
      </w:rPr>
    </w:lvl>
    <w:lvl w:ilvl="3" w:tplc="9200A3E2">
      <w:numFmt w:val="bullet"/>
      <w:lvlText w:val="•"/>
      <w:lvlJc w:val="left"/>
      <w:pPr>
        <w:ind w:left="3007" w:hanging="361"/>
      </w:pPr>
      <w:rPr>
        <w:rFonts w:hint="default"/>
      </w:rPr>
    </w:lvl>
    <w:lvl w:ilvl="4" w:tplc="AF8E6C38">
      <w:numFmt w:val="bullet"/>
      <w:lvlText w:val="•"/>
      <w:lvlJc w:val="left"/>
      <w:pPr>
        <w:ind w:left="3850" w:hanging="361"/>
      </w:pPr>
      <w:rPr>
        <w:rFonts w:hint="default"/>
      </w:rPr>
    </w:lvl>
    <w:lvl w:ilvl="5" w:tplc="249CFEA4">
      <w:numFmt w:val="bullet"/>
      <w:lvlText w:val="•"/>
      <w:lvlJc w:val="left"/>
      <w:pPr>
        <w:ind w:left="4693" w:hanging="361"/>
      </w:pPr>
      <w:rPr>
        <w:rFonts w:hint="default"/>
      </w:rPr>
    </w:lvl>
    <w:lvl w:ilvl="6" w:tplc="975047DA">
      <w:numFmt w:val="bullet"/>
      <w:lvlText w:val="•"/>
      <w:lvlJc w:val="left"/>
      <w:pPr>
        <w:ind w:left="5535" w:hanging="361"/>
      </w:pPr>
      <w:rPr>
        <w:rFonts w:hint="default"/>
      </w:rPr>
    </w:lvl>
    <w:lvl w:ilvl="7" w:tplc="E0E0820C">
      <w:numFmt w:val="bullet"/>
      <w:lvlText w:val="•"/>
      <w:lvlJc w:val="left"/>
      <w:pPr>
        <w:ind w:left="6378" w:hanging="361"/>
      </w:pPr>
      <w:rPr>
        <w:rFonts w:hint="default"/>
      </w:rPr>
    </w:lvl>
    <w:lvl w:ilvl="8" w:tplc="7624CDB4">
      <w:numFmt w:val="bullet"/>
      <w:lvlText w:val="•"/>
      <w:lvlJc w:val="left"/>
      <w:pPr>
        <w:ind w:left="7221" w:hanging="361"/>
      </w:pPr>
      <w:rPr>
        <w:rFonts w:hint="default"/>
      </w:rPr>
    </w:lvl>
  </w:abstractNum>
  <w:abstractNum w:abstractNumId="11" w15:restartNumberingAfterBreak="0">
    <w:nsid w:val="287B293B"/>
    <w:multiLevelType w:val="hybridMultilevel"/>
    <w:tmpl w:val="0FA8EF22"/>
    <w:lvl w:ilvl="0" w:tplc="951608DC">
      <w:start w:val="1"/>
      <w:numFmt w:val="decimal"/>
      <w:lvlText w:val="%1."/>
      <w:lvlJc w:val="left"/>
      <w:pPr>
        <w:ind w:left="791" w:hanging="673"/>
      </w:pPr>
      <w:rPr>
        <w:rFonts w:ascii="Calibri" w:eastAsia="Calibri" w:hAnsi="Calibri" w:cs="Calibri" w:hint="default"/>
        <w:w w:val="100"/>
        <w:sz w:val="22"/>
        <w:szCs w:val="22"/>
      </w:rPr>
    </w:lvl>
    <w:lvl w:ilvl="1" w:tplc="622821E2">
      <w:numFmt w:val="bullet"/>
      <w:lvlText w:val="•"/>
      <w:lvlJc w:val="left"/>
      <w:pPr>
        <w:ind w:left="1681" w:hanging="673"/>
      </w:pPr>
      <w:rPr>
        <w:rFonts w:hint="default"/>
      </w:rPr>
    </w:lvl>
    <w:lvl w:ilvl="2" w:tplc="3AAEB92E">
      <w:numFmt w:val="bullet"/>
      <w:lvlText w:val="•"/>
      <w:lvlJc w:val="left"/>
      <w:pPr>
        <w:ind w:left="2562" w:hanging="673"/>
      </w:pPr>
      <w:rPr>
        <w:rFonts w:hint="default"/>
      </w:rPr>
    </w:lvl>
    <w:lvl w:ilvl="3" w:tplc="C8063D18">
      <w:numFmt w:val="bullet"/>
      <w:lvlText w:val="•"/>
      <w:lvlJc w:val="left"/>
      <w:pPr>
        <w:ind w:left="3443" w:hanging="673"/>
      </w:pPr>
      <w:rPr>
        <w:rFonts w:hint="default"/>
      </w:rPr>
    </w:lvl>
    <w:lvl w:ilvl="4" w:tplc="4E84AA0C">
      <w:numFmt w:val="bullet"/>
      <w:lvlText w:val="•"/>
      <w:lvlJc w:val="left"/>
      <w:pPr>
        <w:ind w:left="4324" w:hanging="673"/>
      </w:pPr>
      <w:rPr>
        <w:rFonts w:hint="default"/>
      </w:rPr>
    </w:lvl>
    <w:lvl w:ilvl="5" w:tplc="1F3EED10">
      <w:numFmt w:val="bullet"/>
      <w:lvlText w:val="•"/>
      <w:lvlJc w:val="left"/>
      <w:pPr>
        <w:ind w:left="5205" w:hanging="673"/>
      </w:pPr>
      <w:rPr>
        <w:rFonts w:hint="default"/>
      </w:rPr>
    </w:lvl>
    <w:lvl w:ilvl="6" w:tplc="140C702A">
      <w:numFmt w:val="bullet"/>
      <w:lvlText w:val="•"/>
      <w:lvlJc w:val="left"/>
      <w:pPr>
        <w:ind w:left="6086" w:hanging="673"/>
      </w:pPr>
      <w:rPr>
        <w:rFonts w:hint="default"/>
      </w:rPr>
    </w:lvl>
    <w:lvl w:ilvl="7" w:tplc="5FC0B506">
      <w:numFmt w:val="bullet"/>
      <w:lvlText w:val="•"/>
      <w:lvlJc w:val="left"/>
      <w:pPr>
        <w:ind w:left="6967" w:hanging="673"/>
      </w:pPr>
      <w:rPr>
        <w:rFonts w:hint="default"/>
      </w:rPr>
    </w:lvl>
    <w:lvl w:ilvl="8" w:tplc="54E0A178">
      <w:numFmt w:val="bullet"/>
      <w:lvlText w:val="•"/>
      <w:lvlJc w:val="left"/>
      <w:pPr>
        <w:ind w:left="7848" w:hanging="673"/>
      </w:pPr>
      <w:rPr>
        <w:rFonts w:hint="default"/>
      </w:rPr>
    </w:lvl>
  </w:abstractNum>
  <w:abstractNum w:abstractNumId="12" w15:restartNumberingAfterBreak="0">
    <w:nsid w:val="29914F2E"/>
    <w:multiLevelType w:val="hybridMultilevel"/>
    <w:tmpl w:val="D74E870E"/>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A7E63"/>
    <w:multiLevelType w:val="hybridMultilevel"/>
    <w:tmpl w:val="60925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81B1F"/>
    <w:multiLevelType w:val="hybridMultilevel"/>
    <w:tmpl w:val="764A6EEA"/>
    <w:lvl w:ilvl="0" w:tplc="7BBA0BA0">
      <w:start w:val="1"/>
      <w:numFmt w:val="decimal"/>
      <w:lvlText w:val="%1."/>
      <w:lvlJc w:val="left"/>
      <w:pPr>
        <w:ind w:left="839" w:hanging="720"/>
      </w:pPr>
      <w:rPr>
        <w:rFonts w:ascii="Calibri" w:eastAsia="Calibri" w:hAnsi="Calibri" w:cs="Calibri" w:hint="default"/>
        <w:spacing w:val="-1"/>
        <w:w w:val="100"/>
        <w:sz w:val="28"/>
        <w:szCs w:val="28"/>
      </w:rPr>
    </w:lvl>
    <w:lvl w:ilvl="1" w:tplc="7EF2A60C">
      <w:numFmt w:val="bullet"/>
      <w:lvlText w:val="•"/>
      <w:lvlJc w:val="left"/>
      <w:pPr>
        <w:ind w:left="1717" w:hanging="720"/>
      </w:pPr>
      <w:rPr>
        <w:rFonts w:hint="default"/>
      </w:rPr>
    </w:lvl>
    <w:lvl w:ilvl="2" w:tplc="9474C29C">
      <w:numFmt w:val="bullet"/>
      <w:lvlText w:val="•"/>
      <w:lvlJc w:val="left"/>
      <w:pPr>
        <w:ind w:left="2594" w:hanging="720"/>
      </w:pPr>
      <w:rPr>
        <w:rFonts w:hint="default"/>
      </w:rPr>
    </w:lvl>
    <w:lvl w:ilvl="3" w:tplc="782A6B78">
      <w:numFmt w:val="bullet"/>
      <w:lvlText w:val="•"/>
      <w:lvlJc w:val="left"/>
      <w:pPr>
        <w:ind w:left="3471" w:hanging="720"/>
      </w:pPr>
      <w:rPr>
        <w:rFonts w:hint="default"/>
      </w:rPr>
    </w:lvl>
    <w:lvl w:ilvl="4" w:tplc="62AE2148">
      <w:numFmt w:val="bullet"/>
      <w:lvlText w:val="•"/>
      <w:lvlJc w:val="left"/>
      <w:pPr>
        <w:ind w:left="4348" w:hanging="720"/>
      </w:pPr>
      <w:rPr>
        <w:rFonts w:hint="default"/>
      </w:rPr>
    </w:lvl>
    <w:lvl w:ilvl="5" w:tplc="238AA742">
      <w:numFmt w:val="bullet"/>
      <w:lvlText w:val="•"/>
      <w:lvlJc w:val="left"/>
      <w:pPr>
        <w:ind w:left="5225" w:hanging="720"/>
      </w:pPr>
      <w:rPr>
        <w:rFonts w:hint="default"/>
      </w:rPr>
    </w:lvl>
    <w:lvl w:ilvl="6" w:tplc="3F143046">
      <w:numFmt w:val="bullet"/>
      <w:lvlText w:val="•"/>
      <w:lvlJc w:val="left"/>
      <w:pPr>
        <w:ind w:left="6102" w:hanging="720"/>
      </w:pPr>
      <w:rPr>
        <w:rFonts w:hint="default"/>
      </w:rPr>
    </w:lvl>
    <w:lvl w:ilvl="7" w:tplc="3B188D60">
      <w:numFmt w:val="bullet"/>
      <w:lvlText w:val="•"/>
      <w:lvlJc w:val="left"/>
      <w:pPr>
        <w:ind w:left="6979" w:hanging="720"/>
      </w:pPr>
      <w:rPr>
        <w:rFonts w:hint="default"/>
      </w:rPr>
    </w:lvl>
    <w:lvl w:ilvl="8" w:tplc="39420704">
      <w:numFmt w:val="bullet"/>
      <w:lvlText w:val="•"/>
      <w:lvlJc w:val="left"/>
      <w:pPr>
        <w:ind w:left="7856" w:hanging="720"/>
      </w:pPr>
      <w:rPr>
        <w:rFonts w:hint="default"/>
      </w:rPr>
    </w:lvl>
  </w:abstractNum>
  <w:abstractNum w:abstractNumId="15" w15:restartNumberingAfterBreak="0">
    <w:nsid w:val="33EC1847"/>
    <w:multiLevelType w:val="hybridMultilevel"/>
    <w:tmpl w:val="022459D2"/>
    <w:lvl w:ilvl="0" w:tplc="E96C604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9236F6"/>
    <w:multiLevelType w:val="hybridMultilevel"/>
    <w:tmpl w:val="9BAEFAE2"/>
    <w:lvl w:ilvl="0" w:tplc="365A67F6">
      <w:start w:val="3"/>
      <w:numFmt w:val="decimal"/>
      <w:lvlText w:val="%1."/>
      <w:lvlJc w:val="left"/>
      <w:pPr>
        <w:ind w:left="863" w:hanging="721"/>
      </w:pPr>
      <w:rPr>
        <w:rFonts w:ascii="Calibri" w:eastAsia="Calibri" w:hAnsi="Calibri" w:cs="Calibri" w:hint="default"/>
        <w:w w:val="100"/>
        <w:sz w:val="22"/>
        <w:szCs w:val="22"/>
      </w:rPr>
    </w:lvl>
    <w:lvl w:ilvl="1" w:tplc="ACF6DB7A">
      <w:numFmt w:val="bullet"/>
      <w:lvlText w:val="-"/>
      <w:lvlJc w:val="left"/>
      <w:pPr>
        <w:ind w:left="1579" w:hanging="721"/>
      </w:pPr>
      <w:rPr>
        <w:rFonts w:ascii="Calibri" w:eastAsia="Calibri" w:hAnsi="Calibri" w:cs="Calibri" w:hint="default"/>
        <w:w w:val="100"/>
        <w:sz w:val="22"/>
        <w:szCs w:val="22"/>
      </w:rPr>
    </w:lvl>
    <w:lvl w:ilvl="2" w:tplc="64187F3C">
      <w:numFmt w:val="bullet"/>
      <w:lvlText w:val="•"/>
      <w:lvlJc w:val="left"/>
      <w:pPr>
        <w:ind w:left="2534" w:hanging="721"/>
      </w:pPr>
      <w:rPr>
        <w:rFonts w:hint="default"/>
      </w:rPr>
    </w:lvl>
    <w:lvl w:ilvl="3" w:tplc="8DE4EC8E">
      <w:numFmt w:val="bullet"/>
      <w:lvlText w:val="•"/>
      <w:lvlJc w:val="left"/>
      <w:pPr>
        <w:ind w:left="3488" w:hanging="721"/>
      </w:pPr>
      <w:rPr>
        <w:rFonts w:hint="default"/>
      </w:rPr>
    </w:lvl>
    <w:lvl w:ilvl="4" w:tplc="B448AF52">
      <w:numFmt w:val="bullet"/>
      <w:lvlText w:val="•"/>
      <w:lvlJc w:val="left"/>
      <w:pPr>
        <w:ind w:left="4443" w:hanging="721"/>
      </w:pPr>
      <w:rPr>
        <w:rFonts w:hint="default"/>
      </w:rPr>
    </w:lvl>
    <w:lvl w:ilvl="5" w:tplc="847CF46C">
      <w:numFmt w:val="bullet"/>
      <w:lvlText w:val="•"/>
      <w:lvlJc w:val="left"/>
      <w:pPr>
        <w:ind w:left="5397" w:hanging="721"/>
      </w:pPr>
      <w:rPr>
        <w:rFonts w:hint="default"/>
      </w:rPr>
    </w:lvl>
    <w:lvl w:ilvl="6" w:tplc="5B3A3FB6">
      <w:numFmt w:val="bullet"/>
      <w:lvlText w:val="•"/>
      <w:lvlJc w:val="left"/>
      <w:pPr>
        <w:ind w:left="6352" w:hanging="721"/>
      </w:pPr>
      <w:rPr>
        <w:rFonts w:hint="default"/>
      </w:rPr>
    </w:lvl>
    <w:lvl w:ilvl="7" w:tplc="81CA8200">
      <w:numFmt w:val="bullet"/>
      <w:lvlText w:val="•"/>
      <w:lvlJc w:val="left"/>
      <w:pPr>
        <w:ind w:left="7306" w:hanging="721"/>
      </w:pPr>
      <w:rPr>
        <w:rFonts w:hint="default"/>
      </w:rPr>
    </w:lvl>
    <w:lvl w:ilvl="8" w:tplc="D1E038C0">
      <w:numFmt w:val="bullet"/>
      <w:lvlText w:val="•"/>
      <w:lvlJc w:val="left"/>
      <w:pPr>
        <w:ind w:left="8261" w:hanging="721"/>
      </w:pPr>
      <w:rPr>
        <w:rFonts w:hint="default"/>
      </w:rPr>
    </w:lvl>
  </w:abstractNum>
  <w:abstractNum w:abstractNumId="17" w15:restartNumberingAfterBreak="0">
    <w:nsid w:val="3AAE762B"/>
    <w:multiLevelType w:val="hybridMultilevel"/>
    <w:tmpl w:val="DCEE55E4"/>
    <w:lvl w:ilvl="0" w:tplc="08090017">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DA626C"/>
    <w:multiLevelType w:val="hybridMultilevel"/>
    <w:tmpl w:val="24F678B6"/>
    <w:lvl w:ilvl="0" w:tplc="50CCF4F6">
      <w:start w:val="1"/>
      <w:numFmt w:val="decimal"/>
      <w:lvlText w:val="%1."/>
      <w:lvlJc w:val="left"/>
      <w:pPr>
        <w:ind w:left="686" w:hanging="567"/>
      </w:pPr>
      <w:rPr>
        <w:rFonts w:ascii="Calibri" w:eastAsia="Calibri" w:hAnsi="Calibri" w:cs="Calibri" w:hint="default"/>
        <w:w w:val="100"/>
        <w:sz w:val="22"/>
        <w:szCs w:val="22"/>
      </w:rPr>
    </w:lvl>
    <w:lvl w:ilvl="1" w:tplc="02249044">
      <w:numFmt w:val="bullet"/>
      <w:lvlText w:val="•"/>
      <w:lvlJc w:val="left"/>
      <w:pPr>
        <w:ind w:left="1538" w:hanging="567"/>
      </w:pPr>
      <w:rPr>
        <w:rFonts w:hint="default"/>
      </w:rPr>
    </w:lvl>
    <w:lvl w:ilvl="2" w:tplc="1E10AEFA">
      <w:numFmt w:val="bullet"/>
      <w:lvlText w:val="•"/>
      <w:lvlJc w:val="left"/>
      <w:pPr>
        <w:ind w:left="2397" w:hanging="567"/>
      </w:pPr>
      <w:rPr>
        <w:rFonts w:hint="default"/>
      </w:rPr>
    </w:lvl>
    <w:lvl w:ilvl="3" w:tplc="1F705B86">
      <w:numFmt w:val="bullet"/>
      <w:lvlText w:val="•"/>
      <w:lvlJc w:val="left"/>
      <w:pPr>
        <w:ind w:left="3255" w:hanging="567"/>
      </w:pPr>
      <w:rPr>
        <w:rFonts w:hint="default"/>
      </w:rPr>
    </w:lvl>
    <w:lvl w:ilvl="4" w:tplc="B7B08006">
      <w:numFmt w:val="bullet"/>
      <w:lvlText w:val="•"/>
      <w:lvlJc w:val="left"/>
      <w:pPr>
        <w:ind w:left="4114" w:hanging="567"/>
      </w:pPr>
      <w:rPr>
        <w:rFonts w:hint="default"/>
      </w:rPr>
    </w:lvl>
    <w:lvl w:ilvl="5" w:tplc="F4B09AAA">
      <w:numFmt w:val="bullet"/>
      <w:lvlText w:val="•"/>
      <w:lvlJc w:val="left"/>
      <w:pPr>
        <w:ind w:left="4973" w:hanging="567"/>
      </w:pPr>
      <w:rPr>
        <w:rFonts w:hint="default"/>
      </w:rPr>
    </w:lvl>
    <w:lvl w:ilvl="6" w:tplc="079ADBDE">
      <w:numFmt w:val="bullet"/>
      <w:lvlText w:val="•"/>
      <w:lvlJc w:val="left"/>
      <w:pPr>
        <w:ind w:left="5831" w:hanging="567"/>
      </w:pPr>
      <w:rPr>
        <w:rFonts w:hint="default"/>
      </w:rPr>
    </w:lvl>
    <w:lvl w:ilvl="7" w:tplc="958CB59E">
      <w:numFmt w:val="bullet"/>
      <w:lvlText w:val="•"/>
      <w:lvlJc w:val="left"/>
      <w:pPr>
        <w:ind w:left="6690" w:hanging="567"/>
      </w:pPr>
      <w:rPr>
        <w:rFonts w:hint="default"/>
      </w:rPr>
    </w:lvl>
    <w:lvl w:ilvl="8" w:tplc="FD9251AE">
      <w:numFmt w:val="bullet"/>
      <w:lvlText w:val="•"/>
      <w:lvlJc w:val="left"/>
      <w:pPr>
        <w:ind w:left="7549" w:hanging="567"/>
      </w:pPr>
      <w:rPr>
        <w:rFonts w:hint="default"/>
      </w:rPr>
    </w:lvl>
  </w:abstractNum>
  <w:abstractNum w:abstractNumId="19" w15:restartNumberingAfterBreak="0">
    <w:nsid w:val="440B0C7D"/>
    <w:multiLevelType w:val="hybridMultilevel"/>
    <w:tmpl w:val="70944406"/>
    <w:lvl w:ilvl="0" w:tplc="C55844D0">
      <w:start w:val="1"/>
      <w:numFmt w:val="decimal"/>
      <w:lvlText w:val="%1."/>
      <w:lvlJc w:val="left"/>
      <w:pPr>
        <w:ind w:left="859" w:hanging="721"/>
      </w:pPr>
      <w:rPr>
        <w:rFonts w:ascii="Calibri" w:eastAsia="Calibri" w:hAnsi="Calibri" w:cs="Calibri" w:hint="default"/>
        <w:w w:val="100"/>
        <w:sz w:val="22"/>
        <w:szCs w:val="22"/>
      </w:rPr>
    </w:lvl>
    <w:lvl w:ilvl="1" w:tplc="75A6FCFC">
      <w:numFmt w:val="bullet"/>
      <w:lvlText w:val="•"/>
      <w:lvlJc w:val="left"/>
      <w:pPr>
        <w:ind w:left="1791" w:hanging="721"/>
      </w:pPr>
      <w:rPr>
        <w:rFonts w:hint="default"/>
      </w:rPr>
    </w:lvl>
    <w:lvl w:ilvl="2" w:tplc="0242F42E">
      <w:numFmt w:val="bullet"/>
      <w:lvlText w:val="•"/>
      <w:lvlJc w:val="left"/>
      <w:pPr>
        <w:ind w:left="2722" w:hanging="721"/>
      </w:pPr>
      <w:rPr>
        <w:rFonts w:hint="default"/>
      </w:rPr>
    </w:lvl>
    <w:lvl w:ilvl="3" w:tplc="4FE0B2D8">
      <w:numFmt w:val="bullet"/>
      <w:lvlText w:val="•"/>
      <w:lvlJc w:val="left"/>
      <w:pPr>
        <w:ind w:left="3653" w:hanging="721"/>
      </w:pPr>
      <w:rPr>
        <w:rFonts w:hint="default"/>
      </w:rPr>
    </w:lvl>
    <w:lvl w:ilvl="4" w:tplc="9D3810F4">
      <w:numFmt w:val="bullet"/>
      <w:lvlText w:val="•"/>
      <w:lvlJc w:val="left"/>
      <w:pPr>
        <w:ind w:left="4584" w:hanging="721"/>
      </w:pPr>
      <w:rPr>
        <w:rFonts w:hint="default"/>
      </w:rPr>
    </w:lvl>
    <w:lvl w:ilvl="5" w:tplc="B0E85D4A">
      <w:numFmt w:val="bullet"/>
      <w:lvlText w:val="•"/>
      <w:lvlJc w:val="left"/>
      <w:pPr>
        <w:ind w:left="5515" w:hanging="721"/>
      </w:pPr>
      <w:rPr>
        <w:rFonts w:hint="default"/>
      </w:rPr>
    </w:lvl>
    <w:lvl w:ilvl="6" w:tplc="661E2C2E">
      <w:numFmt w:val="bullet"/>
      <w:lvlText w:val="•"/>
      <w:lvlJc w:val="left"/>
      <w:pPr>
        <w:ind w:left="6446" w:hanging="721"/>
      </w:pPr>
      <w:rPr>
        <w:rFonts w:hint="default"/>
      </w:rPr>
    </w:lvl>
    <w:lvl w:ilvl="7" w:tplc="57163754">
      <w:numFmt w:val="bullet"/>
      <w:lvlText w:val="•"/>
      <w:lvlJc w:val="left"/>
      <w:pPr>
        <w:ind w:left="7377" w:hanging="721"/>
      </w:pPr>
      <w:rPr>
        <w:rFonts w:hint="default"/>
      </w:rPr>
    </w:lvl>
    <w:lvl w:ilvl="8" w:tplc="1EA050C8">
      <w:numFmt w:val="bullet"/>
      <w:lvlText w:val="•"/>
      <w:lvlJc w:val="left"/>
      <w:pPr>
        <w:ind w:left="8308" w:hanging="721"/>
      </w:pPr>
      <w:rPr>
        <w:rFonts w:hint="default"/>
      </w:rPr>
    </w:lvl>
  </w:abstractNum>
  <w:abstractNum w:abstractNumId="20" w15:restartNumberingAfterBreak="0">
    <w:nsid w:val="4427560C"/>
    <w:multiLevelType w:val="hybridMultilevel"/>
    <w:tmpl w:val="CA50093C"/>
    <w:lvl w:ilvl="0" w:tplc="8146E200">
      <w:start w:val="1"/>
      <w:numFmt w:val="decimal"/>
      <w:lvlText w:val="%1."/>
      <w:lvlJc w:val="left"/>
      <w:pPr>
        <w:ind w:left="119" w:hanging="219"/>
      </w:pPr>
      <w:rPr>
        <w:rFonts w:ascii="Calibri" w:eastAsia="Calibri" w:hAnsi="Calibri" w:cs="Calibri" w:hint="default"/>
        <w:w w:val="100"/>
        <w:sz w:val="22"/>
        <w:szCs w:val="22"/>
      </w:rPr>
    </w:lvl>
    <w:lvl w:ilvl="1" w:tplc="943C3D04">
      <w:numFmt w:val="bullet"/>
      <w:lvlText w:val="•"/>
      <w:lvlJc w:val="left"/>
      <w:pPr>
        <w:ind w:left="1032" w:hanging="219"/>
      </w:pPr>
      <w:rPr>
        <w:rFonts w:hint="default"/>
      </w:rPr>
    </w:lvl>
    <w:lvl w:ilvl="2" w:tplc="3446B55C">
      <w:numFmt w:val="bullet"/>
      <w:lvlText w:val="•"/>
      <w:lvlJc w:val="left"/>
      <w:pPr>
        <w:ind w:left="1945" w:hanging="219"/>
      </w:pPr>
      <w:rPr>
        <w:rFonts w:hint="default"/>
      </w:rPr>
    </w:lvl>
    <w:lvl w:ilvl="3" w:tplc="11BCC402">
      <w:numFmt w:val="bullet"/>
      <w:lvlText w:val="•"/>
      <w:lvlJc w:val="left"/>
      <w:pPr>
        <w:ind w:left="2857" w:hanging="219"/>
      </w:pPr>
      <w:rPr>
        <w:rFonts w:hint="default"/>
      </w:rPr>
    </w:lvl>
    <w:lvl w:ilvl="4" w:tplc="09EAAA20">
      <w:numFmt w:val="bullet"/>
      <w:lvlText w:val="•"/>
      <w:lvlJc w:val="left"/>
      <w:pPr>
        <w:ind w:left="3770" w:hanging="219"/>
      </w:pPr>
      <w:rPr>
        <w:rFonts w:hint="default"/>
      </w:rPr>
    </w:lvl>
    <w:lvl w:ilvl="5" w:tplc="184C865C">
      <w:numFmt w:val="bullet"/>
      <w:lvlText w:val="•"/>
      <w:lvlJc w:val="left"/>
      <w:pPr>
        <w:ind w:left="4683" w:hanging="219"/>
      </w:pPr>
      <w:rPr>
        <w:rFonts w:hint="default"/>
      </w:rPr>
    </w:lvl>
    <w:lvl w:ilvl="6" w:tplc="193ECBE0">
      <w:numFmt w:val="bullet"/>
      <w:lvlText w:val="•"/>
      <w:lvlJc w:val="left"/>
      <w:pPr>
        <w:ind w:left="5595" w:hanging="219"/>
      </w:pPr>
      <w:rPr>
        <w:rFonts w:hint="default"/>
      </w:rPr>
    </w:lvl>
    <w:lvl w:ilvl="7" w:tplc="D2BAC62A">
      <w:numFmt w:val="bullet"/>
      <w:lvlText w:val="•"/>
      <w:lvlJc w:val="left"/>
      <w:pPr>
        <w:ind w:left="6508" w:hanging="219"/>
      </w:pPr>
      <w:rPr>
        <w:rFonts w:hint="default"/>
      </w:rPr>
    </w:lvl>
    <w:lvl w:ilvl="8" w:tplc="B99C20EC">
      <w:numFmt w:val="bullet"/>
      <w:lvlText w:val="•"/>
      <w:lvlJc w:val="left"/>
      <w:pPr>
        <w:ind w:left="7421" w:hanging="219"/>
      </w:pPr>
      <w:rPr>
        <w:rFonts w:hint="default"/>
      </w:rPr>
    </w:lvl>
  </w:abstractNum>
  <w:abstractNum w:abstractNumId="21" w15:restartNumberingAfterBreak="0">
    <w:nsid w:val="4994037A"/>
    <w:multiLevelType w:val="hybridMultilevel"/>
    <w:tmpl w:val="8500DFD4"/>
    <w:lvl w:ilvl="0" w:tplc="3D5422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27655"/>
    <w:multiLevelType w:val="hybridMultilevel"/>
    <w:tmpl w:val="CA966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40992"/>
    <w:multiLevelType w:val="multilevel"/>
    <w:tmpl w:val="4D588956"/>
    <w:numStyleLink w:val="List0"/>
  </w:abstractNum>
  <w:abstractNum w:abstractNumId="24" w15:restartNumberingAfterBreak="0">
    <w:nsid w:val="544648D0"/>
    <w:multiLevelType w:val="hybridMultilevel"/>
    <w:tmpl w:val="0F20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C3453"/>
    <w:multiLevelType w:val="hybridMultilevel"/>
    <w:tmpl w:val="10CA6662"/>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44468"/>
    <w:multiLevelType w:val="hybridMultilevel"/>
    <w:tmpl w:val="24786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719FB"/>
    <w:multiLevelType w:val="hybridMultilevel"/>
    <w:tmpl w:val="DB9693A8"/>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E478B"/>
    <w:multiLevelType w:val="hybridMultilevel"/>
    <w:tmpl w:val="C5502E2A"/>
    <w:lvl w:ilvl="0" w:tplc="5A86413C">
      <w:start w:val="1"/>
      <w:numFmt w:val="decimal"/>
      <w:lvlText w:val="%1."/>
      <w:lvlJc w:val="left"/>
      <w:pPr>
        <w:ind w:left="479" w:hanging="361"/>
      </w:pPr>
      <w:rPr>
        <w:rFonts w:ascii="Calibri" w:eastAsia="Calibri" w:hAnsi="Calibri" w:cs="Calibri" w:hint="default"/>
        <w:w w:val="100"/>
        <w:sz w:val="22"/>
        <w:szCs w:val="22"/>
      </w:rPr>
    </w:lvl>
    <w:lvl w:ilvl="1" w:tplc="137C0428">
      <w:numFmt w:val="bullet"/>
      <w:lvlText w:val="•"/>
      <w:lvlJc w:val="left"/>
      <w:pPr>
        <w:ind w:left="1356" w:hanging="361"/>
      </w:pPr>
      <w:rPr>
        <w:rFonts w:hint="default"/>
      </w:rPr>
    </w:lvl>
    <w:lvl w:ilvl="2" w:tplc="C43E088C">
      <w:numFmt w:val="bullet"/>
      <w:lvlText w:val="•"/>
      <w:lvlJc w:val="left"/>
      <w:pPr>
        <w:ind w:left="2233" w:hanging="361"/>
      </w:pPr>
      <w:rPr>
        <w:rFonts w:hint="default"/>
      </w:rPr>
    </w:lvl>
    <w:lvl w:ilvl="3" w:tplc="1D604EFC">
      <w:numFmt w:val="bullet"/>
      <w:lvlText w:val="•"/>
      <w:lvlJc w:val="left"/>
      <w:pPr>
        <w:ind w:left="3109" w:hanging="361"/>
      </w:pPr>
      <w:rPr>
        <w:rFonts w:hint="default"/>
      </w:rPr>
    </w:lvl>
    <w:lvl w:ilvl="4" w:tplc="8C180E18">
      <w:numFmt w:val="bullet"/>
      <w:lvlText w:val="•"/>
      <w:lvlJc w:val="left"/>
      <w:pPr>
        <w:ind w:left="3986" w:hanging="361"/>
      </w:pPr>
      <w:rPr>
        <w:rFonts w:hint="default"/>
      </w:rPr>
    </w:lvl>
    <w:lvl w:ilvl="5" w:tplc="098E0122">
      <w:numFmt w:val="bullet"/>
      <w:lvlText w:val="•"/>
      <w:lvlJc w:val="left"/>
      <w:pPr>
        <w:ind w:left="4863" w:hanging="361"/>
      </w:pPr>
      <w:rPr>
        <w:rFonts w:hint="default"/>
      </w:rPr>
    </w:lvl>
    <w:lvl w:ilvl="6" w:tplc="CE366CA0">
      <w:numFmt w:val="bullet"/>
      <w:lvlText w:val="•"/>
      <w:lvlJc w:val="left"/>
      <w:pPr>
        <w:ind w:left="5739" w:hanging="361"/>
      </w:pPr>
      <w:rPr>
        <w:rFonts w:hint="default"/>
      </w:rPr>
    </w:lvl>
    <w:lvl w:ilvl="7" w:tplc="9DAC69DA">
      <w:numFmt w:val="bullet"/>
      <w:lvlText w:val="•"/>
      <w:lvlJc w:val="left"/>
      <w:pPr>
        <w:ind w:left="6616" w:hanging="361"/>
      </w:pPr>
      <w:rPr>
        <w:rFonts w:hint="default"/>
      </w:rPr>
    </w:lvl>
    <w:lvl w:ilvl="8" w:tplc="425C3034">
      <w:numFmt w:val="bullet"/>
      <w:lvlText w:val="•"/>
      <w:lvlJc w:val="left"/>
      <w:pPr>
        <w:ind w:left="7493" w:hanging="361"/>
      </w:pPr>
      <w:rPr>
        <w:rFonts w:hint="default"/>
      </w:rPr>
    </w:lvl>
  </w:abstractNum>
  <w:abstractNum w:abstractNumId="29" w15:restartNumberingAfterBreak="0">
    <w:nsid w:val="5C323A8C"/>
    <w:multiLevelType w:val="hybridMultilevel"/>
    <w:tmpl w:val="A39AD496"/>
    <w:lvl w:ilvl="0" w:tplc="33EC58A2">
      <w:start w:val="1"/>
      <w:numFmt w:val="decimal"/>
      <w:lvlText w:val="%1."/>
      <w:lvlJc w:val="left"/>
      <w:pPr>
        <w:ind w:left="460" w:hanging="361"/>
      </w:pPr>
      <w:rPr>
        <w:rFonts w:ascii="Calibri" w:eastAsia="Calibri" w:hAnsi="Calibri" w:cs="Calibri" w:hint="default"/>
        <w:w w:val="100"/>
        <w:sz w:val="22"/>
        <w:szCs w:val="22"/>
      </w:rPr>
    </w:lvl>
    <w:lvl w:ilvl="1" w:tplc="D114ABDE">
      <w:start w:val="1"/>
      <w:numFmt w:val="lowerLetter"/>
      <w:lvlText w:val="%2)"/>
      <w:lvlJc w:val="left"/>
      <w:pPr>
        <w:ind w:left="820" w:hanging="361"/>
      </w:pPr>
      <w:rPr>
        <w:rFonts w:ascii="Calibri" w:eastAsia="Calibri" w:hAnsi="Calibri" w:cs="Calibri" w:hint="default"/>
        <w:spacing w:val="-1"/>
        <w:w w:val="100"/>
        <w:sz w:val="22"/>
        <w:szCs w:val="22"/>
      </w:rPr>
    </w:lvl>
    <w:lvl w:ilvl="2" w:tplc="132E4DA8">
      <w:numFmt w:val="bullet"/>
      <w:lvlText w:val="•"/>
      <w:lvlJc w:val="left"/>
      <w:pPr>
        <w:ind w:left="1805" w:hanging="361"/>
      </w:pPr>
      <w:rPr>
        <w:rFonts w:hint="default"/>
      </w:rPr>
    </w:lvl>
    <w:lvl w:ilvl="3" w:tplc="835E3AE8">
      <w:numFmt w:val="bullet"/>
      <w:lvlText w:val="•"/>
      <w:lvlJc w:val="left"/>
      <w:pPr>
        <w:ind w:left="2790" w:hanging="361"/>
      </w:pPr>
      <w:rPr>
        <w:rFonts w:hint="default"/>
      </w:rPr>
    </w:lvl>
    <w:lvl w:ilvl="4" w:tplc="67DCE6B2">
      <w:numFmt w:val="bullet"/>
      <w:lvlText w:val="•"/>
      <w:lvlJc w:val="left"/>
      <w:pPr>
        <w:ind w:left="3775" w:hanging="361"/>
      </w:pPr>
      <w:rPr>
        <w:rFonts w:hint="default"/>
      </w:rPr>
    </w:lvl>
    <w:lvl w:ilvl="5" w:tplc="DEF4C602">
      <w:numFmt w:val="bullet"/>
      <w:lvlText w:val="•"/>
      <w:lvlJc w:val="left"/>
      <w:pPr>
        <w:ind w:left="4760" w:hanging="361"/>
      </w:pPr>
      <w:rPr>
        <w:rFonts w:hint="default"/>
      </w:rPr>
    </w:lvl>
    <w:lvl w:ilvl="6" w:tplc="CA5CA4C4">
      <w:numFmt w:val="bullet"/>
      <w:lvlText w:val="•"/>
      <w:lvlJc w:val="left"/>
      <w:pPr>
        <w:ind w:left="5745" w:hanging="361"/>
      </w:pPr>
      <w:rPr>
        <w:rFonts w:hint="default"/>
      </w:rPr>
    </w:lvl>
    <w:lvl w:ilvl="7" w:tplc="84E47E0A">
      <w:numFmt w:val="bullet"/>
      <w:lvlText w:val="•"/>
      <w:lvlJc w:val="left"/>
      <w:pPr>
        <w:ind w:left="6730" w:hanging="361"/>
      </w:pPr>
      <w:rPr>
        <w:rFonts w:hint="default"/>
      </w:rPr>
    </w:lvl>
    <w:lvl w:ilvl="8" w:tplc="A9603956">
      <w:numFmt w:val="bullet"/>
      <w:lvlText w:val="•"/>
      <w:lvlJc w:val="left"/>
      <w:pPr>
        <w:ind w:left="7716" w:hanging="361"/>
      </w:pPr>
      <w:rPr>
        <w:rFonts w:hint="default"/>
      </w:rPr>
    </w:lvl>
  </w:abstractNum>
  <w:abstractNum w:abstractNumId="30" w15:restartNumberingAfterBreak="0">
    <w:nsid w:val="5E5361A1"/>
    <w:multiLevelType w:val="hybridMultilevel"/>
    <w:tmpl w:val="2D6CC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86AFF"/>
    <w:multiLevelType w:val="hybridMultilevel"/>
    <w:tmpl w:val="42447D5E"/>
    <w:lvl w:ilvl="0" w:tplc="16A2CC22">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763EA"/>
    <w:multiLevelType w:val="hybridMultilevel"/>
    <w:tmpl w:val="9BAEFAE2"/>
    <w:lvl w:ilvl="0" w:tplc="365A67F6">
      <w:start w:val="3"/>
      <w:numFmt w:val="decimal"/>
      <w:lvlText w:val="%1."/>
      <w:lvlJc w:val="left"/>
      <w:pPr>
        <w:ind w:left="863" w:hanging="721"/>
      </w:pPr>
      <w:rPr>
        <w:rFonts w:ascii="Calibri" w:eastAsia="Calibri" w:hAnsi="Calibri" w:cs="Calibri" w:hint="default"/>
        <w:w w:val="100"/>
        <w:sz w:val="22"/>
        <w:szCs w:val="22"/>
      </w:rPr>
    </w:lvl>
    <w:lvl w:ilvl="1" w:tplc="ACF6DB7A">
      <w:numFmt w:val="bullet"/>
      <w:lvlText w:val="-"/>
      <w:lvlJc w:val="left"/>
      <w:pPr>
        <w:ind w:left="1579" w:hanging="721"/>
      </w:pPr>
      <w:rPr>
        <w:rFonts w:ascii="Calibri" w:eastAsia="Calibri" w:hAnsi="Calibri" w:cs="Calibri" w:hint="default"/>
        <w:w w:val="100"/>
        <w:sz w:val="22"/>
        <w:szCs w:val="22"/>
      </w:rPr>
    </w:lvl>
    <w:lvl w:ilvl="2" w:tplc="64187F3C">
      <w:numFmt w:val="bullet"/>
      <w:lvlText w:val="•"/>
      <w:lvlJc w:val="left"/>
      <w:pPr>
        <w:ind w:left="2534" w:hanging="721"/>
      </w:pPr>
      <w:rPr>
        <w:rFonts w:hint="default"/>
      </w:rPr>
    </w:lvl>
    <w:lvl w:ilvl="3" w:tplc="8DE4EC8E">
      <w:numFmt w:val="bullet"/>
      <w:lvlText w:val="•"/>
      <w:lvlJc w:val="left"/>
      <w:pPr>
        <w:ind w:left="3488" w:hanging="721"/>
      </w:pPr>
      <w:rPr>
        <w:rFonts w:hint="default"/>
      </w:rPr>
    </w:lvl>
    <w:lvl w:ilvl="4" w:tplc="B448AF52">
      <w:numFmt w:val="bullet"/>
      <w:lvlText w:val="•"/>
      <w:lvlJc w:val="left"/>
      <w:pPr>
        <w:ind w:left="4443" w:hanging="721"/>
      </w:pPr>
      <w:rPr>
        <w:rFonts w:hint="default"/>
      </w:rPr>
    </w:lvl>
    <w:lvl w:ilvl="5" w:tplc="847CF46C">
      <w:numFmt w:val="bullet"/>
      <w:lvlText w:val="•"/>
      <w:lvlJc w:val="left"/>
      <w:pPr>
        <w:ind w:left="5397" w:hanging="721"/>
      </w:pPr>
      <w:rPr>
        <w:rFonts w:hint="default"/>
      </w:rPr>
    </w:lvl>
    <w:lvl w:ilvl="6" w:tplc="5B3A3FB6">
      <w:numFmt w:val="bullet"/>
      <w:lvlText w:val="•"/>
      <w:lvlJc w:val="left"/>
      <w:pPr>
        <w:ind w:left="6352" w:hanging="721"/>
      </w:pPr>
      <w:rPr>
        <w:rFonts w:hint="default"/>
      </w:rPr>
    </w:lvl>
    <w:lvl w:ilvl="7" w:tplc="81CA8200">
      <w:numFmt w:val="bullet"/>
      <w:lvlText w:val="•"/>
      <w:lvlJc w:val="left"/>
      <w:pPr>
        <w:ind w:left="7306" w:hanging="721"/>
      </w:pPr>
      <w:rPr>
        <w:rFonts w:hint="default"/>
      </w:rPr>
    </w:lvl>
    <w:lvl w:ilvl="8" w:tplc="D1E038C0">
      <w:numFmt w:val="bullet"/>
      <w:lvlText w:val="•"/>
      <w:lvlJc w:val="left"/>
      <w:pPr>
        <w:ind w:left="8261" w:hanging="721"/>
      </w:pPr>
      <w:rPr>
        <w:rFonts w:hint="default"/>
      </w:rPr>
    </w:lvl>
  </w:abstractNum>
  <w:abstractNum w:abstractNumId="33" w15:restartNumberingAfterBreak="0">
    <w:nsid w:val="600856F7"/>
    <w:multiLevelType w:val="hybridMultilevel"/>
    <w:tmpl w:val="0D26C6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3C4D5E"/>
    <w:multiLevelType w:val="multilevel"/>
    <w:tmpl w:val="4D588956"/>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35" w15:restartNumberingAfterBreak="0">
    <w:nsid w:val="66685F4E"/>
    <w:multiLevelType w:val="hybridMultilevel"/>
    <w:tmpl w:val="05F01276"/>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57657"/>
    <w:multiLevelType w:val="hybridMultilevel"/>
    <w:tmpl w:val="B322D680"/>
    <w:lvl w:ilvl="0" w:tplc="14A8BA5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D1152A"/>
    <w:multiLevelType w:val="hybridMultilevel"/>
    <w:tmpl w:val="B82C2316"/>
    <w:lvl w:ilvl="0" w:tplc="BC463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E2B34"/>
    <w:multiLevelType w:val="hybridMultilevel"/>
    <w:tmpl w:val="51581654"/>
    <w:lvl w:ilvl="0" w:tplc="113EFE96">
      <w:start w:val="1"/>
      <w:numFmt w:val="decimal"/>
      <w:lvlText w:val="%1."/>
      <w:lvlJc w:val="left"/>
      <w:pPr>
        <w:ind w:left="479" w:hanging="361"/>
      </w:pPr>
      <w:rPr>
        <w:rFonts w:ascii="Calibri" w:eastAsia="Calibri" w:hAnsi="Calibri" w:cs="Calibri" w:hint="default"/>
        <w:w w:val="100"/>
        <w:sz w:val="22"/>
        <w:szCs w:val="22"/>
      </w:rPr>
    </w:lvl>
    <w:lvl w:ilvl="1" w:tplc="46ACC668">
      <w:start w:val="1"/>
      <w:numFmt w:val="lowerLetter"/>
      <w:lvlText w:val="%2)"/>
      <w:lvlJc w:val="left"/>
      <w:pPr>
        <w:ind w:left="840" w:hanging="361"/>
      </w:pPr>
      <w:rPr>
        <w:rFonts w:ascii="Calibri" w:eastAsia="Calibri" w:hAnsi="Calibri" w:cs="Calibri" w:hint="default"/>
        <w:spacing w:val="-1"/>
        <w:w w:val="100"/>
        <w:sz w:val="22"/>
        <w:szCs w:val="22"/>
      </w:rPr>
    </w:lvl>
    <w:lvl w:ilvl="2" w:tplc="0DEEC786">
      <w:numFmt w:val="bullet"/>
      <w:lvlText w:val="•"/>
      <w:lvlJc w:val="left"/>
      <w:pPr>
        <w:ind w:left="1776" w:hanging="361"/>
      </w:pPr>
      <w:rPr>
        <w:rFonts w:hint="default"/>
      </w:rPr>
    </w:lvl>
    <w:lvl w:ilvl="3" w:tplc="04BCF034">
      <w:numFmt w:val="bullet"/>
      <w:lvlText w:val="•"/>
      <w:lvlJc w:val="left"/>
      <w:pPr>
        <w:ind w:left="2712" w:hanging="361"/>
      </w:pPr>
      <w:rPr>
        <w:rFonts w:hint="default"/>
      </w:rPr>
    </w:lvl>
    <w:lvl w:ilvl="4" w:tplc="9664197A">
      <w:numFmt w:val="bullet"/>
      <w:lvlText w:val="•"/>
      <w:lvlJc w:val="left"/>
      <w:pPr>
        <w:ind w:left="3648" w:hanging="361"/>
      </w:pPr>
      <w:rPr>
        <w:rFonts w:hint="default"/>
      </w:rPr>
    </w:lvl>
    <w:lvl w:ilvl="5" w:tplc="A844A180">
      <w:numFmt w:val="bullet"/>
      <w:lvlText w:val="•"/>
      <w:lvlJc w:val="left"/>
      <w:pPr>
        <w:ind w:left="4585" w:hanging="361"/>
      </w:pPr>
      <w:rPr>
        <w:rFonts w:hint="default"/>
      </w:rPr>
    </w:lvl>
    <w:lvl w:ilvl="6" w:tplc="4C609320">
      <w:numFmt w:val="bullet"/>
      <w:lvlText w:val="•"/>
      <w:lvlJc w:val="left"/>
      <w:pPr>
        <w:ind w:left="5521" w:hanging="361"/>
      </w:pPr>
      <w:rPr>
        <w:rFonts w:hint="default"/>
      </w:rPr>
    </w:lvl>
    <w:lvl w:ilvl="7" w:tplc="B0FC248C">
      <w:numFmt w:val="bullet"/>
      <w:lvlText w:val="•"/>
      <w:lvlJc w:val="left"/>
      <w:pPr>
        <w:ind w:left="6457" w:hanging="361"/>
      </w:pPr>
      <w:rPr>
        <w:rFonts w:hint="default"/>
      </w:rPr>
    </w:lvl>
    <w:lvl w:ilvl="8" w:tplc="8C786BB6">
      <w:numFmt w:val="bullet"/>
      <w:lvlText w:val="•"/>
      <w:lvlJc w:val="left"/>
      <w:pPr>
        <w:ind w:left="7393" w:hanging="361"/>
      </w:pPr>
      <w:rPr>
        <w:rFonts w:hint="default"/>
      </w:rPr>
    </w:lvl>
  </w:abstractNum>
  <w:abstractNum w:abstractNumId="39" w15:restartNumberingAfterBreak="0">
    <w:nsid w:val="71702658"/>
    <w:multiLevelType w:val="hybridMultilevel"/>
    <w:tmpl w:val="61E4DD76"/>
    <w:lvl w:ilvl="0" w:tplc="9E269482">
      <w:start w:val="1"/>
      <w:numFmt w:val="lowerLetter"/>
      <w:lvlText w:val="%1)"/>
      <w:lvlJc w:val="left"/>
      <w:pPr>
        <w:ind w:left="827" w:hanging="721"/>
      </w:pPr>
      <w:rPr>
        <w:rFonts w:ascii="Calibri" w:eastAsia="Calibri" w:hAnsi="Calibri" w:cs="Calibri" w:hint="default"/>
        <w:spacing w:val="-1"/>
        <w:w w:val="100"/>
        <w:sz w:val="22"/>
        <w:szCs w:val="22"/>
      </w:rPr>
    </w:lvl>
    <w:lvl w:ilvl="1" w:tplc="D2021658">
      <w:numFmt w:val="bullet"/>
      <w:lvlText w:val="•"/>
      <w:lvlJc w:val="left"/>
      <w:pPr>
        <w:ind w:left="1664" w:hanging="721"/>
      </w:pPr>
      <w:rPr>
        <w:rFonts w:hint="default"/>
      </w:rPr>
    </w:lvl>
    <w:lvl w:ilvl="2" w:tplc="7F0A4362">
      <w:numFmt w:val="bullet"/>
      <w:lvlText w:val="•"/>
      <w:lvlJc w:val="left"/>
      <w:pPr>
        <w:ind w:left="2509" w:hanging="721"/>
      </w:pPr>
      <w:rPr>
        <w:rFonts w:hint="default"/>
      </w:rPr>
    </w:lvl>
    <w:lvl w:ilvl="3" w:tplc="72A0C750">
      <w:numFmt w:val="bullet"/>
      <w:lvlText w:val="•"/>
      <w:lvlJc w:val="left"/>
      <w:pPr>
        <w:ind w:left="3353" w:hanging="721"/>
      </w:pPr>
      <w:rPr>
        <w:rFonts w:hint="default"/>
      </w:rPr>
    </w:lvl>
    <w:lvl w:ilvl="4" w:tplc="D6AE72EA">
      <w:numFmt w:val="bullet"/>
      <w:lvlText w:val="•"/>
      <w:lvlJc w:val="left"/>
      <w:pPr>
        <w:ind w:left="4198" w:hanging="721"/>
      </w:pPr>
      <w:rPr>
        <w:rFonts w:hint="default"/>
      </w:rPr>
    </w:lvl>
    <w:lvl w:ilvl="5" w:tplc="EDBCE42C">
      <w:numFmt w:val="bullet"/>
      <w:lvlText w:val="•"/>
      <w:lvlJc w:val="left"/>
      <w:pPr>
        <w:ind w:left="5043" w:hanging="721"/>
      </w:pPr>
      <w:rPr>
        <w:rFonts w:hint="default"/>
      </w:rPr>
    </w:lvl>
    <w:lvl w:ilvl="6" w:tplc="04742EE8">
      <w:numFmt w:val="bullet"/>
      <w:lvlText w:val="•"/>
      <w:lvlJc w:val="left"/>
      <w:pPr>
        <w:ind w:left="5887" w:hanging="721"/>
      </w:pPr>
      <w:rPr>
        <w:rFonts w:hint="default"/>
      </w:rPr>
    </w:lvl>
    <w:lvl w:ilvl="7" w:tplc="C96A5BA2">
      <w:numFmt w:val="bullet"/>
      <w:lvlText w:val="•"/>
      <w:lvlJc w:val="left"/>
      <w:pPr>
        <w:ind w:left="6732" w:hanging="721"/>
      </w:pPr>
      <w:rPr>
        <w:rFonts w:hint="default"/>
      </w:rPr>
    </w:lvl>
    <w:lvl w:ilvl="8" w:tplc="CCA8C0C2">
      <w:numFmt w:val="bullet"/>
      <w:lvlText w:val="•"/>
      <w:lvlJc w:val="left"/>
      <w:pPr>
        <w:ind w:left="7577" w:hanging="721"/>
      </w:pPr>
      <w:rPr>
        <w:rFonts w:hint="default"/>
      </w:rPr>
    </w:lvl>
  </w:abstractNum>
  <w:abstractNum w:abstractNumId="40" w15:restartNumberingAfterBreak="0">
    <w:nsid w:val="79562043"/>
    <w:multiLevelType w:val="hybridMultilevel"/>
    <w:tmpl w:val="D4C89B18"/>
    <w:lvl w:ilvl="0" w:tplc="9E8E1FEA">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1" w15:restartNumberingAfterBreak="0">
    <w:nsid w:val="7AD767EA"/>
    <w:multiLevelType w:val="hybridMultilevel"/>
    <w:tmpl w:val="9F1C5FE6"/>
    <w:lvl w:ilvl="0" w:tplc="98E2C614">
      <w:start w:val="1"/>
      <w:numFmt w:val="decimal"/>
      <w:lvlText w:val="%1."/>
      <w:lvlJc w:val="left"/>
      <w:pPr>
        <w:ind w:left="840" w:hanging="721"/>
      </w:pPr>
      <w:rPr>
        <w:rFonts w:ascii="Calibri" w:eastAsia="Calibri" w:hAnsi="Calibri" w:cs="Calibri" w:hint="default"/>
        <w:w w:val="100"/>
        <w:sz w:val="22"/>
        <w:szCs w:val="22"/>
      </w:rPr>
    </w:lvl>
    <w:lvl w:ilvl="1" w:tplc="791C8616">
      <w:numFmt w:val="bullet"/>
      <w:lvlText w:val="•"/>
      <w:lvlJc w:val="left"/>
      <w:pPr>
        <w:ind w:left="1682" w:hanging="721"/>
      </w:pPr>
      <w:rPr>
        <w:rFonts w:hint="default"/>
      </w:rPr>
    </w:lvl>
    <w:lvl w:ilvl="2" w:tplc="9B323B30">
      <w:numFmt w:val="bullet"/>
      <w:lvlText w:val="•"/>
      <w:lvlJc w:val="left"/>
      <w:pPr>
        <w:ind w:left="2525" w:hanging="721"/>
      </w:pPr>
      <w:rPr>
        <w:rFonts w:hint="default"/>
      </w:rPr>
    </w:lvl>
    <w:lvl w:ilvl="3" w:tplc="1E46A8D8">
      <w:numFmt w:val="bullet"/>
      <w:lvlText w:val="•"/>
      <w:lvlJc w:val="left"/>
      <w:pPr>
        <w:ind w:left="3367" w:hanging="721"/>
      </w:pPr>
      <w:rPr>
        <w:rFonts w:hint="default"/>
      </w:rPr>
    </w:lvl>
    <w:lvl w:ilvl="4" w:tplc="F70AD0C4">
      <w:numFmt w:val="bullet"/>
      <w:lvlText w:val="•"/>
      <w:lvlJc w:val="left"/>
      <w:pPr>
        <w:ind w:left="4210" w:hanging="721"/>
      </w:pPr>
      <w:rPr>
        <w:rFonts w:hint="default"/>
      </w:rPr>
    </w:lvl>
    <w:lvl w:ilvl="5" w:tplc="7F94D550">
      <w:numFmt w:val="bullet"/>
      <w:lvlText w:val="•"/>
      <w:lvlJc w:val="left"/>
      <w:pPr>
        <w:ind w:left="5053" w:hanging="721"/>
      </w:pPr>
      <w:rPr>
        <w:rFonts w:hint="default"/>
      </w:rPr>
    </w:lvl>
    <w:lvl w:ilvl="6" w:tplc="051C5DF2">
      <w:numFmt w:val="bullet"/>
      <w:lvlText w:val="•"/>
      <w:lvlJc w:val="left"/>
      <w:pPr>
        <w:ind w:left="5895" w:hanging="721"/>
      </w:pPr>
      <w:rPr>
        <w:rFonts w:hint="default"/>
      </w:rPr>
    </w:lvl>
    <w:lvl w:ilvl="7" w:tplc="A88CA2F6">
      <w:numFmt w:val="bullet"/>
      <w:lvlText w:val="•"/>
      <w:lvlJc w:val="left"/>
      <w:pPr>
        <w:ind w:left="6738" w:hanging="721"/>
      </w:pPr>
      <w:rPr>
        <w:rFonts w:hint="default"/>
      </w:rPr>
    </w:lvl>
    <w:lvl w:ilvl="8" w:tplc="4FE67B0E">
      <w:numFmt w:val="bullet"/>
      <w:lvlText w:val="•"/>
      <w:lvlJc w:val="left"/>
      <w:pPr>
        <w:ind w:left="7581" w:hanging="721"/>
      </w:pPr>
      <w:rPr>
        <w:rFonts w:hint="default"/>
      </w:rPr>
    </w:lvl>
  </w:abstractNum>
  <w:abstractNum w:abstractNumId="42" w15:restartNumberingAfterBreak="0">
    <w:nsid w:val="7D50322E"/>
    <w:multiLevelType w:val="hybridMultilevel"/>
    <w:tmpl w:val="98D6B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5B4A33"/>
    <w:multiLevelType w:val="hybridMultilevel"/>
    <w:tmpl w:val="A68279A0"/>
    <w:lvl w:ilvl="0" w:tplc="55807918">
      <w:numFmt w:val="bullet"/>
      <w:lvlText w:val="•"/>
      <w:lvlJc w:val="left"/>
      <w:pPr>
        <w:ind w:left="859" w:hanging="721"/>
      </w:pPr>
      <w:rPr>
        <w:rFonts w:ascii="Calibri" w:eastAsia="Calibri" w:hAnsi="Calibri" w:cs="Calibri" w:hint="default"/>
        <w:w w:val="100"/>
        <w:sz w:val="22"/>
        <w:szCs w:val="22"/>
      </w:rPr>
    </w:lvl>
    <w:lvl w:ilvl="1" w:tplc="EC6ED0F4">
      <w:numFmt w:val="bullet"/>
      <w:lvlText w:val="•"/>
      <w:lvlJc w:val="left"/>
      <w:pPr>
        <w:ind w:left="1791" w:hanging="721"/>
      </w:pPr>
      <w:rPr>
        <w:rFonts w:hint="default"/>
      </w:rPr>
    </w:lvl>
    <w:lvl w:ilvl="2" w:tplc="C34235F8">
      <w:numFmt w:val="bullet"/>
      <w:lvlText w:val="•"/>
      <w:lvlJc w:val="left"/>
      <w:pPr>
        <w:ind w:left="2722" w:hanging="721"/>
      </w:pPr>
      <w:rPr>
        <w:rFonts w:hint="default"/>
      </w:rPr>
    </w:lvl>
    <w:lvl w:ilvl="3" w:tplc="C6A409AC">
      <w:numFmt w:val="bullet"/>
      <w:lvlText w:val="•"/>
      <w:lvlJc w:val="left"/>
      <w:pPr>
        <w:ind w:left="3653" w:hanging="721"/>
      </w:pPr>
      <w:rPr>
        <w:rFonts w:hint="default"/>
      </w:rPr>
    </w:lvl>
    <w:lvl w:ilvl="4" w:tplc="5A5A9394">
      <w:numFmt w:val="bullet"/>
      <w:lvlText w:val="•"/>
      <w:lvlJc w:val="left"/>
      <w:pPr>
        <w:ind w:left="4584" w:hanging="721"/>
      </w:pPr>
      <w:rPr>
        <w:rFonts w:hint="default"/>
      </w:rPr>
    </w:lvl>
    <w:lvl w:ilvl="5" w:tplc="237E1A60">
      <w:numFmt w:val="bullet"/>
      <w:lvlText w:val="•"/>
      <w:lvlJc w:val="left"/>
      <w:pPr>
        <w:ind w:left="5515" w:hanging="721"/>
      </w:pPr>
      <w:rPr>
        <w:rFonts w:hint="default"/>
      </w:rPr>
    </w:lvl>
    <w:lvl w:ilvl="6" w:tplc="55A8A706">
      <w:numFmt w:val="bullet"/>
      <w:lvlText w:val="•"/>
      <w:lvlJc w:val="left"/>
      <w:pPr>
        <w:ind w:left="6446" w:hanging="721"/>
      </w:pPr>
      <w:rPr>
        <w:rFonts w:hint="default"/>
      </w:rPr>
    </w:lvl>
    <w:lvl w:ilvl="7" w:tplc="1B98DB14">
      <w:numFmt w:val="bullet"/>
      <w:lvlText w:val="•"/>
      <w:lvlJc w:val="left"/>
      <w:pPr>
        <w:ind w:left="7377" w:hanging="721"/>
      </w:pPr>
      <w:rPr>
        <w:rFonts w:hint="default"/>
      </w:rPr>
    </w:lvl>
    <w:lvl w:ilvl="8" w:tplc="3E4C39C8">
      <w:numFmt w:val="bullet"/>
      <w:lvlText w:val="•"/>
      <w:lvlJc w:val="left"/>
      <w:pPr>
        <w:ind w:left="8308" w:hanging="721"/>
      </w:pPr>
      <w:rPr>
        <w:rFonts w:hint="default"/>
      </w:rPr>
    </w:lvl>
  </w:abstractNum>
  <w:num w:numId="1">
    <w:abstractNumId w:val="0"/>
  </w:num>
  <w:num w:numId="2">
    <w:abstractNumId w:val="36"/>
  </w:num>
  <w:num w:numId="3">
    <w:abstractNumId w:val="21"/>
  </w:num>
  <w:num w:numId="4">
    <w:abstractNumId w:val="33"/>
  </w:num>
  <w:num w:numId="5">
    <w:abstractNumId w:val="15"/>
  </w:num>
  <w:num w:numId="6">
    <w:abstractNumId w:val="38"/>
  </w:num>
  <w:num w:numId="7">
    <w:abstractNumId w:val="20"/>
  </w:num>
  <w:num w:numId="8">
    <w:abstractNumId w:val="18"/>
  </w:num>
  <w:num w:numId="9">
    <w:abstractNumId w:val="39"/>
  </w:num>
  <w:num w:numId="10">
    <w:abstractNumId w:val="10"/>
  </w:num>
  <w:num w:numId="11">
    <w:abstractNumId w:val="3"/>
  </w:num>
  <w:num w:numId="12">
    <w:abstractNumId w:val="28"/>
  </w:num>
  <w:num w:numId="13">
    <w:abstractNumId w:val="29"/>
  </w:num>
  <w:num w:numId="14">
    <w:abstractNumId w:val="41"/>
  </w:num>
  <w:num w:numId="15">
    <w:abstractNumId w:val="11"/>
  </w:num>
  <w:num w:numId="16">
    <w:abstractNumId w:val="43"/>
  </w:num>
  <w:num w:numId="17">
    <w:abstractNumId w:val="2"/>
  </w:num>
  <w:num w:numId="18">
    <w:abstractNumId w:val="32"/>
  </w:num>
  <w:num w:numId="19">
    <w:abstractNumId w:val="19"/>
  </w:num>
  <w:num w:numId="20">
    <w:abstractNumId w:val="14"/>
  </w:num>
  <w:num w:numId="21">
    <w:abstractNumId w:val="24"/>
  </w:num>
  <w:num w:numId="22">
    <w:abstractNumId w:val="42"/>
  </w:num>
  <w:num w:numId="23">
    <w:abstractNumId w:val="37"/>
  </w:num>
  <w:num w:numId="24">
    <w:abstractNumId w:val="40"/>
  </w:num>
  <w:num w:numId="25">
    <w:abstractNumId w:val="12"/>
  </w:num>
  <w:num w:numId="26">
    <w:abstractNumId w:val="5"/>
  </w:num>
  <w:num w:numId="27">
    <w:abstractNumId w:val="35"/>
  </w:num>
  <w:num w:numId="28">
    <w:abstractNumId w:val="27"/>
  </w:num>
  <w:num w:numId="29">
    <w:abstractNumId w:val="25"/>
  </w:num>
  <w:num w:numId="30">
    <w:abstractNumId w:val="4"/>
  </w:num>
  <w:num w:numId="31">
    <w:abstractNumId w:val="26"/>
  </w:num>
  <w:num w:numId="32">
    <w:abstractNumId w:val="6"/>
  </w:num>
  <w:num w:numId="33">
    <w:abstractNumId w:val="22"/>
  </w:num>
  <w:num w:numId="34">
    <w:abstractNumId w:val="30"/>
  </w:num>
  <w:num w:numId="35">
    <w:abstractNumId w:val="1"/>
  </w:num>
  <w:num w:numId="36">
    <w:abstractNumId w:val="7"/>
  </w:num>
  <w:num w:numId="37">
    <w:abstractNumId w:val="16"/>
  </w:num>
  <w:num w:numId="38">
    <w:abstractNumId w:val="13"/>
  </w:num>
  <w:num w:numId="39">
    <w:abstractNumId w:val="9"/>
  </w:num>
  <w:num w:numId="40">
    <w:abstractNumId w:val="23"/>
    <w:lvlOverride w:ilvl="0">
      <w:lvl w:ilvl="0">
        <w:start w:val="1"/>
        <w:numFmt w:val="decimal"/>
        <w:lvlText w:val="%1."/>
        <w:lvlJc w:val="left"/>
        <w:pPr>
          <w:tabs>
            <w:tab w:val="num" w:pos="360"/>
          </w:tabs>
          <w:ind w:left="360" w:hanging="360"/>
        </w:pPr>
        <w:rPr>
          <w:rFonts w:ascii="Calibri" w:eastAsia="Trebuchet MS" w:hAnsi="Calibri" w:cs="Trebuchet MS" w:hint="default"/>
          <w:position w:val="0"/>
          <w:sz w:val="22"/>
          <w:szCs w:val="22"/>
        </w:rPr>
      </w:lvl>
    </w:lvlOverride>
    <w:lvlOverride w:ilvl="1">
      <w:lvl w:ilvl="1">
        <w:start w:val="1"/>
        <w:numFmt w:val="lowerLetter"/>
        <w:lvlText w:val="%2."/>
        <w:lvlJc w:val="left"/>
        <w:pPr>
          <w:tabs>
            <w:tab w:val="num" w:pos="1050"/>
          </w:tabs>
          <w:ind w:left="1050" w:hanging="330"/>
        </w:pPr>
        <w:rPr>
          <w:rFonts w:ascii="Calibri" w:eastAsia="Calibri" w:hAnsi="Calibri" w:cs="Calibri"/>
          <w:position w:val="0"/>
          <w:sz w:val="22"/>
          <w:szCs w:val="22"/>
        </w:rPr>
      </w:lvl>
    </w:lvlOverride>
    <w:lvlOverride w:ilvl="2">
      <w:lvl w:ilvl="2">
        <w:start w:val="1"/>
        <w:numFmt w:val="lowerRoman"/>
        <w:lvlText w:val="%3."/>
        <w:lvlJc w:val="left"/>
        <w:pPr>
          <w:tabs>
            <w:tab w:val="num" w:pos="1775"/>
          </w:tabs>
          <w:ind w:left="1775" w:hanging="271"/>
        </w:pPr>
        <w:rPr>
          <w:rFonts w:ascii="Calibri" w:eastAsia="Calibri" w:hAnsi="Calibri" w:cs="Calibri"/>
          <w:position w:val="0"/>
          <w:sz w:val="22"/>
          <w:szCs w:val="22"/>
        </w:rPr>
      </w:lvl>
    </w:lvlOverride>
    <w:lvlOverride w:ilvl="3">
      <w:lvl w:ilvl="3">
        <w:start w:val="1"/>
        <w:numFmt w:val="decimal"/>
        <w:lvlText w:val="%4."/>
        <w:lvlJc w:val="left"/>
        <w:pPr>
          <w:tabs>
            <w:tab w:val="num" w:pos="2490"/>
          </w:tabs>
          <w:ind w:left="2490" w:hanging="330"/>
        </w:pPr>
        <w:rPr>
          <w:rFonts w:ascii="Calibri" w:eastAsia="Calibri" w:hAnsi="Calibri" w:cs="Calibri"/>
          <w:position w:val="0"/>
          <w:sz w:val="22"/>
          <w:szCs w:val="22"/>
        </w:rPr>
      </w:lvl>
    </w:lvlOverride>
    <w:lvlOverride w:ilvl="4">
      <w:lvl w:ilvl="4">
        <w:start w:val="1"/>
        <w:numFmt w:val="lowerLetter"/>
        <w:lvlText w:val="%5."/>
        <w:lvlJc w:val="left"/>
        <w:pPr>
          <w:tabs>
            <w:tab w:val="num" w:pos="3210"/>
          </w:tabs>
          <w:ind w:left="3210" w:hanging="330"/>
        </w:pPr>
        <w:rPr>
          <w:rFonts w:ascii="Calibri" w:eastAsia="Calibri" w:hAnsi="Calibri" w:cs="Calibri"/>
          <w:position w:val="0"/>
          <w:sz w:val="22"/>
          <w:szCs w:val="22"/>
        </w:rPr>
      </w:lvl>
    </w:lvlOverride>
    <w:lvlOverride w:ilvl="5">
      <w:lvl w:ilvl="5">
        <w:start w:val="1"/>
        <w:numFmt w:val="lowerRoman"/>
        <w:lvlText w:val="%6."/>
        <w:lvlJc w:val="left"/>
        <w:pPr>
          <w:tabs>
            <w:tab w:val="num" w:pos="3935"/>
          </w:tabs>
          <w:ind w:left="3935" w:hanging="271"/>
        </w:pPr>
        <w:rPr>
          <w:rFonts w:ascii="Calibri" w:eastAsia="Calibri" w:hAnsi="Calibri" w:cs="Calibri"/>
          <w:position w:val="0"/>
          <w:sz w:val="22"/>
          <w:szCs w:val="22"/>
        </w:rPr>
      </w:lvl>
    </w:lvlOverride>
    <w:lvlOverride w:ilvl="6">
      <w:lvl w:ilvl="6">
        <w:start w:val="1"/>
        <w:numFmt w:val="decimal"/>
        <w:lvlText w:val="%7."/>
        <w:lvlJc w:val="left"/>
        <w:pPr>
          <w:tabs>
            <w:tab w:val="num" w:pos="4650"/>
          </w:tabs>
          <w:ind w:left="4650" w:hanging="330"/>
        </w:pPr>
        <w:rPr>
          <w:rFonts w:ascii="Calibri" w:eastAsia="Calibri" w:hAnsi="Calibri" w:cs="Calibri"/>
          <w:position w:val="0"/>
          <w:sz w:val="22"/>
          <w:szCs w:val="22"/>
        </w:rPr>
      </w:lvl>
    </w:lvlOverride>
    <w:lvlOverride w:ilvl="7">
      <w:lvl w:ilvl="7">
        <w:start w:val="1"/>
        <w:numFmt w:val="lowerLetter"/>
        <w:lvlText w:val="%8."/>
        <w:lvlJc w:val="left"/>
        <w:pPr>
          <w:tabs>
            <w:tab w:val="num" w:pos="5370"/>
          </w:tabs>
          <w:ind w:left="5370" w:hanging="330"/>
        </w:pPr>
        <w:rPr>
          <w:rFonts w:ascii="Calibri" w:eastAsia="Calibri" w:hAnsi="Calibri" w:cs="Calibri"/>
          <w:position w:val="0"/>
          <w:sz w:val="22"/>
          <w:szCs w:val="22"/>
        </w:rPr>
      </w:lvl>
    </w:lvlOverride>
    <w:lvlOverride w:ilvl="8">
      <w:lvl w:ilvl="8">
        <w:start w:val="1"/>
        <w:numFmt w:val="lowerRoman"/>
        <w:lvlText w:val="%9."/>
        <w:lvlJc w:val="left"/>
        <w:pPr>
          <w:tabs>
            <w:tab w:val="num" w:pos="6095"/>
          </w:tabs>
          <w:ind w:left="6095" w:hanging="271"/>
        </w:pPr>
        <w:rPr>
          <w:rFonts w:ascii="Calibri" w:eastAsia="Calibri" w:hAnsi="Calibri" w:cs="Calibri"/>
          <w:position w:val="0"/>
          <w:sz w:val="22"/>
          <w:szCs w:val="22"/>
        </w:rPr>
      </w:lvl>
    </w:lvlOverride>
  </w:num>
  <w:num w:numId="41">
    <w:abstractNumId w:val="34"/>
  </w:num>
  <w:num w:numId="42">
    <w:abstractNumId w:val="31"/>
  </w:num>
  <w:num w:numId="43">
    <w:abstractNumId w:val="1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91"/>
    <w:rsid w:val="00057417"/>
    <w:rsid w:val="00087F63"/>
    <w:rsid w:val="000D68C1"/>
    <w:rsid w:val="000E2A0A"/>
    <w:rsid w:val="001F5DDA"/>
    <w:rsid w:val="002528CF"/>
    <w:rsid w:val="00253E9B"/>
    <w:rsid w:val="00271461"/>
    <w:rsid w:val="002A26EF"/>
    <w:rsid w:val="002F448A"/>
    <w:rsid w:val="00366591"/>
    <w:rsid w:val="00466647"/>
    <w:rsid w:val="004D21D9"/>
    <w:rsid w:val="004E1D18"/>
    <w:rsid w:val="004E510B"/>
    <w:rsid w:val="00500710"/>
    <w:rsid w:val="005E6642"/>
    <w:rsid w:val="005F6E2C"/>
    <w:rsid w:val="0062135A"/>
    <w:rsid w:val="006230F2"/>
    <w:rsid w:val="00624816"/>
    <w:rsid w:val="00645585"/>
    <w:rsid w:val="00663979"/>
    <w:rsid w:val="00691239"/>
    <w:rsid w:val="006B63FF"/>
    <w:rsid w:val="006D62AB"/>
    <w:rsid w:val="006E4387"/>
    <w:rsid w:val="00762C2D"/>
    <w:rsid w:val="0077724B"/>
    <w:rsid w:val="008A0639"/>
    <w:rsid w:val="00900F83"/>
    <w:rsid w:val="009C20CC"/>
    <w:rsid w:val="00A21380"/>
    <w:rsid w:val="00A41BD6"/>
    <w:rsid w:val="00B03B42"/>
    <w:rsid w:val="00BE080A"/>
    <w:rsid w:val="00C15820"/>
    <w:rsid w:val="00C51BD5"/>
    <w:rsid w:val="00C56B24"/>
    <w:rsid w:val="00C67F58"/>
    <w:rsid w:val="00C77CD0"/>
    <w:rsid w:val="00C94988"/>
    <w:rsid w:val="00C95DDF"/>
    <w:rsid w:val="00CA4BEB"/>
    <w:rsid w:val="00CF4386"/>
    <w:rsid w:val="00D734FD"/>
    <w:rsid w:val="00E470F1"/>
    <w:rsid w:val="00EA14CE"/>
    <w:rsid w:val="00EA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E078C6"/>
  <w15:chartTrackingRefBased/>
  <w15:docId w15:val="{81570556-04C9-4E01-ACF6-C7037F9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91"/>
    <w:pPr>
      <w:spacing w:after="200" w:line="276" w:lineRule="auto"/>
    </w:pPr>
  </w:style>
  <w:style w:type="paragraph" w:styleId="Heading1">
    <w:name w:val="heading 1"/>
    <w:basedOn w:val="Normal"/>
    <w:link w:val="Heading1Char"/>
    <w:uiPriority w:val="1"/>
    <w:qFormat/>
    <w:rsid w:val="006E4387"/>
    <w:pPr>
      <w:widowControl w:val="0"/>
      <w:autoSpaceDE w:val="0"/>
      <w:autoSpaceDN w:val="0"/>
      <w:spacing w:after="0" w:line="240" w:lineRule="auto"/>
      <w:ind w:left="120"/>
      <w:outlineLvl w:val="0"/>
    </w:pPr>
    <w:rPr>
      <w:rFonts w:ascii="Calibri" w:eastAsia="Calibri" w:hAnsi="Calibri" w:cs="Calibri"/>
      <w:b/>
      <w:bCs/>
      <w:sz w:val="28"/>
      <w:szCs w:val="28"/>
      <w:lang w:val="en-US"/>
    </w:rPr>
  </w:style>
  <w:style w:type="paragraph" w:styleId="Heading2">
    <w:name w:val="heading 2"/>
    <w:basedOn w:val="Normal"/>
    <w:link w:val="Heading2Char"/>
    <w:uiPriority w:val="1"/>
    <w:qFormat/>
    <w:rsid w:val="006E4387"/>
    <w:pPr>
      <w:widowControl w:val="0"/>
      <w:autoSpaceDE w:val="0"/>
      <w:autoSpaceDN w:val="0"/>
      <w:spacing w:before="36" w:after="0" w:line="240" w:lineRule="auto"/>
      <w:ind w:left="120"/>
      <w:outlineLvl w:val="1"/>
    </w:pPr>
    <w:rPr>
      <w:rFonts w:ascii="Calibri" w:eastAsia="Calibri" w:hAnsi="Calibri" w:cs="Calibri"/>
      <w:b/>
      <w:bCs/>
      <w:sz w:val="24"/>
      <w:szCs w:val="24"/>
      <w:lang w:val="en-US"/>
    </w:rPr>
  </w:style>
  <w:style w:type="paragraph" w:styleId="Heading3">
    <w:name w:val="heading 3"/>
    <w:basedOn w:val="Normal"/>
    <w:link w:val="Heading3Char"/>
    <w:uiPriority w:val="1"/>
    <w:qFormat/>
    <w:rsid w:val="006E4387"/>
    <w:pPr>
      <w:widowControl w:val="0"/>
      <w:autoSpaceDE w:val="0"/>
      <w:autoSpaceDN w:val="0"/>
      <w:spacing w:after="0" w:line="240" w:lineRule="auto"/>
      <w:ind w:left="119"/>
      <w:outlineLvl w:val="2"/>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91"/>
    <w:pPr>
      <w:ind w:left="720"/>
      <w:contextualSpacing/>
    </w:pPr>
  </w:style>
  <w:style w:type="table" w:styleId="TableGrid">
    <w:name w:val="Table Grid"/>
    <w:basedOn w:val="TableNormal"/>
    <w:uiPriority w:val="59"/>
    <w:rsid w:val="0064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88"/>
  </w:style>
  <w:style w:type="paragraph" w:styleId="Footer">
    <w:name w:val="footer"/>
    <w:basedOn w:val="Normal"/>
    <w:link w:val="FooterChar"/>
    <w:uiPriority w:val="99"/>
    <w:unhideWhenUsed/>
    <w:rsid w:val="00C94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88"/>
  </w:style>
  <w:style w:type="paragraph" w:styleId="FootnoteText">
    <w:name w:val="footnote text"/>
    <w:basedOn w:val="Normal"/>
    <w:link w:val="FootnoteTextChar"/>
    <w:unhideWhenUsed/>
    <w:rsid w:val="000D68C1"/>
    <w:pPr>
      <w:spacing w:after="0" w:line="240" w:lineRule="auto"/>
    </w:pPr>
    <w:rPr>
      <w:sz w:val="20"/>
      <w:szCs w:val="20"/>
    </w:rPr>
  </w:style>
  <w:style w:type="character" w:customStyle="1" w:styleId="FootnoteTextChar">
    <w:name w:val="Footnote Text Char"/>
    <w:basedOn w:val="DefaultParagraphFont"/>
    <w:link w:val="FootnoteText"/>
    <w:rsid w:val="000D68C1"/>
    <w:rPr>
      <w:sz w:val="20"/>
      <w:szCs w:val="20"/>
    </w:rPr>
  </w:style>
  <w:style w:type="character" w:styleId="FootnoteReference">
    <w:name w:val="footnote reference"/>
    <w:basedOn w:val="DefaultParagraphFont"/>
    <w:unhideWhenUsed/>
    <w:rsid w:val="000D68C1"/>
    <w:rPr>
      <w:vertAlign w:val="superscript"/>
    </w:rPr>
  </w:style>
  <w:style w:type="character" w:styleId="Hyperlink">
    <w:name w:val="Hyperlink"/>
    <w:basedOn w:val="DefaultParagraphFont"/>
    <w:uiPriority w:val="99"/>
    <w:unhideWhenUsed/>
    <w:rsid w:val="000D68C1"/>
    <w:rPr>
      <w:color w:val="0563C1" w:themeColor="hyperlink"/>
      <w:u w:val="single"/>
    </w:rPr>
  </w:style>
  <w:style w:type="character" w:customStyle="1" w:styleId="Heading1Char">
    <w:name w:val="Heading 1 Char"/>
    <w:basedOn w:val="DefaultParagraphFont"/>
    <w:link w:val="Heading1"/>
    <w:uiPriority w:val="1"/>
    <w:rsid w:val="006E4387"/>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1"/>
    <w:rsid w:val="006E4387"/>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1"/>
    <w:rsid w:val="006E4387"/>
    <w:rPr>
      <w:rFonts w:ascii="Calibri" w:eastAsia="Calibri" w:hAnsi="Calibri" w:cs="Calibri"/>
      <w:b/>
      <w:bCs/>
      <w:lang w:val="en-US"/>
    </w:rPr>
  </w:style>
  <w:style w:type="numbering" w:customStyle="1" w:styleId="NoList1">
    <w:name w:val="No List1"/>
    <w:next w:val="NoList"/>
    <w:uiPriority w:val="99"/>
    <w:semiHidden/>
    <w:unhideWhenUsed/>
    <w:rsid w:val="006E4387"/>
  </w:style>
  <w:style w:type="paragraph" w:styleId="BodyText">
    <w:name w:val="Body Text"/>
    <w:basedOn w:val="Normal"/>
    <w:link w:val="BodyTextChar"/>
    <w:uiPriority w:val="1"/>
    <w:qFormat/>
    <w:rsid w:val="006E438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E4387"/>
    <w:rPr>
      <w:rFonts w:ascii="Calibri" w:eastAsia="Calibri" w:hAnsi="Calibri" w:cs="Calibri"/>
      <w:lang w:val="en-US"/>
    </w:rPr>
  </w:style>
  <w:style w:type="paragraph" w:customStyle="1" w:styleId="TableParagraph">
    <w:name w:val="Table Paragraph"/>
    <w:basedOn w:val="Normal"/>
    <w:uiPriority w:val="1"/>
    <w:qFormat/>
    <w:rsid w:val="006E4387"/>
    <w:pPr>
      <w:widowControl w:val="0"/>
      <w:autoSpaceDE w:val="0"/>
      <w:autoSpaceDN w:val="0"/>
      <w:spacing w:after="0" w:line="265" w:lineRule="exact"/>
      <w:ind w:left="2"/>
    </w:pPr>
    <w:rPr>
      <w:rFonts w:ascii="Calibri" w:eastAsia="Calibri" w:hAnsi="Calibri" w:cs="Calibri"/>
      <w:lang w:val="en-US"/>
    </w:rPr>
  </w:style>
  <w:style w:type="paragraph" w:styleId="NormalWeb">
    <w:name w:val="Normal (Web)"/>
    <w:basedOn w:val="Normal"/>
    <w:uiPriority w:val="99"/>
    <w:semiHidden/>
    <w:unhideWhenUsed/>
    <w:rsid w:val="006E4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E4387"/>
    <w:rPr>
      <w:sz w:val="16"/>
      <w:szCs w:val="16"/>
    </w:rPr>
  </w:style>
  <w:style w:type="paragraph" w:styleId="CommentText">
    <w:name w:val="annotation text"/>
    <w:basedOn w:val="Normal"/>
    <w:link w:val="CommentTextChar"/>
    <w:uiPriority w:val="99"/>
    <w:semiHidden/>
    <w:unhideWhenUsed/>
    <w:rsid w:val="006E4387"/>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6E438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6E4387"/>
    <w:rPr>
      <w:b/>
      <w:bCs/>
    </w:rPr>
  </w:style>
  <w:style w:type="character" w:customStyle="1" w:styleId="CommentSubjectChar">
    <w:name w:val="Comment Subject Char"/>
    <w:basedOn w:val="CommentTextChar"/>
    <w:link w:val="CommentSubject"/>
    <w:uiPriority w:val="99"/>
    <w:semiHidden/>
    <w:rsid w:val="006E4387"/>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6E4387"/>
    <w:pPr>
      <w:widowControl w:val="0"/>
      <w:autoSpaceDE w:val="0"/>
      <w:autoSpaceDN w:val="0"/>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E4387"/>
    <w:rPr>
      <w:rFonts w:ascii="Segoe UI" w:eastAsia="Calibri" w:hAnsi="Segoe UI" w:cs="Segoe UI"/>
      <w:sz w:val="18"/>
      <w:szCs w:val="18"/>
      <w:lang w:val="en-US"/>
    </w:rPr>
  </w:style>
  <w:style w:type="character" w:customStyle="1" w:styleId="st">
    <w:name w:val="st"/>
    <w:basedOn w:val="DefaultParagraphFont"/>
    <w:rsid w:val="006E4387"/>
  </w:style>
  <w:style w:type="paragraph" w:styleId="Revision">
    <w:name w:val="Revision"/>
    <w:hidden/>
    <w:uiPriority w:val="99"/>
    <w:semiHidden/>
    <w:rsid w:val="006E4387"/>
    <w:pPr>
      <w:spacing w:after="0" w:line="240" w:lineRule="auto"/>
    </w:pPr>
    <w:rPr>
      <w:rFonts w:ascii="Calibri" w:eastAsia="Calibri" w:hAnsi="Calibri" w:cs="Calibri"/>
      <w:lang w:val="en-US"/>
    </w:rPr>
  </w:style>
  <w:style w:type="paragraph" w:customStyle="1" w:styleId="Default">
    <w:name w:val="Default"/>
    <w:rsid w:val="006E4387"/>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List0">
    <w:name w:val="List 0"/>
    <w:basedOn w:val="NoList"/>
    <w:rsid w:val="00C56B24"/>
    <w:pPr>
      <w:numPr>
        <w:numId w:val="41"/>
      </w:numPr>
    </w:pPr>
  </w:style>
  <w:style w:type="paragraph" w:styleId="EndnoteText">
    <w:name w:val="endnote text"/>
    <w:basedOn w:val="Normal"/>
    <w:link w:val="EndnoteTextChar"/>
    <w:uiPriority w:val="99"/>
    <w:semiHidden/>
    <w:unhideWhenUsed/>
    <w:rsid w:val="00C67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F58"/>
    <w:rPr>
      <w:sz w:val="20"/>
      <w:szCs w:val="20"/>
    </w:rPr>
  </w:style>
  <w:style w:type="character" w:styleId="EndnoteReference">
    <w:name w:val="endnote reference"/>
    <w:basedOn w:val="DefaultParagraphFont"/>
    <w:uiPriority w:val="99"/>
    <w:semiHidden/>
    <w:unhideWhenUsed/>
    <w:rsid w:val="00C67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media/universityofexeter/financeservices/pdfs/Finance_Regulations_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xeter.ac.uk/our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xeter.ac.uk/research/inspiring/abou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xeter.ac.uk/research/inspiring/about/"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F722-41D9-4A2D-B339-B4BE32F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11116</Words>
  <Characters>63362</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Victoria</dc:creator>
  <cp:keywords/>
  <dc:description/>
  <cp:lastModifiedBy>Hodges, Jacqueline</cp:lastModifiedBy>
  <cp:revision>2</cp:revision>
  <cp:lastPrinted>2017-10-06T07:15:00Z</cp:lastPrinted>
  <dcterms:created xsi:type="dcterms:W3CDTF">2017-12-04T13:39:00Z</dcterms:created>
  <dcterms:modified xsi:type="dcterms:W3CDTF">2017-12-04T13:39:00Z</dcterms:modified>
</cp:coreProperties>
</file>