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80795C" w14:textId="24FDD7CB" w:rsidR="00A74528" w:rsidRDefault="005D6EFB" w:rsidP="5C1911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3678" wp14:editId="37C8B56C">
                <wp:simplePos x="0" y="0"/>
                <wp:positionH relativeFrom="column">
                  <wp:posOffset>998220</wp:posOffset>
                </wp:positionH>
                <wp:positionV relativeFrom="paragraph">
                  <wp:posOffset>-475175</wp:posOffset>
                </wp:positionV>
                <wp:extent cx="3809365" cy="576580"/>
                <wp:effectExtent l="0" t="0" r="635" b="0"/>
                <wp:wrapNone/>
                <wp:docPr id="16800724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9365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469C50" w14:textId="77777777" w:rsidR="00A74528" w:rsidRPr="003E3FD4" w:rsidRDefault="00A74528" w:rsidP="00A74528">
                            <w:pPr>
                              <w:widowControl w:val="0"/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</w:pPr>
                            <w:r w:rsidRPr="003E3FD4">
                              <w:rPr>
                                <w:rFonts w:ascii="Gill Sans MT" w:hAnsi="Gill Sans MT"/>
                                <w:caps/>
                                <w:color w:val="57A2AB"/>
                                <w:sz w:val="48"/>
                                <w:szCs w:val="72"/>
                              </w:rPr>
                              <w:t>Student peer mentor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 w14:anchorId="0E503940">
              <v:shapetype id="_x0000_t202" coordsize="21600,21600" o:spt="202" path="m,l,21600r21600,l21600,xe" w14:anchorId="1FB03678">
                <v:stroke joinstyle="miter"/>
                <v:path gradientshapeok="t" o:connecttype="rect"/>
              </v:shapetype>
              <v:shape id="Text Box 9" style="position:absolute;margin-left:78.6pt;margin-top:-37.4pt;width:299.95pt;height:4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fillcolor="#5b9bd5" stroked="f" strokeweight="2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">
                <v:textbox inset="2.88pt,2.88pt,2.88pt,2.88pt">
                  <w:txbxContent>
                    <w:p w:rsidRPr="003E3FD4" w:rsidR="00A74528" w:rsidP="00A74528" w:rsidRDefault="00A74528" w14:paraId="6B1D79F2" w14:textId="77777777">
                      <w:pPr>
                        <w:widowControl w:val="0"/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</w:pPr>
                      <w:r w:rsidRPr="003E3FD4">
                        <w:rPr>
                          <w:rFonts w:ascii="Gill Sans MT" w:hAnsi="Gill Sans MT"/>
                          <w:caps/>
                          <w:color w:val="57A2AB"/>
                          <w:sz w:val="48"/>
                          <w:szCs w:val="72"/>
                        </w:rPr>
                        <w:t>Student peer mentor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4507711" wp14:editId="394C4696">
            <wp:simplePos x="0" y="0"/>
            <wp:positionH relativeFrom="column">
              <wp:posOffset>5155882</wp:posOffset>
            </wp:positionH>
            <wp:positionV relativeFrom="paragraph">
              <wp:posOffset>-927100</wp:posOffset>
            </wp:positionV>
            <wp:extent cx="1490980" cy="1624965"/>
            <wp:effectExtent l="0" t="0" r="0" b="635"/>
            <wp:wrapNone/>
            <wp:docPr id="380977413" name="Picture 11" descr="About | Study Zone | University of Exe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800" b="86200" l="30108" r="72366">
                                  <a14:foregroundMark x1="69355" y1="7200" x2="34301" y2="6000"/>
                                  <a14:foregroundMark x1="34301" y1="6000" x2="28817" y2="40000"/>
                                  <a14:foregroundMark x1="28817" y1="40000" x2="32258" y2="70600"/>
                                  <a14:foregroundMark x1="50052" y1="78357" x2="50360" y2="78491"/>
                                  <a14:foregroundMark x1="32258" y1="70600" x2="44710" y2="76027"/>
                                  <a14:foregroundMark x1="67062" y1="84719" x2="73656" y2="70000"/>
                                  <a14:foregroundMark x1="73656" y1="70000" x2="70538" y2="48200"/>
                                  <a14:foregroundMark x1="70538" y1="48200" x2="72366" y2="11800"/>
                                  <a14:foregroundMark x1="72366" y1="11800" x2="69032" y2="6800"/>
                                  <a14:foregroundMark x1="51935" y1="7600" x2="42043" y2="4800"/>
                                  <a14:foregroundMark x1="42043" y1="4800" x2="33118" y2="6800"/>
                                  <a14:foregroundMark x1="33118" y1="6800" x2="30108" y2="22200"/>
                                  <a14:foregroundMark x1="30108" y1="22200" x2="42043" y2="31200"/>
                                  <a14:foregroundMark x1="42043" y1="31200" x2="52043" y2="8800"/>
                                  <a14:foregroundMark x1="66984" y1="84461" x2="70108" y2="85600"/>
                                  <a14:foregroundMark x1="70108" y1="85600" x2="72151" y2="69200"/>
                                  <a14:foregroundMark x1="72151" y1="69200" x2="70323" y2="53800"/>
                                  <a14:foregroundMark x1="70323" y1="53800" x2="61935" y2="46400"/>
                                  <a14:foregroundMark x1="61935" y1="46400" x2="54516" y2="55600"/>
                                  <a14:foregroundMark x1="54516" y1="55600" x2="52796" y2="71000"/>
                                  <a14:foregroundMark x1="52796" y1="71000" x2="54032" y2="78555"/>
                                  <a14:foregroundMark x1="67129" y1="84937" x2="70108" y2="86200"/>
                                  <a14:foregroundMark x1="70108" y1="86200" x2="67017" y2="84570"/>
                                  <a14:backgroundMark x1="67204" y1="86600" x2="50753" y2="79800"/>
                                  <a14:backgroundMark x1="50753" y1="79800" x2="50323" y2="80200"/>
                                  <a14:backgroundMark x1="67634" y1="86600" x2="66022" y2="86000"/>
                                  <a14:backgroundMark x1="50323" y1="79800" x2="45054" y2="77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60" t="6974" r="30262" b="13371"/>
                    <a:stretch>
                      <a:fillRect/>
                    </a:stretch>
                  </pic:blipFill>
                  <pic:spPr>
                    <a:xfrm>
                      <a:off x="0" y="0"/>
                      <a:ext cx="1490980" cy="162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D9785" w14:textId="77777777" w:rsidR="00A74528" w:rsidRDefault="00A74528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0B6E0311" w14:textId="6400935D" w:rsidR="00A74528" w:rsidRDefault="00A74528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6224E20B" w14:textId="7719938D" w:rsidR="00322D66" w:rsidRDefault="00322D66" w:rsidP="00A74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</w:rPr>
      </w:pPr>
    </w:p>
    <w:p w14:paraId="3C00B0EA" w14:textId="05C853FB" w:rsidR="00322D66" w:rsidRDefault="00895B53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Peer Learning / Mentoring Programmes</w:t>
      </w:r>
    </w:p>
    <w:p w14:paraId="018FD096" w14:textId="10AFA176" w:rsidR="00322D66" w:rsidRDefault="00D45C5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 w:rsidRPr="08AA6397">
        <w:rPr>
          <w:sz w:val="24"/>
          <w:szCs w:val="24"/>
        </w:rPr>
        <w:t xml:space="preserve">A </w:t>
      </w:r>
      <w:r w:rsidR="00895B53" w:rsidRPr="08AA6397">
        <w:rPr>
          <w:sz w:val="24"/>
          <w:szCs w:val="24"/>
        </w:rPr>
        <w:t>Peer Learning</w:t>
      </w:r>
      <w:r w:rsidRPr="08AA6397">
        <w:rPr>
          <w:sz w:val="24"/>
          <w:szCs w:val="24"/>
        </w:rPr>
        <w:t xml:space="preserve"> </w:t>
      </w:r>
      <w:r w:rsidR="00895B53" w:rsidRPr="08AA6397">
        <w:rPr>
          <w:sz w:val="24"/>
          <w:szCs w:val="24"/>
        </w:rPr>
        <w:t>P</w:t>
      </w:r>
      <w:r w:rsidRPr="08AA6397">
        <w:rPr>
          <w:sz w:val="24"/>
          <w:szCs w:val="24"/>
        </w:rPr>
        <w:t xml:space="preserve">rogramme is designed to support </w:t>
      </w:r>
      <w:r w:rsidR="74A32B34" w:rsidRPr="08AA6397">
        <w:rPr>
          <w:sz w:val="24"/>
          <w:szCs w:val="24"/>
        </w:rPr>
        <w:t xml:space="preserve">the </w:t>
      </w:r>
      <w:r w:rsidRPr="08AA6397">
        <w:rPr>
          <w:sz w:val="24"/>
          <w:szCs w:val="24"/>
        </w:rPr>
        <w:t>study of a module or topic</w:t>
      </w:r>
      <w:r w:rsidR="00895B53" w:rsidRPr="08AA6397">
        <w:rPr>
          <w:sz w:val="24"/>
          <w:szCs w:val="24"/>
        </w:rPr>
        <w:t xml:space="preserve"> while Peer Mentoring is designed to aid the transition of students into university and provide pastoral support</w:t>
      </w:r>
      <w:r w:rsidRPr="08AA6397">
        <w:rPr>
          <w:sz w:val="24"/>
          <w:szCs w:val="24"/>
        </w:rPr>
        <w:t>.</w:t>
      </w:r>
      <w:r w:rsidR="009C4052" w:rsidRPr="08AA6397">
        <w:rPr>
          <w:sz w:val="24"/>
          <w:szCs w:val="24"/>
        </w:rPr>
        <w:t xml:space="preserve"> </w:t>
      </w:r>
      <w:r w:rsidRPr="08AA6397">
        <w:rPr>
          <w:sz w:val="24"/>
          <w:szCs w:val="24"/>
        </w:rPr>
        <w:t xml:space="preserve"> </w:t>
      </w:r>
      <w:r w:rsidR="00895B53" w:rsidRPr="08AA6397">
        <w:rPr>
          <w:sz w:val="24"/>
          <w:szCs w:val="24"/>
        </w:rPr>
        <w:t>The programmes are</w:t>
      </w:r>
      <w:r w:rsidRPr="08AA6397">
        <w:rPr>
          <w:sz w:val="24"/>
          <w:szCs w:val="24"/>
        </w:rPr>
        <w:t xml:space="preserve"> not a replacement for teaching</w:t>
      </w:r>
      <w:r w:rsidR="00895B53" w:rsidRPr="08AA6397">
        <w:rPr>
          <w:sz w:val="24"/>
          <w:szCs w:val="24"/>
        </w:rPr>
        <w:t xml:space="preserve">, personal tutors or professional services </w:t>
      </w:r>
      <w:r w:rsidRPr="08AA6397">
        <w:rPr>
          <w:sz w:val="24"/>
          <w:szCs w:val="24"/>
        </w:rPr>
        <w:t xml:space="preserve">but </w:t>
      </w:r>
      <w:r w:rsidR="00895B53" w:rsidRPr="08AA6397">
        <w:rPr>
          <w:sz w:val="24"/>
          <w:szCs w:val="24"/>
        </w:rPr>
        <w:t xml:space="preserve">are </w:t>
      </w:r>
      <w:r w:rsidRPr="08AA6397">
        <w:rPr>
          <w:sz w:val="24"/>
          <w:szCs w:val="24"/>
        </w:rPr>
        <w:t xml:space="preserve">a complement to </w:t>
      </w:r>
      <w:r w:rsidR="009C4052" w:rsidRPr="08AA6397">
        <w:rPr>
          <w:sz w:val="24"/>
          <w:szCs w:val="24"/>
        </w:rPr>
        <w:t>them</w:t>
      </w:r>
      <w:r w:rsidRPr="08AA6397">
        <w:rPr>
          <w:sz w:val="24"/>
          <w:szCs w:val="24"/>
        </w:rPr>
        <w:t xml:space="preserve">. </w:t>
      </w:r>
      <w:r w:rsidR="009C4052" w:rsidRPr="08AA6397">
        <w:rPr>
          <w:sz w:val="24"/>
          <w:szCs w:val="24"/>
        </w:rPr>
        <w:t xml:space="preserve"> </w:t>
      </w:r>
      <w:r w:rsidRPr="08AA6397">
        <w:rPr>
          <w:sz w:val="24"/>
          <w:szCs w:val="24"/>
        </w:rPr>
        <w:t xml:space="preserve">Peer </w:t>
      </w:r>
      <w:r w:rsidR="00895B53" w:rsidRPr="08AA6397">
        <w:rPr>
          <w:sz w:val="24"/>
          <w:szCs w:val="24"/>
        </w:rPr>
        <w:t>Mentors</w:t>
      </w:r>
      <w:r w:rsidRPr="08AA6397">
        <w:rPr>
          <w:sz w:val="24"/>
          <w:szCs w:val="24"/>
        </w:rPr>
        <w:t xml:space="preserve"> support students through facilitated discussion of aspects of the module or topic</w:t>
      </w:r>
      <w:r w:rsidR="00B91DC5">
        <w:rPr>
          <w:sz w:val="24"/>
          <w:szCs w:val="24"/>
        </w:rPr>
        <w:t>,</w:t>
      </w:r>
      <w:r w:rsidR="00895B53" w:rsidRPr="08AA6397">
        <w:rPr>
          <w:sz w:val="24"/>
          <w:szCs w:val="24"/>
        </w:rPr>
        <w:t xml:space="preserve"> or through listening and discuss</w:t>
      </w:r>
      <w:r w:rsidR="009C4052" w:rsidRPr="08AA6397">
        <w:rPr>
          <w:sz w:val="24"/>
          <w:szCs w:val="24"/>
        </w:rPr>
        <w:t>ing</w:t>
      </w:r>
      <w:r w:rsidR="00895B53" w:rsidRPr="08AA6397">
        <w:rPr>
          <w:sz w:val="24"/>
          <w:szCs w:val="24"/>
        </w:rPr>
        <w:t xml:space="preserve"> any concerns a student may have</w:t>
      </w:r>
      <w:r w:rsidRPr="08AA6397">
        <w:rPr>
          <w:sz w:val="24"/>
          <w:szCs w:val="24"/>
        </w:rPr>
        <w:t xml:space="preserve">.  They are not expected nor encouraged to ‘give the answer’ </w:t>
      </w:r>
      <w:r w:rsidR="00895B53" w:rsidRPr="08AA6397">
        <w:rPr>
          <w:sz w:val="24"/>
          <w:szCs w:val="24"/>
        </w:rPr>
        <w:t>or ‘make things right’ for</w:t>
      </w:r>
      <w:r w:rsidRPr="08AA6397">
        <w:rPr>
          <w:sz w:val="24"/>
          <w:szCs w:val="24"/>
        </w:rPr>
        <w:t xml:space="preserve"> students but to help students explore the topic and ‘find the answer’ through supported discussion and appropriate questioning techniques</w:t>
      </w:r>
      <w:r w:rsidR="142EF66F" w:rsidRPr="08AA6397">
        <w:rPr>
          <w:sz w:val="24"/>
          <w:szCs w:val="24"/>
        </w:rPr>
        <w:t>.  Mentors may also</w:t>
      </w:r>
      <w:r w:rsidR="00895B53" w:rsidRPr="08AA6397">
        <w:rPr>
          <w:sz w:val="24"/>
          <w:szCs w:val="24"/>
        </w:rPr>
        <w:t xml:space="preserve"> encourage </w:t>
      </w:r>
      <w:r w:rsidR="45C8E5E7" w:rsidRPr="08AA6397">
        <w:rPr>
          <w:sz w:val="24"/>
          <w:szCs w:val="24"/>
        </w:rPr>
        <w:t>mentee</w:t>
      </w:r>
      <w:r w:rsidR="00895B53" w:rsidRPr="08AA6397">
        <w:rPr>
          <w:sz w:val="24"/>
          <w:szCs w:val="24"/>
        </w:rPr>
        <w:t xml:space="preserve">s to seek assistance as appropriate from </w:t>
      </w:r>
      <w:r w:rsidR="002B764D">
        <w:rPr>
          <w:sz w:val="24"/>
          <w:szCs w:val="24"/>
        </w:rPr>
        <w:t xml:space="preserve">the </w:t>
      </w:r>
      <w:r w:rsidR="3E285424" w:rsidRPr="08AA6397">
        <w:rPr>
          <w:sz w:val="24"/>
          <w:szCs w:val="24"/>
        </w:rPr>
        <w:t xml:space="preserve">University </w:t>
      </w:r>
      <w:r w:rsidR="00895B53" w:rsidRPr="08AA6397">
        <w:rPr>
          <w:sz w:val="24"/>
          <w:szCs w:val="24"/>
        </w:rPr>
        <w:t>services available</w:t>
      </w:r>
      <w:r w:rsidR="3E2E31B0" w:rsidRPr="08AA6397">
        <w:rPr>
          <w:sz w:val="24"/>
          <w:szCs w:val="24"/>
        </w:rPr>
        <w:t xml:space="preserve"> to students</w:t>
      </w:r>
      <w:r w:rsidRPr="08AA6397">
        <w:rPr>
          <w:sz w:val="24"/>
          <w:szCs w:val="24"/>
        </w:rPr>
        <w:t>.</w:t>
      </w:r>
    </w:p>
    <w:p w14:paraId="0541BA3A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14:paraId="4591EB3C" w14:textId="5FD1E5AB" w:rsidR="00322D66" w:rsidRDefault="00D45C5D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Role Description</w:t>
      </w:r>
    </w:p>
    <w:p w14:paraId="09FA298F" w14:textId="7A32D146" w:rsidR="00322D66" w:rsidRDefault="00D45C5D">
      <w:pPr>
        <w:pBdr>
          <w:top w:val="nil"/>
          <w:left w:val="nil"/>
          <w:bottom w:val="nil"/>
          <w:right w:val="nil"/>
          <w:between w:val="nil"/>
        </w:pBdr>
      </w:pPr>
      <w:r>
        <w:t xml:space="preserve">Peer </w:t>
      </w:r>
      <w:r w:rsidR="00895B53">
        <w:t>Mentors</w:t>
      </w:r>
      <w:r>
        <w:t xml:space="preserve"> will:</w:t>
      </w:r>
    </w:p>
    <w:p w14:paraId="5D19157C" w14:textId="25CF209B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Collaborate with the assigned peer programme </w:t>
      </w:r>
      <w:proofErr w:type="spellStart"/>
      <w:r>
        <w:t>organiser</w:t>
      </w:r>
      <w:proofErr w:type="spellEnd"/>
      <w:r>
        <w:t xml:space="preserve">, course </w:t>
      </w:r>
      <w:r w:rsidRPr="00A74528">
        <w:t xml:space="preserve">instructor and/ or </w:t>
      </w:r>
      <w:r w:rsidR="00A80DE3" w:rsidRPr="00A74528">
        <w:t>the central peer support team</w:t>
      </w:r>
      <w:r w:rsidRPr="00A74528">
        <w:t xml:space="preserve"> to provide support to students.</w:t>
      </w:r>
    </w:p>
    <w:p w14:paraId="265A1B47" w14:textId="0731BA26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Meet regularly with the assigned </w:t>
      </w:r>
      <w:r w:rsidR="00A80DE3">
        <w:t xml:space="preserve">peer programme </w:t>
      </w:r>
      <w:proofErr w:type="spellStart"/>
      <w:r w:rsidR="00A80DE3">
        <w:t>organiser</w:t>
      </w:r>
      <w:proofErr w:type="spellEnd"/>
      <w:r>
        <w:t xml:space="preserve"> to assist her/him in planning the programme and activities as appropriate.</w:t>
      </w:r>
    </w:p>
    <w:p w14:paraId="69D5357A" w14:textId="12D2A8B6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>Ensure they have a good working knowledge of the material to be addressed</w:t>
      </w:r>
      <w:r w:rsidR="00895B53" w:rsidRPr="00A74528">
        <w:t xml:space="preserve"> and the services available both on campus and locally</w:t>
      </w:r>
      <w:r w:rsidRPr="00A74528">
        <w:t>.</w:t>
      </w:r>
    </w:p>
    <w:p w14:paraId="369F0976" w14:textId="44363569" w:rsidR="00895B53" w:rsidRPr="00A74528" w:rsidRDefault="00895B5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>Maintain contact with</w:t>
      </w:r>
      <w:r w:rsidR="00A80DE3">
        <w:t xml:space="preserve"> </w:t>
      </w:r>
      <w:r>
        <w:t>mentees.</w:t>
      </w:r>
    </w:p>
    <w:p w14:paraId="33717C7C" w14:textId="0781990A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 xml:space="preserve">Prepare/plan </w:t>
      </w:r>
      <w:r w:rsidR="00895B53" w:rsidRPr="00A74528">
        <w:t>materials for</w:t>
      </w:r>
      <w:bookmarkStart w:id="0" w:name="_GoBack"/>
      <w:bookmarkEnd w:id="0"/>
      <w:r w:rsidR="00895B53" w:rsidRPr="00A74528">
        <w:t xml:space="preserve"> sessions as appropriate.</w:t>
      </w:r>
    </w:p>
    <w:p w14:paraId="23C181DB" w14:textId="757C871C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 xml:space="preserve">Attend all </w:t>
      </w:r>
      <w:r w:rsidR="00895B53">
        <w:t>peer</w:t>
      </w:r>
      <w:r>
        <w:t xml:space="preserve"> programme sessions assigned to </w:t>
      </w:r>
      <w:r w:rsidR="671CC0DD">
        <w:t>them</w:t>
      </w:r>
      <w:r>
        <w:t>.</w:t>
      </w:r>
    </w:p>
    <w:p w14:paraId="519F7C1C" w14:textId="05FB60BB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 w:rsidRPr="00A74528">
        <w:t xml:space="preserve">Attend peer </w:t>
      </w:r>
      <w:r w:rsidR="00895B53" w:rsidRPr="00A74528">
        <w:t>mentor</w:t>
      </w:r>
      <w:r w:rsidRPr="00A74528">
        <w:t xml:space="preserve"> debrief sessions</w:t>
      </w:r>
      <w:r w:rsidR="00664788" w:rsidRPr="00A74528">
        <w:t xml:space="preserve"> where possible.</w:t>
      </w:r>
    </w:p>
    <w:p w14:paraId="6E6917EF" w14:textId="1A2E957A" w:rsidR="00322D66" w:rsidRPr="00A74528" w:rsidRDefault="00D45C5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</w:pPr>
      <w:r>
        <w:t>Monitor students’ attendance</w:t>
      </w:r>
      <w:r w:rsidR="00895B53">
        <w:t xml:space="preserve">, </w:t>
      </w:r>
      <w:proofErr w:type="spellStart"/>
      <w:r w:rsidR="00895B53">
        <w:t>behaviour</w:t>
      </w:r>
      <w:proofErr w:type="spellEnd"/>
      <w:r w:rsidR="00895B53">
        <w:t xml:space="preserve"> and general demeanor</w:t>
      </w:r>
      <w:r>
        <w:t xml:space="preserve"> and make necessary referrals when appropriate.</w:t>
      </w:r>
      <w:r w:rsidR="00895B53">
        <w:t xml:space="preserve"> </w:t>
      </w:r>
      <w:r w:rsidR="40B8C2B0">
        <w:t xml:space="preserve"> Mentors should s</w:t>
      </w:r>
      <w:r w:rsidR="00895B53">
        <w:t>eek advice if necessary.</w:t>
      </w:r>
    </w:p>
    <w:p w14:paraId="73F45803" w14:textId="36E1062B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5BFCE8E5">
        <w:rPr>
          <w:rFonts w:ascii="Calibri" w:eastAsia="Calibri" w:hAnsi="Calibri" w:cs="Calibri"/>
        </w:rPr>
        <w:t>Help students become independent learners</w:t>
      </w:r>
      <w:r w:rsidR="00850096">
        <w:t xml:space="preserve"> (provide tips on effective study </w:t>
      </w:r>
      <w:proofErr w:type="gramStart"/>
      <w:r w:rsidR="00850096">
        <w:t xml:space="preserve">techniques, </w:t>
      </w:r>
      <w:r w:rsidR="00A80DE3">
        <w:t xml:space="preserve"> workload</w:t>
      </w:r>
      <w:proofErr w:type="gramEnd"/>
      <w:r w:rsidR="00A80DE3">
        <w:t xml:space="preserve"> management, </w:t>
      </w:r>
      <w:r w:rsidR="00850096">
        <w:t>etc.)</w:t>
      </w:r>
      <w:r>
        <w:t>.</w:t>
      </w:r>
    </w:p>
    <w:p w14:paraId="651026FC" w14:textId="43CED021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Model good student behaviour – take notes, be on time, etc.</w:t>
      </w:r>
    </w:p>
    <w:p w14:paraId="60F23A1D" w14:textId="7D42465F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lastRenderedPageBreak/>
        <w:t xml:space="preserve">Support the </w:t>
      </w:r>
      <w:r w:rsidR="42A39207">
        <w:t>U</w:t>
      </w:r>
      <w:r>
        <w:t>niversity’s academic policies and standards.</w:t>
      </w:r>
    </w:p>
    <w:p w14:paraId="6FB1F7B4" w14:textId="21E2D84C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Support and participate in the evaluation process of the peer programme.</w:t>
      </w:r>
    </w:p>
    <w:p w14:paraId="12397115" w14:textId="6BA5062E" w:rsidR="00322D66" w:rsidRDefault="00D45C5D" w:rsidP="5BFCE8E5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Attend all required peer training activities and meetings.</w:t>
      </w:r>
    </w:p>
    <w:p w14:paraId="40B3E7C1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</w:pPr>
    </w:p>
    <w:p w14:paraId="50CEA8A2" w14:textId="77777777" w:rsidR="00322D66" w:rsidRDefault="00D45C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</w:rPr>
      </w:pPr>
      <w:r>
        <w:rPr>
          <w:b/>
        </w:rPr>
        <w:t>Boundaries of this role include:</w:t>
      </w:r>
    </w:p>
    <w:p w14:paraId="232840AB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  <w:rPr>
          <w:b/>
        </w:rPr>
      </w:pPr>
      <w:bookmarkStart w:id="1" w:name="_gjdgxs" w:colFirst="0" w:colLast="0"/>
      <w:bookmarkEnd w:id="1"/>
    </w:p>
    <w:p w14:paraId="5A45B696" w14:textId="3423B86D" w:rsidR="00322D66" w:rsidRDefault="7093CD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Peer </w:t>
      </w:r>
      <w:r w:rsidR="1C718783">
        <w:t>m</w:t>
      </w:r>
      <w:r>
        <w:t>entors should not</w:t>
      </w:r>
      <w:r w:rsidR="00D45C5D">
        <w:t xml:space="preserve"> ‘teach’ or give specific advice on assignments</w:t>
      </w:r>
    </w:p>
    <w:p w14:paraId="3F7A89DC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B078FF1" w14:textId="489C40BF" w:rsidR="00322D66" w:rsidRDefault="12729B6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Mentors should</w:t>
      </w:r>
      <w:r w:rsidR="00D45C5D">
        <w:t xml:space="preserve"> not pass on confidential personal information, including personal details such as phone numbers. </w:t>
      </w:r>
    </w:p>
    <w:p w14:paraId="4C29F448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8D3EEF" w14:textId="5E3275F2" w:rsidR="00322D66" w:rsidRDefault="684A33E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Mentors should a</w:t>
      </w:r>
      <w:r w:rsidR="00D45C5D">
        <w:t xml:space="preserve">void becoming too involved – </w:t>
      </w:r>
      <w:r w:rsidR="599BF37D">
        <w:t xml:space="preserve">they must </w:t>
      </w:r>
      <w:r w:rsidR="00D45C5D">
        <w:t xml:space="preserve">keep clear boundaries so that both </w:t>
      </w:r>
      <w:r w:rsidR="57D67C82">
        <w:t>the mentor</w:t>
      </w:r>
      <w:r w:rsidR="00D45C5D">
        <w:t xml:space="preserve"> and mentees feel physically and psychologically safe. </w:t>
      </w:r>
    </w:p>
    <w:p w14:paraId="45B402F5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</w:p>
    <w:p w14:paraId="25E24A52" w14:textId="1FC0F6E0" w:rsidR="00322D66" w:rsidRDefault="0DAFD7A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Mentors should </w:t>
      </w:r>
      <w:r w:rsidR="00D45C5D">
        <w:t xml:space="preserve">not act as counsellor </w:t>
      </w:r>
      <w:r w:rsidR="176EAF9C">
        <w:t>themselves</w:t>
      </w:r>
      <w:r w:rsidR="00D45C5D">
        <w:t xml:space="preserve">, </w:t>
      </w:r>
      <w:r w:rsidR="696D4178">
        <w:t xml:space="preserve">instead they should </w:t>
      </w:r>
      <w:r w:rsidR="00D45C5D">
        <w:t xml:space="preserve">direct </w:t>
      </w:r>
      <w:r w:rsidR="7D430A68">
        <w:t>their</w:t>
      </w:r>
      <w:r w:rsidR="00D45C5D">
        <w:t xml:space="preserve"> students/mentees towards their own personal tutor, or to </w:t>
      </w:r>
      <w:r w:rsidR="00A80DE3">
        <w:t>the</w:t>
      </w:r>
      <w:r w:rsidR="00D45C5D">
        <w:t xml:space="preserve"> University </w:t>
      </w:r>
      <w:r w:rsidR="00A80DE3">
        <w:t>wellbeing services</w:t>
      </w:r>
      <w:r w:rsidR="00D45C5D">
        <w:t xml:space="preserve"> where appropriate.</w:t>
      </w:r>
    </w:p>
    <w:p w14:paraId="7549FE82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"/>
      </w:pPr>
    </w:p>
    <w:p w14:paraId="32B5AF72" w14:textId="77777777" w:rsidR="00322D66" w:rsidRDefault="00322D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</w:pPr>
    </w:p>
    <w:p w14:paraId="7F1889BE" w14:textId="77777777" w:rsidR="00322D66" w:rsidRDefault="00D45C5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b/>
        </w:rPr>
      </w:pPr>
      <w:r>
        <w:rPr>
          <w:b/>
        </w:rPr>
        <w:t xml:space="preserve">Supervisory support </w:t>
      </w:r>
    </w:p>
    <w:p w14:paraId="6B693C5A" w14:textId="2F53F59F" w:rsidR="00322D66" w:rsidRDefault="00D45C5D">
      <w:pPr>
        <w:pBdr>
          <w:top w:val="nil"/>
          <w:left w:val="nil"/>
          <w:bottom w:val="nil"/>
          <w:right w:val="nil"/>
          <w:between w:val="nil"/>
        </w:pBdr>
        <w:ind w:left="142"/>
      </w:pPr>
      <w:r>
        <w:t xml:space="preserve">Peer </w:t>
      </w:r>
      <w:r w:rsidR="009C4052">
        <w:t>M</w:t>
      </w:r>
      <w:r>
        <w:t xml:space="preserve">entors should raise all queries and concerns with </w:t>
      </w:r>
      <w:r w:rsidR="00A74528">
        <w:t xml:space="preserve">their </w:t>
      </w:r>
      <w:r>
        <w:t xml:space="preserve">Peer Programme Organiser. Support can also be sought from the central Peer </w:t>
      </w:r>
      <w:r w:rsidR="00A74528">
        <w:t>su</w:t>
      </w:r>
      <w:r>
        <w:t>pport team.</w:t>
      </w:r>
    </w:p>
    <w:sectPr w:rsidR="00322D6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3D5BCE" w14:textId="77777777" w:rsidR="00C166A4" w:rsidRDefault="00C166A4">
      <w:pPr>
        <w:spacing w:after="0" w:line="240" w:lineRule="auto"/>
      </w:pPr>
      <w:r>
        <w:separator/>
      </w:r>
    </w:p>
  </w:endnote>
  <w:endnote w:type="continuationSeparator" w:id="0">
    <w:p w14:paraId="5ED31122" w14:textId="77777777" w:rsidR="00C166A4" w:rsidRDefault="00C1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DAFE5" w14:textId="77777777" w:rsidR="004F1618" w:rsidRDefault="004F1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F922B" w14:textId="578AECA1" w:rsidR="00322D66" w:rsidRPr="00A82DBA" w:rsidRDefault="23045D78" w:rsidP="00A82DBA">
    <w:pPr>
      <w:pBdr>
        <w:top w:val="nil"/>
        <w:left w:val="nil"/>
        <w:bottom w:val="nil"/>
        <w:right w:val="nil"/>
        <w:between w:val="nil"/>
      </w:pBdr>
      <w:spacing w:after="708" w:line="240" w:lineRule="auto"/>
      <w:jc w:val="right"/>
      <w:rPr>
        <w:color w:val="000000" w:themeColor="text1"/>
        <w:lang w:val="en-GB"/>
      </w:rPr>
    </w:pPr>
    <w:r>
      <w:rPr>
        <w:noProof/>
      </w:rPr>
      <w:drawing>
        <wp:inline distT="0" distB="0" distL="0" distR="0" wp14:anchorId="5D70F682" wp14:editId="3C661C54">
          <wp:extent cx="1352550" cy="552450"/>
          <wp:effectExtent l="0" t="0" r="6350" b="6350"/>
          <wp:docPr id="495706148" name="Picture 495706148" descr="F:\Work\Misc\GBP\Other\Marketing\UoE Images\colour_log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23045D78">
      <w:rPr>
        <w:color w:val="000000" w:themeColor="text1"/>
        <w:lang w:val="en-GB"/>
      </w:rPr>
      <w:t xml:space="preserve">                                                                  Academic Skills and Engagement Team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D1C2A" w14:textId="77777777" w:rsidR="004F1618" w:rsidRDefault="004F1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AFC4" w14:textId="77777777" w:rsidR="00C166A4" w:rsidRDefault="00C166A4">
      <w:pPr>
        <w:spacing w:after="0" w:line="240" w:lineRule="auto"/>
      </w:pPr>
      <w:r>
        <w:separator/>
      </w:r>
    </w:p>
  </w:footnote>
  <w:footnote w:type="continuationSeparator" w:id="0">
    <w:p w14:paraId="4D77A995" w14:textId="77777777" w:rsidR="00C166A4" w:rsidRDefault="00C1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EC06A" w14:textId="77777777" w:rsidR="00895B53" w:rsidRDefault="00895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B5319" w14:textId="77777777" w:rsidR="00895B53" w:rsidRDefault="00895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D7B77" w14:textId="77777777" w:rsidR="00895B53" w:rsidRDefault="00895B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20E0D"/>
    <w:multiLevelType w:val="multilevel"/>
    <w:tmpl w:val="93E08E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D4648F4"/>
    <w:multiLevelType w:val="multilevel"/>
    <w:tmpl w:val="00A64060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441E774E"/>
    <w:multiLevelType w:val="hybridMultilevel"/>
    <w:tmpl w:val="894E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D66"/>
    <w:rsid w:val="00137ED8"/>
    <w:rsid w:val="002839E2"/>
    <w:rsid w:val="002B764D"/>
    <w:rsid w:val="00322D66"/>
    <w:rsid w:val="003404C4"/>
    <w:rsid w:val="00340FAF"/>
    <w:rsid w:val="003E3FD4"/>
    <w:rsid w:val="004F1618"/>
    <w:rsid w:val="005C7B52"/>
    <w:rsid w:val="005D6EFB"/>
    <w:rsid w:val="00664788"/>
    <w:rsid w:val="0075ED9D"/>
    <w:rsid w:val="007D6B6E"/>
    <w:rsid w:val="00850096"/>
    <w:rsid w:val="00895B53"/>
    <w:rsid w:val="009C4052"/>
    <w:rsid w:val="009F445F"/>
    <w:rsid w:val="00A74528"/>
    <w:rsid w:val="00A80DE3"/>
    <w:rsid w:val="00A82DBA"/>
    <w:rsid w:val="00AE44F4"/>
    <w:rsid w:val="00B91DC5"/>
    <w:rsid w:val="00C166A4"/>
    <w:rsid w:val="00C84409"/>
    <w:rsid w:val="00CD553E"/>
    <w:rsid w:val="00D45C5D"/>
    <w:rsid w:val="08AA6397"/>
    <w:rsid w:val="0DAFD7A4"/>
    <w:rsid w:val="1180C95C"/>
    <w:rsid w:val="12729B6E"/>
    <w:rsid w:val="142EF66F"/>
    <w:rsid w:val="176EAF9C"/>
    <w:rsid w:val="1C718783"/>
    <w:rsid w:val="23045D78"/>
    <w:rsid w:val="2E1ED05F"/>
    <w:rsid w:val="308B3399"/>
    <w:rsid w:val="38B12652"/>
    <w:rsid w:val="3DF7B578"/>
    <w:rsid w:val="3E285424"/>
    <w:rsid w:val="3E2E31B0"/>
    <w:rsid w:val="3FCADCD7"/>
    <w:rsid w:val="40B8C2B0"/>
    <w:rsid w:val="42A39207"/>
    <w:rsid w:val="42D37293"/>
    <w:rsid w:val="43BAD92C"/>
    <w:rsid w:val="45C8E5E7"/>
    <w:rsid w:val="47EA61ED"/>
    <w:rsid w:val="4F325C7A"/>
    <w:rsid w:val="4FBF3463"/>
    <w:rsid w:val="56DF9ED0"/>
    <w:rsid w:val="57D67C82"/>
    <w:rsid w:val="599BF37D"/>
    <w:rsid w:val="5A0889D9"/>
    <w:rsid w:val="5BFCE8E5"/>
    <w:rsid w:val="5C19116C"/>
    <w:rsid w:val="616154F8"/>
    <w:rsid w:val="671CC0DD"/>
    <w:rsid w:val="684A33EE"/>
    <w:rsid w:val="696D4178"/>
    <w:rsid w:val="6AB982C4"/>
    <w:rsid w:val="7093CD08"/>
    <w:rsid w:val="74A32B34"/>
    <w:rsid w:val="77E2A3C2"/>
    <w:rsid w:val="7803B679"/>
    <w:rsid w:val="7B685FC7"/>
    <w:rsid w:val="7D43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ED2B73"/>
  <w15:docId w15:val="{416870F9-3FED-6E4B-8D6C-00E72344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B53"/>
  </w:style>
  <w:style w:type="paragraph" w:styleId="Footer">
    <w:name w:val="footer"/>
    <w:basedOn w:val="Normal"/>
    <w:link w:val="FooterChar"/>
    <w:uiPriority w:val="99"/>
    <w:unhideWhenUsed/>
    <w:rsid w:val="00895B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B53"/>
  </w:style>
  <w:style w:type="paragraph" w:styleId="ListParagraph">
    <w:name w:val="List Paragraph"/>
    <w:basedOn w:val="Normal"/>
    <w:uiPriority w:val="34"/>
    <w:qFormat/>
    <w:rsid w:val="00850096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D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D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D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D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D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D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665E1B24A745458B25805A0C9D7C3B" ma:contentTypeVersion="5" ma:contentTypeDescription="Create a new document." ma:contentTypeScope="" ma:versionID="e0853705e15b95b74c17be255eaa62e3">
  <xsd:schema xmlns:xsd="http://www.w3.org/2001/XMLSchema" xmlns:xs="http://www.w3.org/2001/XMLSchema" xmlns:p="http://schemas.microsoft.com/office/2006/metadata/properties" xmlns:ns2="7557c592-453e-47ef-a558-bd5d80faddc6" targetNamespace="http://schemas.microsoft.com/office/2006/metadata/properties" ma:root="true" ma:fieldsID="2575fbb8f5073ad37dedcddb50549afd" ns2:_="">
    <xsd:import namespace="7557c592-453e-47ef-a558-bd5d80fad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c592-453e-47ef-a558-bd5d80fad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7B8F1E-1905-47A7-AEA0-5A0099AC2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7c592-453e-47ef-a558-bd5d80fad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38A97F-DFD1-4FE1-8088-A626006F6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C017A3-FE55-42A1-AFAB-825B83F0EF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DD3454-A290-B34B-84CB-677C66B9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2346</Characters>
  <Application>Microsoft Office Word</Application>
  <DocSecurity>0</DocSecurity>
  <Lines>30</Lines>
  <Paragraphs>2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gemma asher</cp:lastModifiedBy>
  <cp:revision>2</cp:revision>
  <dcterms:created xsi:type="dcterms:W3CDTF">2020-10-09T08:53:00Z</dcterms:created>
  <dcterms:modified xsi:type="dcterms:W3CDTF">2020-10-09T08:53:00Z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0x0101008A665E1B24A745458B25805A0C9D7C3B</vt:lpwstr>
  </property>
</Properties>
</file>