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ED" w:rsidRPr="00245F23" w:rsidRDefault="009917ED">
      <w:pPr>
        <w:rPr>
          <w:rFonts w:ascii="Arial" w:hAnsi="Arial" w:cs="Arial"/>
          <w:u w:val="single"/>
        </w:rPr>
      </w:pPr>
      <w:r w:rsidRPr="004963B6">
        <w:rPr>
          <w:rFonts w:ascii="Arial" w:hAnsi="Arial" w:cs="Arial"/>
          <w:b/>
          <w:sz w:val="32"/>
          <w:u w:val="single"/>
        </w:rPr>
        <w:t>High risk travel.</w:t>
      </w:r>
    </w:p>
    <w:p w:rsidR="009917ED" w:rsidRPr="004963B6" w:rsidRDefault="009917ED">
      <w:pPr>
        <w:rPr>
          <w:rFonts w:ascii="Arial" w:hAnsi="Arial" w:cs="Arial"/>
          <w:b/>
          <w:sz w:val="24"/>
        </w:rPr>
      </w:pPr>
      <w:r w:rsidRPr="004963B6">
        <w:rPr>
          <w:rFonts w:ascii="Arial" w:hAnsi="Arial" w:cs="Arial"/>
          <w:b/>
          <w:sz w:val="24"/>
        </w:rPr>
        <w:t>What is high risk travel?</w:t>
      </w:r>
    </w:p>
    <w:p w:rsidR="009917ED" w:rsidRPr="004963B6" w:rsidRDefault="009917ED">
      <w:pPr>
        <w:rPr>
          <w:rFonts w:ascii="Arial" w:hAnsi="Arial" w:cs="Arial"/>
        </w:rPr>
      </w:pPr>
      <w:r w:rsidRPr="004963B6">
        <w:rPr>
          <w:rFonts w:ascii="Arial" w:hAnsi="Arial" w:cs="Arial"/>
        </w:rPr>
        <w:t xml:space="preserve">The international travel e-form asks </w:t>
      </w:r>
      <w:r>
        <w:rPr>
          <w:rFonts w:ascii="Arial" w:hAnsi="Arial" w:cs="Arial"/>
        </w:rPr>
        <w:t>if the trip involves any of the following</w:t>
      </w:r>
      <w:r w:rsidRPr="004963B6">
        <w:rPr>
          <w:rFonts w:ascii="Arial" w:hAnsi="Arial" w:cs="Arial"/>
        </w:rPr>
        <w:t>:</w:t>
      </w:r>
    </w:p>
    <w:p w:rsidR="009917ED" w:rsidRPr="004963B6" w:rsidRDefault="009917ED" w:rsidP="001023B0">
      <w:pPr>
        <w:pStyle w:val="ListParagraph"/>
        <w:numPr>
          <w:ilvl w:val="0"/>
          <w:numId w:val="1"/>
        </w:numPr>
        <w:autoSpaceDE w:val="0"/>
        <w:autoSpaceDN w:val="0"/>
        <w:adjustRightInd w:val="0"/>
        <w:spacing w:before="100" w:after="100" w:line="240" w:lineRule="auto"/>
        <w:rPr>
          <w:rFonts w:ascii="Arial" w:hAnsi="Arial" w:cs="Arial"/>
        </w:rPr>
      </w:pPr>
      <w:r w:rsidRPr="004963B6">
        <w:rPr>
          <w:rFonts w:ascii="Arial" w:hAnsi="Arial" w:cs="Arial"/>
        </w:rPr>
        <w:t xml:space="preserve">Travel to remote areas (e.g. mountain regions, sparsely populated areas etc) </w:t>
      </w:r>
    </w:p>
    <w:p w:rsidR="009917ED" w:rsidRPr="004963B6" w:rsidRDefault="009917ED" w:rsidP="001023B0">
      <w:pPr>
        <w:pStyle w:val="ListParagraph"/>
        <w:numPr>
          <w:ilvl w:val="0"/>
          <w:numId w:val="1"/>
        </w:numPr>
        <w:autoSpaceDE w:val="0"/>
        <w:autoSpaceDN w:val="0"/>
        <w:adjustRightInd w:val="0"/>
        <w:spacing w:before="100" w:after="100" w:line="240" w:lineRule="auto"/>
        <w:rPr>
          <w:rFonts w:ascii="Arial" w:hAnsi="Arial" w:cs="Arial"/>
        </w:rPr>
      </w:pPr>
      <w:r w:rsidRPr="004963B6">
        <w:rPr>
          <w:rFonts w:ascii="Arial" w:hAnsi="Arial" w:cs="Arial"/>
        </w:rPr>
        <w:t xml:space="preserve">Travel to politically unstable or volatile regions </w:t>
      </w:r>
    </w:p>
    <w:p w:rsidR="009917ED" w:rsidRPr="004963B6" w:rsidRDefault="009917ED" w:rsidP="001023B0">
      <w:pPr>
        <w:pStyle w:val="ListParagraph"/>
        <w:numPr>
          <w:ilvl w:val="0"/>
          <w:numId w:val="1"/>
        </w:numPr>
        <w:autoSpaceDE w:val="0"/>
        <w:autoSpaceDN w:val="0"/>
        <w:adjustRightInd w:val="0"/>
        <w:spacing w:before="100" w:after="100" w:line="240" w:lineRule="auto"/>
        <w:rPr>
          <w:rFonts w:ascii="Arial" w:hAnsi="Arial" w:cs="Arial"/>
        </w:rPr>
      </w:pPr>
      <w:r w:rsidRPr="004963B6">
        <w:rPr>
          <w:rFonts w:ascii="Arial" w:hAnsi="Arial" w:cs="Arial"/>
        </w:rPr>
        <w:t>Activities provocative to the home government/security forces/military presence (e.g. undertaking research on minority groups, religious beliefs and political motivation etc)</w:t>
      </w:r>
    </w:p>
    <w:p w:rsidR="009917ED" w:rsidRPr="004963B6" w:rsidRDefault="009917ED" w:rsidP="001023B0">
      <w:pPr>
        <w:pStyle w:val="ListParagraph"/>
        <w:numPr>
          <w:ilvl w:val="0"/>
          <w:numId w:val="1"/>
        </w:numPr>
        <w:autoSpaceDE w:val="0"/>
        <w:autoSpaceDN w:val="0"/>
        <w:adjustRightInd w:val="0"/>
        <w:spacing w:before="100" w:after="100" w:line="240" w:lineRule="auto"/>
        <w:rPr>
          <w:rFonts w:ascii="Arial" w:hAnsi="Arial" w:cs="Arial"/>
        </w:rPr>
      </w:pPr>
      <w:r w:rsidRPr="004963B6">
        <w:rPr>
          <w:rFonts w:ascii="Arial" w:hAnsi="Arial" w:cs="Arial"/>
        </w:rPr>
        <w:t xml:space="preserve">Being accompanied by the military or bodyguards  </w:t>
      </w:r>
    </w:p>
    <w:p w:rsidR="009917ED" w:rsidRPr="004963B6" w:rsidRDefault="009917ED" w:rsidP="001023B0">
      <w:pPr>
        <w:pStyle w:val="ListParagraph"/>
        <w:numPr>
          <w:ilvl w:val="0"/>
          <w:numId w:val="1"/>
        </w:numPr>
        <w:autoSpaceDE w:val="0"/>
        <w:autoSpaceDN w:val="0"/>
        <w:adjustRightInd w:val="0"/>
        <w:spacing w:before="100" w:after="100" w:line="240" w:lineRule="auto"/>
        <w:rPr>
          <w:rFonts w:ascii="Arial" w:hAnsi="Arial" w:cs="Arial"/>
        </w:rPr>
      </w:pPr>
      <w:r w:rsidRPr="004963B6">
        <w:rPr>
          <w:rFonts w:ascii="Arial" w:hAnsi="Arial" w:cs="Arial"/>
        </w:rPr>
        <w:t>High-risk physical activities e.g. diving, mountaineering, caving etc</w:t>
      </w:r>
    </w:p>
    <w:p w:rsidR="009917ED" w:rsidRPr="004963B6" w:rsidRDefault="009917ED" w:rsidP="001023B0">
      <w:pPr>
        <w:pStyle w:val="ListParagraph"/>
        <w:numPr>
          <w:ilvl w:val="0"/>
          <w:numId w:val="2"/>
        </w:numPr>
        <w:autoSpaceDE w:val="0"/>
        <w:autoSpaceDN w:val="0"/>
        <w:adjustRightInd w:val="0"/>
        <w:spacing w:before="100" w:after="100" w:line="240" w:lineRule="auto"/>
        <w:rPr>
          <w:rFonts w:ascii="Arial" w:hAnsi="Arial" w:cs="Arial"/>
        </w:rPr>
      </w:pPr>
      <w:r w:rsidRPr="004963B6">
        <w:rPr>
          <w:rFonts w:ascii="Arial" w:hAnsi="Arial" w:cs="Arial"/>
        </w:rPr>
        <w:t xml:space="preserve">High-risk medical exposures  </w:t>
      </w:r>
    </w:p>
    <w:p w:rsidR="009917ED" w:rsidRPr="004963B6" w:rsidRDefault="009917ED" w:rsidP="000820F3">
      <w:pPr>
        <w:pStyle w:val="ListParagraph"/>
        <w:numPr>
          <w:ilvl w:val="0"/>
          <w:numId w:val="2"/>
        </w:numPr>
        <w:autoSpaceDE w:val="0"/>
        <w:autoSpaceDN w:val="0"/>
        <w:adjustRightInd w:val="0"/>
        <w:spacing w:after="0" w:line="240" w:lineRule="auto"/>
        <w:rPr>
          <w:rFonts w:ascii="Arial" w:hAnsi="Arial" w:cs="Arial"/>
        </w:rPr>
      </w:pPr>
      <w:r w:rsidRPr="004963B6">
        <w:rPr>
          <w:rFonts w:ascii="Arial" w:hAnsi="Arial" w:cs="Arial"/>
        </w:rPr>
        <w:t xml:space="preserve">Travelling other than by public transport or self-drive hire (e.g. charter flight or boat, </w:t>
      </w:r>
      <w:r>
        <w:rPr>
          <w:rFonts w:ascii="Arial" w:hAnsi="Arial" w:cs="Arial"/>
        </w:rPr>
        <w:t>s</w:t>
      </w:r>
      <w:r w:rsidRPr="004963B6">
        <w:rPr>
          <w:rFonts w:ascii="Arial" w:hAnsi="Arial" w:cs="Arial"/>
        </w:rPr>
        <w:t>kidoo, horseback etc)</w:t>
      </w:r>
      <w:r w:rsidRPr="00327500">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i1025" type="#_x0000_t75" style="width:18pt;height:18pt;visibility:visible">
            <v:imagedata r:id="rId7" o:title=""/>
          </v:shape>
        </w:pict>
      </w:r>
    </w:p>
    <w:p w:rsidR="009917ED" w:rsidRPr="004963B6" w:rsidRDefault="009917ED" w:rsidP="001023B0">
      <w:pPr>
        <w:pStyle w:val="ListParagraph"/>
        <w:numPr>
          <w:ilvl w:val="0"/>
          <w:numId w:val="2"/>
        </w:numPr>
        <w:autoSpaceDE w:val="0"/>
        <w:autoSpaceDN w:val="0"/>
        <w:adjustRightInd w:val="0"/>
        <w:spacing w:before="100" w:after="100" w:line="240" w:lineRule="auto"/>
        <w:rPr>
          <w:rFonts w:ascii="Arial" w:hAnsi="Arial" w:cs="Arial"/>
        </w:rPr>
      </w:pPr>
      <w:r w:rsidRPr="004963B6">
        <w:rPr>
          <w:rFonts w:ascii="Arial" w:hAnsi="Arial" w:cs="Arial"/>
        </w:rPr>
        <w:t xml:space="preserve">Supervising students who are overseas with you  </w:t>
      </w:r>
    </w:p>
    <w:p w:rsidR="009917ED" w:rsidRPr="004963B6" w:rsidRDefault="009917ED" w:rsidP="001023B0">
      <w:pPr>
        <w:pStyle w:val="ListParagraph"/>
        <w:autoSpaceDE w:val="0"/>
        <w:autoSpaceDN w:val="0"/>
        <w:adjustRightInd w:val="0"/>
        <w:spacing w:before="100" w:after="100" w:line="240" w:lineRule="auto"/>
        <w:rPr>
          <w:rFonts w:ascii="Arial" w:hAnsi="Arial" w:cs="Arial"/>
        </w:rPr>
      </w:pPr>
    </w:p>
    <w:p w:rsidR="009917ED" w:rsidRPr="004963B6" w:rsidRDefault="009917ED" w:rsidP="001023B0">
      <w:pPr>
        <w:autoSpaceDE w:val="0"/>
        <w:autoSpaceDN w:val="0"/>
        <w:adjustRightInd w:val="0"/>
        <w:spacing w:before="100" w:after="100" w:line="240" w:lineRule="auto"/>
        <w:rPr>
          <w:rFonts w:ascii="Arial" w:hAnsi="Arial" w:cs="Arial"/>
        </w:rPr>
      </w:pPr>
      <w:r w:rsidRPr="004963B6">
        <w:rPr>
          <w:rFonts w:ascii="Arial" w:hAnsi="Arial" w:cs="Arial"/>
        </w:rPr>
        <w:t xml:space="preserve">These questions are designed to identify any activities that would fall outside what one might expect to be part of a standard business trip (e.g. conferences, meetings with other Universities, general research).  It might not be just the risk of physical injury; reputation for example may also be at risk.  </w:t>
      </w:r>
    </w:p>
    <w:p w:rsidR="009917ED" w:rsidRPr="004963B6" w:rsidRDefault="009917ED" w:rsidP="001023B0">
      <w:pPr>
        <w:autoSpaceDE w:val="0"/>
        <w:autoSpaceDN w:val="0"/>
        <w:adjustRightInd w:val="0"/>
        <w:spacing w:before="100" w:after="100" w:line="240" w:lineRule="auto"/>
        <w:rPr>
          <w:rFonts w:ascii="Arial" w:hAnsi="Arial" w:cs="Arial"/>
          <w:b/>
          <w:sz w:val="24"/>
          <w:szCs w:val="24"/>
        </w:rPr>
      </w:pPr>
      <w:r w:rsidRPr="004963B6">
        <w:rPr>
          <w:rFonts w:ascii="Arial" w:hAnsi="Arial" w:cs="Arial"/>
          <w:b/>
          <w:sz w:val="24"/>
          <w:szCs w:val="24"/>
        </w:rPr>
        <w:t xml:space="preserve"> </w:t>
      </w:r>
    </w:p>
    <w:p w:rsidR="009917ED" w:rsidRPr="004963B6" w:rsidRDefault="009917ED" w:rsidP="000D3F8E">
      <w:pPr>
        <w:autoSpaceDE w:val="0"/>
        <w:autoSpaceDN w:val="0"/>
        <w:adjustRightInd w:val="0"/>
        <w:spacing w:before="100" w:after="100" w:line="240" w:lineRule="auto"/>
        <w:rPr>
          <w:rFonts w:ascii="Arial" w:hAnsi="Arial" w:cs="Arial"/>
          <w:b/>
          <w:sz w:val="24"/>
          <w:szCs w:val="24"/>
        </w:rPr>
      </w:pPr>
      <w:r w:rsidRPr="004963B6">
        <w:rPr>
          <w:rFonts w:ascii="Arial" w:hAnsi="Arial" w:cs="Arial"/>
          <w:b/>
          <w:sz w:val="24"/>
          <w:szCs w:val="24"/>
        </w:rPr>
        <w:t>What do you do next?</w:t>
      </w:r>
    </w:p>
    <w:p w:rsidR="009917ED" w:rsidRPr="004963B6" w:rsidRDefault="009917ED" w:rsidP="000D3F8E">
      <w:pPr>
        <w:autoSpaceDE w:val="0"/>
        <w:autoSpaceDN w:val="0"/>
        <w:adjustRightInd w:val="0"/>
        <w:spacing w:before="100" w:after="100" w:line="240" w:lineRule="auto"/>
        <w:rPr>
          <w:rFonts w:ascii="Arial" w:hAnsi="Arial" w:cs="Arial"/>
        </w:rPr>
      </w:pPr>
      <w:r w:rsidRPr="004963B6">
        <w:rPr>
          <w:rFonts w:ascii="Arial" w:hAnsi="Arial" w:cs="Arial"/>
        </w:rPr>
        <w:t>Below the risk management questions on the e-form it then states ‘If you have answered yes to any of the above, please provide details together with a completed '</w:t>
      </w:r>
      <w:hyperlink r:id="rId8" w:history="1">
        <w:r w:rsidRPr="004963B6">
          <w:rPr>
            <w:rFonts w:ascii="Arial" w:hAnsi="Arial" w:cs="Arial"/>
            <w:color w:val="0000FF"/>
            <w:u w:val="single"/>
          </w:rPr>
          <w:t>Safety in Fieldwork</w:t>
        </w:r>
      </w:hyperlink>
      <w:r w:rsidRPr="004963B6">
        <w:rPr>
          <w:rFonts w:ascii="Arial" w:hAnsi="Arial" w:cs="Arial"/>
        </w:rPr>
        <w:t>' risk assessment (obtainable form Health &amp; Safety) or confirm that a risk profile has previously been completed with Insurance &amp; Business Continuity Services’.</w:t>
      </w:r>
    </w:p>
    <w:p w:rsidR="009917ED" w:rsidRPr="004963B6" w:rsidRDefault="009917ED" w:rsidP="000D3F8E">
      <w:pPr>
        <w:autoSpaceDE w:val="0"/>
        <w:autoSpaceDN w:val="0"/>
        <w:adjustRightInd w:val="0"/>
        <w:spacing w:before="100" w:after="100" w:line="240" w:lineRule="auto"/>
        <w:rPr>
          <w:rFonts w:ascii="Arial" w:hAnsi="Arial" w:cs="Arial"/>
        </w:rPr>
      </w:pPr>
    </w:p>
    <w:p w:rsidR="009917ED" w:rsidRPr="004963B6" w:rsidRDefault="009917ED" w:rsidP="000D3F8E">
      <w:pPr>
        <w:autoSpaceDE w:val="0"/>
        <w:autoSpaceDN w:val="0"/>
        <w:adjustRightInd w:val="0"/>
        <w:spacing w:before="100" w:after="100" w:line="240" w:lineRule="auto"/>
        <w:rPr>
          <w:rFonts w:ascii="Arial" w:hAnsi="Arial" w:cs="Arial"/>
        </w:rPr>
      </w:pPr>
      <w:r w:rsidRPr="004963B6">
        <w:rPr>
          <w:rFonts w:ascii="Arial" w:hAnsi="Arial" w:cs="Arial"/>
        </w:rPr>
        <w:t>This prompt is designed to assist the traveller during the planning phase of the trip to consider the following:</w:t>
      </w:r>
    </w:p>
    <w:p w:rsidR="009917ED" w:rsidRPr="004963B6" w:rsidRDefault="009917ED" w:rsidP="000D3F8E">
      <w:pPr>
        <w:autoSpaceDE w:val="0"/>
        <w:autoSpaceDN w:val="0"/>
        <w:adjustRightInd w:val="0"/>
        <w:spacing w:before="100" w:after="100" w:line="240" w:lineRule="auto"/>
        <w:rPr>
          <w:rFonts w:ascii="Arial" w:hAnsi="Arial" w:cs="Arial"/>
        </w:rPr>
      </w:pP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Additional training requirements</w:t>
      </w: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 xml:space="preserve">Medical fitness – are any additional medical checks for this activity.  </w:t>
      </w: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Equipment checks – especially if equipment has not been used for a while</w:t>
      </w: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Specialist licensing for the activity</w:t>
      </w: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Data protection issues</w:t>
      </w: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Availability of communications in remote areas (e.g. satellite phone vs. mobile network)</w:t>
      </w: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Lone working protocols (e.g. agreed call base times)</w:t>
      </w: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Familiarity with local laws and customs</w:t>
      </w: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Political situation in the countries to be visited (to be checked at the planning stage and again just before travelling)</w:t>
      </w:r>
    </w:p>
    <w:p w:rsidR="009917ED" w:rsidRPr="004963B6" w:rsidRDefault="009917ED" w:rsidP="000D3F8E">
      <w:pPr>
        <w:pStyle w:val="ListParagraph"/>
        <w:numPr>
          <w:ilvl w:val="0"/>
          <w:numId w:val="3"/>
        </w:numPr>
        <w:autoSpaceDE w:val="0"/>
        <w:autoSpaceDN w:val="0"/>
        <w:adjustRightInd w:val="0"/>
        <w:spacing w:before="100" w:after="100" w:line="240" w:lineRule="auto"/>
        <w:rPr>
          <w:rFonts w:ascii="Arial" w:hAnsi="Arial" w:cs="Arial"/>
        </w:rPr>
      </w:pPr>
      <w:r w:rsidRPr="004963B6">
        <w:rPr>
          <w:rFonts w:ascii="Arial" w:hAnsi="Arial" w:cs="Arial"/>
        </w:rPr>
        <w:t>Supervision of others – duty of care to those travelling with you</w:t>
      </w:r>
    </w:p>
    <w:p w:rsidR="009917ED" w:rsidRPr="004963B6" w:rsidRDefault="009917ED" w:rsidP="000D3F8E">
      <w:pPr>
        <w:pStyle w:val="ListParagraph"/>
        <w:autoSpaceDE w:val="0"/>
        <w:autoSpaceDN w:val="0"/>
        <w:adjustRightInd w:val="0"/>
        <w:spacing w:before="100" w:after="100" w:line="240" w:lineRule="auto"/>
        <w:rPr>
          <w:rFonts w:ascii="Arial" w:hAnsi="Arial" w:cs="Arial"/>
        </w:rPr>
      </w:pPr>
    </w:p>
    <w:p w:rsidR="009917ED" w:rsidRDefault="009917ED" w:rsidP="000D3F8E">
      <w:pPr>
        <w:pStyle w:val="ListParagraph"/>
        <w:autoSpaceDE w:val="0"/>
        <w:autoSpaceDN w:val="0"/>
        <w:adjustRightInd w:val="0"/>
        <w:spacing w:before="100" w:after="100" w:line="240" w:lineRule="auto"/>
        <w:ind w:left="0"/>
        <w:rPr>
          <w:rFonts w:ascii="Arial" w:hAnsi="Arial" w:cs="Arial"/>
        </w:rPr>
        <w:sectPr w:rsidR="009917ED" w:rsidSect="004963B6">
          <w:headerReference w:type="default" r:id="rId9"/>
          <w:footerReference w:type="default" r:id="rId10"/>
          <w:pgSz w:w="11906" w:h="16838"/>
          <w:pgMar w:top="993" w:right="1440" w:bottom="709" w:left="1440" w:header="708" w:footer="708" w:gutter="0"/>
          <w:cols w:space="708"/>
          <w:docGrid w:linePitch="360"/>
        </w:sectPr>
      </w:pPr>
      <w:r w:rsidRPr="004963B6">
        <w:rPr>
          <w:rFonts w:ascii="Arial" w:hAnsi="Arial" w:cs="Arial"/>
        </w:rPr>
        <w:t>This list of prompts is not exhaustive.  They can be used in conjunction w</w:t>
      </w:r>
      <w:r>
        <w:rPr>
          <w:rFonts w:ascii="Arial" w:hAnsi="Arial" w:cs="Arial"/>
        </w:rPr>
        <w:t xml:space="preserve">ith the list on the Safety in Fieldwork document to assist in the completion of </w:t>
      </w:r>
      <w:r w:rsidRPr="004963B6">
        <w:rPr>
          <w:rFonts w:ascii="Arial" w:hAnsi="Arial" w:cs="Arial"/>
        </w:rPr>
        <w:t>a risk assessment.</w:t>
      </w:r>
    </w:p>
    <w:p w:rsidR="009917ED" w:rsidRPr="004963B6" w:rsidRDefault="009917ED" w:rsidP="000D3F8E">
      <w:pPr>
        <w:pStyle w:val="ListParagraph"/>
        <w:autoSpaceDE w:val="0"/>
        <w:autoSpaceDN w:val="0"/>
        <w:adjustRightInd w:val="0"/>
        <w:spacing w:before="100" w:after="100" w:line="240" w:lineRule="auto"/>
        <w:ind w:left="0"/>
        <w:rPr>
          <w:rFonts w:ascii="Arial" w:hAnsi="Arial" w:cs="Arial"/>
        </w:rPr>
      </w:pPr>
    </w:p>
    <w:p w:rsidR="009917ED" w:rsidRPr="004963B6" w:rsidRDefault="009917ED" w:rsidP="000D3F8E">
      <w:pPr>
        <w:pStyle w:val="ListParagraph"/>
        <w:autoSpaceDE w:val="0"/>
        <w:autoSpaceDN w:val="0"/>
        <w:adjustRightInd w:val="0"/>
        <w:spacing w:before="100" w:after="100" w:line="240" w:lineRule="auto"/>
        <w:ind w:left="0"/>
        <w:rPr>
          <w:rFonts w:ascii="Arial" w:hAnsi="Arial" w:cs="Arial"/>
        </w:rPr>
      </w:pPr>
    </w:p>
    <w:p w:rsidR="009917ED" w:rsidRPr="004963B6" w:rsidRDefault="009917ED" w:rsidP="000D3F8E">
      <w:pPr>
        <w:pStyle w:val="ListParagraph"/>
        <w:autoSpaceDE w:val="0"/>
        <w:autoSpaceDN w:val="0"/>
        <w:adjustRightInd w:val="0"/>
        <w:spacing w:before="100" w:after="100" w:line="240" w:lineRule="auto"/>
        <w:ind w:left="0"/>
        <w:rPr>
          <w:rFonts w:ascii="Arial" w:hAnsi="Arial" w:cs="Arial"/>
        </w:rPr>
      </w:pPr>
      <w:r w:rsidRPr="004963B6">
        <w:rPr>
          <w:rFonts w:ascii="Arial" w:hAnsi="Arial" w:cs="Arial"/>
        </w:rPr>
        <w:t>The University travel insurer (ACE) provides a website (</w:t>
      </w:r>
      <w:hyperlink r:id="rId11" w:history="1">
        <w:r w:rsidRPr="004963B6">
          <w:rPr>
            <w:rStyle w:val="Hyperlink"/>
            <w:rFonts w:ascii="Arial" w:hAnsi="Arial" w:cs="Arial"/>
          </w:rPr>
          <w:t>www.acehelpline.com</w:t>
        </w:r>
      </w:hyperlink>
      <w:r w:rsidRPr="004963B6">
        <w:rPr>
          <w:rFonts w:ascii="Arial" w:hAnsi="Arial" w:cs="Arial"/>
        </w:rPr>
        <w:t>)</w:t>
      </w:r>
      <w:r w:rsidRPr="004963B6">
        <w:rPr>
          <w:rFonts w:ascii="Arial" w:hAnsi="Arial" w:cs="Arial"/>
          <w:vertAlign w:val="superscript"/>
        </w:rPr>
        <w:t>*</w:t>
      </w:r>
      <w:r w:rsidRPr="004963B6">
        <w:rPr>
          <w:rFonts w:ascii="Arial" w:hAnsi="Arial" w:cs="Arial"/>
        </w:rPr>
        <w:t xml:space="preserve"> with useful information to assist in the completion of the risk assessment.  This includes a risk matrix for each country rating the following factors: Crime; Terrorism; Conflict; Political; Kidnap; Infrastructure</w:t>
      </w:r>
      <w:r>
        <w:rPr>
          <w:rFonts w:ascii="Arial" w:hAnsi="Arial" w:cs="Arial"/>
        </w:rPr>
        <w:t>, together with an overall rating</w:t>
      </w:r>
      <w:r w:rsidRPr="004963B6">
        <w:rPr>
          <w:rFonts w:ascii="Arial" w:hAnsi="Arial" w:cs="Arial"/>
        </w:rPr>
        <w:t xml:space="preserve">. </w:t>
      </w:r>
    </w:p>
    <w:p w:rsidR="009917ED" w:rsidRPr="00245F23" w:rsidRDefault="009917ED" w:rsidP="000D3F8E">
      <w:pPr>
        <w:pStyle w:val="ListParagraph"/>
        <w:autoSpaceDE w:val="0"/>
        <w:autoSpaceDN w:val="0"/>
        <w:adjustRightInd w:val="0"/>
        <w:spacing w:before="100" w:after="100" w:line="240" w:lineRule="auto"/>
        <w:ind w:left="0"/>
        <w:rPr>
          <w:rFonts w:ascii="Arial" w:hAnsi="Arial" w:cs="Arial"/>
          <w:sz w:val="24"/>
          <w:szCs w:val="24"/>
        </w:rPr>
      </w:pPr>
    </w:p>
    <w:p w:rsidR="009917ED" w:rsidRPr="00245F23" w:rsidRDefault="009917ED" w:rsidP="00245F23">
      <w:pPr>
        <w:autoSpaceDE w:val="0"/>
        <w:autoSpaceDN w:val="0"/>
        <w:adjustRightInd w:val="0"/>
        <w:spacing w:before="100" w:after="100" w:line="240" w:lineRule="auto"/>
        <w:rPr>
          <w:rFonts w:ascii="Arial" w:hAnsi="Arial" w:cs="Arial"/>
          <w:sz w:val="20"/>
          <w:szCs w:val="24"/>
        </w:rPr>
      </w:pPr>
      <w:r w:rsidRPr="00245F23">
        <w:rPr>
          <w:rFonts w:ascii="Arial" w:hAnsi="Arial" w:cs="Arial"/>
          <w:sz w:val="20"/>
          <w:szCs w:val="24"/>
          <w:vertAlign w:val="superscript"/>
        </w:rPr>
        <w:t>*</w:t>
      </w:r>
      <w:r w:rsidRPr="00245F23">
        <w:rPr>
          <w:rFonts w:ascii="Arial" w:hAnsi="Arial" w:cs="Arial"/>
          <w:sz w:val="20"/>
          <w:szCs w:val="24"/>
        </w:rPr>
        <w:t>on entering the website, insert 7872 as the passcode</w:t>
      </w:r>
    </w:p>
    <w:p w:rsidR="009917ED" w:rsidRPr="00245F23" w:rsidRDefault="009917ED" w:rsidP="000D3F8E">
      <w:pPr>
        <w:pStyle w:val="ListParagraph"/>
        <w:autoSpaceDE w:val="0"/>
        <w:autoSpaceDN w:val="0"/>
        <w:adjustRightInd w:val="0"/>
        <w:spacing w:before="100" w:after="100" w:line="240" w:lineRule="auto"/>
        <w:ind w:left="0"/>
        <w:rPr>
          <w:rFonts w:ascii="Arial" w:hAnsi="Arial" w:cs="Arial"/>
          <w:sz w:val="24"/>
          <w:szCs w:val="24"/>
        </w:rPr>
      </w:pPr>
    </w:p>
    <w:p w:rsidR="009917ED" w:rsidRPr="004963B6" w:rsidRDefault="009917ED" w:rsidP="000D3F8E">
      <w:pPr>
        <w:pStyle w:val="ListParagraph"/>
        <w:autoSpaceDE w:val="0"/>
        <w:autoSpaceDN w:val="0"/>
        <w:adjustRightInd w:val="0"/>
        <w:spacing w:before="100" w:after="100" w:line="240" w:lineRule="auto"/>
        <w:ind w:left="0"/>
        <w:rPr>
          <w:rFonts w:ascii="Arial" w:hAnsi="Arial" w:cs="Arial"/>
          <w:b/>
          <w:sz w:val="24"/>
          <w:szCs w:val="24"/>
        </w:rPr>
      </w:pPr>
      <w:r w:rsidRPr="004963B6">
        <w:rPr>
          <w:rFonts w:ascii="Arial" w:hAnsi="Arial" w:cs="Arial"/>
          <w:b/>
          <w:sz w:val="24"/>
          <w:szCs w:val="24"/>
        </w:rPr>
        <w:t>Who is responsible?</w:t>
      </w:r>
    </w:p>
    <w:p w:rsidR="009917ED" w:rsidRPr="00245F23" w:rsidRDefault="009917ED" w:rsidP="000D3F8E">
      <w:pPr>
        <w:pStyle w:val="ListParagraph"/>
        <w:autoSpaceDE w:val="0"/>
        <w:autoSpaceDN w:val="0"/>
        <w:adjustRightInd w:val="0"/>
        <w:spacing w:before="100" w:after="100" w:line="240" w:lineRule="auto"/>
        <w:ind w:left="0"/>
        <w:rPr>
          <w:rFonts w:ascii="Arial" w:hAnsi="Arial" w:cs="Arial"/>
          <w:sz w:val="24"/>
          <w:szCs w:val="24"/>
        </w:rPr>
      </w:pPr>
    </w:p>
    <w:p w:rsidR="009917ED" w:rsidRPr="004963B6" w:rsidRDefault="009917ED" w:rsidP="000D3F8E">
      <w:pPr>
        <w:pStyle w:val="ListParagraph"/>
        <w:autoSpaceDE w:val="0"/>
        <w:autoSpaceDN w:val="0"/>
        <w:adjustRightInd w:val="0"/>
        <w:spacing w:before="100" w:after="100" w:line="240" w:lineRule="auto"/>
        <w:ind w:left="0"/>
        <w:rPr>
          <w:rFonts w:ascii="Arial" w:hAnsi="Arial" w:cs="Arial"/>
        </w:rPr>
      </w:pPr>
      <w:r w:rsidRPr="004963B6">
        <w:rPr>
          <w:rFonts w:ascii="Arial" w:hAnsi="Arial" w:cs="Arial"/>
        </w:rPr>
        <w:t xml:space="preserve">The traveller is responsible for his/her own safety.  He/she must take reasonable steps to ensure the trip is successful.  </w:t>
      </w:r>
    </w:p>
    <w:p w:rsidR="009917ED" w:rsidRPr="004963B6" w:rsidRDefault="009917ED" w:rsidP="000D3F8E">
      <w:pPr>
        <w:pStyle w:val="ListParagraph"/>
        <w:autoSpaceDE w:val="0"/>
        <w:autoSpaceDN w:val="0"/>
        <w:adjustRightInd w:val="0"/>
        <w:spacing w:before="100" w:after="100" w:line="240" w:lineRule="auto"/>
        <w:ind w:left="0"/>
        <w:rPr>
          <w:rFonts w:ascii="Arial" w:hAnsi="Arial" w:cs="Arial"/>
        </w:rPr>
      </w:pPr>
    </w:p>
    <w:p w:rsidR="009917ED" w:rsidRPr="004963B6" w:rsidRDefault="009917ED" w:rsidP="000D3F8E">
      <w:pPr>
        <w:pStyle w:val="ListParagraph"/>
        <w:autoSpaceDE w:val="0"/>
        <w:autoSpaceDN w:val="0"/>
        <w:adjustRightInd w:val="0"/>
        <w:spacing w:before="100" w:after="100" w:line="240" w:lineRule="auto"/>
        <w:ind w:left="0"/>
        <w:rPr>
          <w:rFonts w:ascii="Arial" w:hAnsi="Arial" w:cs="Arial"/>
        </w:rPr>
      </w:pPr>
      <w:r w:rsidRPr="004963B6">
        <w:rPr>
          <w:rFonts w:ascii="Arial" w:hAnsi="Arial" w:cs="Arial"/>
        </w:rPr>
        <w:t xml:space="preserve">Those supervising groups of students or staff have an additional responsibility to ensure that all travellers have sufficient information to be able to manage their own safety.  This can be done by sharing </w:t>
      </w:r>
      <w:r>
        <w:rPr>
          <w:rFonts w:ascii="Arial" w:hAnsi="Arial" w:cs="Arial"/>
        </w:rPr>
        <w:t xml:space="preserve">with the group </w:t>
      </w:r>
      <w:r w:rsidRPr="004963B6">
        <w:rPr>
          <w:rFonts w:ascii="Arial" w:hAnsi="Arial" w:cs="Arial"/>
        </w:rPr>
        <w:t xml:space="preserve">details of the risks that have been identified and the measures being taken to address these issues.   </w:t>
      </w:r>
    </w:p>
    <w:p w:rsidR="009917ED" w:rsidRPr="004963B6" w:rsidRDefault="009917ED" w:rsidP="000D3F8E">
      <w:pPr>
        <w:pStyle w:val="ListParagraph"/>
        <w:autoSpaceDE w:val="0"/>
        <w:autoSpaceDN w:val="0"/>
        <w:adjustRightInd w:val="0"/>
        <w:spacing w:before="100" w:after="100" w:line="240" w:lineRule="auto"/>
        <w:ind w:left="0"/>
        <w:rPr>
          <w:rFonts w:ascii="Arial" w:hAnsi="Arial" w:cs="Arial"/>
        </w:rPr>
      </w:pPr>
    </w:p>
    <w:p w:rsidR="009917ED" w:rsidRPr="004963B6" w:rsidRDefault="009917ED" w:rsidP="000D3F8E">
      <w:pPr>
        <w:pStyle w:val="ListParagraph"/>
        <w:autoSpaceDE w:val="0"/>
        <w:autoSpaceDN w:val="0"/>
        <w:adjustRightInd w:val="0"/>
        <w:spacing w:before="100" w:after="100" w:line="240" w:lineRule="auto"/>
        <w:ind w:left="0"/>
        <w:rPr>
          <w:rFonts w:ascii="Arial" w:hAnsi="Arial" w:cs="Arial"/>
        </w:rPr>
      </w:pPr>
      <w:r w:rsidRPr="004963B6">
        <w:rPr>
          <w:rFonts w:ascii="Arial" w:hAnsi="Arial" w:cs="Arial"/>
        </w:rPr>
        <w:t xml:space="preserve">The University – i.e. staff who support the traveller – have a duty of care toward the traveller to enable them to identify risks and take reasonable steps to mitigate these risks.  The accepted way of doing this is by reviewing the risk assessment completed by the traveller.  </w:t>
      </w:r>
    </w:p>
    <w:p w:rsidR="009917ED" w:rsidRPr="00245F23" w:rsidRDefault="009917ED" w:rsidP="000D3F8E">
      <w:pPr>
        <w:pStyle w:val="ListParagraph"/>
        <w:autoSpaceDE w:val="0"/>
        <w:autoSpaceDN w:val="0"/>
        <w:adjustRightInd w:val="0"/>
        <w:spacing w:before="100" w:after="100" w:line="240" w:lineRule="auto"/>
        <w:ind w:left="0"/>
        <w:rPr>
          <w:rFonts w:ascii="Arial" w:hAnsi="Arial" w:cs="Arial"/>
          <w:sz w:val="24"/>
          <w:szCs w:val="24"/>
        </w:rPr>
      </w:pPr>
    </w:p>
    <w:p w:rsidR="009917ED" w:rsidRPr="00245F23" w:rsidRDefault="009917ED" w:rsidP="000D3F8E">
      <w:pPr>
        <w:pStyle w:val="ListParagraph"/>
        <w:autoSpaceDE w:val="0"/>
        <w:autoSpaceDN w:val="0"/>
        <w:adjustRightInd w:val="0"/>
        <w:spacing w:before="100" w:after="100" w:line="240" w:lineRule="auto"/>
        <w:ind w:left="0"/>
        <w:rPr>
          <w:rFonts w:ascii="Arial" w:hAnsi="Arial" w:cs="Arial"/>
          <w:sz w:val="24"/>
          <w:szCs w:val="24"/>
        </w:rPr>
      </w:pPr>
      <w:r w:rsidRPr="00245F23">
        <w:rPr>
          <w:rFonts w:ascii="Arial" w:hAnsi="Arial" w:cs="Arial"/>
          <w:sz w:val="24"/>
          <w:szCs w:val="24"/>
        </w:rPr>
        <w:t xml:space="preserve"> </w:t>
      </w:r>
    </w:p>
    <w:p w:rsidR="009917ED" w:rsidRPr="004963B6" w:rsidRDefault="009917ED">
      <w:pPr>
        <w:rPr>
          <w:rFonts w:ascii="Arial" w:hAnsi="Arial" w:cs="Arial"/>
          <w:b/>
          <w:sz w:val="24"/>
        </w:rPr>
      </w:pPr>
      <w:r w:rsidRPr="004963B6">
        <w:rPr>
          <w:rFonts w:ascii="Arial" w:hAnsi="Arial" w:cs="Arial"/>
          <w:b/>
          <w:sz w:val="24"/>
        </w:rPr>
        <w:t>When to refer to Insurance &amp; Business Continuity Services</w:t>
      </w:r>
    </w:p>
    <w:p w:rsidR="009917ED" w:rsidRPr="00245F23" w:rsidRDefault="009917ED" w:rsidP="00245F23">
      <w:pPr>
        <w:pStyle w:val="ListParagraph"/>
        <w:numPr>
          <w:ilvl w:val="0"/>
          <w:numId w:val="6"/>
        </w:numPr>
        <w:rPr>
          <w:rFonts w:ascii="Arial" w:hAnsi="Arial" w:cs="Arial"/>
        </w:rPr>
      </w:pPr>
      <w:r w:rsidRPr="00245F23">
        <w:rPr>
          <w:rFonts w:ascii="Arial" w:hAnsi="Arial" w:cs="Arial"/>
        </w:rPr>
        <w:t>You are unsure whether an activity is high risk – we think have probably seen it all and are rarely taken by surprise; we haven’t come across any activity we can’t insure yet.</w:t>
      </w:r>
      <w:r>
        <w:rPr>
          <w:rFonts w:ascii="Arial" w:hAnsi="Arial" w:cs="Arial"/>
        </w:rPr>
        <w:t xml:space="preserve">  Please don’t hesitate to contact us to discuss your trip.</w:t>
      </w:r>
    </w:p>
    <w:p w:rsidR="009917ED" w:rsidRPr="00245F23" w:rsidRDefault="009917ED" w:rsidP="00245F23">
      <w:pPr>
        <w:pStyle w:val="ListParagraph"/>
        <w:numPr>
          <w:ilvl w:val="0"/>
          <w:numId w:val="6"/>
        </w:numPr>
        <w:rPr>
          <w:rFonts w:ascii="Arial" w:hAnsi="Arial" w:cs="Arial"/>
        </w:rPr>
      </w:pPr>
      <w:r w:rsidRPr="00245F23">
        <w:rPr>
          <w:rFonts w:ascii="Arial" w:hAnsi="Arial" w:cs="Arial"/>
        </w:rPr>
        <w:t xml:space="preserve">Trips </w:t>
      </w:r>
      <w:r>
        <w:rPr>
          <w:rFonts w:ascii="Arial" w:hAnsi="Arial" w:cs="Arial"/>
        </w:rPr>
        <w:t xml:space="preserve">that </w:t>
      </w:r>
      <w:r w:rsidRPr="00245F23">
        <w:rPr>
          <w:rFonts w:ascii="Arial" w:hAnsi="Arial" w:cs="Arial"/>
        </w:rPr>
        <w:t>exceed 12 months in duration</w:t>
      </w:r>
    </w:p>
    <w:p w:rsidR="009917ED" w:rsidRPr="00245F23" w:rsidRDefault="009917ED" w:rsidP="00245F23">
      <w:pPr>
        <w:pStyle w:val="ListParagraph"/>
        <w:numPr>
          <w:ilvl w:val="0"/>
          <w:numId w:val="6"/>
        </w:numPr>
        <w:rPr>
          <w:rFonts w:ascii="Arial" w:hAnsi="Arial" w:cs="Arial"/>
        </w:rPr>
      </w:pPr>
      <w:r w:rsidRPr="00245F23">
        <w:rPr>
          <w:rFonts w:ascii="Arial" w:hAnsi="Arial" w:cs="Arial"/>
        </w:rPr>
        <w:t xml:space="preserve">If travelling to countries rated as ‘Overall - Extreme’ on the ACE website </w:t>
      </w:r>
    </w:p>
    <w:p w:rsidR="009917ED" w:rsidRPr="00245F23" w:rsidRDefault="009917ED">
      <w:pPr>
        <w:rPr>
          <w:rFonts w:ascii="Arial" w:hAnsi="Arial" w:cs="Arial"/>
        </w:rPr>
      </w:pPr>
    </w:p>
    <w:sectPr w:rsidR="009917ED" w:rsidRPr="00245F23" w:rsidSect="004963B6">
      <w:pgSz w:w="11906" w:h="16838"/>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7ED" w:rsidRDefault="009917ED" w:rsidP="004963B6">
      <w:pPr>
        <w:spacing w:after="0" w:line="240" w:lineRule="auto"/>
      </w:pPr>
      <w:r>
        <w:separator/>
      </w:r>
    </w:p>
  </w:endnote>
  <w:endnote w:type="continuationSeparator" w:id="0">
    <w:p w:rsidR="009917ED" w:rsidRDefault="009917ED" w:rsidP="00496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ED" w:rsidRPr="00B65821" w:rsidRDefault="009917ED">
    <w:pPr>
      <w:pStyle w:val="Footer"/>
      <w:rPr>
        <w:sz w:val="20"/>
      </w:rPr>
    </w:pPr>
    <w:r w:rsidRPr="00B65821">
      <w:rPr>
        <w:sz w:val="20"/>
      </w:rPr>
      <w:t>Version date: 13</w:t>
    </w:r>
    <w:r w:rsidRPr="00B65821">
      <w:rPr>
        <w:sz w:val="20"/>
        <w:vertAlign w:val="superscript"/>
      </w:rPr>
      <w:t>th</w:t>
    </w:r>
    <w:r w:rsidRPr="00B65821">
      <w:rPr>
        <w:sz w:val="20"/>
      </w:rPr>
      <w:t xml:space="preserve"> October 2011</w:t>
    </w:r>
  </w:p>
  <w:p w:rsidR="009917ED" w:rsidRPr="00B65821" w:rsidRDefault="009917ED">
    <w:pPr>
      <w:pStyle w:val="Footer"/>
      <w:rPr>
        <w:sz w:val="20"/>
      </w:rPr>
    </w:pPr>
    <w:r w:rsidRPr="00B65821">
      <w:rPr>
        <w:sz w:val="20"/>
      </w:rPr>
      <w:t>Review date: 30</w:t>
    </w:r>
    <w:r w:rsidRPr="00B65821">
      <w:rPr>
        <w:sz w:val="20"/>
        <w:vertAlign w:val="superscript"/>
      </w:rPr>
      <w:t>th</w:t>
    </w:r>
    <w:r w:rsidRPr="00B65821">
      <w:rPr>
        <w:sz w:val="20"/>
      </w:rPr>
      <w:t xml:space="preserve"> September 2012</w:t>
    </w:r>
  </w:p>
  <w:p w:rsidR="009917ED" w:rsidRPr="00B65821" w:rsidRDefault="009917ED">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7ED" w:rsidRDefault="009917ED" w:rsidP="004963B6">
      <w:pPr>
        <w:spacing w:after="0" w:line="240" w:lineRule="auto"/>
      </w:pPr>
      <w:r>
        <w:separator/>
      </w:r>
    </w:p>
  </w:footnote>
  <w:footnote w:type="continuationSeparator" w:id="0">
    <w:p w:rsidR="009917ED" w:rsidRDefault="009917ED" w:rsidP="00496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ED" w:rsidRPr="004963B6" w:rsidRDefault="009917ED" w:rsidP="004963B6">
    <w:pPr>
      <w:pStyle w:val="Header"/>
      <w:jc w:val="center"/>
      <w:rPr>
        <w:sz w:val="32"/>
      </w:rPr>
    </w:pPr>
    <w:r w:rsidRPr="004963B6">
      <w:rPr>
        <w:sz w:val="32"/>
      </w:rPr>
      <w:t>Legal &amp; Insurance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103F"/>
    <w:multiLevelType w:val="hybridMultilevel"/>
    <w:tmpl w:val="C0EE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E497D"/>
    <w:multiLevelType w:val="hybridMultilevel"/>
    <w:tmpl w:val="156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73B7F"/>
    <w:multiLevelType w:val="hybridMultilevel"/>
    <w:tmpl w:val="7328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91020"/>
    <w:multiLevelType w:val="hybridMultilevel"/>
    <w:tmpl w:val="F098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318F7"/>
    <w:multiLevelType w:val="hybridMultilevel"/>
    <w:tmpl w:val="E098DA3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6063890"/>
    <w:multiLevelType w:val="hybridMultilevel"/>
    <w:tmpl w:val="61A4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3B0"/>
    <w:rsid w:val="00001682"/>
    <w:rsid w:val="00001E9B"/>
    <w:rsid w:val="00001F74"/>
    <w:rsid w:val="0000269E"/>
    <w:rsid w:val="0000495F"/>
    <w:rsid w:val="00007788"/>
    <w:rsid w:val="00011B62"/>
    <w:rsid w:val="000121CD"/>
    <w:rsid w:val="00012509"/>
    <w:rsid w:val="000129AB"/>
    <w:rsid w:val="00012B38"/>
    <w:rsid w:val="0001491F"/>
    <w:rsid w:val="00015153"/>
    <w:rsid w:val="0001525D"/>
    <w:rsid w:val="00015BFA"/>
    <w:rsid w:val="00015BFC"/>
    <w:rsid w:val="00015D5C"/>
    <w:rsid w:val="0001610C"/>
    <w:rsid w:val="00016651"/>
    <w:rsid w:val="000166FE"/>
    <w:rsid w:val="0001689C"/>
    <w:rsid w:val="000175F5"/>
    <w:rsid w:val="00020581"/>
    <w:rsid w:val="00023125"/>
    <w:rsid w:val="00023DF1"/>
    <w:rsid w:val="00023F9F"/>
    <w:rsid w:val="000244FA"/>
    <w:rsid w:val="00024ACD"/>
    <w:rsid w:val="00025FCC"/>
    <w:rsid w:val="000270BB"/>
    <w:rsid w:val="00030B77"/>
    <w:rsid w:val="00034E32"/>
    <w:rsid w:val="0003523A"/>
    <w:rsid w:val="00035306"/>
    <w:rsid w:val="00035362"/>
    <w:rsid w:val="00035BE2"/>
    <w:rsid w:val="00036815"/>
    <w:rsid w:val="00037C5F"/>
    <w:rsid w:val="00041C50"/>
    <w:rsid w:val="0004223E"/>
    <w:rsid w:val="00052D08"/>
    <w:rsid w:val="00052D7A"/>
    <w:rsid w:val="000530B8"/>
    <w:rsid w:val="00053B5F"/>
    <w:rsid w:val="0005414E"/>
    <w:rsid w:val="00054FAA"/>
    <w:rsid w:val="0005547D"/>
    <w:rsid w:val="000557E0"/>
    <w:rsid w:val="00055DD5"/>
    <w:rsid w:val="000572E0"/>
    <w:rsid w:val="0006011A"/>
    <w:rsid w:val="00060850"/>
    <w:rsid w:val="000616F8"/>
    <w:rsid w:val="000628D2"/>
    <w:rsid w:val="0006292D"/>
    <w:rsid w:val="00063555"/>
    <w:rsid w:val="00063D76"/>
    <w:rsid w:val="0006587B"/>
    <w:rsid w:val="0006595B"/>
    <w:rsid w:val="000663E8"/>
    <w:rsid w:val="00066FB3"/>
    <w:rsid w:val="000670B5"/>
    <w:rsid w:val="00067277"/>
    <w:rsid w:val="0006737C"/>
    <w:rsid w:val="000673B6"/>
    <w:rsid w:val="000675CD"/>
    <w:rsid w:val="000677E6"/>
    <w:rsid w:val="000703F3"/>
    <w:rsid w:val="00070535"/>
    <w:rsid w:val="00071CD9"/>
    <w:rsid w:val="000720F8"/>
    <w:rsid w:val="0007216C"/>
    <w:rsid w:val="00072606"/>
    <w:rsid w:val="000735DF"/>
    <w:rsid w:val="000764C6"/>
    <w:rsid w:val="000772DC"/>
    <w:rsid w:val="00077513"/>
    <w:rsid w:val="0008004A"/>
    <w:rsid w:val="000801E0"/>
    <w:rsid w:val="00081AD8"/>
    <w:rsid w:val="000820F3"/>
    <w:rsid w:val="00082ED3"/>
    <w:rsid w:val="000836A7"/>
    <w:rsid w:val="0008384B"/>
    <w:rsid w:val="000842B6"/>
    <w:rsid w:val="000870A7"/>
    <w:rsid w:val="000872C7"/>
    <w:rsid w:val="00087643"/>
    <w:rsid w:val="00087F59"/>
    <w:rsid w:val="0009041D"/>
    <w:rsid w:val="00090A76"/>
    <w:rsid w:val="00090BE3"/>
    <w:rsid w:val="000918AB"/>
    <w:rsid w:val="00094B71"/>
    <w:rsid w:val="00095BD3"/>
    <w:rsid w:val="00096253"/>
    <w:rsid w:val="000975EF"/>
    <w:rsid w:val="00097F6C"/>
    <w:rsid w:val="000A0E8E"/>
    <w:rsid w:val="000A4DF9"/>
    <w:rsid w:val="000A501C"/>
    <w:rsid w:val="000A589A"/>
    <w:rsid w:val="000A5912"/>
    <w:rsid w:val="000B0406"/>
    <w:rsid w:val="000B06ED"/>
    <w:rsid w:val="000B083E"/>
    <w:rsid w:val="000B13AA"/>
    <w:rsid w:val="000B3099"/>
    <w:rsid w:val="000B5024"/>
    <w:rsid w:val="000B5649"/>
    <w:rsid w:val="000B5D7C"/>
    <w:rsid w:val="000B610D"/>
    <w:rsid w:val="000C14D4"/>
    <w:rsid w:val="000C18C0"/>
    <w:rsid w:val="000C2380"/>
    <w:rsid w:val="000C28A4"/>
    <w:rsid w:val="000C2F64"/>
    <w:rsid w:val="000C3567"/>
    <w:rsid w:val="000C35CA"/>
    <w:rsid w:val="000C3D56"/>
    <w:rsid w:val="000C487C"/>
    <w:rsid w:val="000C4E98"/>
    <w:rsid w:val="000C62ED"/>
    <w:rsid w:val="000C64AF"/>
    <w:rsid w:val="000C661D"/>
    <w:rsid w:val="000C728C"/>
    <w:rsid w:val="000C76B4"/>
    <w:rsid w:val="000D0CDF"/>
    <w:rsid w:val="000D1035"/>
    <w:rsid w:val="000D2411"/>
    <w:rsid w:val="000D2D1C"/>
    <w:rsid w:val="000D3B18"/>
    <w:rsid w:val="000D3F8E"/>
    <w:rsid w:val="000D5B3D"/>
    <w:rsid w:val="000D65D9"/>
    <w:rsid w:val="000D7F58"/>
    <w:rsid w:val="000E112A"/>
    <w:rsid w:val="000E165A"/>
    <w:rsid w:val="000E1F76"/>
    <w:rsid w:val="000E4AE8"/>
    <w:rsid w:val="000E5194"/>
    <w:rsid w:val="000E65F3"/>
    <w:rsid w:val="000E7A55"/>
    <w:rsid w:val="000F0257"/>
    <w:rsid w:val="000F0E53"/>
    <w:rsid w:val="000F1217"/>
    <w:rsid w:val="000F33FF"/>
    <w:rsid w:val="000F6865"/>
    <w:rsid w:val="000F7637"/>
    <w:rsid w:val="000F7FF9"/>
    <w:rsid w:val="00101547"/>
    <w:rsid w:val="00101E6C"/>
    <w:rsid w:val="00101E9A"/>
    <w:rsid w:val="001023B0"/>
    <w:rsid w:val="00103141"/>
    <w:rsid w:val="00103F3E"/>
    <w:rsid w:val="00106248"/>
    <w:rsid w:val="00106CDB"/>
    <w:rsid w:val="001079CF"/>
    <w:rsid w:val="00113794"/>
    <w:rsid w:val="001155E9"/>
    <w:rsid w:val="00116809"/>
    <w:rsid w:val="00120588"/>
    <w:rsid w:val="00121B15"/>
    <w:rsid w:val="00121E10"/>
    <w:rsid w:val="00122A34"/>
    <w:rsid w:val="00123149"/>
    <w:rsid w:val="00123182"/>
    <w:rsid w:val="00124019"/>
    <w:rsid w:val="001242AC"/>
    <w:rsid w:val="001254B6"/>
    <w:rsid w:val="00125830"/>
    <w:rsid w:val="00125E6B"/>
    <w:rsid w:val="001260DC"/>
    <w:rsid w:val="00127885"/>
    <w:rsid w:val="001278FC"/>
    <w:rsid w:val="00127B2B"/>
    <w:rsid w:val="00127D04"/>
    <w:rsid w:val="00130081"/>
    <w:rsid w:val="00130DCF"/>
    <w:rsid w:val="00131CB0"/>
    <w:rsid w:val="00134F74"/>
    <w:rsid w:val="00136132"/>
    <w:rsid w:val="00136224"/>
    <w:rsid w:val="001365BD"/>
    <w:rsid w:val="001403CF"/>
    <w:rsid w:val="00140858"/>
    <w:rsid w:val="0014136C"/>
    <w:rsid w:val="00141EC7"/>
    <w:rsid w:val="00146B83"/>
    <w:rsid w:val="00147956"/>
    <w:rsid w:val="00150790"/>
    <w:rsid w:val="00151343"/>
    <w:rsid w:val="00152BE5"/>
    <w:rsid w:val="00152D52"/>
    <w:rsid w:val="00154961"/>
    <w:rsid w:val="00155374"/>
    <w:rsid w:val="00156654"/>
    <w:rsid w:val="00160FD4"/>
    <w:rsid w:val="00162CFD"/>
    <w:rsid w:val="001653F8"/>
    <w:rsid w:val="00165CF8"/>
    <w:rsid w:val="001675C3"/>
    <w:rsid w:val="001675EC"/>
    <w:rsid w:val="0017028A"/>
    <w:rsid w:val="00170B90"/>
    <w:rsid w:val="00171EC5"/>
    <w:rsid w:val="00173005"/>
    <w:rsid w:val="00173B50"/>
    <w:rsid w:val="001747CB"/>
    <w:rsid w:val="00180427"/>
    <w:rsid w:val="00182B06"/>
    <w:rsid w:val="00183BDD"/>
    <w:rsid w:val="00184AFA"/>
    <w:rsid w:val="00184D71"/>
    <w:rsid w:val="00184E2B"/>
    <w:rsid w:val="0018512D"/>
    <w:rsid w:val="001876E8"/>
    <w:rsid w:val="00190093"/>
    <w:rsid w:val="001906F8"/>
    <w:rsid w:val="001921C9"/>
    <w:rsid w:val="00192D4D"/>
    <w:rsid w:val="00193D01"/>
    <w:rsid w:val="00194157"/>
    <w:rsid w:val="001947AB"/>
    <w:rsid w:val="00194855"/>
    <w:rsid w:val="001953AD"/>
    <w:rsid w:val="00195CE8"/>
    <w:rsid w:val="00196384"/>
    <w:rsid w:val="00196F10"/>
    <w:rsid w:val="001970E0"/>
    <w:rsid w:val="00197651"/>
    <w:rsid w:val="00197BFE"/>
    <w:rsid w:val="00197E45"/>
    <w:rsid w:val="001A06D4"/>
    <w:rsid w:val="001A0ACE"/>
    <w:rsid w:val="001A2230"/>
    <w:rsid w:val="001A2DAA"/>
    <w:rsid w:val="001A3023"/>
    <w:rsid w:val="001A40E3"/>
    <w:rsid w:val="001A563D"/>
    <w:rsid w:val="001A79F5"/>
    <w:rsid w:val="001A7E42"/>
    <w:rsid w:val="001B03D2"/>
    <w:rsid w:val="001B16AA"/>
    <w:rsid w:val="001B1F52"/>
    <w:rsid w:val="001B2265"/>
    <w:rsid w:val="001B3177"/>
    <w:rsid w:val="001B48DF"/>
    <w:rsid w:val="001B6507"/>
    <w:rsid w:val="001B6839"/>
    <w:rsid w:val="001B7D54"/>
    <w:rsid w:val="001B7F1A"/>
    <w:rsid w:val="001C2809"/>
    <w:rsid w:val="001C29DA"/>
    <w:rsid w:val="001C366D"/>
    <w:rsid w:val="001C4257"/>
    <w:rsid w:val="001C699E"/>
    <w:rsid w:val="001C7550"/>
    <w:rsid w:val="001C78DB"/>
    <w:rsid w:val="001D04AD"/>
    <w:rsid w:val="001D0B84"/>
    <w:rsid w:val="001D1E0E"/>
    <w:rsid w:val="001D21B8"/>
    <w:rsid w:val="001D21DB"/>
    <w:rsid w:val="001D273D"/>
    <w:rsid w:val="001D49B4"/>
    <w:rsid w:val="001D5476"/>
    <w:rsid w:val="001D756C"/>
    <w:rsid w:val="001E11D0"/>
    <w:rsid w:val="001E2539"/>
    <w:rsid w:val="001E26C6"/>
    <w:rsid w:val="001F0BC3"/>
    <w:rsid w:val="001F0D1B"/>
    <w:rsid w:val="001F0DDE"/>
    <w:rsid w:val="001F1F2E"/>
    <w:rsid w:val="001F31EE"/>
    <w:rsid w:val="001F520D"/>
    <w:rsid w:val="001F671F"/>
    <w:rsid w:val="00201C78"/>
    <w:rsid w:val="00202FD5"/>
    <w:rsid w:val="002031A7"/>
    <w:rsid w:val="00203688"/>
    <w:rsid w:val="00203A08"/>
    <w:rsid w:val="0020463B"/>
    <w:rsid w:val="00204BEF"/>
    <w:rsid w:val="002056DE"/>
    <w:rsid w:val="00207C46"/>
    <w:rsid w:val="00207CB7"/>
    <w:rsid w:val="00211640"/>
    <w:rsid w:val="002124A4"/>
    <w:rsid w:val="00212CBB"/>
    <w:rsid w:val="00213C87"/>
    <w:rsid w:val="00213CC5"/>
    <w:rsid w:val="00214346"/>
    <w:rsid w:val="00216993"/>
    <w:rsid w:val="002201CA"/>
    <w:rsid w:val="00220713"/>
    <w:rsid w:val="00220EC0"/>
    <w:rsid w:val="002210C3"/>
    <w:rsid w:val="00221F7A"/>
    <w:rsid w:val="0022324B"/>
    <w:rsid w:val="00223725"/>
    <w:rsid w:val="00223D10"/>
    <w:rsid w:val="0022478C"/>
    <w:rsid w:val="00225F23"/>
    <w:rsid w:val="00226A10"/>
    <w:rsid w:val="00227C8B"/>
    <w:rsid w:val="00231E07"/>
    <w:rsid w:val="00233329"/>
    <w:rsid w:val="0023349E"/>
    <w:rsid w:val="00234065"/>
    <w:rsid w:val="0023559A"/>
    <w:rsid w:val="00237998"/>
    <w:rsid w:val="00237A0A"/>
    <w:rsid w:val="00237BCA"/>
    <w:rsid w:val="00237E43"/>
    <w:rsid w:val="0024025B"/>
    <w:rsid w:val="002412C4"/>
    <w:rsid w:val="002425DF"/>
    <w:rsid w:val="00245F23"/>
    <w:rsid w:val="002468A2"/>
    <w:rsid w:val="002470BA"/>
    <w:rsid w:val="00247182"/>
    <w:rsid w:val="002504BF"/>
    <w:rsid w:val="00250538"/>
    <w:rsid w:val="00251E2B"/>
    <w:rsid w:val="002546FE"/>
    <w:rsid w:val="00254F5F"/>
    <w:rsid w:val="00255B2E"/>
    <w:rsid w:val="00256057"/>
    <w:rsid w:val="002600DC"/>
    <w:rsid w:val="0026198F"/>
    <w:rsid w:val="00264007"/>
    <w:rsid w:val="00265FDB"/>
    <w:rsid w:val="00270E11"/>
    <w:rsid w:val="00271AA9"/>
    <w:rsid w:val="00274A32"/>
    <w:rsid w:val="00274BBD"/>
    <w:rsid w:val="00275726"/>
    <w:rsid w:val="002777F2"/>
    <w:rsid w:val="002777FA"/>
    <w:rsid w:val="00280543"/>
    <w:rsid w:val="00280CB2"/>
    <w:rsid w:val="002814D3"/>
    <w:rsid w:val="00282008"/>
    <w:rsid w:val="00284C92"/>
    <w:rsid w:val="00285072"/>
    <w:rsid w:val="00287885"/>
    <w:rsid w:val="00287A13"/>
    <w:rsid w:val="0029161C"/>
    <w:rsid w:val="00291AA3"/>
    <w:rsid w:val="00292F38"/>
    <w:rsid w:val="002934D9"/>
    <w:rsid w:val="00293F6B"/>
    <w:rsid w:val="002951D3"/>
    <w:rsid w:val="002956B0"/>
    <w:rsid w:val="002A096E"/>
    <w:rsid w:val="002A1231"/>
    <w:rsid w:val="002A1E95"/>
    <w:rsid w:val="002A238F"/>
    <w:rsid w:val="002A46CB"/>
    <w:rsid w:val="002B02EB"/>
    <w:rsid w:val="002B08F0"/>
    <w:rsid w:val="002B18F7"/>
    <w:rsid w:val="002B2469"/>
    <w:rsid w:val="002B3605"/>
    <w:rsid w:val="002B3957"/>
    <w:rsid w:val="002B4073"/>
    <w:rsid w:val="002B57B4"/>
    <w:rsid w:val="002B5AE6"/>
    <w:rsid w:val="002B754D"/>
    <w:rsid w:val="002C0A08"/>
    <w:rsid w:val="002C18FF"/>
    <w:rsid w:val="002C2833"/>
    <w:rsid w:val="002C3A60"/>
    <w:rsid w:val="002C707F"/>
    <w:rsid w:val="002C7150"/>
    <w:rsid w:val="002C7361"/>
    <w:rsid w:val="002C7C79"/>
    <w:rsid w:val="002D21E4"/>
    <w:rsid w:val="002D2BDA"/>
    <w:rsid w:val="002D30DD"/>
    <w:rsid w:val="002D31D9"/>
    <w:rsid w:val="002D3630"/>
    <w:rsid w:val="002D37DE"/>
    <w:rsid w:val="002D703F"/>
    <w:rsid w:val="002D73DC"/>
    <w:rsid w:val="002E0065"/>
    <w:rsid w:val="002E1325"/>
    <w:rsid w:val="002E169C"/>
    <w:rsid w:val="002E3EE9"/>
    <w:rsid w:val="002E42E6"/>
    <w:rsid w:val="002E5802"/>
    <w:rsid w:val="002F01F4"/>
    <w:rsid w:val="002F0DB9"/>
    <w:rsid w:val="002F0F66"/>
    <w:rsid w:val="002F1752"/>
    <w:rsid w:val="002F2AC0"/>
    <w:rsid w:val="002F36CC"/>
    <w:rsid w:val="002F3B8C"/>
    <w:rsid w:val="002F45D5"/>
    <w:rsid w:val="002F5871"/>
    <w:rsid w:val="002F78D1"/>
    <w:rsid w:val="00301AD7"/>
    <w:rsid w:val="0030323E"/>
    <w:rsid w:val="00304137"/>
    <w:rsid w:val="0030550E"/>
    <w:rsid w:val="00305A29"/>
    <w:rsid w:val="003062F6"/>
    <w:rsid w:val="00307F20"/>
    <w:rsid w:val="00310574"/>
    <w:rsid w:val="00310AF4"/>
    <w:rsid w:val="00314A54"/>
    <w:rsid w:val="00315E37"/>
    <w:rsid w:val="00316007"/>
    <w:rsid w:val="003167D9"/>
    <w:rsid w:val="00317984"/>
    <w:rsid w:val="00317B1E"/>
    <w:rsid w:val="0032042E"/>
    <w:rsid w:val="003206BD"/>
    <w:rsid w:val="003218ED"/>
    <w:rsid w:val="0032199A"/>
    <w:rsid w:val="00323115"/>
    <w:rsid w:val="00325A2A"/>
    <w:rsid w:val="00325BF0"/>
    <w:rsid w:val="003262FF"/>
    <w:rsid w:val="00327182"/>
    <w:rsid w:val="00327318"/>
    <w:rsid w:val="00327500"/>
    <w:rsid w:val="00327E50"/>
    <w:rsid w:val="0033108F"/>
    <w:rsid w:val="00331CF6"/>
    <w:rsid w:val="003331B3"/>
    <w:rsid w:val="0033327A"/>
    <w:rsid w:val="00334C94"/>
    <w:rsid w:val="00336994"/>
    <w:rsid w:val="00340570"/>
    <w:rsid w:val="003405C9"/>
    <w:rsid w:val="00340DFA"/>
    <w:rsid w:val="00341963"/>
    <w:rsid w:val="003419F3"/>
    <w:rsid w:val="00343C68"/>
    <w:rsid w:val="003440CA"/>
    <w:rsid w:val="00345C36"/>
    <w:rsid w:val="0034786B"/>
    <w:rsid w:val="00347B2A"/>
    <w:rsid w:val="00347BDF"/>
    <w:rsid w:val="003500FF"/>
    <w:rsid w:val="003519E4"/>
    <w:rsid w:val="003529D6"/>
    <w:rsid w:val="00352C2C"/>
    <w:rsid w:val="0035563A"/>
    <w:rsid w:val="003556F8"/>
    <w:rsid w:val="003574B1"/>
    <w:rsid w:val="00357B4F"/>
    <w:rsid w:val="003601A7"/>
    <w:rsid w:val="003611B6"/>
    <w:rsid w:val="00361BE2"/>
    <w:rsid w:val="00362098"/>
    <w:rsid w:val="0036233F"/>
    <w:rsid w:val="00362759"/>
    <w:rsid w:val="00362C7E"/>
    <w:rsid w:val="00364A18"/>
    <w:rsid w:val="003656C9"/>
    <w:rsid w:val="00365A07"/>
    <w:rsid w:val="003664C1"/>
    <w:rsid w:val="00366837"/>
    <w:rsid w:val="00366A30"/>
    <w:rsid w:val="003672C0"/>
    <w:rsid w:val="00367AD2"/>
    <w:rsid w:val="0037039B"/>
    <w:rsid w:val="003714E4"/>
    <w:rsid w:val="00372DBB"/>
    <w:rsid w:val="0037314C"/>
    <w:rsid w:val="003742A2"/>
    <w:rsid w:val="00374726"/>
    <w:rsid w:val="00375B39"/>
    <w:rsid w:val="003763FE"/>
    <w:rsid w:val="00376532"/>
    <w:rsid w:val="00377225"/>
    <w:rsid w:val="003775F4"/>
    <w:rsid w:val="00377B86"/>
    <w:rsid w:val="0038061A"/>
    <w:rsid w:val="003816CE"/>
    <w:rsid w:val="00385605"/>
    <w:rsid w:val="00385DB9"/>
    <w:rsid w:val="00386E5E"/>
    <w:rsid w:val="0039041D"/>
    <w:rsid w:val="0039059D"/>
    <w:rsid w:val="00390A20"/>
    <w:rsid w:val="0039166B"/>
    <w:rsid w:val="00393309"/>
    <w:rsid w:val="00395791"/>
    <w:rsid w:val="00396AE6"/>
    <w:rsid w:val="00397751"/>
    <w:rsid w:val="003A0779"/>
    <w:rsid w:val="003A212D"/>
    <w:rsid w:val="003A30A7"/>
    <w:rsid w:val="003A47F3"/>
    <w:rsid w:val="003A5533"/>
    <w:rsid w:val="003A64C8"/>
    <w:rsid w:val="003A6B84"/>
    <w:rsid w:val="003A78F0"/>
    <w:rsid w:val="003B00BD"/>
    <w:rsid w:val="003B0692"/>
    <w:rsid w:val="003B1093"/>
    <w:rsid w:val="003B2992"/>
    <w:rsid w:val="003B2BF4"/>
    <w:rsid w:val="003B2FC4"/>
    <w:rsid w:val="003B30A4"/>
    <w:rsid w:val="003B49A0"/>
    <w:rsid w:val="003B4B2E"/>
    <w:rsid w:val="003B4C6A"/>
    <w:rsid w:val="003B5A50"/>
    <w:rsid w:val="003B66D0"/>
    <w:rsid w:val="003B70B4"/>
    <w:rsid w:val="003C0485"/>
    <w:rsid w:val="003C07AE"/>
    <w:rsid w:val="003C211F"/>
    <w:rsid w:val="003C31C1"/>
    <w:rsid w:val="003C5067"/>
    <w:rsid w:val="003C51D7"/>
    <w:rsid w:val="003C5948"/>
    <w:rsid w:val="003C61C2"/>
    <w:rsid w:val="003C6CB5"/>
    <w:rsid w:val="003D0745"/>
    <w:rsid w:val="003D0F25"/>
    <w:rsid w:val="003D1592"/>
    <w:rsid w:val="003D1D22"/>
    <w:rsid w:val="003D2733"/>
    <w:rsid w:val="003D274D"/>
    <w:rsid w:val="003D27EB"/>
    <w:rsid w:val="003D28A7"/>
    <w:rsid w:val="003D3FD6"/>
    <w:rsid w:val="003D4E9A"/>
    <w:rsid w:val="003D4EC9"/>
    <w:rsid w:val="003D7DFB"/>
    <w:rsid w:val="003E06DB"/>
    <w:rsid w:val="003E171A"/>
    <w:rsid w:val="003E2112"/>
    <w:rsid w:val="003E29D1"/>
    <w:rsid w:val="003E4033"/>
    <w:rsid w:val="003E475A"/>
    <w:rsid w:val="003E539C"/>
    <w:rsid w:val="003E53DF"/>
    <w:rsid w:val="003E5CF1"/>
    <w:rsid w:val="003E7590"/>
    <w:rsid w:val="003E76FE"/>
    <w:rsid w:val="003E78A1"/>
    <w:rsid w:val="003E79FB"/>
    <w:rsid w:val="003E7F21"/>
    <w:rsid w:val="003F0333"/>
    <w:rsid w:val="003F0500"/>
    <w:rsid w:val="003F08F0"/>
    <w:rsid w:val="003F10C4"/>
    <w:rsid w:val="003F1197"/>
    <w:rsid w:val="003F1C09"/>
    <w:rsid w:val="003F2931"/>
    <w:rsid w:val="003F6E03"/>
    <w:rsid w:val="003F722B"/>
    <w:rsid w:val="003F7253"/>
    <w:rsid w:val="003F76D3"/>
    <w:rsid w:val="0040003F"/>
    <w:rsid w:val="0040058A"/>
    <w:rsid w:val="00402D41"/>
    <w:rsid w:val="00403E1B"/>
    <w:rsid w:val="00403F01"/>
    <w:rsid w:val="00404189"/>
    <w:rsid w:val="00404290"/>
    <w:rsid w:val="00404AF9"/>
    <w:rsid w:val="004053E0"/>
    <w:rsid w:val="00405DCA"/>
    <w:rsid w:val="004060EB"/>
    <w:rsid w:val="004063F3"/>
    <w:rsid w:val="00407E07"/>
    <w:rsid w:val="00410129"/>
    <w:rsid w:val="00410CF0"/>
    <w:rsid w:val="00411F55"/>
    <w:rsid w:val="0041212D"/>
    <w:rsid w:val="004122D3"/>
    <w:rsid w:val="00412309"/>
    <w:rsid w:val="00412336"/>
    <w:rsid w:val="0041283E"/>
    <w:rsid w:val="00413494"/>
    <w:rsid w:val="00415077"/>
    <w:rsid w:val="0041510C"/>
    <w:rsid w:val="004151EB"/>
    <w:rsid w:val="0041561E"/>
    <w:rsid w:val="00415960"/>
    <w:rsid w:val="00416422"/>
    <w:rsid w:val="00417C8D"/>
    <w:rsid w:val="0042003E"/>
    <w:rsid w:val="00420EC7"/>
    <w:rsid w:val="00421B32"/>
    <w:rsid w:val="00422B2E"/>
    <w:rsid w:val="00426907"/>
    <w:rsid w:val="00426CDB"/>
    <w:rsid w:val="00427B6F"/>
    <w:rsid w:val="00430966"/>
    <w:rsid w:val="00430B38"/>
    <w:rsid w:val="0043127A"/>
    <w:rsid w:val="004312B9"/>
    <w:rsid w:val="00431BEA"/>
    <w:rsid w:val="00432016"/>
    <w:rsid w:val="00433CC8"/>
    <w:rsid w:val="004340E4"/>
    <w:rsid w:val="00435776"/>
    <w:rsid w:val="00435F3D"/>
    <w:rsid w:val="004374AF"/>
    <w:rsid w:val="00437545"/>
    <w:rsid w:val="00437FC7"/>
    <w:rsid w:val="00441806"/>
    <w:rsid w:val="00443A57"/>
    <w:rsid w:val="00443AE4"/>
    <w:rsid w:val="004445EA"/>
    <w:rsid w:val="00444647"/>
    <w:rsid w:val="00444B90"/>
    <w:rsid w:val="004452D0"/>
    <w:rsid w:val="00445344"/>
    <w:rsid w:val="004473E9"/>
    <w:rsid w:val="004476DF"/>
    <w:rsid w:val="00450536"/>
    <w:rsid w:val="00450906"/>
    <w:rsid w:val="0045152C"/>
    <w:rsid w:val="00451A2E"/>
    <w:rsid w:val="00452202"/>
    <w:rsid w:val="004567D2"/>
    <w:rsid w:val="004568E8"/>
    <w:rsid w:val="0045699B"/>
    <w:rsid w:val="00460580"/>
    <w:rsid w:val="0046134A"/>
    <w:rsid w:val="00461ACC"/>
    <w:rsid w:val="004622F4"/>
    <w:rsid w:val="004625E9"/>
    <w:rsid w:val="00463884"/>
    <w:rsid w:val="00463D70"/>
    <w:rsid w:val="00464193"/>
    <w:rsid w:val="004645B8"/>
    <w:rsid w:val="004649C2"/>
    <w:rsid w:val="00464FDF"/>
    <w:rsid w:val="00465273"/>
    <w:rsid w:val="004675CF"/>
    <w:rsid w:val="004705BD"/>
    <w:rsid w:val="0047109B"/>
    <w:rsid w:val="004715A5"/>
    <w:rsid w:val="0047365A"/>
    <w:rsid w:val="0047413F"/>
    <w:rsid w:val="004741E8"/>
    <w:rsid w:val="00476D7B"/>
    <w:rsid w:val="00477307"/>
    <w:rsid w:val="00477C00"/>
    <w:rsid w:val="0048040C"/>
    <w:rsid w:val="00480EA4"/>
    <w:rsid w:val="004821BE"/>
    <w:rsid w:val="00482336"/>
    <w:rsid w:val="00482412"/>
    <w:rsid w:val="0048342A"/>
    <w:rsid w:val="00484577"/>
    <w:rsid w:val="00484737"/>
    <w:rsid w:val="00484B0F"/>
    <w:rsid w:val="00486949"/>
    <w:rsid w:val="00487E8A"/>
    <w:rsid w:val="00490404"/>
    <w:rsid w:val="00491204"/>
    <w:rsid w:val="00494008"/>
    <w:rsid w:val="00494A90"/>
    <w:rsid w:val="00494D89"/>
    <w:rsid w:val="004959B1"/>
    <w:rsid w:val="00495B27"/>
    <w:rsid w:val="004963B6"/>
    <w:rsid w:val="0049665A"/>
    <w:rsid w:val="004A0366"/>
    <w:rsid w:val="004A2144"/>
    <w:rsid w:val="004A2552"/>
    <w:rsid w:val="004A31BC"/>
    <w:rsid w:val="004A4D56"/>
    <w:rsid w:val="004A5787"/>
    <w:rsid w:val="004A5B99"/>
    <w:rsid w:val="004A7727"/>
    <w:rsid w:val="004A7B6F"/>
    <w:rsid w:val="004B08E2"/>
    <w:rsid w:val="004B11C0"/>
    <w:rsid w:val="004B14C0"/>
    <w:rsid w:val="004B20BC"/>
    <w:rsid w:val="004B2426"/>
    <w:rsid w:val="004B2A21"/>
    <w:rsid w:val="004B2AD7"/>
    <w:rsid w:val="004B2C96"/>
    <w:rsid w:val="004B2CE6"/>
    <w:rsid w:val="004B41F7"/>
    <w:rsid w:val="004B6290"/>
    <w:rsid w:val="004B6B3A"/>
    <w:rsid w:val="004B7143"/>
    <w:rsid w:val="004B75C2"/>
    <w:rsid w:val="004C1AB9"/>
    <w:rsid w:val="004C32E3"/>
    <w:rsid w:val="004C393E"/>
    <w:rsid w:val="004C3A2A"/>
    <w:rsid w:val="004C3E24"/>
    <w:rsid w:val="004C4480"/>
    <w:rsid w:val="004C4F3A"/>
    <w:rsid w:val="004C518E"/>
    <w:rsid w:val="004C5DBB"/>
    <w:rsid w:val="004C723C"/>
    <w:rsid w:val="004D0114"/>
    <w:rsid w:val="004D0995"/>
    <w:rsid w:val="004D5540"/>
    <w:rsid w:val="004D6747"/>
    <w:rsid w:val="004E16C9"/>
    <w:rsid w:val="004E6847"/>
    <w:rsid w:val="004F052E"/>
    <w:rsid w:val="004F0E28"/>
    <w:rsid w:val="004F1513"/>
    <w:rsid w:val="004F1655"/>
    <w:rsid w:val="004F1846"/>
    <w:rsid w:val="004F2CCF"/>
    <w:rsid w:val="004F4D08"/>
    <w:rsid w:val="004F507D"/>
    <w:rsid w:val="004F6682"/>
    <w:rsid w:val="00500270"/>
    <w:rsid w:val="005016B2"/>
    <w:rsid w:val="00501A32"/>
    <w:rsid w:val="005032B5"/>
    <w:rsid w:val="0050443D"/>
    <w:rsid w:val="00504718"/>
    <w:rsid w:val="00504CE2"/>
    <w:rsid w:val="0050686F"/>
    <w:rsid w:val="00510A3D"/>
    <w:rsid w:val="00512273"/>
    <w:rsid w:val="0051616A"/>
    <w:rsid w:val="00516988"/>
    <w:rsid w:val="00521C17"/>
    <w:rsid w:val="005223B7"/>
    <w:rsid w:val="00522C12"/>
    <w:rsid w:val="00523E4F"/>
    <w:rsid w:val="005240D7"/>
    <w:rsid w:val="005244C1"/>
    <w:rsid w:val="005257E5"/>
    <w:rsid w:val="0052650F"/>
    <w:rsid w:val="00530286"/>
    <w:rsid w:val="00530CAC"/>
    <w:rsid w:val="0053302E"/>
    <w:rsid w:val="0053317E"/>
    <w:rsid w:val="005343B5"/>
    <w:rsid w:val="00534956"/>
    <w:rsid w:val="00535966"/>
    <w:rsid w:val="00535D0C"/>
    <w:rsid w:val="00537A11"/>
    <w:rsid w:val="00537EED"/>
    <w:rsid w:val="005435C6"/>
    <w:rsid w:val="00543C36"/>
    <w:rsid w:val="00544060"/>
    <w:rsid w:val="005445CD"/>
    <w:rsid w:val="005446E5"/>
    <w:rsid w:val="00544F7D"/>
    <w:rsid w:val="005459C5"/>
    <w:rsid w:val="0054707B"/>
    <w:rsid w:val="00547709"/>
    <w:rsid w:val="0055022A"/>
    <w:rsid w:val="005504D9"/>
    <w:rsid w:val="005506EA"/>
    <w:rsid w:val="005510FC"/>
    <w:rsid w:val="005529FE"/>
    <w:rsid w:val="00553BFF"/>
    <w:rsid w:val="005546DB"/>
    <w:rsid w:val="005546FD"/>
    <w:rsid w:val="005557D4"/>
    <w:rsid w:val="005575C4"/>
    <w:rsid w:val="00557C0D"/>
    <w:rsid w:val="00560612"/>
    <w:rsid w:val="00560D1A"/>
    <w:rsid w:val="005621A0"/>
    <w:rsid w:val="005625FD"/>
    <w:rsid w:val="005634AD"/>
    <w:rsid w:val="00563D28"/>
    <w:rsid w:val="005644E3"/>
    <w:rsid w:val="00565B48"/>
    <w:rsid w:val="00566D32"/>
    <w:rsid w:val="0056747B"/>
    <w:rsid w:val="0056760B"/>
    <w:rsid w:val="00567C77"/>
    <w:rsid w:val="005708A9"/>
    <w:rsid w:val="0057117D"/>
    <w:rsid w:val="00571416"/>
    <w:rsid w:val="00571992"/>
    <w:rsid w:val="00571CFC"/>
    <w:rsid w:val="0057235A"/>
    <w:rsid w:val="00572B9E"/>
    <w:rsid w:val="0057325F"/>
    <w:rsid w:val="005734FC"/>
    <w:rsid w:val="005758B0"/>
    <w:rsid w:val="00575FA6"/>
    <w:rsid w:val="00577513"/>
    <w:rsid w:val="00577734"/>
    <w:rsid w:val="00577899"/>
    <w:rsid w:val="00577FAD"/>
    <w:rsid w:val="0058113D"/>
    <w:rsid w:val="00582A78"/>
    <w:rsid w:val="00582C82"/>
    <w:rsid w:val="005835E0"/>
    <w:rsid w:val="00583710"/>
    <w:rsid w:val="005838B7"/>
    <w:rsid w:val="00583DF2"/>
    <w:rsid w:val="005847E9"/>
    <w:rsid w:val="00584C8B"/>
    <w:rsid w:val="005853D0"/>
    <w:rsid w:val="005861C6"/>
    <w:rsid w:val="005873E7"/>
    <w:rsid w:val="00590A1D"/>
    <w:rsid w:val="00591BB1"/>
    <w:rsid w:val="005926D9"/>
    <w:rsid w:val="00592DA1"/>
    <w:rsid w:val="005940BB"/>
    <w:rsid w:val="005962C3"/>
    <w:rsid w:val="0059640D"/>
    <w:rsid w:val="005975C2"/>
    <w:rsid w:val="00597A1F"/>
    <w:rsid w:val="005A045D"/>
    <w:rsid w:val="005A2BCB"/>
    <w:rsid w:val="005A3F99"/>
    <w:rsid w:val="005A46DF"/>
    <w:rsid w:val="005A4BA5"/>
    <w:rsid w:val="005A5D56"/>
    <w:rsid w:val="005A69AB"/>
    <w:rsid w:val="005A79CE"/>
    <w:rsid w:val="005B1C52"/>
    <w:rsid w:val="005B2CE2"/>
    <w:rsid w:val="005B36F3"/>
    <w:rsid w:val="005B4814"/>
    <w:rsid w:val="005B4C68"/>
    <w:rsid w:val="005B6DBA"/>
    <w:rsid w:val="005B70AD"/>
    <w:rsid w:val="005B7990"/>
    <w:rsid w:val="005C0749"/>
    <w:rsid w:val="005C391E"/>
    <w:rsid w:val="005C5876"/>
    <w:rsid w:val="005C672C"/>
    <w:rsid w:val="005C7364"/>
    <w:rsid w:val="005C77B7"/>
    <w:rsid w:val="005D5080"/>
    <w:rsid w:val="005D5C72"/>
    <w:rsid w:val="005D6D35"/>
    <w:rsid w:val="005E0363"/>
    <w:rsid w:val="005E291B"/>
    <w:rsid w:val="005E2B51"/>
    <w:rsid w:val="005E302D"/>
    <w:rsid w:val="005E3842"/>
    <w:rsid w:val="005E39C6"/>
    <w:rsid w:val="005E3AC3"/>
    <w:rsid w:val="005E3B2D"/>
    <w:rsid w:val="005E4A82"/>
    <w:rsid w:val="005E5C7C"/>
    <w:rsid w:val="005E6115"/>
    <w:rsid w:val="005E611C"/>
    <w:rsid w:val="005E63D0"/>
    <w:rsid w:val="005E702A"/>
    <w:rsid w:val="005F048B"/>
    <w:rsid w:val="005F0642"/>
    <w:rsid w:val="005F1160"/>
    <w:rsid w:val="005F13FC"/>
    <w:rsid w:val="005F4350"/>
    <w:rsid w:val="0060144A"/>
    <w:rsid w:val="006025A3"/>
    <w:rsid w:val="00602970"/>
    <w:rsid w:val="00602F4C"/>
    <w:rsid w:val="006032B5"/>
    <w:rsid w:val="006033A3"/>
    <w:rsid w:val="00604846"/>
    <w:rsid w:val="00605581"/>
    <w:rsid w:val="006058AD"/>
    <w:rsid w:val="00605A6F"/>
    <w:rsid w:val="00606128"/>
    <w:rsid w:val="00606627"/>
    <w:rsid w:val="00607356"/>
    <w:rsid w:val="00607935"/>
    <w:rsid w:val="0061015E"/>
    <w:rsid w:val="00610A1C"/>
    <w:rsid w:val="00610EFC"/>
    <w:rsid w:val="00611D11"/>
    <w:rsid w:val="00613A70"/>
    <w:rsid w:val="00613A82"/>
    <w:rsid w:val="00613F1C"/>
    <w:rsid w:val="0061782F"/>
    <w:rsid w:val="00617B2B"/>
    <w:rsid w:val="006201A3"/>
    <w:rsid w:val="00623B9C"/>
    <w:rsid w:val="00625819"/>
    <w:rsid w:val="00626FAD"/>
    <w:rsid w:val="006274B9"/>
    <w:rsid w:val="006302E0"/>
    <w:rsid w:val="006318BB"/>
    <w:rsid w:val="00632AB2"/>
    <w:rsid w:val="00632D87"/>
    <w:rsid w:val="00632DB3"/>
    <w:rsid w:val="00633945"/>
    <w:rsid w:val="00633AA7"/>
    <w:rsid w:val="00633E2D"/>
    <w:rsid w:val="00634324"/>
    <w:rsid w:val="006349FC"/>
    <w:rsid w:val="00634A8E"/>
    <w:rsid w:val="00634ECA"/>
    <w:rsid w:val="0063602B"/>
    <w:rsid w:val="0064009B"/>
    <w:rsid w:val="0064136D"/>
    <w:rsid w:val="006425F0"/>
    <w:rsid w:val="006428F7"/>
    <w:rsid w:val="006438E4"/>
    <w:rsid w:val="00644B79"/>
    <w:rsid w:val="006470E5"/>
    <w:rsid w:val="0065002F"/>
    <w:rsid w:val="00650928"/>
    <w:rsid w:val="00650F57"/>
    <w:rsid w:val="006527B0"/>
    <w:rsid w:val="00652A35"/>
    <w:rsid w:val="006535C4"/>
    <w:rsid w:val="006538F6"/>
    <w:rsid w:val="00653B9C"/>
    <w:rsid w:val="006559A2"/>
    <w:rsid w:val="00656411"/>
    <w:rsid w:val="006602F1"/>
    <w:rsid w:val="00660431"/>
    <w:rsid w:val="006605F7"/>
    <w:rsid w:val="00660BF5"/>
    <w:rsid w:val="00660D9B"/>
    <w:rsid w:val="006614B8"/>
    <w:rsid w:val="00661EA5"/>
    <w:rsid w:val="0066299B"/>
    <w:rsid w:val="006638DD"/>
    <w:rsid w:val="00663DBF"/>
    <w:rsid w:val="006642F5"/>
    <w:rsid w:val="00664C5D"/>
    <w:rsid w:val="006653B5"/>
    <w:rsid w:val="00666B53"/>
    <w:rsid w:val="00666DE8"/>
    <w:rsid w:val="00666E63"/>
    <w:rsid w:val="00667FCF"/>
    <w:rsid w:val="0067084A"/>
    <w:rsid w:val="00670B06"/>
    <w:rsid w:val="00670F43"/>
    <w:rsid w:val="00671468"/>
    <w:rsid w:val="00672111"/>
    <w:rsid w:val="00673AFA"/>
    <w:rsid w:val="00673B25"/>
    <w:rsid w:val="00674431"/>
    <w:rsid w:val="00674C29"/>
    <w:rsid w:val="00675D44"/>
    <w:rsid w:val="00675E14"/>
    <w:rsid w:val="00676A46"/>
    <w:rsid w:val="00677AD4"/>
    <w:rsid w:val="00677B07"/>
    <w:rsid w:val="006804D9"/>
    <w:rsid w:val="0068274E"/>
    <w:rsid w:val="0068291C"/>
    <w:rsid w:val="006829C6"/>
    <w:rsid w:val="00682A30"/>
    <w:rsid w:val="0068325C"/>
    <w:rsid w:val="006832F6"/>
    <w:rsid w:val="006837C0"/>
    <w:rsid w:val="0068399C"/>
    <w:rsid w:val="00683AC1"/>
    <w:rsid w:val="00684459"/>
    <w:rsid w:val="00687E03"/>
    <w:rsid w:val="00687FD9"/>
    <w:rsid w:val="00690644"/>
    <w:rsid w:val="00690B57"/>
    <w:rsid w:val="0069127D"/>
    <w:rsid w:val="006933C9"/>
    <w:rsid w:val="006934B9"/>
    <w:rsid w:val="00693CCF"/>
    <w:rsid w:val="00696AAD"/>
    <w:rsid w:val="006977A4"/>
    <w:rsid w:val="00697CF7"/>
    <w:rsid w:val="006A38CD"/>
    <w:rsid w:val="006A3AF5"/>
    <w:rsid w:val="006A469B"/>
    <w:rsid w:val="006A4DDC"/>
    <w:rsid w:val="006A5346"/>
    <w:rsid w:val="006A53D4"/>
    <w:rsid w:val="006A676E"/>
    <w:rsid w:val="006A6C4A"/>
    <w:rsid w:val="006A7E97"/>
    <w:rsid w:val="006B0569"/>
    <w:rsid w:val="006B127A"/>
    <w:rsid w:val="006B1FAE"/>
    <w:rsid w:val="006B203D"/>
    <w:rsid w:val="006B20AB"/>
    <w:rsid w:val="006B2689"/>
    <w:rsid w:val="006B3ADB"/>
    <w:rsid w:val="006B4BBD"/>
    <w:rsid w:val="006B7BD3"/>
    <w:rsid w:val="006C271B"/>
    <w:rsid w:val="006C28ED"/>
    <w:rsid w:val="006C2B09"/>
    <w:rsid w:val="006C4E71"/>
    <w:rsid w:val="006C5606"/>
    <w:rsid w:val="006C5ADC"/>
    <w:rsid w:val="006C7E73"/>
    <w:rsid w:val="006D0736"/>
    <w:rsid w:val="006D0A1C"/>
    <w:rsid w:val="006D0EFE"/>
    <w:rsid w:val="006D1696"/>
    <w:rsid w:val="006D253B"/>
    <w:rsid w:val="006D339A"/>
    <w:rsid w:val="006D60EA"/>
    <w:rsid w:val="006D6444"/>
    <w:rsid w:val="006D725A"/>
    <w:rsid w:val="006D798D"/>
    <w:rsid w:val="006E03A1"/>
    <w:rsid w:val="006E10D9"/>
    <w:rsid w:val="006E166C"/>
    <w:rsid w:val="006E1AC7"/>
    <w:rsid w:val="006E2303"/>
    <w:rsid w:val="006E2354"/>
    <w:rsid w:val="006E266E"/>
    <w:rsid w:val="006E2C6B"/>
    <w:rsid w:val="006E3B33"/>
    <w:rsid w:val="006E5F23"/>
    <w:rsid w:val="006E7A73"/>
    <w:rsid w:val="006F00F2"/>
    <w:rsid w:val="006F1240"/>
    <w:rsid w:val="006F3FF2"/>
    <w:rsid w:val="006F6DFA"/>
    <w:rsid w:val="006F70CF"/>
    <w:rsid w:val="006F7113"/>
    <w:rsid w:val="007003D5"/>
    <w:rsid w:val="007015AC"/>
    <w:rsid w:val="007016F6"/>
    <w:rsid w:val="00701A49"/>
    <w:rsid w:val="00705EA3"/>
    <w:rsid w:val="00705F6A"/>
    <w:rsid w:val="007063E9"/>
    <w:rsid w:val="00706426"/>
    <w:rsid w:val="007076A1"/>
    <w:rsid w:val="007110E7"/>
    <w:rsid w:val="0071401D"/>
    <w:rsid w:val="007144D8"/>
    <w:rsid w:val="007149DA"/>
    <w:rsid w:val="00714B04"/>
    <w:rsid w:val="00714C48"/>
    <w:rsid w:val="007159BE"/>
    <w:rsid w:val="007171DB"/>
    <w:rsid w:val="007171E7"/>
    <w:rsid w:val="007213DA"/>
    <w:rsid w:val="00722B94"/>
    <w:rsid w:val="00722C6B"/>
    <w:rsid w:val="00724B41"/>
    <w:rsid w:val="00725897"/>
    <w:rsid w:val="00725999"/>
    <w:rsid w:val="00726E58"/>
    <w:rsid w:val="00727305"/>
    <w:rsid w:val="00727C60"/>
    <w:rsid w:val="00732ABE"/>
    <w:rsid w:val="00732BCC"/>
    <w:rsid w:val="00734DBA"/>
    <w:rsid w:val="00734F4E"/>
    <w:rsid w:val="00735AFD"/>
    <w:rsid w:val="00736619"/>
    <w:rsid w:val="00740BB9"/>
    <w:rsid w:val="007417AB"/>
    <w:rsid w:val="00743600"/>
    <w:rsid w:val="00743871"/>
    <w:rsid w:val="00743F4C"/>
    <w:rsid w:val="00745117"/>
    <w:rsid w:val="007457E7"/>
    <w:rsid w:val="00745A47"/>
    <w:rsid w:val="00746A06"/>
    <w:rsid w:val="007471DB"/>
    <w:rsid w:val="007505D5"/>
    <w:rsid w:val="00751BAD"/>
    <w:rsid w:val="00752505"/>
    <w:rsid w:val="00752D4D"/>
    <w:rsid w:val="00753CFB"/>
    <w:rsid w:val="00755B6E"/>
    <w:rsid w:val="00755CE3"/>
    <w:rsid w:val="0076090A"/>
    <w:rsid w:val="00760FD5"/>
    <w:rsid w:val="00762CB5"/>
    <w:rsid w:val="00764624"/>
    <w:rsid w:val="00765ECB"/>
    <w:rsid w:val="00766B27"/>
    <w:rsid w:val="00766DE0"/>
    <w:rsid w:val="007673D5"/>
    <w:rsid w:val="00772067"/>
    <w:rsid w:val="007720D3"/>
    <w:rsid w:val="00772472"/>
    <w:rsid w:val="0077248F"/>
    <w:rsid w:val="00774F4C"/>
    <w:rsid w:val="00775E8A"/>
    <w:rsid w:val="0077700E"/>
    <w:rsid w:val="00777165"/>
    <w:rsid w:val="0077769D"/>
    <w:rsid w:val="00777BF3"/>
    <w:rsid w:val="00781AF9"/>
    <w:rsid w:val="0078226A"/>
    <w:rsid w:val="00783060"/>
    <w:rsid w:val="0078314F"/>
    <w:rsid w:val="0078509D"/>
    <w:rsid w:val="00785ACB"/>
    <w:rsid w:val="00790892"/>
    <w:rsid w:val="007913B9"/>
    <w:rsid w:val="00791B7D"/>
    <w:rsid w:val="00791C3D"/>
    <w:rsid w:val="00792B7F"/>
    <w:rsid w:val="00792EBC"/>
    <w:rsid w:val="007935E3"/>
    <w:rsid w:val="00793AD1"/>
    <w:rsid w:val="00794AF5"/>
    <w:rsid w:val="007956DF"/>
    <w:rsid w:val="007961EE"/>
    <w:rsid w:val="007962E1"/>
    <w:rsid w:val="00796BEE"/>
    <w:rsid w:val="00796DEB"/>
    <w:rsid w:val="0079756F"/>
    <w:rsid w:val="007A16FB"/>
    <w:rsid w:val="007A1E73"/>
    <w:rsid w:val="007A1EFC"/>
    <w:rsid w:val="007A2B39"/>
    <w:rsid w:val="007A4B09"/>
    <w:rsid w:val="007A4B16"/>
    <w:rsid w:val="007A4E30"/>
    <w:rsid w:val="007A600F"/>
    <w:rsid w:val="007A65E3"/>
    <w:rsid w:val="007A66A8"/>
    <w:rsid w:val="007A6F85"/>
    <w:rsid w:val="007A700E"/>
    <w:rsid w:val="007A74CA"/>
    <w:rsid w:val="007B1214"/>
    <w:rsid w:val="007B135B"/>
    <w:rsid w:val="007B1A39"/>
    <w:rsid w:val="007B42BB"/>
    <w:rsid w:val="007B46A6"/>
    <w:rsid w:val="007B493E"/>
    <w:rsid w:val="007B5A0F"/>
    <w:rsid w:val="007B6847"/>
    <w:rsid w:val="007B70E6"/>
    <w:rsid w:val="007B7623"/>
    <w:rsid w:val="007C0685"/>
    <w:rsid w:val="007C14C5"/>
    <w:rsid w:val="007C2585"/>
    <w:rsid w:val="007C2D79"/>
    <w:rsid w:val="007C461C"/>
    <w:rsid w:val="007C4855"/>
    <w:rsid w:val="007C4BB0"/>
    <w:rsid w:val="007C68E1"/>
    <w:rsid w:val="007C6F7A"/>
    <w:rsid w:val="007C7BE3"/>
    <w:rsid w:val="007C7E6C"/>
    <w:rsid w:val="007C7F40"/>
    <w:rsid w:val="007D0D45"/>
    <w:rsid w:val="007D29BE"/>
    <w:rsid w:val="007D2F1F"/>
    <w:rsid w:val="007D3461"/>
    <w:rsid w:val="007D3495"/>
    <w:rsid w:val="007D4213"/>
    <w:rsid w:val="007D436D"/>
    <w:rsid w:val="007D5E74"/>
    <w:rsid w:val="007D66FC"/>
    <w:rsid w:val="007D7FD4"/>
    <w:rsid w:val="007E0562"/>
    <w:rsid w:val="007E20CF"/>
    <w:rsid w:val="007E29AA"/>
    <w:rsid w:val="007E2DEB"/>
    <w:rsid w:val="007E3196"/>
    <w:rsid w:val="007E5435"/>
    <w:rsid w:val="007E5C6E"/>
    <w:rsid w:val="007E645D"/>
    <w:rsid w:val="007E748B"/>
    <w:rsid w:val="007E7850"/>
    <w:rsid w:val="007F0114"/>
    <w:rsid w:val="007F16F6"/>
    <w:rsid w:val="007F1A6B"/>
    <w:rsid w:val="007F1F86"/>
    <w:rsid w:val="007F4B66"/>
    <w:rsid w:val="007F5933"/>
    <w:rsid w:val="007F63FD"/>
    <w:rsid w:val="007F64FC"/>
    <w:rsid w:val="007F6B86"/>
    <w:rsid w:val="007F77B7"/>
    <w:rsid w:val="007F7B95"/>
    <w:rsid w:val="0080010D"/>
    <w:rsid w:val="00803B3F"/>
    <w:rsid w:val="00804987"/>
    <w:rsid w:val="00806338"/>
    <w:rsid w:val="00806831"/>
    <w:rsid w:val="00810633"/>
    <w:rsid w:val="008107E1"/>
    <w:rsid w:val="00811097"/>
    <w:rsid w:val="008111D7"/>
    <w:rsid w:val="0081120C"/>
    <w:rsid w:val="00814200"/>
    <w:rsid w:val="0081479A"/>
    <w:rsid w:val="00816FB4"/>
    <w:rsid w:val="008179BE"/>
    <w:rsid w:val="00821508"/>
    <w:rsid w:val="0082192E"/>
    <w:rsid w:val="0082369F"/>
    <w:rsid w:val="00823B2C"/>
    <w:rsid w:val="00824345"/>
    <w:rsid w:val="00824F23"/>
    <w:rsid w:val="00825E09"/>
    <w:rsid w:val="00827FB3"/>
    <w:rsid w:val="008311A5"/>
    <w:rsid w:val="00831DE8"/>
    <w:rsid w:val="00831EBE"/>
    <w:rsid w:val="008325C8"/>
    <w:rsid w:val="00833725"/>
    <w:rsid w:val="008342AC"/>
    <w:rsid w:val="00834CDB"/>
    <w:rsid w:val="00834E40"/>
    <w:rsid w:val="00835D36"/>
    <w:rsid w:val="00835F0C"/>
    <w:rsid w:val="00837653"/>
    <w:rsid w:val="00837EAB"/>
    <w:rsid w:val="00841D57"/>
    <w:rsid w:val="0084274F"/>
    <w:rsid w:val="00843157"/>
    <w:rsid w:val="00843326"/>
    <w:rsid w:val="00843B29"/>
    <w:rsid w:val="00845768"/>
    <w:rsid w:val="00845BC7"/>
    <w:rsid w:val="00847169"/>
    <w:rsid w:val="00847C8C"/>
    <w:rsid w:val="00847D2E"/>
    <w:rsid w:val="008520C0"/>
    <w:rsid w:val="0085234E"/>
    <w:rsid w:val="0085499B"/>
    <w:rsid w:val="0085553E"/>
    <w:rsid w:val="00856DFB"/>
    <w:rsid w:val="00857DD5"/>
    <w:rsid w:val="00860A07"/>
    <w:rsid w:val="00860E7C"/>
    <w:rsid w:val="00861C0B"/>
    <w:rsid w:val="00861E93"/>
    <w:rsid w:val="00861FBD"/>
    <w:rsid w:val="0086205A"/>
    <w:rsid w:val="00863296"/>
    <w:rsid w:val="008653AE"/>
    <w:rsid w:val="008657B5"/>
    <w:rsid w:val="00867424"/>
    <w:rsid w:val="0086761B"/>
    <w:rsid w:val="00867F19"/>
    <w:rsid w:val="00870C59"/>
    <w:rsid w:val="00872089"/>
    <w:rsid w:val="0087238E"/>
    <w:rsid w:val="00873211"/>
    <w:rsid w:val="008738A0"/>
    <w:rsid w:val="00875DCC"/>
    <w:rsid w:val="00875EA0"/>
    <w:rsid w:val="0087690D"/>
    <w:rsid w:val="00880153"/>
    <w:rsid w:val="00880C46"/>
    <w:rsid w:val="00881946"/>
    <w:rsid w:val="008825C3"/>
    <w:rsid w:val="00882810"/>
    <w:rsid w:val="00882F20"/>
    <w:rsid w:val="00883379"/>
    <w:rsid w:val="008845B2"/>
    <w:rsid w:val="00884625"/>
    <w:rsid w:val="008849F5"/>
    <w:rsid w:val="00885634"/>
    <w:rsid w:val="00885676"/>
    <w:rsid w:val="00885E7F"/>
    <w:rsid w:val="00886004"/>
    <w:rsid w:val="00886AD0"/>
    <w:rsid w:val="008878D1"/>
    <w:rsid w:val="00890B83"/>
    <w:rsid w:val="00891038"/>
    <w:rsid w:val="008910C1"/>
    <w:rsid w:val="008916A8"/>
    <w:rsid w:val="008933E6"/>
    <w:rsid w:val="00893CAD"/>
    <w:rsid w:val="00894C6C"/>
    <w:rsid w:val="008953E2"/>
    <w:rsid w:val="0089543A"/>
    <w:rsid w:val="008959DB"/>
    <w:rsid w:val="008A0434"/>
    <w:rsid w:val="008A58A8"/>
    <w:rsid w:val="008B04FA"/>
    <w:rsid w:val="008B1F72"/>
    <w:rsid w:val="008B2B83"/>
    <w:rsid w:val="008B3DFE"/>
    <w:rsid w:val="008B477F"/>
    <w:rsid w:val="008B7298"/>
    <w:rsid w:val="008B78F6"/>
    <w:rsid w:val="008C1247"/>
    <w:rsid w:val="008C21A9"/>
    <w:rsid w:val="008C4782"/>
    <w:rsid w:val="008C5498"/>
    <w:rsid w:val="008C6399"/>
    <w:rsid w:val="008C723E"/>
    <w:rsid w:val="008C7F7C"/>
    <w:rsid w:val="008D02A8"/>
    <w:rsid w:val="008D04A3"/>
    <w:rsid w:val="008D1303"/>
    <w:rsid w:val="008D21B4"/>
    <w:rsid w:val="008D2594"/>
    <w:rsid w:val="008D287A"/>
    <w:rsid w:val="008D4948"/>
    <w:rsid w:val="008D4A29"/>
    <w:rsid w:val="008D7020"/>
    <w:rsid w:val="008D7513"/>
    <w:rsid w:val="008E103D"/>
    <w:rsid w:val="008E1765"/>
    <w:rsid w:val="008E2A2C"/>
    <w:rsid w:val="008E3EF2"/>
    <w:rsid w:val="008E51CE"/>
    <w:rsid w:val="008E5DCC"/>
    <w:rsid w:val="008F0F6A"/>
    <w:rsid w:val="008F27FF"/>
    <w:rsid w:val="008F2FF9"/>
    <w:rsid w:val="008F3E38"/>
    <w:rsid w:val="008F6198"/>
    <w:rsid w:val="0090055D"/>
    <w:rsid w:val="0090128E"/>
    <w:rsid w:val="00902E90"/>
    <w:rsid w:val="009031E7"/>
    <w:rsid w:val="009049D2"/>
    <w:rsid w:val="00906250"/>
    <w:rsid w:val="009076FB"/>
    <w:rsid w:val="00907B79"/>
    <w:rsid w:val="00910756"/>
    <w:rsid w:val="0091104F"/>
    <w:rsid w:val="0091127B"/>
    <w:rsid w:val="00911B59"/>
    <w:rsid w:val="00911EB0"/>
    <w:rsid w:val="00915085"/>
    <w:rsid w:val="00916185"/>
    <w:rsid w:val="00917FB5"/>
    <w:rsid w:val="00920467"/>
    <w:rsid w:val="00921595"/>
    <w:rsid w:val="00921766"/>
    <w:rsid w:val="00922CCF"/>
    <w:rsid w:val="00923D12"/>
    <w:rsid w:val="00923FBF"/>
    <w:rsid w:val="009249B6"/>
    <w:rsid w:val="0092528F"/>
    <w:rsid w:val="00925A7A"/>
    <w:rsid w:val="00926EE3"/>
    <w:rsid w:val="00927083"/>
    <w:rsid w:val="00930DF7"/>
    <w:rsid w:val="009317CF"/>
    <w:rsid w:val="00932479"/>
    <w:rsid w:val="00933001"/>
    <w:rsid w:val="0093320B"/>
    <w:rsid w:val="00935349"/>
    <w:rsid w:val="00935F6A"/>
    <w:rsid w:val="0093614F"/>
    <w:rsid w:val="00937F59"/>
    <w:rsid w:val="00942080"/>
    <w:rsid w:val="009436FD"/>
    <w:rsid w:val="00943C51"/>
    <w:rsid w:val="00943E1B"/>
    <w:rsid w:val="009445D9"/>
    <w:rsid w:val="00944959"/>
    <w:rsid w:val="00945893"/>
    <w:rsid w:val="00950216"/>
    <w:rsid w:val="0095421C"/>
    <w:rsid w:val="009547FD"/>
    <w:rsid w:val="00954885"/>
    <w:rsid w:val="00954A45"/>
    <w:rsid w:val="00955F85"/>
    <w:rsid w:val="00956680"/>
    <w:rsid w:val="00962A23"/>
    <w:rsid w:val="009630B7"/>
    <w:rsid w:val="00963BCD"/>
    <w:rsid w:val="00964F4C"/>
    <w:rsid w:val="00965083"/>
    <w:rsid w:val="00965419"/>
    <w:rsid w:val="00965F88"/>
    <w:rsid w:val="009660F1"/>
    <w:rsid w:val="009663E4"/>
    <w:rsid w:val="0096640A"/>
    <w:rsid w:val="00966D29"/>
    <w:rsid w:val="00966D7B"/>
    <w:rsid w:val="00967451"/>
    <w:rsid w:val="009716D4"/>
    <w:rsid w:val="00973485"/>
    <w:rsid w:val="00973FC7"/>
    <w:rsid w:val="00975A1A"/>
    <w:rsid w:val="00976668"/>
    <w:rsid w:val="00976C62"/>
    <w:rsid w:val="00981324"/>
    <w:rsid w:val="00981451"/>
    <w:rsid w:val="0098404B"/>
    <w:rsid w:val="0098769C"/>
    <w:rsid w:val="00990B3E"/>
    <w:rsid w:val="00991464"/>
    <w:rsid w:val="009915B2"/>
    <w:rsid w:val="009917ED"/>
    <w:rsid w:val="00991DBC"/>
    <w:rsid w:val="00992D21"/>
    <w:rsid w:val="00993DD1"/>
    <w:rsid w:val="00994249"/>
    <w:rsid w:val="00995158"/>
    <w:rsid w:val="009A1C5E"/>
    <w:rsid w:val="009A1F73"/>
    <w:rsid w:val="009A24AF"/>
    <w:rsid w:val="009A27D0"/>
    <w:rsid w:val="009A27D2"/>
    <w:rsid w:val="009A30DC"/>
    <w:rsid w:val="009A3F90"/>
    <w:rsid w:val="009A46C2"/>
    <w:rsid w:val="009A58AD"/>
    <w:rsid w:val="009A6202"/>
    <w:rsid w:val="009A7A36"/>
    <w:rsid w:val="009B26A5"/>
    <w:rsid w:val="009B2F91"/>
    <w:rsid w:val="009B4530"/>
    <w:rsid w:val="009B4944"/>
    <w:rsid w:val="009B5968"/>
    <w:rsid w:val="009B6E4C"/>
    <w:rsid w:val="009B7BEA"/>
    <w:rsid w:val="009C0050"/>
    <w:rsid w:val="009C0311"/>
    <w:rsid w:val="009C05BB"/>
    <w:rsid w:val="009C0F61"/>
    <w:rsid w:val="009C2211"/>
    <w:rsid w:val="009C2632"/>
    <w:rsid w:val="009C3A38"/>
    <w:rsid w:val="009C3EE9"/>
    <w:rsid w:val="009C3F41"/>
    <w:rsid w:val="009C4BCD"/>
    <w:rsid w:val="009C4FB7"/>
    <w:rsid w:val="009C5966"/>
    <w:rsid w:val="009C5DC7"/>
    <w:rsid w:val="009C6C9E"/>
    <w:rsid w:val="009D0118"/>
    <w:rsid w:val="009D017F"/>
    <w:rsid w:val="009D22A9"/>
    <w:rsid w:val="009D2352"/>
    <w:rsid w:val="009D503A"/>
    <w:rsid w:val="009D5E81"/>
    <w:rsid w:val="009D71F8"/>
    <w:rsid w:val="009D72C6"/>
    <w:rsid w:val="009E05B7"/>
    <w:rsid w:val="009E2726"/>
    <w:rsid w:val="009E32F7"/>
    <w:rsid w:val="009E365E"/>
    <w:rsid w:val="009E3870"/>
    <w:rsid w:val="009E44F7"/>
    <w:rsid w:val="009E4BB2"/>
    <w:rsid w:val="009E593E"/>
    <w:rsid w:val="009F0489"/>
    <w:rsid w:val="009F0CCB"/>
    <w:rsid w:val="009F0EC2"/>
    <w:rsid w:val="009F1C90"/>
    <w:rsid w:val="009F1E3E"/>
    <w:rsid w:val="009F1FC3"/>
    <w:rsid w:val="009F51D2"/>
    <w:rsid w:val="009F7649"/>
    <w:rsid w:val="009F7BB0"/>
    <w:rsid w:val="00A00A5B"/>
    <w:rsid w:val="00A00D8A"/>
    <w:rsid w:val="00A01633"/>
    <w:rsid w:val="00A01910"/>
    <w:rsid w:val="00A019D9"/>
    <w:rsid w:val="00A01B7D"/>
    <w:rsid w:val="00A02E44"/>
    <w:rsid w:val="00A05610"/>
    <w:rsid w:val="00A06314"/>
    <w:rsid w:val="00A069D2"/>
    <w:rsid w:val="00A06EBF"/>
    <w:rsid w:val="00A07655"/>
    <w:rsid w:val="00A07760"/>
    <w:rsid w:val="00A07F3C"/>
    <w:rsid w:val="00A1006A"/>
    <w:rsid w:val="00A10291"/>
    <w:rsid w:val="00A10BF0"/>
    <w:rsid w:val="00A11BF5"/>
    <w:rsid w:val="00A13391"/>
    <w:rsid w:val="00A14A07"/>
    <w:rsid w:val="00A153ED"/>
    <w:rsid w:val="00A17540"/>
    <w:rsid w:val="00A17D85"/>
    <w:rsid w:val="00A20413"/>
    <w:rsid w:val="00A20B01"/>
    <w:rsid w:val="00A20D77"/>
    <w:rsid w:val="00A20F85"/>
    <w:rsid w:val="00A21070"/>
    <w:rsid w:val="00A2134E"/>
    <w:rsid w:val="00A217C5"/>
    <w:rsid w:val="00A23BF6"/>
    <w:rsid w:val="00A23C9D"/>
    <w:rsid w:val="00A24F37"/>
    <w:rsid w:val="00A25431"/>
    <w:rsid w:val="00A26990"/>
    <w:rsid w:val="00A26B8F"/>
    <w:rsid w:val="00A27103"/>
    <w:rsid w:val="00A303A0"/>
    <w:rsid w:val="00A30B62"/>
    <w:rsid w:val="00A3192C"/>
    <w:rsid w:val="00A320B1"/>
    <w:rsid w:val="00A32677"/>
    <w:rsid w:val="00A3522F"/>
    <w:rsid w:val="00A35B2C"/>
    <w:rsid w:val="00A3732F"/>
    <w:rsid w:val="00A40162"/>
    <w:rsid w:val="00A41AFE"/>
    <w:rsid w:val="00A41D3E"/>
    <w:rsid w:val="00A42015"/>
    <w:rsid w:val="00A421EB"/>
    <w:rsid w:val="00A4239F"/>
    <w:rsid w:val="00A44834"/>
    <w:rsid w:val="00A47A96"/>
    <w:rsid w:val="00A512B8"/>
    <w:rsid w:val="00A52359"/>
    <w:rsid w:val="00A52F0B"/>
    <w:rsid w:val="00A52FAA"/>
    <w:rsid w:val="00A5305D"/>
    <w:rsid w:val="00A53DC5"/>
    <w:rsid w:val="00A56ADF"/>
    <w:rsid w:val="00A577A8"/>
    <w:rsid w:val="00A57867"/>
    <w:rsid w:val="00A57CCA"/>
    <w:rsid w:val="00A606D4"/>
    <w:rsid w:val="00A612A7"/>
    <w:rsid w:val="00A62B3B"/>
    <w:rsid w:val="00A64F7B"/>
    <w:rsid w:val="00A66043"/>
    <w:rsid w:val="00A664F6"/>
    <w:rsid w:val="00A6699F"/>
    <w:rsid w:val="00A66B78"/>
    <w:rsid w:val="00A66E51"/>
    <w:rsid w:val="00A6743A"/>
    <w:rsid w:val="00A67684"/>
    <w:rsid w:val="00A7031A"/>
    <w:rsid w:val="00A70422"/>
    <w:rsid w:val="00A715BD"/>
    <w:rsid w:val="00A71690"/>
    <w:rsid w:val="00A71756"/>
    <w:rsid w:val="00A73C89"/>
    <w:rsid w:val="00A75291"/>
    <w:rsid w:val="00A75E2A"/>
    <w:rsid w:val="00A76B1B"/>
    <w:rsid w:val="00A77B28"/>
    <w:rsid w:val="00A817E0"/>
    <w:rsid w:val="00A81A27"/>
    <w:rsid w:val="00A81E32"/>
    <w:rsid w:val="00A82E33"/>
    <w:rsid w:val="00A84B26"/>
    <w:rsid w:val="00A851D0"/>
    <w:rsid w:val="00A86557"/>
    <w:rsid w:val="00A904A1"/>
    <w:rsid w:val="00A92241"/>
    <w:rsid w:val="00A92A91"/>
    <w:rsid w:val="00A93FF0"/>
    <w:rsid w:val="00A9737E"/>
    <w:rsid w:val="00AA0AF7"/>
    <w:rsid w:val="00AA2F76"/>
    <w:rsid w:val="00AA515E"/>
    <w:rsid w:val="00AA6571"/>
    <w:rsid w:val="00AA6855"/>
    <w:rsid w:val="00AB0430"/>
    <w:rsid w:val="00AB0645"/>
    <w:rsid w:val="00AB06F7"/>
    <w:rsid w:val="00AB09C0"/>
    <w:rsid w:val="00AB0E4A"/>
    <w:rsid w:val="00AB157D"/>
    <w:rsid w:val="00AB223C"/>
    <w:rsid w:val="00AB3342"/>
    <w:rsid w:val="00AB43C4"/>
    <w:rsid w:val="00AB45F2"/>
    <w:rsid w:val="00AB520C"/>
    <w:rsid w:val="00AB5FA3"/>
    <w:rsid w:val="00AC129E"/>
    <w:rsid w:val="00AC1C73"/>
    <w:rsid w:val="00AC4DD5"/>
    <w:rsid w:val="00AC6134"/>
    <w:rsid w:val="00AC6963"/>
    <w:rsid w:val="00AC76C8"/>
    <w:rsid w:val="00AC7D98"/>
    <w:rsid w:val="00AD04C4"/>
    <w:rsid w:val="00AD0DB2"/>
    <w:rsid w:val="00AD0EA3"/>
    <w:rsid w:val="00AD1CCC"/>
    <w:rsid w:val="00AD2C9D"/>
    <w:rsid w:val="00AD301E"/>
    <w:rsid w:val="00AD4BDC"/>
    <w:rsid w:val="00AD4FEA"/>
    <w:rsid w:val="00AE071B"/>
    <w:rsid w:val="00AE0C80"/>
    <w:rsid w:val="00AE346C"/>
    <w:rsid w:val="00AE3560"/>
    <w:rsid w:val="00AE46A5"/>
    <w:rsid w:val="00AE6F1D"/>
    <w:rsid w:val="00AE732D"/>
    <w:rsid w:val="00AE7C87"/>
    <w:rsid w:val="00AF1EAC"/>
    <w:rsid w:val="00AF408E"/>
    <w:rsid w:val="00AF4B40"/>
    <w:rsid w:val="00AF4E82"/>
    <w:rsid w:val="00AF6241"/>
    <w:rsid w:val="00AF6B4E"/>
    <w:rsid w:val="00B01B52"/>
    <w:rsid w:val="00B02AB1"/>
    <w:rsid w:val="00B03845"/>
    <w:rsid w:val="00B05355"/>
    <w:rsid w:val="00B068C7"/>
    <w:rsid w:val="00B0756C"/>
    <w:rsid w:val="00B10233"/>
    <w:rsid w:val="00B10A5D"/>
    <w:rsid w:val="00B1163C"/>
    <w:rsid w:val="00B11703"/>
    <w:rsid w:val="00B12F96"/>
    <w:rsid w:val="00B13003"/>
    <w:rsid w:val="00B132D8"/>
    <w:rsid w:val="00B13B50"/>
    <w:rsid w:val="00B143BF"/>
    <w:rsid w:val="00B14461"/>
    <w:rsid w:val="00B15B98"/>
    <w:rsid w:val="00B15C01"/>
    <w:rsid w:val="00B160EB"/>
    <w:rsid w:val="00B172DC"/>
    <w:rsid w:val="00B1736B"/>
    <w:rsid w:val="00B21022"/>
    <w:rsid w:val="00B2121E"/>
    <w:rsid w:val="00B2228D"/>
    <w:rsid w:val="00B2298F"/>
    <w:rsid w:val="00B244D2"/>
    <w:rsid w:val="00B2515A"/>
    <w:rsid w:val="00B267B3"/>
    <w:rsid w:val="00B2682F"/>
    <w:rsid w:val="00B27F64"/>
    <w:rsid w:val="00B30A23"/>
    <w:rsid w:val="00B30CCC"/>
    <w:rsid w:val="00B31337"/>
    <w:rsid w:val="00B32095"/>
    <w:rsid w:val="00B3217F"/>
    <w:rsid w:val="00B323E0"/>
    <w:rsid w:val="00B32455"/>
    <w:rsid w:val="00B33F1F"/>
    <w:rsid w:val="00B34CCE"/>
    <w:rsid w:val="00B34D19"/>
    <w:rsid w:val="00B35A79"/>
    <w:rsid w:val="00B401A1"/>
    <w:rsid w:val="00B40871"/>
    <w:rsid w:val="00B4147B"/>
    <w:rsid w:val="00B41979"/>
    <w:rsid w:val="00B429A9"/>
    <w:rsid w:val="00B42E56"/>
    <w:rsid w:val="00B43E48"/>
    <w:rsid w:val="00B44B89"/>
    <w:rsid w:val="00B4511B"/>
    <w:rsid w:val="00B45366"/>
    <w:rsid w:val="00B45EB9"/>
    <w:rsid w:val="00B4618A"/>
    <w:rsid w:val="00B4699C"/>
    <w:rsid w:val="00B51B50"/>
    <w:rsid w:val="00B51F26"/>
    <w:rsid w:val="00B51FD1"/>
    <w:rsid w:val="00B53958"/>
    <w:rsid w:val="00B542A5"/>
    <w:rsid w:val="00B55438"/>
    <w:rsid w:val="00B57C77"/>
    <w:rsid w:val="00B600EB"/>
    <w:rsid w:val="00B60F7B"/>
    <w:rsid w:val="00B61EDB"/>
    <w:rsid w:val="00B6469F"/>
    <w:rsid w:val="00B64A4C"/>
    <w:rsid w:val="00B65821"/>
    <w:rsid w:val="00B6594D"/>
    <w:rsid w:val="00B65DE7"/>
    <w:rsid w:val="00B66BFE"/>
    <w:rsid w:val="00B67098"/>
    <w:rsid w:val="00B711AF"/>
    <w:rsid w:val="00B73863"/>
    <w:rsid w:val="00B7652F"/>
    <w:rsid w:val="00B766DE"/>
    <w:rsid w:val="00B76CC5"/>
    <w:rsid w:val="00B8243E"/>
    <w:rsid w:val="00B82697"/>
    <w:rsid w:val="00B82B29"/>
    <w:rsid w:val="00B82BF8"/>
    <w:rsid w:val="00B83EE4"/>
    <w:rsid w:val="00B84C4C"/>
    <w:rsid w:val="00B85D60"/>
    <w:rsid w:val="00B85DE8"/>
    <w:rsid w:val="00B92537"/>
    <w:rsid w:val="00B94E01"/>
    <w:rsid w:val="00B94ED1"/>
    <w:rsid w:val="00B95245"/>
    <w:rsid w:val="00B9601F"/>
    <w:rsid w:val="00B9609C"/>
    <w:rsid w:val="00B968E3"/>
    <w:rsid w:val="00B96B1B"/>
    <w:rsid w:val="00B97191"/>
    <w:rsid w:val="00BA0372"/>
    <w:rsid w:val="00BA0FD2"/>
    <w:rsid w:val="00BA10D9"/>
    <w:rsid w:val="00BA11C1"/>
    <w:rsid w:val="00BA191C"/>
    <w:rsid w:val="00BA1E97"/>
    <w:rsid w:val="00BA35C3"/>
    <w:rsid w:val="00BA509F"/>
    <w:rsid w:val="00BA5E65"/>
    <w:rsid w:val="00BA5E92"/>
    <w:rsid w:val="00BA79A5"/>
    <w:rsid w:val="00BA7BA9"/>
    <w:rsid w:val="00BB0614"/>
    <w:rsid w:val="00BB1AE5"/>
    <w:rsid w:val="00BB2083"/>
    <w:rsid w:val="00BB4936"/>
    <w:rsid w:val="00BC09C5"/>
    <w:rsid w:val="00BC14DB"/>
    <w:rsid w:val="00BC40FE"/>
    <w:rsid w:val="00BC46B6"/>
    <w:rsid w:val="00BC5209"/>
    <w:rsid w:val="00BC5BAD"/>
    <w:rsid w:val="00BC6846"/>
    <w:rsid w:val="00BD0453"/>
    <w:rsid w:val="00BD12BF"/>
    <w:rsid w:val="00BD12CA"/>
    <w:rsid w:val="00BD1D53"/>
    <w:rsid w:val="00BD20E8"/>
    <w:rsid w:val="00BD2D4B"/>
    <w:rsid w:val="00BD31CD"/>
    <w:rsid w:val="00BD35A5"/>
    <w:rsid w:val="00BD46FE"/>
    <w:rsid w:val="00BD4FD4"/>
    <w:rsid w:val="00BD5AD6"/>
    <w:rsid w:val="00BD6260"/>
    <w:rsid w:val="00BE06A8"/>
    <w:rsid w:val="00BE168C"/>
    <w:rsid w:val="00BE2003"/>
    <w:rsid w:val="00BE28F6"/>
    <w:rsid w:val="00BE3E69"/>
    <w:rsid w:val="00BE50F7"/>
    <w:rsid w:val="00BE537D"/>
    <w:rsid w:val="00BE6DFA"/>
    <w:rsid w:val="00BE6ED1"/>
    <w:rsid w:val="00BE7223"/>
    <w:rsid w:val="00BE7264"/>
    <w:rsid w:val="00BF163A"/>
    <w:rsid w:val="00BF1721"/>
    <w:rsid w:val="00BF1730"/>
    <w:rsid w:val="00BF1BEC"/>
    <w:rsid w:val="00BF20E9"/>
    <w:rsid w:val="00BF23B3"/>
    <w:rsid w:val="00BF2502"/>
    <w:rsid w:val="00BF2C29"/>
    <w:rsid w:val="00BF3335"/>
    <w:rsid w:val="00BF3C79"/>
    <w:rsid w:val="00BF4CE5"/>
    <w:rsid w:val="00BF643B"/>
    <w:rsid w:val="00BF76BC"/>
    <w:rsid w:val="00BF7D46"/>
    <w:rsid w:val="00BF7E88"/>
    <w:rsid w:val="00C0006B"/>
    <w:rsid w:val="00C01BEB"/>
    <w:rsid w:val="00C03367"/>
    <w:rsid w:val="00C03D89"/>
    <w:rsid w:val="00C042C8"/>
    <w:rsid w:val="00C043C7"/>
    <w:rsid w:val="00C0533A"/>
    <w:rsid w:val="00C05820"/>
    <w:rsid w:val="00C05C62"/>
    <w:rsid w:val="00C06BE6"/>
    <w:rsid w:val="00C06D59"/>
    <w:rsid w:val="00C0745D"/>
    <w:rsid w:val="00C10723"/>
    <w:rsid w:val="00C1180E"/>
    <w:rsid w:val="00C12771"/>
    <w:rsid w:val="00C145C7"/>
    <w:rsid w:val="00C154CD"/>
    <w:rsid w:val="00C15EA4"/>
    <w:rsid w:val="00C17423"/>
    <w:rsid w:val="00C17C8E"/>
    <w:rsid w:val="00C17DC9"/>
    <w:rsid w:val="00C20700"/>
    <w:rsid w:val="00C20E4D"/>
    <w:rsid w:val="00C22D8C"/>
    <w:rsid w:val="00C234B8"/>
    <w:rsid w:val="00C241FF"/>
    <w:rsid w:val="00C24B4A"/>
    <w:rsid w:val="00C25DDA"/>
    <w:rsid w:val="00C266AB"/>
    <w:rsid w:val="00C26FF4"/>
    <w:rsid w:val="00C27609"/>
    <w:rsid w:val="00C313AD"/>
    <w:rsid w:val="00C3148E"/>
    <w:rsid w:val="00C3184E"/>
    <w:rsid w:val="00C31CBC"/>
    <w:rsid w:val="00C32247"/>
    <w:rsid w:val="00C32611"/>
    <w:rsid w:val="00C32F56"/>
    <w:rsid w:val="00C330D9"/>
    <w:rsid w:val="00C332EF"/>
    <w:rsid w:val="00C37C58"/>
    <w:rsid w:val="00C40488"/>
    <w:rsid w:val="00C405C8"/>
    <w:rsid w:val="00C41110"/>
    <w:rsid w:val="00C42F63"/>
    <w:rsid w:val="00C4312F"/>
    <w:rsid w:val="00C452EB"/>
    <w:rsid w:val="00C47EAF"/>
    <w:rsid w:val="00C5044E"/>
    <w:rsid w:val="00C50653"/>
    <w:rsid w:val="00C51094"/>
    <w:rsid w:val="00C5218E"/>
    <w:rsid w:val="00C52B6B"/>
    <w:rsid w:val="00C5358F"/>
    <w:rsid w:val="00C53A3A"/>
    <w:rsid w:val="00C54126"/>
    <w:rsid w:val="00C549F0"/>
    <w:rsid w:val="00C5581C"/>
    <w:rsid w:val="00C570A8"/>
    <w:rsid w:val="00C57FAC"/>
    <w:rsid w:val="00C64C11"/>
    <w:rsid w:val="00C64CD1"/>
    <w:rsid w:val="00C6510F"/>
    <w:rsid w:val="00C667B1"/>
    <w:rsid w:val="00C66E3D"/>
    <w:rsid w:val="00C715BA"/>
    <w:rsid w:val="00C718ED"/>
    <w:rsid w:val="00C71CF7"/>
    <w:rsid w:val="00C7560B"/>
    <w:rsid w:val="00C76635"/>
    <w:rsid w:val="00C778D7"/>
    <w:rsid w:val="00C77C1B"/>
    <w:rsid w:val="00C77FDE"/>
    <w:rsid w:val="00C80C47"/>
    <w:rsid w:val="00C8198C"/>
    <w:rsid w:val="00C81AEE"/>
    <w:rsid w:val="00C83301"/>
    <w:rsid w:val="00C83B95"/>
    <w:rsid w:val="00C84583"/>
    <w:rsid w:val="00C86D05"/>
    <w:rsid w:val="00C87691"/>
    <w:rsid w:val="00C87E28"/>
    <w:rsid w:val="00C87E5C"/>
    <w:rsid w:val="00C91159"/>
    <w:rsid w:val="00C9167E"/>
    <w:rsid w:val="00C9244F"/>
    <w:rsid w:val="00C93719"/>
    <w:rsid w:val="00C93739"/>
    <w:rsid w:val="00C93A46"/>
    <w:rsid w:val="00C94EDC"/>
    <w:rsid w:val="00C95545"/>
    <w:rsid w:val="00C97D07"/>
    <w:rsid w:val="00CA0425"/>
    <w:rsid w:val="00CA0439"/>
    <w:rsid w:val="00CA09C4"/>
    <w:rsid w:val="00CA0E89"/>
    <w:rsid w:val="00CA13DD"/>
    <w:rsid w:val="00CA2132"/>
    <w:rsid w:val="00CA2E32"/>
    <w:rsid w:val="00CA4139"/>
    <w:rsid w:val="00CA5673"/>
    <w:rsid w:val="00CA5DB7"/>
    <w:rsid w:val="00CA625F"/>
    <w:rsid w:val="00CA632A"/>
    <w:rsid w:val="00CA6C58"/>
    <w:rsid w:val="00CB0225"/>
    <w:rsid w:val="00CB0A32"/>
    <w:rsid w:val="00CB0E97"/>
    <w:rsid w:val="00CB1065"/>
    <w:rsid w:val="00CB1EDE"/>
    <w:rsid w:val="00CB2382"/>
    <w:rsid w:val="00CB3181"/>
    <w:rsid w:val="00CB656C"/>
    <w:rsid w:val="00CB672C"/>
    <w:rsid w:val="00CB6A9F"/>
    <w:rsid w:val="00CB7831"/>
    <w:rsid w:val="00CB79FB"/>
    <w:rsid w:val="00CB7FAA"/>
    <w:rsid w:val="00CC07C7"/>
    <w:rsid w:val="00CC2138"/>
    <w:rsid w:val="00CC306D"/>
    <w:rsid w:val="00CC3785"/>
    <w:rsid w:val="00CC5B80"/>
    <w:rsid w:val="00CC64CC"/>
    <w:rsid w:val="00CC707C"/>
    <w:rsid w:val="00CC7E28"/>
    <w:rsid w:val="00CD03CD"/>
    <w:rsid w:val="00CD0632"/>
    <w:rsid w:val="00CD1854"/>
    <w:rsid w:val="00CD1BBB"/>
    <w:rsid w:val="00CD1ECD"/>
    <w:rsid w:val="00CD27F8"/>
    <w:rsid w:val="00CD3857"/>
    <w:rsid w:val="00CD4015"/>
    <w:rsid w:val="00CD4216"/>
    <w:rsid w:val="00CD4229"/>
    <w:rsid w:val="00CD43C3"/>
    <w:rsid w:val="00CD5A64"/>
    <w:rsid w:val="00CD5C94"/>
    <w:rsid w:val="00CD6354"/>
    <w:rsid w:val="00CD68AC"/>
    <w:rsid w:val="00CD73D4"/>
    <w:rsid w:val="00CD7632"/>
    <w:rsid w:val="00CE10D3"/>
    <w:rsid w:val="00CE46F9"/>
    <w:rsid w:val="00CE4726"/>
    <w:rsid w:val="00CE505D"/>
    <w:rsid w:val="00CE5259"/>
    <w:rsid w:val="00CE533D"/>
    <w:rsid w:val="00CE5414"/>
    <w:rsid w:val="00CE5883"/>
    <w:rsid w:val="00CE5985"/>
    <w:rsid w:val="00CE7260"/>
    <w:rsid w:val="00CF0B91"/>
    <w:rsid w:val="00CF187D"/>
    <w:rsid w:val="00CF1D13"/>
    <w:rsid w:val="00CF2121"/>
    <w:rsid w:val="00CF4CA2"/>
    <w:rsid w:val="00CF5759"/>
    <w:rsid w:val="00CF5E75"/>
    <w:rsid w:val="00CF6D63"/>
    <w:rsid w:val="00CF7638"/>
    <w:rsid w:val="00CF7CED"/>
    <w:rsid w:val="00D00F4A"/>
    <w:rsid w:val="00D023D3"/>
    <w:rsid w:val="00D03D96"/>
    <w:rsid w:val="00D057EE"/>
    <w:rsid w:val="00D06473"/>
    <w:rsid w:val="00D06734"/>
    <w:rsid w:val="00D077F2"/>
    <w:rsid w:val="00D07D06"/>
    <w:rsid w:val="00D10068"/>
    <w:rsid w:val="00D10CE5"/>
    <w:rsid w:val="00D11C2A"/>
    <w:rsid w:val="00D15596"/>
    <w:rsid w:val="00D1586A"/>
    <w:rsid w:val="00D15FD3"/>
    <w:rsid w:val="00D16B75"/>
    <w:rsid w:val="00D178BE"/>
    <w:rsid w:val="00D21025"/>
    <w:rsid w:val="00D21A22"/>
    <w:rsid w:val="00D21A8C"/>
    <w:rsid w:val="00D21C5F"/>
    <w:rsid w:val="00D21D2A"/>
    <w:rsid w:val="00D21DF7"/>
    <w:rsid w:val="00D22835"/>
    <w:rsid w:val="00D23FFB"/>
    <w:rsid w:val="00D24419"/>
    <w:rsid w:val="00D24ADF"/>
    <w:rsid w:val="00D25454"/>
    <w:rsid w:val="00D25629"/>
    <w:rsid w:val="00D2683A"/>
    <w:rsid w:val="00D270F7"/>
    <w:rsid w:val="00D30763"/>
    <w:rsid w:val="00D321FE"/>
    <w:rsid w:val="00D33B19"/>
    <w:rsid w:val="00D358A7"/>
    <w:rsid w:val="00D4140C"/>
    <w:rsid w:val="00D41AE2"/>
    <w:rsid w:val="00D41B64"/>
    <w:rsid w:val="00D41D8C"/>
    <w:rsid w:val="00D41EDD"/>
    <w:rsid w:val="00D42792"/>
    <w:rsid w:val="00D42995"/>
    <w:rsid w:val="00D432A3"/>
    <w:rsid w:val="00D456D3"/>
    <w:rsid w:val="00D45860"/>
    <w:rsid w:val="00D45FC5"/>
    <w:rsid w:val="00D46180"/>
    <w:rsid w:val="00D4707F"/>
    <w:rsid w:val="00D47F31"/>
    <w:rsid w:val="00D506CE"/>
    <w:rsid w:val="00D51070"/>
    <w:rsid w:val="00D510D1"/>
    <w:rsid w:val="00D5126F"/>
    <w:rsid w:val="00D51942"/>
    <w:rsid w:val="00D528CE"/>
    <w:rsid w:val="00D52F5E"/>
    <w:rsid w:val="00D53482"/>
    <w:rsid w:val="00D5355E"/>
    <w:rsid w:val="00D538F9"/>
    <w:rsid w:val="00D54767"/>
    <w:rsid w:val="00D55091"/>
    <w:rsid w:val="00D5781A"/>
    <w:rsid w:val="00D57BE5"/>
    <w:rsid w:val="00D61039"/>
    <w:rsid w:val="00D615A0"/>
    <w:rsid w:val="00D6414E"/>
    <w:rsid w:val="00D6435C"/>
    <w:rsid w:val="00D64598"/>
    <w:rsid w:val="00D64B98"/>
    <w:rsid w:val="00D6570E"/>
    <w:rsid w:val="00D72208"/>
    <w:rsid w:val="00D726AA"/>
    <w:rsid w:val="00D73548"/>
    <w:rsid w:val="00D737F8"/>
    <w:rsid w:val="00D74068"/>
    <w:rsid w:val="00D7480E"/>
    <w:rsid w:val="00D74858"/>
    <w:rsid w:val="00D74B7A"/>
    <w:rsid w:val="00D75F76"/>
    <w:rsid w:val="00D77130"/>
    <w:rsid w:val="00D775D2"/>
    <w:rsid w:val="00D812D1"/>
    <w:rsid w:val="00D812F6"/>
    <w:rsid w:val="00D81CF5"/>
    <w:rsid w:val="00D82984"/>
    <w:rsid w:val="00D83AE9"/>
    <w:rsid w:val="00D85AA8"/>
    <w:rsid w:val="00D85C3A"/>
    <w:rsid w:val="00D85EA2"/>
    <w:rsid w:val="00D86310"/>
    <w:rsid w:val="00D86C4E"/>
    <w:rsid w:val="00D86C7D"/>
    <w:rsid w:val="00D874F2"/>
    <w:rsid w:val="00D90666"/>
    <w:rsid w:val="00D90851"/>
    <w:rsid w:val="00D90AD9"/>
    <w:rsid w:val="00D93216"/>
    <w:rsid w:val="00D94247"/>
    <w:rsid w:val="00D9594F"/>
    <w:rsid w:val="00D95B5B"/>
    <w:rsid w:val="00D960F5"/>
    <w:rsid w:val="00D97841"/>
    <w:rsid w:val="00DA06E8"/>
    <w:rsid w:val="00DA0F8E"/>
    <w:rsid w:val="00DA4366"/>
    <w:rsid w:val="00DA5032"/>
    <w:rsid w:val="00DA5463"/>
    <w:rsid w:val="00DA54DB"/>
    <w:rsid w:val="00DA5530"/>
    <w:rsid w:val="00DA60FC"/>
    <w:rsid w:val="00DA6761"/>
    <w:rsid w:val="00DA747D"/>
    <w:rsid w:val="00DA779B"/>
    <w:rsid w:val="00DA7BFC"/>
    <w:rsid w:val="00DA7C85"/>
    <w:rsid w:val="00DB0381"/>
    <w:rsid w:val="00DB12E9"/>
    <w:rsid w:val="00DB1936"/>
    <w:rsid w:val="00DB3C2C"/>
    <w:rsid w:val="00DB5100"/>
    <w:rsid w:val="00DB5984"/>
    <w:rsid w:val="00DB6336"/>
    <w:rsid w:val="00DB63E3"/>
    <w:rsid w:val="00DB644B"/>
    <w:rsid w:val="00DB6EBA"/>
    <w:rsid w:val="00DB6F25"/>
    <w:rsid w:val="00DB73EF"/>
    <w:rsid w:val="00DC0195"/>
    <w:rsid w:val="00DC110E"/>
    <w:rsid w:val="00DC1B09"/>
    <w:rsid w:val="00DC29AB"/>
    <w:rsid w:val="00DC3A9A"/>
    <w:rsid w:val="00DD1277"/>
    <w:rsid w:val="00DD30C0"/>
    <w:rsid w:val="00DD3D6C"/>
    <w:rsid w:val="00DD45EC"/>
    <w:rsid w:val="00DD5750"/>
    <w:rsid w:val="00DD582B"/>
    <w:rsid w:val="00DD5EDB"/>
    <w:rsid w:val="00DD62CC"/>
    <w:rsid w:val="00DD69F5"/>
    <w:rsid w:val="00DD6F79"/>
    <w:rsid w:val="00DD7696"/>
    <w:rsid w:val="00DE0ECC"/>
    <w:rsid w:val="00DE1F33"/>
    <w:rsid w:val="00DE2EE9"/>
    <w:rsid w:val="00DE4778"/>
    <w:rsid w:val="00DE5F43"/>
    <w:rsid w:val="00DE7D2F"/>
    <w:rsid w:val="00DF2399"/>
    <w:rsid w:val="00DF29BB"/>
    <w:rsid w:val="00DF306A"/>
    <w:rsid w:val="00DF3276"/>
    <w:rsid w:val="00DF3A92"/>
    <w:rsid w:val="00DF47A3"/>
    <w:rsid w:val="00DF6192"/>
    <w:rsid w:val="00DF6DB2"/>
    <w:rsid w:val="00DF7EED"/>
    <w:rsid w:val="00E0093E"/>
    <w:rsid w:val="00E012FF"/>
    <w:rsid w:val="00E02367"/>
    <w:rsid w:val="00E03218"/>
    <w:rsid w:val="00E03C7C"/>
    <w:rsid w:val="00E0566F"/>
    <w:rsid w:val="00E06C09"/>
    <w:rsid w:val="00E119D8"/>
    <w:rsid w:val="00E12535"/>
    <w:rsid w:val="00E12B29"/>
    <w:rsid w:val="00E1478C"/>
    <w:rsid w:val="00E14BC4"/>
    <w:rsid w:val="00E156D9"/>
    <w:rsid w:val="00E16841"/>
    <w:rsid w:val="00E17837"/>
    <w:rsid w:val="00E17E89"/>
    <w:rsid w:val="00E211DB"/>
    <w:rsid w:val="00E22BAD"/>
    <w:rsid w:val="00E24109"/>
    <w:rsid w:val="00E24157"/>
    <w:rsid w:val="00E25C67"/>
    <w:rsid w:val="00E26116"/>
    <w:rsid w:val="00E27978"/>
    <w:rsid w:val="00E27CCD"/>
    <w:rsid w:val="00E30C01"/>
    <w:rsid w:val="00E3169B"/>
    <w:rsid w:val="00E33C8A"/>
    <w:rsid w:val="00E342CF"/>
    <w:rsid w:val="00E35D29"/>
    <w:rsid w:val="00E422E3"/>
    <w:rsid w:val="00E42491"/>
    <w:rsid w:val="00E43440"/>
    <w:rsid w:val="00E43A2F"/>
    <w:rsid w:val="00E44B4A"/>
    <w:rsid w:val="00E4592B"/>
    <w:rsid w:val="00E45993"/>
    <w:rsid w:val="00E47567"/>
    <w:rsid w:val="00E477D8"/>
    <w:rsid w:val="00E47B64"/>
    <w:rsid w:val="00E53147"/>
    <w:rsid w:val="00E57781"/>
    <w:rsid w:val="00E60C1C"/>
    <w:rsid w:val="00E6131D"/>
    <w:rsid w:val="00E616F2"/>
    <w:rsid w:val="00E618D4"/>
    <w:rsid w:val="00E62A54"/>
    <w:rsid w:val="00E63B7F"/>
    <w:rsid w:val="00E6476C"/>
    <w:rsid w:val="00E647F1"/>
    <w:rsid w:val="00E66D40"/>
    <w:rsid w:val="00E71C61"/>
    <w:rsid w:val="00E72386"/>
    <w:rsid w:val="00E7248C"/>
    <w:rsid w:val="00E72D25"/>
    <w:rsid w:val="00E72DA9"/>
    <w:rsid w:val="00E73759"/>
    <w:rsid w:val="00E73B9C"/>
    <w:rsid w:val="00E73EE3"/>
    <w:rsid w:val="00E74161"/>
    <w:rsid w:val="00E74199"/>
    <w:rsid w:val="00E74C87"/>
    <w:rsid w:val="00E7627E"/>
    <w:rsid w:val="00E77185"/>
    <w:rsid w:val="00E7751F"/>
    <w:rsid w:val="00E779A4"/>
    <w:rsid w:val="00E80566"/>
    <w:rsid w:val="00E82849"/>
    <w:rsid w:val="00E82AD0"/>
    <w:rsid w:val="00E83217"/>
    <w:rsid w:val="00E83A3D"/>
    <w:rsid w:val="00E83A9A"/>
    <w:rsid w:val="00E8537F"/>
    <w:rsid w:val="00E8565C"/>
    <w:rsid w:val="00E86025"/>
    <w:rsid w:val="00E8649C"/>
    <w:rsid w:val="00E9107B"/>
    <w:rsid w:val="00E919DA"/>
    <w:rsid w:val="00E91DF4"/>
    <w:rsid w:val="00E92367"/>
    <w:rsid w:val="00E9257F"/>
    <w:rsid w:val="00E92668"/>
    <w:rsid w:val="00E92B72"/>
    <w:rsid w:val="00E92DEA"/>
    <w:rsid w:val="00E93C94"/>
    <w:rsid w:val="00E943B9"/>
    <w:rsid w:val="00E94DE9"/>
    <w:rsid w:val="00E95E44"/>
    <w:rsid w:val="00E96479"/>
    <w:rsid w:val="00E97307"/>
    <w:rsid w:val="00E97995"/>
    <w:rsid w:val="00E97BE2"/>
    <w:rsid w:val="00EA024C"/>
    <w:rsid w:val="00EA0412"/>
    <w:rsid w:val="00EA0964"/>
    <w:rsid w:val="00EA221D"/>
    <w:rsid w:val="00EA22AA"/>
    <w:rsid w:val="00EA28F5"/>
    <w:rsid w:val="00EA39AA"/>
    <w:rsid w:val="00EA3D66"/>
    <w:rsid w:val="00EA5021"/>
    <w:rsid w:val="00EA58F6"/>
    <w:rsid w:val="00EA6083"/>
    <w:rsid w:val="00EB1770"/>
    <w:rsid w:val="00EB1999"/>
    <w:rsid w:val="00EB1BB4"/>
    <w:rsid w:val="00EB1D8C"/>
    <w:rsid w:val="00EB2288"/>
    <w:rsid w:val="00EB2CF4"/>
    <w:rsid w:val="00EB3271"/>
    <w:rsid w:val="00EB4A48"/>
    <w:rsid w:val="00EB63D6"/>
    <w:rsid w:val="00EB685F"/>
    <w:rsid w:val="00EB6A80"/>
    <w:rsid w:val="00EB6B88"/>
    <w:rsid w:val="00EB7148"/>
    <w:rsid w:val="00EB7DFB"/>
    <w:rsid w:val="00EC15D1"/>
    <w:rsid w:val="00EC2AC8"/>
    <w:rsid w:val="00EC2FD6"/>
    <w:rsid w:val="00EC3BAE"/>
    <w:rsid w:val="00EC4761"/>
    <w:rsid w:val="00EC530B"/>
    <w:rsid w:val="00EC68D4"/>
    <w:rsid w:val="00EC6E0C"/>
    <w:rsid w:val="00EC7147"/>
    <w:rsid w:val="00EC7732"/>
    <w:rsid w:val="00ED1334"/>
    <w:rsid w:val="00ED1CB8"/>
    <w:rsid w:val="00ED4B9E"/>
    <w:rsid w:val="00ED5154"/>
    <w:rsid w:val="00ED5557"/>
    <w:rsid w:val="00ED6DE8"/>
    <w:rsid w:val="00ED7632"/>
    <w:rsid w:val="00EE2922"/>
    <w:rsid w:val="00EE490E"/>
    <w:rsid w:val="00EE4BFE"/>
    <w:rsid w:val="00EE548B"/>
    <w:rsid w:val="00EE7F03"/>
    <w:rsid w:val="00EF13C7"/>
    <w:rsid w:val="00EF1C44"/>
    <w:rsid w:val="00EF270B"/>
    <w:rsid w:val="00EF4A22"/>
    <w:rsid w:val="00EF61CC"/>
    <w:rsid w:val="00F0098F"/>
    <w:rsid w:val="00F0176B"/>
    <w:rsid w:val="00F020DB"/>
    <w:rsid w:val="00F03331"/>
    <w:rsid w:val="00F04009"/>
    <w:rsid w:val="00F04A5F"/>
    <w:rsid w:val="00F05AB1"/>
    <w:rsid w:val="00F06A82"/>
    <w:rsid w:val="00F074B7"/>
    <w:rsid w:val="00F103DE"/>
    <w:rsid w:val="00F123B3"/>
    <w:rsid w:val="00F12448"/>
    <w:rsid w:val="00F12997"/>
    <w:rsid w:val="00F15386"/>
    <w:rsid w:val="00F1575B"/>
    <w:rsid w:val="00F157B6"/>
    <w:rsid w:val="00F15AA4"/>
    <w:rsid w:val="00F15E70"/>
    <w:rsid w:val="00F161B2"/>
    <w:rsid w:val="00F163A0"/>
    <w:rsid w:val="00F1643F"/>
    <w:rsid w:val="00F1645B"/>
    <w:rsid w:val="00F16898"/>
    <w:rsid w:val="00F16D16"/>
    <w:rsid w:val="00F21288"/>
    <w:rsid w:val="00F21839"/>
    <w:rsid w:val="00F22978"/>
    <w:rsid w:val="00F22D83"/>
    <w:rsid w:val="00F22FE8"/>
    <w:rsid w:val="00F23815"/>
    <w:rsid w:val="00F24991"/>
    <w:rsid w:val="00F24A90"/>
    <w:rsid w:val="00F24D3B"/>
    <w:rsid w:val="00F259FD"/>
    <w:rsid w:val="00F25C82"/>
    <w:rsid w:val="00F27359"/>
    <w:rsid w:val="00F27D20"/>
    <w:rsid w:val="00F30D7E"/>
    <w:rsid w:val="00F31A7F"/>
    <w:rsid w:val="00F31E69"/>
    <w:rsid w:val="00F328DD"/>
    <w:rsid w:val="00F343A6"/>
    <w:rsid w:val="00F35110"/>
    <w:rsid w:val="00F35277"/>
    <w:rsid w:val="00F358BD"/>
    <w:rsid w:val="00F359DB"/>
    <w:rsid w:val="00F369A6"/>
    <w:rsid w:val="00F37F11"/>
    <w:rsid w:val="00F4303F"/>
    <w:rsid w:val="00F43F77"/>
    <w:rsid w:val="00F442DE"/>
    <w:rsid w:val="00F51717"/>
    <w:rsid w:val="00F51F21"/>
    <w:rsid w:val="00F52ED1"/>
    <w:rsid w:val="00F52F4C"/>
    <w:rsid w:val="00F52F82"/>
    <w:rsid w:val="00F55BB0"/>
    <w:rsid w:val="00F56C14"/>
    <w:rsid w:val="00F57BF0"/>
    <w:rsid w:val="00F6075A"/>
    <w:rsid w:val="00F60E7E"/>
    <w:rsid w:val="00F63BE7"/>
    <w:rsid w:val="00F63F41"/>
    <w:rsid w:val="00F643F8"/>
    <w:rsid w:val="00F64D55"/>
    <w:rsid w:val="00F663EA"/>
    <w:rsid w:val="00F673CD"/>
    <w:rsid w:val="00F70FC3"/>
    <w:rsid w:val="00F71F5F"/>
    <w:rsid w:val="00F729D0"/>
    <w:rsid w:val="00F72A0B"/>
    <w:rsid w:val="00F74298"/>
    <w:rsid w:val="00F7435C"/>
    <w:rsid w:val="00F75FF7"/>
    <w:rsid w:val="00F77563"/>
    <w:rsid w:val="00F803BF"/>
    <w:rsid w:val="00F80AF2"/>
    <w:rsid w:val="00F812E6"/>
    <w:rsid w:val="00F821F3"/>
    <w:rsid w:val="00F82BB6"/>
    <w:rsid w:val="00F832D8"/>
    <w:rsid w:val="00F83C34"/>
    <w:rsid w:val="00F84311"/>
    <w:rsid w:val="00F843A7"/>
    <w:rsid w:val="00F86E1C"/>
    <w:rsid w:val="00F87392"/>
    <w:rsid w:val="00F90244"/>
    <w:rsid w:val="00F90426"/>
    <w:rsid w:val="00F919B6"/>
    <w:rsid w:val="00F91B40"/>
    <w:rsid w:val="00F937E4"/>
    <w:rsid w:val="00F9490C"/>
    <w:rsid w:val="00F94E21"/>
    <w:rsid w:val="00F95366"/>
    <w:rsid w:val="00F9592E"/>
    <w:rsid w:val="00F96A8E"/>
    <w:rsid w:val="00F97336"/>
    <w:rsid w:val="00F9766F"/>
    <w:rsid w:val="00F97A61"/>
    <w:rsid w:val="00FA0CDE"/>
    <w:rsid w:val="00FA1BA5"/>
    <w:rsid w:val="00FA206B"/>
    <w:rsid w:val="00FA2235"/>
    <w:rsid w:val="00FA2255"/>
    <w:rsid w:val="00FA23D6"/>
    <w:rsid w:val="00FA3CA5"/>
    <w:rsid w:val="00FA4F1A"/>
    <w:rsid w:val="00FA53C2"/>
    <w:rsid w:val="00FA5743"/>
    <w:rsid w:val="00FA5BBE"/>
    <w:rsid w:val="00FB120B"/>
    <w:rsid w:val="00FB250A"/>
    <w:rsid w:val="00FB3694"/>
    <w:rsid w:val="00FB426E"/>
    <w:rsid w:val="00FB4965"/>
    <w:rsid w:val="00FB4A6B"/>
    <w:rsid w:val="00FB59A0"/>
    <w:rsid w:val="00FB694B"/>
    <w:rsid w:val="00FB73BB"/>
    <w:rsid w:val="00FB79E5"/>
    <w:rsid w:val="00FC0A73"/>
    <w:rsid w:val="00FC1566"/>
    <w:rsid w:val="00FC1940"/>
    <w:rsid w:val="00FC1FFC"/>
    <w:rsid w:val="00FC38C0"/>
    <w:rsid w:val="00FC3CBA"/>
    <w:rsid w:val="00FC4239"/>
    <w:rsid w:val="00FC63DE"/>
    <w:rsid w:val="00FC6FBB"/>
    <w:rsid w:val="00FC7027"/>
    <w:rsid w:val="00FD2638"/>
    <w:rsid w:val="00FD3660"/>
    <w:rsid w:val="00FD3F51"/>
    <w:rsid w:val="00FD400D"/>
    <w:rsid w:val="00FD5DE2"/>
    <w:rsid w:val="00FD61D0"/>
    <w:rsid w:val="00FD790F"/>
    <w:rsid w:val="00FE13E2"/>
    <w:rsid w:val="00FF04BF"/>
    <w:rsid w:val="00FF1B4C"/>
    <w:rsid w:val="00FF394A"/>
    <w:rsid w:val="00FF401B"/>
    <w:rsid w:val="00FF4DD2"/>
    <w:rsid w:val="00FF55A6"/>
    <w:rsid w:val="00FF5C2D"/>
    <w:rsid w:val="00FF6E29"/>
    <w:rsid w:val="00FF798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3B0"/>
    <w:rPr>
      <w:rFonts w:ascii="Tahoma" w:hAnsi="Tahoma" w:cs="Tahoma"/>
      <w:sz w:val="16"/>
      <w:szCs w:val="16"/>
    </w:rPr>
  </w:style>
  <w:style w:type="paragraph" w:styleId="ListParagraph">
    <w:name w:val="List Paragraph"/>
    <w:basedOn w:val="Normal"/>
    <w:uiPriority w:val="99"/>
    <w:qFormat/>
    <w:rsid w:val="001023B0"/>
    <w:pPr>
      <w:ind w:left="720"/>
      <w:contextualSpacing/>
    </w:pPr>
  </w:style>
  <w:style w:type="character" w:styleId="Hyperlink">
    <w:name w:val="Hyperlink"/>
    <w:basedOn w:val="DefaultParagraphFont"/>
    <w:uiPriority w:val="99"/>
    <w:rsid w:val="00245F23"/>
    <w:rPr>
      <w:rFonts w:cs="Times New Roman"/>
      <w:color w:val="0000FF"/>
      <w:u w:val="single"/>
    </w:rPr>
  </w:style>
  <w:style w:type="paragraph" w:styleId="Header">
    <w:name w:val="header"/>
    <w:basedOn w:val="Normal"/>
    <w:link w:val="HeaderChar"/>
    <w:uiPriority w:val="99"/>
    <w:semiHidden/>
    <w:rsid w:val="004963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963B6"/>
    <w:rPr>
      <w:rFonts w:cs="Times New Roman"/>
    </w:rPr>
  </w:style>
  <w:style w:type="paragraph" w:styleId="Footer">
    <w:name w:val="footer"/>
    <w:basedOn w:val="Normal"/>
    <w:link w:val="FooterChar"/>
    <w:uiPriority w:val="99"/>
    <w:rsid w:val="004963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63B6"/>
    <w:rPr>
      <w:rFonts w:cs="Times New Roman"/>
    </w:rPr>
  </w:style>
</w:styles>
</file>

<file path=word/webSettings.xml><?xml version="1.0" encoding="utf-8"?>
<w:webSettings xmlns:r="http://schemas.openxmlformats.org/officeDocument/2006/relationships" xmlns:w="http://schemas.openxmlformats.org/wordprocessingml/2006/main">
  <w:divs>
    <w:div w:id="153954141">
      <w:marLeft w:val="0"/>
      <w:marRight w:val="0"/>
      <w:marTop w:val="0"/>
      <w:marBottom w:val="0"/>
      <w:divBdr>
        <w:top w:val="none" w:sz="0" w:space="0" w:color="auto"/>
        <w:left w:val="none" w:sz="0" w:space="0" w:color="auto"/>
        <w:bottom w:val="none" w:sz="0" w:space="0" w:color="auto"/>
        <w:right w:val="none" w:sz="0" w:space="0" w:color="auto"/>
      </w:divBdr>
      <w:divsChild>
        <w:div w:id="153954151">
          <w:marLeft w:val="0"/>
          <w:marRight w:val="0"/>
          <w:marTop w:val="0"/>
          <w:marBottom w:val="0"/>
          <w:divBdr>
            <w:top w:val="none" w:sz="0" w:space="0" w:color="auto"/>
            <w:left w:val="none" w:sz="0" w:space="0" w:color="auto"/>
            <w:bottom w:val="none" w:sz="0" w:space="0" w:color="auto"/>
            <w:right w:val="none" w:sz="0" w:space="0" w:color="auto"/>
          </w:divBdr>
          <w:divsChild>
            <w:div w:id="153954148">
              <w:marLeft w:val="0"/>
              <w:marRight w:val="0"/>
              <w:marTop w:val="0"/>
              <w:marBottom w:val="0"/>
              <w:divBdr>
                <w:top w:val="none" w:sz="0" w:space="0" w:color="auto"/>
                <w:left w:val="none" w:sz="0" w:space="0" w:color="auto"/>
                <w:bottom w:val="none" w:sz="0" w:space="0" w:color="auto"/>
                <w:right w:val="none" w:sz="0" w:space="0" w:color="auto"/>
              </w:divBdr>
              <w:divsChild>
                <w:div w:id="153954139">
                  <w:marLeft w:val="0"/>
                  <w:marRight w:val="0"/>
                  <w:marTop w:val="0"/>
                  <w:marBottom w:val="0"/>
                  <w:divBdr>
                    <w:top w:val="none" w:sz="0" w:space="0" w:color="auto"/>
                    <w:left w:val="none" w:sz="0" w:space="0" w:color="auto"/>
                    <w:bottom w:val="none" w:sz="0" w:space="0" w:color="auto"/>
                    <w:right w:val="none" w:sz="0" w:space="0" w:color="auto"/>
                  </w:divBdr>
                  <w:divsChild>
                    <w:div w:id="153954146">
                      <w:marLeft w:val="0"/>
                      <w:marRight w:val="0"/>
                      <w:marTop w:val="0"/>
                      <w:marBottom w:val="0"/>
                      <w:divBdr>
                        <w:top w:val="none" w:sz="0" w:space="0" w:color="auto"/>
                        <w:left w:val="none" w:sz="0" w:space="0" w:color="auto"/>
                        <w:bottom w:val="none" w:sz="0" w:space="0" w:color="auto"/>
                        <w:right w:val="none" w:sz="0" w:space="0" w:color="auto"/>
                      </w:divBdr>
                      <w:divsChild>
                        <w:div w:id="153954140">
                          <w:marLeft w:val="0"/>
                          <w:marRight w:val="0"/>
                          <w:marTop w:val="0"/>
                          <w:marBottom w:val="0"/>
                          <w:divBdr>
                            <w:top w:val="none" w:sz="0" w:space="0" w:color="auto"/>
                            <w:left w:val="none" w:sz="0" w:space="0" w:color="auto"/>
                            <w:bottom w:val="none" w:sz="0" w:space="0" w:color="auto"/>
                            <w:right w:val="none" w:sz="0" w:space="0" w:color="auto"/>
                          </w:divBdr>
                        </w:div>
                        <w:div w:id="153954142">
                          <w:marLeft w:val="0"/>
                          <w:marRight w:val="0"/>
                          <w:marTop w:val="0"/>
                          <w:marBottom w:val="0"/>
                          <w:divBdr>
                            <w:top w:val="none" w:sz="0" w:space="0" w:color="auto"/>
                            <w:left w:val="none" w:sz="0" w:space="0" w:color="auto"/>
                            <w:bottom w:val="none" w:sz="0" w:space="0" w:color="auto"/>
                            <w:right w:val="none" w:sz="0" w:space="0" w:color="auto"/>
                          </w:divBdr>
                        </w:div>
                        <w:div w:id="153954143">
                          <w:marLeft w:val="0"/>
                          <w:marRight w:val="0"/>
                          <w:marTop w:val="0"/>
                          <w:marBottom w:val="0"/>
                          <w:divBdr>
                            <w:top w:val="none" w:sz="0" w:space="0" w:color="auto"/>
                            <w:left w:val="none" w:sz="0" w:space="0" w:color="auto"/>
                            <w:bottom w:val="none" w:sz="0" w:space="0" w:color="auto"/>
                            <w:right w:val="none" w:sz="0" w:space="0" w:color="auto"/>
                          </w:divBdr>
                        </w:div>
                        <w:div w:id="153954144">
                          <w:marLeft w:val="0"/>
                          <w:marRight w:val="0"/>
                          <w:marTop w:val="0"/>
                          <w:marBottom w:val="0"/>
                          <w:divBdr>
                            <w:top w:val="none" w:sz="0" w:space="0" w:color="auto"/>
                            <w:left w:val="none" w:sz="0" w:space="0" w:color="auto"/>
                            <w:bottom w:val="none" w:sz="0" w:space="0" w:color="auto"/>
                            <w:right w:val="none" w:sz="0" w:space="0" w:color="auto"/>
                          </w:divBdr>
                        </w:div>
                        <w:div w:id="153954145">
                          <w:marLeft w:val="0"/>
                          <w:marRight w:val="0"/>
                          <w:marTop w:val="0"/>
                          <w:marBottom w:val="0"/>
                          <w:divBdr>
                            <w:top w:val="none" w:sz="0" w:space="0" w:color="auto"/>
                            <w:left w:val="none" w:sz="0" w:space="0" w:color="auto"/>
                            <w:bottom w:val="none" w:sz="0" w:space="0" w:color="auto"/>
                            <w:right w:val="none" w:sz="0" w:space="0" w:color="auto"/>
                          </w:divBdr>
                        </w:div>
                        <w:div w:id="153954147">
                          <w:marLeft w:val="0"/>
                          <w:marRight w:val="0"/>
                          <w:marTop w:val="0"/>
                          <w:marBottom w:val="0"/>
                          <w:divBdr>
                            <w:top w:val="none" w:sz="0" w:space="0" w:color="auto"/>
                            <w:left w:val="none" w:sz="0" w:space="0" w:color="auto"/>
                            <w:bottom w:val="none" w:sz="0" w:space="0" w:color="auto"/>
                            <w:right w:val="none" w:sz="0" w:space="0" w:color="auto"/>
                          </w:divBdr>
                        </w:div>
                        <w:div w:id="153954149">
                          <w:marLeft w:val="0"/>
                          <w:marRight w:val="0"/>
                          <w:marTop w:val="0"/>
                          <w:marBottom w:val="0"/>
                          <w:divBdr>
                            <w:top w:val="none" w:sz="0" w:space="0" w:color="auto"/>
                            <w:left w:val="none" w:sz="0" w:space="0" w:color="auto"/>
                            <w:bottom w:val="none" w:sz="0" w:space="0" w:color="auto"/>
                            <w:right w:val="none" w:sz="0" w:space="0" w:color="auto"/>
                          </w:divBdr>
                        </w:div>
                        <w:div w:id="1539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wellbeing/safety/formssignsandtempl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helpline.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596</Words>
  <Characters>3399</Characters>
  <Application>Microsoft Office Outlook</Application>
  <DocSecurity>0</DocSecurity>
  <Lines>0</Lines>
  <Paragraphs>0</Paragraphs>
  <ScaleCrop>false</ScaleCrop>
  <Company>University of Exeter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travel</dc:title>
  <dc:subject/>
  <dc:creator>Paul Hirst</dc:creator>
  <cp:keywords/>
  <dc:description/>
  <cp:lastModifiedBy>ben203</cp:lastModifiedBy>
  <cp:revision>2</cp:revision>
  <cp:lastPrinted>2011-10-13T11:57:00Z</cp:lastPrinted>
  <dcterms:created xsi:type="dcterms:W3CDTF">2012-05-21T09:27:00Z</dcterms:created>
  <dcterms:modified xsi:type="dcterms:W3CDTF">2012-05-21T09:27:00Z</dcterms:modified>
</cp:coreProperties>
</file>