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8E4F" w14:textId="77777777" w:rsidR="00555DF7" w:rsidRPr="007A19F9" w:rsidRDefault="00555DF7" w:rsidP="007D4CCA">
      <w:pPr>
        <w:pStyle w:val="BodyText"/>
        <w:ind w:left="-142"/>
        <w:rPr>
          <w:rFonts w:ascii="Calibri" w:hAnsi="Calibri" w:cs="Arial"/>
          <w:b/>
          <w:color w:val="000080"/>
          <w:sz w:val="18"/>
          <w:szCs w:val="18"/>
        </w:rPr>
      </w:pPr>
      <w:r w:rsidRPr="007A19F9">
        <w:rPr>
          <w:rFonts w:ascii="Calibri" w:hAnsi="Calibri" w:cs="Arial"/>
          <w:b/>
          <w:noProof/>
          <w:color w:val="000080"/>
          <w:sz w:val="18"/>
          <w:szCs w:val="18"/>
          <w:lang w:eastAsia="en-GB"/>
        </w:rPr>
        <w:drawing>
          <wp:inline distT="0" distB="0" distL="0" distR="0" wp14:anchorId="069B8F00" wp14:editId="069B8F01">
            <wp:extent cx="1485900" cy="657225"/>
            <wp:effectExtent l="19050" t="0" r="0" b="0"/>
            <wp:docPr id="1" name="Picture 1" descr="justth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thelogo"/>
                    <pic:cNvPicPr>
                      <a:picLocks noChangeAspect="1" noChangeArrowheads="1"/>
                    </pic:cNvPicPr>
                  </pic:nvPicPr>
                  <pic:blipFill>
                    <a:blip r:embed="rId11" cstate="print"/>
                    <a:srcRect/>
                    <a:stretch>
                      <a:fillRect/>
                    </a:stretch>
                  </pic:blipFill>
                  <pic:spPr bwMode="auto">
                    <a:xfrm>
                      <a:off x="0" y="0"/>
                      <a:ext cx="1485900" cy="657225"/>
                    </a:xfrm>
                    <a:prstGeom prst="rect">
                      <a:avLst/>
                    </a:prstGeom>
                    <a:noFill/>
                    <a:ln w="9525">
                      <a:noFill/>
                      <a:miter lim="800000"/>
                      <a:headEnd/>
                      <a:tailEnd/>
                    </a:ln>
                  </pic:spPr>
                </pic:pic>
              </a:graphicData>
            </a:graphic>
          </wp:inline>
        </w:drawing>
      </w:r>
      <w:r w:rsidRPr="007A19F9">
        <w:rPr>
          <w:rFonts w:ascii="Calibri" w:hAnsi="Calibri" w:cs="Arial"/>
          <w:b/>
          <w:color w:val="000080"/>
          <w:sz w:val="18"/>
          <w:szCs w:val="18"/>
        </w:rPr>
        <w:t xml:space="preserve">  </w:t>
      </w:r>
    </w:p>
    <w:p w14:paraId="069B8E50" w14:textId="1DD9163D" w:rsidR="00555DF7" w:rsidRPr="0070065A" w:rsidRDefault="00BD0FCF" w:rsidP="0070065A">
      <w:pPr>
        <w:jc w:val="both"/>
        <w:rPr>
          <w:rFonts w:asciiTheme="minorHAnsi" w:hAnsiTheme="minorHAnsi" w:cs="Arial"/>
          <w:b/>
          <w:sz w:val="28"/>
          <w:szCs w:val="28"/>
        </w:rPr>
      </w:pPr>
      <w:r>
        <w:rPr>
          <w:rFonts w:asciiTheme="minorHAnsi" w:hAnsiTheme="minorHAnsi" w:cs="Arial"/>
          <w:b/>
          <w:sz w:val="28"/>
          <w:szCs w:val="28"/>
        </w:rPr>
        <w:t xml:space="preserve">Physical </w:t>
      </w:r>
      <w:r w:rsidR="001438C0">
        <w:rPr>
          <w:rFonts w:asciiTheme="minorHAnsi" w:hAnsiTheme="minorHAnsi" w:cs="Arial"/>
          <w:b/>
          <w:sz w:val="28"/>
          <w:szCs w:val="28"/>
        </w:rPr>
        <w:t>Fair</w:t>
      </w:r>
      <w:r w:rsidR="0070065A" w:rsidRPr="0070065A">
        <w:rPr>
          <w:rFonts w:asciiTheme="minorHAnsi" w:hAnsiTheme="minorHAnsi" w:cs="Arial"/>
          <w:b/>
          <w:sz w:val="28"/>
          <w:szCs w:val="28"/>
        </w:rPr>
        <w:t xml:space="preserve"> </w:t>
      </w:r>
      <w:r w:rsidR="00555DF7" w:rsidRPr="0070065A">
        <w:rPr>
          <w:rFonts w:asciiTheme="minorHAnsi" w:hAnsiTheme="minorHAnsi" w:cs="Arial"/>
          <w:b/>
          <w:sz w:val="28"/>
          <w:szCs w:val="28"/>
        </w:rPr>
        <w:t xml:space="preserve">Terms and Conditions </w:t>
      </w:r>
      <w:r w:rsidR="00C930F0">
        <w:rPr>
          <w:rStyle w:val="normaltextrun"/>
          <w:rFonts w:cs="Calibri"/>
          <w:b/>
          <w:bCs/>
          <w:color w:val="000000"/>
          <w:sz w:val="28"/>
          <w:szCs w:val="28"/>
          <w:bdr w:val="none" w:sz="0" w:space="0" w:color="auto" w:frame="1"/>
        </w:rPr>
        <w:t>(</w:t>
      </w:r>
      <w:r w:rsidR="00D67E5F">
        <w:rPr>
          <w:rStyle w:val="normaltextrun"/>
          <w:rFonts w:cs="Calibri"/>
          <w:b/>
          <w:bCs/>
          <w:color w:val="000000"/>
          <w:sz w:val="28"/>
          <w:szCs w:val="28"/>
          <w:bdr w:val="none" w:sz="0" w:space="0" w:color="auto" w:frame="1"/>
        </w:rPr>
        <w:t>Student Employment Fair</w:t>
      </w:r>
      <w:r w:rsidR="0006590B">
        <w:rPr>
          <w:rStyle w:val="normaltextrun"/>
          <w:rFonts w:cs="Calibri"/>
          <w:b/>
          <w:bCs/>
          <w:color w:val="000000"/>
          <w:sz w:val="28"/>
          <w:szCs w:val="28"/>
          <w:bdr w:val="none" w:sz="0" w:space="0" w:color="auto" w:frame="1"/>
        </w:rPr>
        <w:t xml:space="preserve"> 2023</w:t>
      </w:r>
      <w:r w:rsidR="00C930F0">
        <w:rPr>
          <w:rStyle w:val="normaltextrun"/>
          <w:rFonts w:cs="Calibri"/>
          <w:b/>
          <w:bCs/>
          <w:color w:val="000000"/>
          <w:sz w:val="28"/>
          <w:szCs w:val="28"/>
          <w:bdr w:val="none" w:sz="0" w:space="0" w:color="auto" w:frame="1"/>
        </w:rPr>
        <w:t>)</w:t>
      </w:r>
    </w:p>
    <w:p w14:paraId="069B8E51" w14:textId="77777777" w:rsidR="00D20526" w:rsidRPr="0070065A" w:rsidRDefault="00D20526" w:rsidP="007D4CCA">
      <w:pPr>
        <w:jc w:val="both"/>
        <w:rPr>
          <w:rFonts w:asciiTheme="minorHAnsi" w:hAnsiTheme="minorHAnsi" w:cs="Arial"/>
          <w:b/>
          <w:sz w:val="18"/>
          <w:szCs w:val="18"/>
        </w:rPr>
      </w:pPr>
      <w:r w:rsidRPr="0070065A">
        <w:rPr>
          <w:rFonts w:asciiTheme="minorHAnsi" w:hAnsiTheme="minorHAnsi" w:cs="Arial"/>
          <w:b/>
          <w:sz w:val="18"/>
          <w:szCs w:val="18"/>
        </w:rPr>
        <w:t xml:space="preserve">General </w:t>
      </w:r>
    </w:p>
    <w:p w14:paraId="069B8E52" w14:textId="14589789" w:rsidR="00D20526" w:rsidRPr="0070065A" w:rsidRDefault="00D20526" w:rsidP="003C07CD">
      <w:pPr>
        <w:jc w:val="both"/>
        <w:rPr>
          <w:rFonts w:asciiTheme="minorHAnsi" w:hAnsiTheme="minorHAnsi" w:cs="Arial"/>
          <w:b/>
          <w:sz w:val="16"/>
          <w:szCs w:val="16"/>
        </w:rPr>
      </w:pPr>
      <w:r w:rsidRPr="0070065A">
        <w:rPr>
          <w:rFonts w:asciiTheme="minorHAnsi" w:hAnsiTheme="minorHAnsi" w:cs="Arial"/>
          <w:b/>
          <w:sz w:val="16"/>
          <w:szCs w:val="16"/>
        </w:rPr>
        <w:t xml:space="preserve">In these terms and conditions the expressions shall have the following meanings: </w:t>
      </w:r>
      <w:r w:rsidR="00B57D96">
        <w:rPr>
          <w:rFonts w:asciiTheme="minorHAnsi" w:hAnsiTheme="minorHAnsi" w:cs="Arial"/>
          <w:b/>
          <w:sz w:val="16"/>
          <w:szCs w:val="16"/>
        </w:rPr>
        <w:t xml:space="preserve">“Organisation Attendees” – those persons engaged by the Organisation to represent it at the </w:t>
      </w:r>
      <w:r w:rsidR="00CB1C2B">
        <w:rPr>
          <w:rFonts w:asciiTheme="minorHAnsi" w:hAnsiTheme="minorHAnsi" w:cs="Arial"/>
          <w:b/>
          <w:sz w:val="16"/>
          <w:szCs w:val="16"/>
        </w:rPr>
        <w:t>Event</w:t>
      </w:r>
      <w:r w:rsidR="00B57D96">
        <w:rPr>
          <w:rFonts w:asciiTheme="minorHAnsi" w:hAnsiTheme="minorHAnsi" w:cs="Arial"/>
          <w:b/>
          <w:sz w:val="16"/>
          <w:szCs w:val="16"/>
        </w:rPr>
        <w:t xml:space="preserve">; </w:t>
      </w:r>
      <w:r w:rsidR="00080BCE" w:rsidRPr="0070065A">
        <w:rPr>
          <w:rFonts w:asciiTheme="minorHAnsi" w:hAnsiTheme="minorHAnsi" w:cs="Arial"/>
          <w:b/>
          <w:sz w:val="16"/>
          <w:szCs w:val="16"/>
        </w:rPr>
        <w:t xml:space="preserve">“Booking Form” – The University’s booking form for the </w:t>
      </w:r>
      <w:r w:rsidR="00CB1C2B">
        <w:rPr>
          <w:rFonts w:asciiTheme="minorHAnsi" w:hAnsiTheme="minorHAnsi" w:cs="Arial"/>
          <w:b/>
          <w:sz w:val="16"/>
          <w:szCs w:val="16"/>
        </w:rPr>
        <w:t>Event</w:t>
      </w:r>
      <w:r w:rsidR="00080BCE" w:rsidRPr="0070065A">
        <w:rPr>
          <w:rFonts w:asciiTheme="minorHAnsi" w:hAnsiTheme="minorHAnsi" w:cs="Arial"/>
          <w:b/>
          <w:sz w:val="16"/>
          <w:szCs w:val="16"/>
        </w:rPr>
        <w:t>.</w:t>
      </w:r>
      <w:r w:rsidR="004F650C">
        <w:rPr>
          <w:rFonts w:asciiTheme="minorHAnsi" w:hAnsiTheme="minorHAnsi" w:cs="Arial"/>
          <w:b/>
          <w:sz w:val="16"/>
          <w:szCs w:val="16"/>
        </w:rPr>
        <w:t xml:space="preserve"> “Charges” – the </w:t>
      </w:r>
      <w:r w:rsidR="00866AB8" w:rsidRPr="0070065A">
        <w:rPr>
          <w:rFonts w:asciiTheme="minorHAnsi" w:hAnsiTheme="minorHAnsi" w:cs="Arial"/>
          <w:b/>
          <w:sz w:val="16"/>
          <w:szCs w:val="16"/>
        </w:rPr>
        <w:t xml:space="preserve">monies to be paid by the Organisation to the </w:t>
      </w:r>
      <w:r w:rsidR="00866AB8" w:rsidRPr="000852A9">
        <w:rPr>
          <w:rFonts w:asciiTheme="minorHAnsi" w:hAnsiTheme="minorHAnsi" w:cs="Arial"/>
          <w:b/>
          <w:sz w:val="16"/>
          <w:szCs w:val="16"/>
        </w:rPr>
        <w:t>University.</w:t>
      </w:r>
      <w:r w:rsidR="00080BCE" w:rsidRPr="000852A9">
        <w:rPr>
          <w:rFonts w:asciiTheme="minorHAnsi" w:hAnsiTheme="minorHAnsi" w:cs="Arial"/>
          <w:b/>
          <w:sz w:val="16"/>
          <w:szCs w:val="16"/>
        </w:rPr>
        <w:t xml:space="preserve"> </w:t>
      </w:r>
      <w:r w:rsidRPr="000852A9">
        <w:rPr>
          <w:rFonts w:asciiTheme="minorHAnsi" w:hAnsiTheme="minorHAnsi" w:cs="Arial"/>
          <w:b/>
          <w:sz w:val="16"/>
          <w:szCs w:val="16"/>
        </w:rPr>
        <w:t xml:space="preserve">“Contract” – these </w:t>
      </w:r>
      <w:r w:rsidR="00080BCE" w:rsidRPr="000852A9">
        <w:rPr>
          <w:rFonts w:asciiTheme="minorHAnsi" w:hAnsiTheme="minorHAnsi" w:cs="Arial"/>
          <w:b/>
          <w:sz w:val="16"/>
          <w:szCs w:val="16"/>
        </w:rPr>
        <w:t>T</w:t>
      </w:r>
      <w:r w:rsidRPr="000852A9">
        <w:rPr>
          <w:rFonts w:asciiTheme="minorHAnsi" w:hAnsiTheme="minorHAnsi" w:cs="Arial"/>
          <w:b/>
          <w:sz w:val="16"/>
          <w:szCs w:val="16"/>
        </w:rPr>
        <w:t xml:space="preserve">erms and </w:t>
      </w:r>
      <w:r w:rsidR="00080BCE" w:rsidRPr="000852A9">
        <w:rPr>
          <w:rFonts w:asciiTheme="minorHAnsi" w:hAnsiTheme="minorHAnsi" w:cs="Arial"/>
          <w:b/>
          <w:sz w:val="16"/>
          <w:szCs w:val="16"/>
        </w:rPr>
        <w:t>C</w:t>
      </w:r>
      <w:r w:rsidRPr="000852A9">
        <w:rPr>
          <w:rFonts w:asciiTheme="minorHAnsi" w:hAnsiTheme="minorHAnsi" w:cs="Arial"/>
          <w:b/>
          <w:sz w:val="16"/>
          <w:szCs w:val="16"/>
        </w:rPr>
        <w:t>onditions and the Booking Form</w:t>
      </w:r>
      <w:r w:rsidR="007D4CCA" w:rsidRPr="000852A9">
        <w:rPr>
          <w:rFonts w:asciiTheme="minorHAnsi" w:hAnsiTheme="minorHAnsi" w:cs="Arial"/>
          <w:b/>
          <w:sz w:val="16"/>
          <w:szCs w:val="16"/>
        </w:rPr>
        <w:t xml:space="preserve"> together</w:t>
      </w:r>
      <w:r w:rsidRPr="000852A9">
        <w:rPr>
          <w:rFonts w:asciiTheme="minorHAnsi" w:hAnsiTheme="minorHAnsi" w:cs="Arial"/>
          <w:b/>
          <w:sz w:val="16"/>
          <w:szCs w:val="16"/>
        </w:rPr>
        <w:t>. “</w:t>
      </w:r>
      <w:r w:rsidR="00CB1C2B" w:rsidRPr="000852A9">
        <w:rPr>
          <w:rFonts w:asciiTheme="minorHAnsi" w:hAnsiTheme="minorHAnsi" w:cs="Arial"/>
          <w:b/>
          <w:sz w:val="16"/>
          <w:szCs w:val="16"/>
        </w:rPr>
        <w:t>Event</w:t>
      </w:r>
      <w:r w:rsidRPr="000852A9">
        <w:rPr>
          <w:rFonts w:asciiTheme="minorHAnsi" w:hAnsiTheme="minorHAnsi" w:cs="Arial"/>
          <w:b/>
          <w:sz w:val="16"/>
          <w:szCs w:val="16"/>
        </w:rPr>
        <w:t xml:space="preserve">” – The </w:t>
      </w:r>
      <w:r w:rsidR="00D67E5F">
        <w:rPr>
          <w:rFonts w:asciiTheme="minorHAnsi" w:hAnsiTheme="minorHAnsi" w:cs="Arial"/>
          <w:b/>
          <w:sz w:val="16"/>
          <w:szCs w:val="16"/>
        </w:rPr>
        <w:t>student employment</w:t>
      </w:r>
      <w:r w:rsidR="0058632D" w:rsidRPr="000852A9">
        <w:rPr>
          <w:rFonts w:asciiTheme="minorHAnsi" w:hAnsiTheme="minorHAnsi" w:cs="Arial"/>
          <w:b/>
          <w:sz w:val="16"/>
          <w:szCs w:val="16"/>
        </w:rPr>
        <w:t xml:space="preserve"> </w:t>
      </w:r>
      <w:r w:rsidRPr="000852A9">
        <w:rPr>
          <w:rFonts w:asciiTheme="minorHAnsi" w:hAnsiTheme="minorHAnsi" w:cs="Arial"/>
          <w:b/>
          <w:sz w:val="16"/>
          <w:szCs w:val="16"/>
        </w:rPr>
        <w:t>fair as specified. The</w:t>
      </w:r>
      <w:r w:rsidRPr="0070065A">
        <w:rPr>
          <w:rFonts w:asciiTheme="minorHAnsi" w:hAnsiTheme="minorHAnsi" w:cs="Arial"/>
          <w:b/>
          <w:sz w:val="16"/>
          <w:szCs w:val="16"/>
        </w:rPr>
        <w:t xml:space="preserve"> “University” – The University of Exeter. The “Organisation” – The person, company or organisation </w:t>
      </w:r>
      <w:r w:rsidR="00FD2BD4" w:rsidRPr="0070065A">
        <w:rPr>
          <w:rFonts w:asciiTheme="minorHAnsi" w:hAnsiTheme="minorHAnsi" w:cs="Arial"/>
          <w:b/>
          <w:sz w:val="16"/>
          <w:szCs w:val="16"/>
        </w:rPr>
        <w:t>that</w:t>
      </w:r>
      <w:r w:rsidRPr="0070065A">
        <w:rPr>
          <w:rFonts w:asciiTheme="minorHAnsi" w:hAnsiTheme="minorHAnsi" w:cs="Arial"/>
          <w:b/>
          <w:sz w:val="16"/>
          <w:szCs w:val="16"/>
        </w:rPr>
        <w:t xml:space="preserve"> has contracted for a stand or stands at the </w:t>
      </w:r>
      <w:r w:rsidR="00CB1C2B">
        <w:rPr>
          <w:rFonts w:asciiTheme="minorHAnsi" w:hAnsiTheme="minorHAnsi" w:cs="Arial"/>
          <w:b/>
          <w:sz w:val="16"/>
          <w:szCs w:val="16"/>
        </w:rPr>
        <w:t>Event</w:t>
      </w:r>
      <w:r w:rsidRPr="0070065A">
        <w:rPr>
          <w:rFonts w:asciiTheme="minorHAnsi" w:hAnsiTheme="minorHAnsi" w:cs="Arial"/>
          <w:b/>
          <w:sz w:val="16"/>
          <w:szCs w:val="16"/>
        </w:rPr>
        <w:t xml:space="preserve">. The “Venue” – the </w:t>
      </w:r>
      <w:r w:rsidR="000212B0">
        <w:rPr>
          <w:rFonts w:asciiTheme="minorHAnsi" w:hAnsiTheme="minorHAnsi" w:cs="Arial"/>
          <w:b/>
          <w:sz w:val="16"/>
          <w:szCs w:val="16"/>
        </w:rPr>
        <w:t xml:space="preserve">building or </w:t>
      </w:r>
      <w:r w:rsidR="003F5EAA">
        <w:rPr>
          <w:rFonts w:asciiTheme="minorHAnsi" w:hAnsiTheme="minorHAnsi" w:cs="Arial"/>
          <w:b/>
          <w:sz w:val="16"/>
          <w:szCs w:val="16"/>
        </w:rPr>
        <w:t>space</w:t>
      </w:r>
      <w:r w:rsidR="000212B0">
        <w:rPr>
          <w:rFonts w:asciiTheme="minorHAnsi" w:hAnsiTheme="minorHAnsi" w:cs="Arial"/>
          <w:b/>
          <w:sz w:val="16"/>
          <w:szCs w:val="16"/>
        </w:rPr>
        <w:t xml:space="preserve"> where </w:t>
      </w:r>
      <w:r w:rsidRPr="0070065A">
        <w:rPr>
          <w:rFonts w:asciiTheme="minorHAnsi" w:hAnsiTheme="minorHAnsi" w:cs="Arial"/>
          <w:b/>
          <w:sz w:val="16"/>
          <w:szCs w:val="16"/>
        </w:rPr>
        <w:t xml:space="preserve">the University will be holding the </w:t>
      </w:r>
      <w:r w:rsidR="00CB1C2B">
        <w:rPr>
          <w:rFonts w:asciiTheme="minorHAnsi" w:hAnsiTheme="minorHAnsi" w:cs="Arial"/>
          <w:b/>
          <w:sz w:val="16"/>
          <w:szCs w:val="16"/>
        </w:rPr>
        <w:t>Event</w:t>
      </w:r>
      <w:r w:rsidRPr="005C2E93">
        <w:rPr>
          <w:rFonts w:asciiTheme="minorHAnsi" w:hAnsiTheme="minorHAnsi" w:cs="Arial"/>
          <w:b/>
          <w:sz w:val="16"/>
          <w:szCs w:val="16"/>
        </w:rPr>
        <w:t>.</w:t>
      </w:r>
      <w:r w:rsidR="003C07CD" w:rsidRPr="005C2E93">
        <w:rPr>
          <w:rFonts w:asciiTheme="minorHAnsi" w:hAnsiTheme="minorHAnsi" w:cs="Arial"/>
          <w:b/>
          <w:sz w:val="16"/>
          <w:szCs w:val="16"/>
        </w:rPr>
        <w:t xml:space="preserve"> “Content” means the information and material (including any logos) provided to the University by the Organisation for use in, or for promoting or advertising the Event. The “Platform” means the online operating system environment provided by the </w:t>
      </w:r>
      <w:proofErr w:type="spellStart"/>
      <w:r w:rsidR="003C07CD" w:rsidRPr="005C2E93">
        <w:rPr>
          <w:rFonts w:asciiTheme="minorHAnsi" w:hAnsiTheme="minorHAnsi" w:cs="Arial"/>
          <w:b/>
          <w:sz w:val="16"/>
          <w:szCs w:val="16"/>
        </w:rPr>
        <w:t>Stryder</w:t>
      </w:r>
      <w:proofErr w:type="spellEnd"/>
      <w:r w:rsidR="003C07CD" w:rsidRPr="005C2E93">
        <w:rPr>
          <w:rFonts w:asciiTheme="minorHAnsi" w:hAnsiTheme="minorHAnsi" w:cs="Arial"/>
          <w:b/>
          <w:sz w:val="16"/>
          <w:szCs w:val="16"/>
        </w:rPr>
        <w:t xml:space="preserve"> Corporation trading as “Handshake” on which the Event is </w:t>
      </w:r>
      <w:r w:rsidR="00A97167" w:rsidRPr="005C2E93">
        <w:rPr>
          <w:rFonts w:asciiTheme="minorHAnsi" w:hAnsiTheme="minorHAnsi" w:cs="Arial"/>
          <w:b/>
          <w:sz w:val="16"/>
          <w:szCs w:val="16"/>
        </w:rPr>
        <w:t>listed</w:t>
      </w:r>
      <w:r w:rsidR="003C07CD" w:rsidRPr="005C2E93">
        <w:rPr>
          <w:rFonts w:asciiTheme="minorHAnsi" w:hAnsiTheme="minorHAnsi" w:cs="Arial"/>
          <w:b/>
          <w:sz w:val="16"/>
          <w:szCs w:val="16"/>
        </w:rPr>
        <w:t xml:space="preserve"> on the Website. The </w:t>
      </w:r>
      <w:r w:rsidR="003C07CD" w:rsidRPr="00366EB4">
        <w:rPr>
          <w:rFonts w:asciiTheme="minorHAnsi" w:hAnsiTheme="minorHAnsi" w:cs="Arial"/>
          <w:b/>
          <w:sz w:val="16"/>
          <w:szCs w:val="16"/>
        </w:rPr>
        <w:t>“Website” means the Event website made available by the University on which booking of the Event will take place via the Platform.</w:t>
      </w:r>
      <w:r w:rsidR="003C07CD" w:rsidRPr="003C07CD">
        <w:rPr>
          <w:rFonts w:asciiTheme="minorHAnsi" w:hAnsiTheme="minorHAnsi" w:cs="Arial"/>
          <w:b/>
          <w:sz w:val="16"/>
          <w:szCs w:val="16"/>
        </w:rPr>
        <w:cr/>
      </w:r>
    </w:p>
    <w:p w14:paraId="069B8E53" w14:textId="77777777" w:rsidR="00080BCE" w:rsidRPr="0070065A" w:rsidRDefault="00080BCE" w:rsidP="007D4CCA">
      <w:pPr>
        <w:pStyle w:val="ListParagraph"/>
        <w:numPr>
          <w:ilvl w:val="0"/>
          <w:numId w:val="8"/>
        </w:numPr>
        <w:jc w:val="both"/>
        <w:rPr>
          <w:rFonts w:asciiTheme="minorHAnsi" w:hAnsiTheme="minorHAnsi" w:cs="Arial"/>
          <w:b/>
          <w:sz w:val="18"/>
          <w:szCs w:val="18"/>
        </w:rPr>
      </w:pPr>
      <w:r w:rsidRPr="0070065A">
        <w:rPr>
          <w:rFonts w:asciiTheme="minorHAnsi" w:hAnsiTheme="minorHAnsi" w:cs="Arial"/>
          <w:b/>
          <w:sz w:val="18"/>
          <w:szCs w:val="18"/>
        </w:rPr>
        <w:t xml:space="preserve">Duration of the </w:t>
      </w:r>
      <w:r w:rsidR="00CB1C2B">
        <w:rPr>
          <w:rFonts w:asciiTheme="minorHAnsi" w:hAnsiTheme="minorHAnsi" w:cs="Arial"/>
          <w:b/>
          <w:sz w:val="18"/>
          <w:szCs w:val="18"/>
        </w:rPr>
        <w:t>Event</w:t>
      </w:r>
    </w:p>
    <w:p w14:paraId="069B8E54" w14:textId="77777777" w:rsidR="00A52ABE" w:rsidRPr="0070065A" w:rsidRDefault="00A52ABE" w:rsidP="007D4CCA">
      <w:pPr>
        <w:pStyle w:val="ListParagraph"/>
        <w:jc w:val="both"/>
        <w:rPr>
          <w:rFonts w:asciiTheme="minorHAnsi" w:hAnsiTheme="minorHAnsi" w:cs="Arial"/>
          <w:b/>
          <w:sz w:val="16"/>
          <w:szCs w:val="16"/>
        </w:rPr>
      </w:pPr>
    </w:p>
    <w:p w14:paraId="069B8E55" w14:textId="77777777" w:rsidR="00080BCE" w:rsidRPr="0070065A" w:rsidRDefault="00080BCE" w:rsidP="007D4CCA">
      <w:pPr>
        <w:pStyle w:val="ListParagraph"/>
        <w:numPr>
          <w:ilvl w:val="1"/>
          <w:numId w:val="8"/>
        </w:numPr>
        <w:jc w:val="both"/>
        <w:rPr>
          <w:rFonts w:asciiTheme="minorHAnsi" w:eastAsia="Calibri" w:hAnsiTheme="minorHAnsi"/>
          <w:sz w:val="16"/>
          <w:szCs w:val="16"/>
          <w:lang w:eastAsia="en-US"/>
        </w:rPr>
      </w:pPr>
      <w:r w:rsidRPr="0070065A">
        <w:rPr>
          <w:rFonts w:asciiTheme="minorHAnsi" w:eastAsia="Calibri" w:hAnsiTheme="minorHAnsi"/>
          <w:sz w:val="16"/>
          <w:szCs w:val="16"/>
          <w:lang w:eastAsia="en-US"/>
        </w:rPr>
        <w:t xml:space="preserve">The </w:t>
      </w:r>
      <w:r w:rsidR="00CB1C2B">
        <w:rPr>
          <w:rFonts w:asciiTheme="minorHAnsi" w:hAnsiTheme="minorHAnsi"/>
          <w:sz w:val="16"/>
          <w:szCs w:val="16"/>
        </w:rPr>
        <w:t>Event</w:t>
      </w:r>
      <w:r w:rsidRPr="0070065A">
        <w:rPr>
          <w:rFonts w:asciiTheme="minorHAnsi" w:hAnsiTheme="minorHAnsi"/>
          <w:sz w:val="16"/>
          <w:szCs w:val="16"/>
        </w:rPr>
        <w:t xml:space="preserve"> will be open as stated in the Booking Form.</w:t>
      </w:r>
    </w:p>
    <w:p w14:paraId="069B8E56" w14:textId="77777777" w:rsidR="007D4CCA" w:rsidRPr="0070065A" w:rsidRDefault="007D4CCA" w:rsidP="007D4CCA">
      <w:pPr>
        <w:pStyle w:val="ListParagraph"/>
        <w:jc w:val="both"/>
        <w:rPr>
          <w:rFonts w:asciiTheme="minorHAnsi" w:eastAsia="Calibri" w:hAnsiTheme="minorHAnsi"/>
          <w:sz w:val="16"/>
          <w:szCs w:val="16"/>
          <w:lang w:eastAsia="en-US"/>
        </w:rPr>
      </w:pPr>
    </w:p>
    <w:p w14:paraId="069B8E57" w14:textId="45980BEC" w:rsidR="007D4CCA" w:rsidRPr="0070065A" w:rsidRDefault="007D4CCA" w:rsidP="007D4CCA">
      <w:pPr>
        <w:pStyle w:val="ListParagraph"/>
        <w:numPr>
          <w:ilvl w:val="0"/>
          <w:numId w:val="8"/>
        </w:numPr>
        <w:jc w:val="both"/>
        <w:rPr>
          <w:rFonts w:asciiTheme="minorHAnsi" w:hAnsiTheme="minorHAnsi" w:cs="Arial"/>
          <w:b/>
          <w:sz w:val="18"/>
          <w:szCs w:val="18"/>
        </w:rPr>
      </w:pPr>
      <w:r w:rsidRPr="0070065A">
        <w:rPr>
          <w:rFonts w:asciiTheme="minorHAnsi" w:hAnsiTheme="minorHAnsi" w:cs="Arial"/>
          <w:b/>
          <w:sz w:val="18"/>
          <w:szCs w:val="18"/>
        </w:rPr>
        <w:t>Confirmation of a Booking</w:t>
      </w:r>
    </w:p>
    <w:p w14:paraId="069B8E58" w14:textId="77777777" w:rsidR="007D4CCA" w:rsidRPr="0070065A" w:rsidRDefault="007D4CCA" w:rsidP="007D4CCA">
      <w:pPr>
        <w:pStyle w:val="ListParagraph"/>
        <w:jc w:val="both"/>
        <w:rPr>
          <w:rFonts w:asciiTheme="minorHAnsi" w:hAnsiTheme="minorHAnsi" w:cs="Arial"/>
          <w:b/>
          <w:sz w:val="16"/>
          <w:szCs w:val="16"/>
        </w:rPr>
      </w:pPr>
    </w:p>
    <w:p w14:paraId="069B8E59" w14:textId="293D2113" w:rsidR="009B688D" w:rsidRPr="0070065A" w:rsidRDefault="007D4CCA" w:rsidP="007D4CCA">
      <w:pPr>
        <w:pStyle w:val="ListParagraph"/>
        <w:numPr>
          <w:ilvl w:val="1"/>
          <w:numId w:val="8"/>
        </w:numPr>
        <w:jc w:val="both"/>
        <w:rPr>
          <w:rFonts w:asciiTheme="minorHAnsi" w:eastAsia="Calibri" w:hAnsiTheme="minorHAnsi"/>
          <w:sz w:val="16"/>
          <w:szCs w:val="16"/>
          <w:lang w:eastAsia="en-US"/>
        </w:rPr>
      </w:pPr>
      <w:r w:rsidRPr="0070065A">
        <w:rPr>
          <w:rFonts w:asciiTheme="minorHAnsi" w:hAnsiTheme="minorHAnsi"/>
          <w:sz w:val="16"/>
          <w:szCs w:val="16"/>
        </w:rPr>
        <w:t xml:space="preserve">Submission of a Booking Form is not confirmation of a booking. The University reserves the right to decline any booking </w:t>
      </w:r>
      <w:r w:rsidR="000F590D" w:rsidRPr="0070065A">
        <w:rPr>
          <w:rFonts w:asciiTheme="minorHAnsi" w:hAnsiTheme="minorHAnsi"/>
          <w:sz w:val="16"/>
          <w:szCs w:val="16"/>
        </w:rPr>
        <w:t xml:space="preserve">and/or put any booking on a waiting list for future fairs. All bookings will be confirmed by the University via an email to the email address </w:t>
      </w:r>
      <w:r w:rsidR="005335E2">
        <w:rPr>
          <w:rFonts w:asciiTheme="minorHAnsi" w:hAnsiTheme="minorHAnsi"/>
          <w:sz w:val="16"/>
          <w:szCs w:val="16"/>
        </w:rPr>
        <w:t xml:space="preserve">attached to </w:t>
      </w:r>
      <w:r w:rsidR="005335E2" w:rsidRPr="005335E2">
        <w:rPr>
          <w:rFonts w:asciiTheme="minorHAnsi" w:hAnsiTheme="minorHAnsi"/>
          <w:sz w:val="16"/>
          <w:szCs w:val="16"/>
        </w:rPr>
        <w:t xml:space="preserve">the </w:t>
      </w:r>
      <w:r w:rsidR="000F590D" w:rsidRPr="005335E2">
        <w:rPr>
          <w:rFonts w:asciiTheme="minorHAnsi" w:hAnsiTheme="minorHAnsi"/>
          <w:sz w:val="16"/>
          <w:szCs w:val="16"/>
        </w:rPr>
        <w:t xml:space="preserve">Booking </w:t>
      </w:r>
      <w:r w:rsidR="005335E2" w:rsidRPr="005335E2">
        <w:rPr>
          <w:rFonts w:asciiTheme="minorHAnsi" w:hAnsiTheme="minorHAnsi"/>
          <w:sz w:val="16"/>
          <w:szCs w:val="16"/>
        </w:rPr>
        <w:t>F</w:t>
      </w:r>
      <w:r w:rsidR="000F590D" w:rsidRPr="005335E2">
        <w:rPr>
          <w:rFonts w:asciiTheme="minorHAnsi" w:hAnsiTheme="minorHAnsi"/>
          <w:sz w:val="16"/>
          <w:szCs w:val="16"/>
        </w:rPr>
        <w:t>orm.</w:t>
      </w:r>
    </w:p>
    <w:p w14:paraId="069B8E5A" w14:textId="77777777" w:rsidR="00A52ABE" w:rsidRPr="0070065A" w:rsidRDefault="00A52ABE" w:rsidP="007D4CCA">
      <w:pPr>
        <w:pStyle w:val="ListParagraph"/>
        <w:jc w:val="both"/>
        <w:rPr>
          <w:rFonts w:asciiTheme="minorHAnsi" w:hAnsiTheme="minorHAnsi"/>
          <w:sz w:val="16"/>
          <w:szCs w:val="16"/>
        </w:rPr>
      </w:pPr>
    </w:p>
    <w:p w14:paraId="069B8E5B" w14:textId="77777777" w:rsidR="007D4CCA" w:rsidRPr="0070065A" w:rsidRDefault="004C4706" w:rsidP="007D4CCA">
      <w:pPr>
        <w:pStyle w:val="ListParagraph"/>
        <w:numPr>
          <w:ilvl w:val="1"/>
          <w:numId w:val="8"/>
        </w:numPr>
        <w:jc w:val="both"/>
        <w:rPr>
          <w:rFonts w:asciiTheme="minorHAnsi" w:eastAsia="Calibri" w:hAnsiTheme="minorHAnsi"/>
          <w:sz w:val="16"/>
          <w:szCs w:val="16"/>
          <w:lang w:eastAsia="en-US"/>
        </w:rPr>
      </w:pPr>
      <w:r w:rsidRPr="0070065A">
        <w:rPr>
          <w:rFonts w:asciiTheme="minorHAnsi" w:eastAsia="Calibri" w:hAnsiTheme="minorHAnsi"/>
          <w:sz w:val="16"/>
          <w:szCs w:val="16"/>
          <w:lang w:eastAsia="en-US"/>
        </w:rPr>
        <w:t xml:space="preserve">Once </w:t>
      </w:r>
      <w:r w:rsidR="000F590D" w:rsidRPr="0070065A">
        <w:rPr>
          <w:rFonts w:asciiTheme="minorHAnsi" w:eastAsia="Calibri" w:hAnsiTheme="minorHAnsi"/>
          <w:sz w:val="16"/>
          <w:szCs w:val="16"/>
          <w:lang w:eastAsia="en-US"/>
        </w:rPr>
        <w:t xml:space="preserve">a </w:t>
      </w:r>
      <w:r w:rsidR="009B688D" w:rsidRPr="0070065A">
        <w:rPr>
          <w:rFonts w:asciiTheme="minorHAnsi" w:eastAsia="Calibri" w:hAnsiTheme="minorHAnsi"/>
          <w:sz w:val="16"/>
          <w:szCs w:val="16"/>
          <w:lang w:eastAsia="en-US"/>
        </w:rPr>
        <w:t xml:space="preserve">booking is confirmed </w:t>
      </w:r>
      <w:r w:rsidR="007D4CCA" w:rsidRPr="0070065A">
        <w:rPr>
          <w:rFonts w:asciiTheme="minorHAnsi" w:eastAsia="Calibri" w:hAnsiTheme="minorHAnsi"/>
          <w:sz w:val="16"/>
          <w:szCs w:val="16"/>
          <w:lang w:eastAsia="en-US"/>
        </w:rPr>
        <w:t xml:space="preserve">by </w:t>
      </w:r>
      <w:r w:rsidR="00C37748">
        <w:rPr>
          <w:rFonts w:asciiTheme="minorHAnsi" w:eastAsia="Calibri" w:hAnsiTheme="minorHAnsi"/>
          <w:sz w:val="16"/>
          <w:szCs w:val="16"/>
          <w:lang w:eastAsia="en-US"/>
        </w:rPr>
        <w:t xml:space="preserve">the </w:t>
      </w:r>
      <w:r w:rsidR="007D4CCA" w:rsidRPr="0070065A">
        <w:rPr>
          <w:rFonts w:asciiTheme="minorHAnsi" w:eastAsia="Calibri" w:hAnsiTheme="minorHAnsi"/>
          <w:sz w:val="16"/>
          <w:szCs w:val="16"/>
          <w:lang w:eastAsia="en-US"/>
        </w:rPr>
        <w:t xml:space="preserve">University </w:t>
      </w:r>
      <w:r w:rsidR="000F590D" w:rsidRPr="0070065A">
        <w:rPr>
          <w:rFonts w:asciiTheme="minorHAnsi" w:eastAsia="Calibri" w:hAnsiTheme="minorHAnsi"/>
          <w:sz w:val="16"/>
          <w:szCs w:val="16"/>
          <w:lang w:eastAsia="en-US"/>
        </w:rPr>
        <w:t>this Contract will be deemed to have come into effect</w:t>
      </w:r>
      <w:r w:rsidR="007D4CCA" w:rsidRPr="0070065A">
        <w:rPr>
          <w:rFonts w:asciiTheme="minorHAnsi" w:eastAsia="Calibri" w:hAnsiTheme="minorHAnsi"/>
          <w:sz w:val="16"/>
          <w:szCs w:val="16"/>
          <w:lang w:eastAsia="en-US"/>
        </w:rPr>
        <w:t>.</w:t>
      </w:r>
    </w:p>
    <w:p w14:paraId="069B8E5C" w14:textId="77777777" w:rsidR="007D4CCA" w:rsidRPr="0070065A" w:rsidRDefault="007D4CCA" w:rsidP="007D4CCA">
      <w:pPr>
        <w:pStyle w:val="ListParagraph"/>
        <w:jc w:val="both"/>
        <w:rPr>
          <w:rFonts w:asciiTheme="minorHAnsi" w:eastAsia="Calibri" w:hAnsiTheme="minorHAnsi"/>
          <w:sz w:val="16"/>
          <w:szCs w:val="16"/>
          <w:lang w:eastAsia="en-US"/>
        </w:rPr>
      </w:pPr>
    </w:p>
    <w:p w14:paraId="069B8E5D" w14:textId="79272CF9" w:rsidR="009B688D" w:rsidRPr="00893E1A" w:rsidRDefault="009B688D" w:rsidP="007D4CCA">
      <w:pPr>
        <w:pStyle w:val="ListParagraph"/>
        <w:numPr>
          <w:ilvl w:val="0"/>
          <w:numId w:val="8"/>
        </w:numPr>
        <w:jc w:val="both"/>
        <w:rPr>
          <w:rFonts w:asciiTheme="minorHAnsi" w:eastAsia="Calibri" w:hAnsiTheme="minorHAnsi"/>
          <w:b/>
          <w:sz w:val="18"/>
          <w:szCs w:val="18"/>
          <w:lang w:eastAsia="en-US"/>
        </w:rPr>
      </w:pPr>
      <w:r w:rsidRPr="00893E1A">
        <w:rPr>
          <w:rFonts w:asciiTheme="minorHAnsi" w:eastAsia="Calibri" w:hAnsiTheme="minorHAnsi"/>
          <w:b/>
          <w:sz w:val="18"/>
          <w:szCs w:val="18"/>
          <w:lang w:eastAsia="en-US"/>
        </w:rPr>
        <w:t>Payment</w:t>
      </w:r>
      <w:r w:rsidR="00D31181" w:rsidRPr="00893E1A">
        <w:rPr>
          <w:rFonts w:asciiTheme="minorHAnsi" w:eastAsia="Calibri" w:hAnsiTheme="minorHAnsi"/>
          <w:b/>
          <w:sz w:val="18"/>
          <w:szCs w:val="18"/>
          <w:lang w:eastAsia="en-US"/>
        </w:rPr>
        <w:t xml:space="preserve"> </w:t>
      </w:r>
    </w:p>
    <w:p w14:paraId="069B8E5E" w14:textId="77777777" w:rsidR="00A52ABE" w:rsidRPr="0070065A" w:rsidRDefault="00A52ABE" w:rsidP="007D4CCA">
      <w:pPr>
        <w:pStyle w:val="ListParagraph"/>
        <w:jc w:val="both"/>
        <w:rPr>
          <w:rFonts w:asciiTheme="minorHAnsi" w:eastAsia="Calibri" w:hAnsiTheme="minorHAnsi"/>
          <w:sz w:val="16"/>
          <w:szCs w:val="16"/>
          <w:lang w:eastAsia="en-US"/>
        </w:rPr>
      </w:pPr>
    </w:p>
    <w:p w14:paraId="069B8E5F" w14:textId="7662918C" w:rsidR="00A52ABE" w:rsidRPr="0070065A" w:rsidRDefault="000F590D" w:rsidP="007D4CCA">
      <w:pPr>
        <w:pStyle w:val="ListParagraph"/>
        <w:numPr>
          <w:ilvl w:val="1"/>
          <w:numId w:val="8"/>
        </w:numPr>
        <w:jc w:val="both"/>
        <w:rPr>
          <w:rFonts w:asciiTheme="minorHAnsi" w:eastAsia="Calibri" w:hAnsiTheme="minorHAnsi"/>
          <w:sz w:val="16"/>
          <w:szCs w:val="16"/>
          <w:lang w:eastAsia="en-US"/>
        </w:rPr>
      </w:pPr>
      <w:r w:rsidRPr="0070065A">
        <w:rPr>
          <w:rFonts w:asciiTheme="minorHAnsi" w:eastAsia="Calibri" w:hAnsiTheme="minorHAnsi"/>
          <w:sz w:val="16"/>
          <w:szCs w:val="16"/>
          <w:lang w:eastAsia="en-US"/>
        </w:rPr>
        <w:t xml:space="preserve">The Organisation </w:t>
      </w:r>
      <w:r w:rsidR="009B688D" w:rsidRPr="0070065A">
        <w:rPr>
          <w:rFonts w:asciiTheme="minorHAnsi" w:eastAsia="Calibri" w:hAnsiTheme="minorHAnsi"/>
          <w:sz w:val="16"/>
          <w:szCs w:val="16"/>
          <w:lang w:eastAsia="en-US"/>
        </w:rPr>
        <w:t>accepts full responsibility for paying all charges</w:t>
      </w:r>
      <w:r w:rsidR="00163AB1" w:rsidRPr="0070065A">
        <w:rPr>
          <w:rFonts w:asciiTheme="minorHAnsi" w:eastAsia="Calibri" w:hAnsiTheme="minorHAnsi"/>
          <w:sz w:val="16"/>
          <w:szCs w:val="16"/>
          <w:lang w:eastAsia="en-US"/>
        </w:rPr>
        <w:t xml:space="preserve"> set out in the</w:t>
      </w:r>
      <w:r w:rsidR="001462AD">
        <w:rPr>
          <w:rFonts w:asciiTheme="minorHAnsi" w:eastAsia="Calibri" w:hAnsiTheme="minorHAnsi"/>
          <w:sz w:val="16"/>
          <w:szCs w:val="16"/>
          <w:lang w:eastAsia="en-US"/>
        </w:rPr>
        <w:t xml:space="preserve"> finalised registration</w:t>
      </w:r>
      <w:r w:rsidR="009B688D" w:rsidRPr="002B5F2B">
        <w:rPr>
          <w:rFonts w:asciiTheme="minorHAnsi" w:eastAsia="Calibri" w:hAnsiTheme="minorHAnsi"/>
          <w:sz w:val="16"/>
          <w:szCs w:val="16"/>
          <w:lang w:eastAsia="en-US"/>
        </w:rPr>
        <w:t>,</w:t>
      </w:r>
      <w:r w:rsidR="009140C0">
        <w:rPr>
          <w:rFonts w:asciiTheme="minorHAnsi" w:eastAsia="Calibri" w:hAnsiTheme="minorHAnsi"/>
          <w:sz w:val="16"/>
          <w:szCs w:val="16"/>
          <w:lang w:eastAsia="en-US"/>
        </w:rPr>
        <w:t xml:space="preserve"> accessible once the Booking Form has been submitted,</w:t>
      </w:r>
      <w:r w:rsidR="00163AB1" w:rsidRPr="0070065A">
        <w:rPr>
          <w:rFonts w:asciiTheme="minorHAnsi" w:eastAsia="Calibri" w:hAnsiTheme="minorHAnsi"/>
          <w:sz w:val="16"/>
          <w:szCs w:val="16"/>
          <w:lang w:eastAsia="en-US"/>
        </w:rPr>
        <w:t xml:space="preserve"> and </w:t>
      </w:r>
      <w:r w:rsidR="009B688D" w:rsidRPr="0070065A">
        <w:rPr>
          <w:rFonts w:asciiTheme="minorHAnsi" w:eastAsia="Calibri" w:hAnsiTheme="minorHAnsi"/>
          <w:sz w:val="16"/>
          <w:szCs w:val="16"/>
          <w:lang w:eastAsia="en-US"/>
        </w:rPr>
        <w:t>any extra charges</w:t>
      </w:r>
      <w:r w:rsidR="00163AB1" w:rsidRPr="0070065A">
        <w:rPr>
          <w:rFonts w:asciiTheme="minorHAnsi" w:eastAsia="Calibri" w:hAnsiTheme="minorHAnsi"/>
          <w:sz w:val="16"/>
          <w:szCs w:val="16"/>
          <w:lang w:eastAsia="en-US"/>
        </w:rPr>
        <w:t xml:space="preserve"> or interest </w:t>
      </w:r>
      <w:r w:rsidR="007D4CCA" w:rsidRPr="0070065A">
        <w:rPr>
          <w:rFonts w:asciiTheme="minorHAnsi" w:eastAsia="Calibri" w:hAnsiTheme="minorHAnsi"/>
          <w:sz w:val="16"/>
          <w:szCs w:val="16"/>
          <w:lang w:eastAsia="en-US"/>
        </w:rPr>
        <w:t>payments</w:t>
      </w:r>
      <w:r w:rsidR="009B688D" w:rsidRPr="0070065A">
        <w:rPr>
          <w:rFonts w:asciiTheme="minorHAnsi" w:eastAsia="Calibri" w:hAnsiTheme="minorHAnsi"/>
          <w:sz w:val="16"/>
          <w:szCs w:val="16"/>
          <w:lang w:eastAsia="en-US"/>
        </w:rPr>
        <w:t xml:space="preserve"> </w:t>
      </w:r>
      <w:r w:rsidR="00163AB1" w:rsidRPr="0070065A">
        <w:rPr>
          <w:rFonts w:asciiTheme="minorHAnsi" w:eastAsia="Calibri" w:hAnsiTheme="minorHAnsi"/>
          <w:sz w:val="16"/>
          <w:szCs w:val="16"/>
          <w:lang w:eastAsia="en-US"/>
        </w:rPr>
        <w:t xml:space="preserve">which may arise </w:t>
      </w:r>
      <w:r w:rsidR="009B688D" w:rsidRPr="0070065A">
        <w:rPr>
          <w:rFonts w:asciiTheme="minorHAnsi" w:eastAsia="Calibri" w:hAnsiTheme="minorHAnsi"/>
          <w:sz w:val="16"/>
          <w:szCs w:val="16"/>
          <w:lang w:eastAsia="en-US"/>
        </w:rPr>
        <w:t xml:space="preserve">under this </w:t>
      </w:r>
      <w:r w:rsidR="00080BCE" w:rsidRPr="0070065A">
        <w:rPr>
          <w:rFonts w:asciiTheme="minorHAnsi" w:eastAsia="Calibri" w:hAnsiTheme="minorHAnsi"/>
          <w:sz w:val="16"/>
          <w:szCs w:val="16"/>
          <w:lang w:eastAsia="en-US"/>
        </w:rPr>
        <w:t>Contract</w:t>
      </w:r>
      <w:r w:rsidR="009B688D" w:rsidRPr="0070065A">
        <w:rPr>
          <w:rFonts w:asciiTheme="minorHAnsi" w:eastAsia="Calibri" w:hAnsiTheme="minorHAnsi"/>
          <w:sz w:val="16"/>
          <w:szCs w:val="16"/>
          <w:lang w:eastAsia="en-US"/>
        </w:rPr>
        <w:t>.</w:t>
      </w:r>
      <w:r w:rsidR="007537D9" w:rsidRPr="0070065A">
        <w:rPr>
          <w:rFonts w:asciiTheme="minorHAnsi" w:eastAsia="Calibri" w:hAnsiTheme="minorHAnsi"/>
          <w:sz w:val="16"/>
          <w:szCs w:val="16"/>
          <w:lang w:eastAsia="en-US"/>
        </w:rPr>
        <w:t xml:space="preserve"> </w:t>
      </w:r>
    </w:p>
    <w:p w14:paraId="069B8E60" w14:textId="77777777" w:rsidR="009B688D" w:rsidRPr="0070065A" w:rsidRDefault="007537D9" w:rsidP="007D4CCA">
      <w:pPr>
        <w:pStyle w:val="ListParagraph"/>
        <w:jc w:val="both"/>
        <w:rPr>
          <w:rFonts w:asciiTheme="minorHAnsi" w:eastAsia="Calibri" w:hAnsiTheme="minorHAnsi"/>
          <w:sz w:val="16"/>
          <w:szCs w:val="16"/>
          <w:lang w:eastAsia="en-US"/>
        </w:rPr>
      </w:pPr>
      <w:r w:rsidRPr="0070065A">
        <w:rPr>
          <w:rFonts w:asciiTheme="minorHAnsi" w:eastAsia="Calibri" w:hAnsiTheme="minorHAnsi"/>
          <w:sz w:val="16"/>
          <w:szCs w:val="16"/>
          <w:lang w:eastAsia="en-US"/>
        </w:rPr>
        <w:t xml:space="preserve"> </w:t>
      </w:r>
    </w:p>
    <w:p w14:paraId="069B8E61" w14:textId="77777777" w:rsidR="00A52ABE" w:rsidRPr="0070065A" w:rsidRDefault="000F590D" w:rsidP="007D4CCA">
      <w:pPr>
        <w:pStyle w:val="ListParagraph"/>
        <w:numPr>
          <w:ilvl w:val="1"/>
          <w:numId w:val="8"/>
        </w:numPr>
        <w:jc w:val="both"/>
        <w:rPr>
          <w:rFonts w:asciiTheme="minorHAnsi" w:eastAsia="Calibri" w:hAnsiTheme="minorHAnsi"/>
          <w:sz w:val="16"/>
          <w:szCs w:val="16"/>
          <w:lang w:eastAsia="en-US"/>
        </w:rPr>
      </w:pPr>
      <w:r w:rsidRPr="0070065A">
        <w:rPr>
          <w:rFonts w:asciiTheme="minorHAnsi" w:eastAsia="Calibri" w:hAnsiTheme="minorHAnsi"/>
          <w:sz w:val="16"/>
          <w:szCs w:val="16"/>
          <w:lang w:eastAsia="en-US"/>
        </w:rPr>
        <w:t xml:space="preserve">Payment for the </w:t>
      </w:r>
      <w:r w:rsidR="00CB1C2B">
        <w:rPr>
          <w:rFonts w:asciiTheme="minorHAnsi" w:eastAsia="Calibri" w:hAnsiTheme="minorHAnsi"/>
          <w:sz w:val="16"/>
          <w:szCs w:val="16"/>
          <w:lang w:eastAsia="en-US"/>
        </w:rPr>
        <w:t>Event</w:t>
      </w:r>
      <w:r w:rsidRPr="0070065A">
        <w:rPr>
          <w:rFonts w:asciiTheme="minorHAnsi" w:eastAsia="Calibri" w:hAnsiTheme="minorHAnsi"/>
          <w:sz w:val="16"/>
          <w:szCs w:val="16"/>
          <w:lang w:eastAsia="en-US"/>
        </w:rPr>
        <w:t xml:space="preserve"> is due after the </w:t>
      </w:r>
      <w:r w:rsidR="00CB1C2B">
        <w:rPr>
          <w:rFonts w:asciiTheme="minorHAnsi" w:eastAsia="Calibri" w:hAnsiTheme="minorHAnsi"/>
          <w:sz w:val="16"/>
          <w:szCs w:val="16"/>
          <w:lang w:eastAsia="en-US"/>
        </w:rPr>
        <w:t>Event</w:t>
      </w:r>
      <w:r w:rsidRPr="0070065A">
        <w:rPr>
          <w:rFonts w:asciiTheme="minorHAnsi" w:eastAsia="Calibri" w:hAnsiTheme="minorHAnsi"/>
          <w:sz w:val="16"/>
          <w:szCs w:val="16"/>
          <w:lang w:eastAsia="en-US"/>
        </w:rPr>
        <w:t xml:space="preserve"> has concluded. The University will issue an </w:t>
      </w:r>
      <w:r w:rsidR="009B688D" w:rsidRPr="0070065A">
        <w:rPr>
          <w:rFonts w:asciiTheme="minorHAnsi" w:eastAsia="Calibri" w:hAnsiTheme="minorHAnsi"/>
          <w:sz w:val="16"/>
          <w:szCs w:val="16"/>
          <w:lang w:eastAsia="en-US"/>
        </w:rPr>
        <w:t xml:space="preserve">invoice </w:t>
      </w:r>
      <w:r w:rsidRPr="0070065A">
        <w:rPr>
          <w:rFonts w:asciiTheme="minorHAnsi" w:eastAsia="Calibri" w:hAnsiTheme="minorHAnsi"/>
          <w:sz w:val="16"/>
          <w:szCs w:val="16"/>
          <w:lang w:eastAsia="en-US"/>
        </w:rPr>
        <w:t>for the full amount due</w:t>
      </w:r>
      <w:r w:rsidR="004C4706" w:rsidRPr="0070065A">
        <w:rPr>
          <w:rFonts w:asciiTheme="minorHAnsi" w:eastAsia="Calibri" w:hAnsiTheme="minorHAnsi"/>
          <w:sz w:val="16"/>
          <w:szCs w:val="16"/>
          <w:lang w:eastAsia="en-US"/>
        </w:rPr>
        <w:t xml:space="preserve">. </w:t>
      </w:r>
      <w:r w:rsidRPr="0070065A">
        <w:rPr>
          <w:rFonts w:asciiTheme="minorHAnsi" w:eastAsia="Calibri" w:hAnsiTheme="minorHAnsi"/>
          <w:sz w:val="16"/>
          <w:szCs w:val="16"/>
          <w:lang w:eastAsia="en-US"/>
        </w:rPr>
        <w:t xml:space="preserve">Payment must be </w:t>
      </w:r>
      <w:r w:rsidR="007D4CCA" w:rsidRPr="0070065A">
        <w:rPr>
          <w:rFonts w:asciiTheme="minorHAnsi" w:eastAsia="Calibri" w:hAnsiTheme="minorHAnsi"/>
          <w:sz w:val="16"/>
          <w:szCs w:val="16"/>
          <w:lang w:eastAsia="en-US"/>
        </w:rPr>
        <w:t>made in</w:t>
      </w:r>
      <w:r w:rsidRPr="0070065A">
        <w:rPr>
          <w:rFonts w:asciiTheme="minorHAnsi" w:eastAsia="Calibri" w:hAnsiTheme="minorHAnsi"/>
          <w:sz w:val="16"/>
          <w:szCs w:val="16"/>
          <w:lang w:eastAsia="en-US"/>
        </w:rPr>
        <w:t xml:space="preserve"> Pounds Sterling</w:t>
      </w:r>
      <w:r w:rsidR="009B688D" w:rsidRPr="0070065A">
        <w:rPr>
          <w:rFonts w:asciiTheme="minorHAnsi" w:eastAsia="Calibri" w:hAnsiTheme="minorHAnsi"/>
          <w:sz w:val="16"/>
          <w:szCs w:val="16"/>
          <w:lang w:eastAsia="en-US"/>
        </w:rPr>
        <w:t xml:space="preserve"> to the </w:t>
      </w:r>
      <w:r w:rsidR="007D4CCA" w:rsidRPr="0070065A">
        <w:rPr>
          <w:rFonts w:asciiTheme="minorHAnsi" w:eastAsia="Calibri" w:hAnsiTheme="minorHAnsi"/>
          <w:sz w:val="16"/>
          <w:szCs w:val="16"/>
          <w:lang w:eastAsia="en-US"/>
        </w:rPr>
        <w:t>account</w:t>
      </w:r>
      <w:r w:rsidR="009B688D" w:rsidRPr="0070065A">
        <w:rPr>
          <w:rFonts w:asciiTheme="minorHAnsi" w:eastAsia="Calibri" w:hAnsiTheme="minorHAnsi"/>
          <w:sz w:val="16"/>
          <w:szCs w:val="16"/>
          <w:lang w:eastAsia="en-US"/>
        </w:rPr>
        <w:t xml:space="preserve"> shown on the</w:t>
      </w:r>
      <w:r w:rsidRPr="0070065A">
        <w:rPr>
          <w:rFonts w:asciiTheme="minorHAnsi" w:eastAsia="Calibri" w:hAnsiTheme="minorHAnsi"/>
          <w:sz w:val="16"/>
          <w:szCs w:val="16"/>
          <w:lang w:eastAsia="en-US"/>
        </w:rPr>
        <w:t xml:space="preserve"> </w:t>
      </w:r>
      <w:r w:rsidR="003068BC" w:rsidRPr="0070065A">
        <w:rPr>
          <w:rFonts w:asciiTheme="minorHAnsi" w:eastAsia="Calibri" w:hAnsiTheme="minorHAnsi"/>
          <w:sz w:val="16"/>
          <w:szCs w:val="16"/>
          <w:lang w:eastAsia="en-US"/>
        </w:rPr>
        <w:t>University invoice</w:t>
      </w:r>
      <w:r w:rsidRPr="0070065A">
        <w:rPr>
          <w:rFonts w:asciiTheme="minorHAnsi" w:eastAsia="Calibri" w:hAnsiTheme="minorHAnsi"/>
          <w:sz w:val="16"/>
          <w:szCs w:val="16"/>
          <w:lang w:eastAsia="en-US"/>
        </w:rPr>
        <w:t xml:space="preserve">. All payments are due </w:t>
      </w:r>
      <w:r w:rsidR="009B688D" w:rsidRPr="0070065A">
        <w:rPr>
          <w:rFonts w:asciiTheme="minorHAnsi" w:eastAsia="Calibri" w:hAnsiTheme="minorHAnsi"/>
          <w:sz w:val="16"/>
          <w:szCs w:val="16"/>
          <w:lang w:eastAsia="en-US"/>
        </w:rPr>
        <w:t xml:space="preserve">within 30 days of the date of the invoice. </w:t>
      </w:r>
      <w:r w:rsidRPr="0070065A">
        <w:rPr>
          <w:rFonts w:asciiTheme="minorHAnsi" w:eastAsia="Calibri" w:hAnsiTheme="minorHAnsi"/>
          <w:sz w:val="16"/>
          <w:szCs w:val="16"/>
          <w:lang w:eastAsia="en-US"/>
        </w:rPr>
        <w:t>The Organisation is responsible for</w:t>
      </w:r>
      <w:r w:rsidR="009B688D" w:rsidRPr="0070065A">
        <w:rPr>
          <w:rFonts w:asciiTheme="minorHAnsi" w:eastAsia="Calibri" w:hAnsiTheme="minorHAnsi"/>
          <w:sz w:val="16"/>
          <w:szCs w:val="16"/>
          <w:lang w:eastAsia="en-US"/>
        </w:rPr>
        <w:t xml:space="preserve"> pay</w:t>
      </w:r>
      <w:r w:rsidRPr="0070065A">
        <w:rPr>
          <w:rFonts w:asciiTheme="minorHAnsi" w:eastAsia="Calibri" w:hAnsiTheme="minorHAnsi"/>
          <w:sz w:val="16"/>
          <w:szCs w:val="16"/>
          <w:lang w:eastAsia="en-US"/>
        </w:rPr>
        <w:t>ing</w:t>
      </w:r>
      <w:r w:rsidR="009B688D" w:rsidRPr="0070065A">
        <w:rPr>
          <w:rFonts w:asciiTheme="minorHAnsi" w:eastAsia="Calibri" w:hAnsiTheme="minorHAnsi"/>
          <w:sz w:val="16"/>
          <w:szCs w:val="16"/>
          <w:lang w:eastAsia="en-US"/>
        </w:rPr>
        <w:t xml:space="preserve"> </w:t>
      </w:r>
      <w:r w:rsidRPr="0070065A">
        <w:rPr>
          <w:rFonts w:asciiTheme="minorHAnsi" w:eastAsia="Calibri" w:hAnsiTheme="minorHAnsi"/>
          <w:sz w:val="16"/>
          <w:szCs w:val="16"/>
          <w:lang w:eastAsia="en-US"/>
        </w:rPr>
        <w:t xml:space="preserve">any </w:t>
      </w:r>
      <w:r w:rsidR="009B688D" w:rsidRPr="0070065A">
        <w:rPr>
          <w:rFonts w:asciiTheme="minorHAnsi" w:eastAsia="Calibri" w:hAnsiTheme="minorHAnsi"/>
          <w:sz w:val="16"/>
          <w:szCs w:val="16"/>
          <w:lang w:eastAsia="en-US"/>
        </w:rPr>
        <w:t xml:space="preserve">bank charges </w:t>
      </w:r>
      <w:r w:rsidRPr="0070065A">
        <w:rPr>
          <w:rFonts w:asciiTheme="minorHAnsi" w:eastAsia="Calibri" w:hAnsiTheme="minorHAnsi"/>
          <w:sz w:val="16"/>
          <w:szCs w:val="16"/>
          <w:lang w:eastAsia="en-US"/>
        </w:rPr>
        <w:t>incurred when paying the invoice</w:t>
      </w:r>
      <w:r w:rsidR="009B688D" w:rsidRPr="0070065A">
        <w:rPr>
          <w:rFonts w:asciiTheme="minorHAnsi" w:eastAsia="Calibri" w:hAnsiTheme="minorHAnsi"/>
          <w:sz w:val="16"/>
          <w:szCs w:val="16"/>
          <w:lang w:eastAsia="en-US"/>
        </w:rPr>
        <w:t xml:space="preserve">.  </w:t>
      </w:r>
    </w:p>
    <w:p w14:paraId="069B8E62" w14:textId="77777777" w:rsidR="007D4CCA" w:rsidRPr="0070065A" w:rsidRDefault="007D4CCA" w:rsidP="007D4CCA">
      <w:pPr>
        <w:pStyle w:val="ListParagraph"/>
        <w:jc w:val="both"/>
        <w:rPr>
          <w:rFonts w:asciiTheme="minorHAnsi" w:eastAsia="Calibri" w:hAnsiTheme="minorHAnsi"/>
          <w:sz w:val="16"/>
          <w:szCs w:val="16"/>
          <w:lang w:eastAsia="en-US"/>
        </w:rPr>
      </w:pPr>
    </w:p>
    <w:p w14:paraId="069B8E63" w14:textId="7AC2659D" w:rsidR="00A52ABE" w:rsidRPr="0070065A" w:rsidRDefault="00163AB1" w:rsidP="007D4CCA">
      <w:pPr>
        <w:pStyle w:val="ListParagraph"/>
        <w:numPr>
          <w:ilvl w:val="1"/>
          <w:numId w:val="8"/>
        </w:numPr>
        <w:jc w:val="both"/>
        <w:rPr>
          <w:rFonts w:asciiTheme="minorHAnsi" w:eastAsia="Calibri" w:hAnsiTheme="minorHAnsi"/>
          <w:sz w:val="16"/>
          <w:szCs w:val="16"/>
          <w:lang w:eastAsia="en-US"/>
        </w:rPr>
      </w:pPr>
      <w:r w:rsidRPr="0070065A">
        <w:rPr>
          <w:rFonts w:asciiTheme="minorHAnsi" w:eastAsia="Calibri" w:hAnsiTheme="minorHAnsi"/>
          <w:sz w:val="16"/>
          <w:szCs w:val="16"/>
          <w:lang w:eastAsia="en-US"/>
        </w:rPr>
        <w:t xml:space="preserve">If the Organisation requires the University to complete a supplier form then these must be in the possession of the University </w:t>
      </w:r>
      <w:r w:rsidR="00AF01DF">
        <w:rPr>
          <w:rFonts w:asciiTheme="minorHAnsi" w:eastAsia="Calibri" w:hAnsiTheme="minorHAnsi"/>
          <w:sz w:val="16"/>
          <w:szCs w:val="16"/>
          <w:lang w:eastAsia="en-US"/>
        </w:rPr>
        <w:t xml:space="preserve">within two (2) </w:t>
      </w:r>
      <w:r w:rsidRPr="0070065A">
        <w:rPr>
          <w:rFonts w:asciiTheme="minorHAnsi" w:eastAsia="Calibri" w:hAnsiTheme="minorHAnsi"/>
          <w:sz w:val="16"/>
          <w:szCs w:val="16"/>
          <w:lang w:eastAsia="en-US"/>
        </w:rPr>
        <w:t xml:space="preserve">weeks </w:t>
      </w:r>
      <w:r w:rsidR="0082625D">
        <w:rPr>
          <w:rFonts w:asciiTheme="minorHAnsi" w:eastAsia="Calibri" w:hAnsiTheme="minorHAnsi"/>
          <w:sz w:val="16"/>
          <w:szCs w:val="16"/>
          <w:lang w:eastAsia="en-US"/>
        </w:rPr>
        <w:t xml:space="preserve">of the </w:t>
      </w:r>
      <w:r w:rsidR="00724D29">
        <w:rPr>
          <w:rFonts w:asciiTheme="minorHAnsi" w:eastAsia="Calibri" w:hAnsiTheme="minorHAnsi"/>
          <w:sz w:val="16"/>
          <w:szCs w:val="16"/>
          <w:lang w:eastAsia="en-US"/>
        </w:rPr>
        <w:t>booking</w:t>
      </w:r>
      <w:r w:rsidR="0082625D">
        <w:rPr>
          <w:rFonts w:asciiTheme="minorHAnsi" w:eastAsia="Calibri" w:hAnsiTheme="minorHAnsi"/>
          <w:sz w:val="16"/>
          <w:szCs w:val="16"/>
          <w:lang w:eastAsia="en-US"/>
        </w:rPr>
        <w:t xml:space="preserve"> being confirmed. </w:t>
      </w:r>
    </w:p>
    <w:p w14:paraId="069B8E64" w14:textId="77777777" w:rsidR="00A52ABE" w:rsidRPr="0070065A" w:rsidRDefault="00A52ABE" w:rsidP="007D4CCA">
      <w:pPr>
        <w:pStyle w:val="ListParagraph"/>
        <w:jc w:val="both"/>
        <w:rPr>
          <w:rFonts w:asciiTheme="minorHAnsi" w:eastAsia="Calibri" w:hAnsiTheme="minorHAnsi"/>
          <w:sz w:val="16"/>
          <w:szCs w:val="16"/>
          <w:lang w:eastAsia="en-US"/>
        </w:rPr>
      </w:pPr>
    </w:p>
    <w:p w14:paraId="069B8E65" w14:textId="77777777" w:rsidR="00A52ABE" w:rsidRPr="0070065A" w:rsidRDefault="00A52ABE" w:rsidP="007D4CCA">
      <w:pPr>
        <w:pStyle w:val="ListParagraph"/>
        <w:numPr>
          <w:ilvl w:val="1"/>
          <w:numId w:val="8"/>
        </w:numPr>
        <w:jc w:val="both"/>
        <w:rPr>
          <w:rFonts w:asciiTheme="minorHAnsi" w:eastAsia="Calibri" w:hAnsiTheme="minorHAnsi"/>
          <w:sz w:val="16"/>
          <w:szCs w:val="16"/>
          <w:lang w:eastAsia="en-US"/>
        </w:rPr>
      </w:pPr>
      <w:r w:rsidRPr="0070065A">
        <w:rPr>
          <w:rFonts w:asciiTheme="minorHAnsi" w:eastAsia="Calibri" w:hAnsiTheme="minorHAnsi"/>
          <w:sz w:val="16"/>
          <w:szCs w:val="16"/>
          <w:lang w:eastAsia="en-US"/>
        </w:rPr>
        <w:t xml:space="preserve">The </w:t>
      </w:r>
      <w:r w:rsidR="00866AB8" w:rsidRPr="0070065A">
        <w:rPr>
          <w:rFonts w:asciiTheme="minorHAnsi" w:eastAsia="Calibri" w:hAnsiTheme="minorHAnsi"/>
          <w:sz w:val="16"/>
          <w:szCs w:val="16"/>
          <w:lang w:eastAsia="en-US"/>
        </w:rPr>
        <w:t>Organisation</w:t>
      </w:r>
      <w:r w:rsidRPr="0070065A">
        <w:rPr>
          <w:rFonts w:asciiTheme="minorHAnsi" w:eastAsia="Calibri" w:hAnsiTheme="minorHAnsi"/>
          <w:sz w:val="16"/>
          <w:szCs w:val="16"/>
          <w:lang w:eastAsia="en-US"/>
        </w:rPr>
        <w:t xml:space="preserve"> warrants that all information that is provided to the University in the Booking Contract or elsewhere relating to the </w:t>
      </w:r>
      <w:r w:rsidR="00CB1C2B">
        <w:rPr>
          <w:rFonts w:asciiTheme="minorHAnsi" w:eastAsia="Calibri" w:hAnsiTheme="minorHAnsi"/>
          <w:sz w:val="16"/>
          <w:szCs w:val="16"/>
          <w:lang w:eastAsia="en-US"/>
        </w:rPr>
        <w:t>Event</w:t>
      </w:r>
      <w:r w:rsidRPr="0070065A">
        <w:rPr>
          <w:rFonts w:asciiTheme="minorHAnsi" w:eastAsia="Calibri" w:hAnsiTheme="minorHAnsi"/>
          <w:sz w:val="16"/>
          <w:szCs w:val="16"/>
          <w:lang w:eastAsia="en-US"/>
        </w:rPr>
        <w:t xml:space="preserve"> and the booking is accurate and complete at the time of formation of the Agreement. The </w:t>
      </w:r>
      <w:r w:rsidR="00866AB8" w:rsidRPr="0070065A">
        <w:rPr>
          <w:rFonts w:asciiTheme="minorHAnsi" w:eastAsia="Calibri" w:hAnsiTheme="minorHAnsi"/>
          <w:sz w:val="16"/>
          <w:szCs w:val="16"/>
          <w:lang w:eastAsia="en-US"/>
        </w:rPr>
        <w:t>Organisation</w:t>
      </w:r>
      <w:r w:rsidRPr="0070065A">
        <w:rPr>
          <w:rFonts w:asciiTheme="minorHAnsi" w:eastAsia="Calibri" w:hAnsiTheme="minorHAnsi"/>
          <w:sz w:val="16"/>
          <w:szCs w:val="16"/>
          <w:lang w:eastAsia="en-US"/>
        </w:rPr>
        <w:t xml:space="preserve"> understands that the University is relying upon this information and should this</w:t>
      </w:r>
      <w:r w:rsidR="007D4CCA" w:rsidRPr="0070065A">
        <w:rPr>
          <w:rFonts w:asciiTheme="minorHAnsi" w:eastAsia="Calibri" w:hAnsiTheme="minorHAnsi"/>
          <w:sz w:val="16"/>
          <w:szCs w:val="16"/>
          <w:lang w:eastAsia="en-US"/>
        </w:rPr>
        <w:t xml:space="preserve"> </w:t>
      </w:r>
      <w:r w:rsidRPr="0070065A">
        <w:rPr>
          <w:rFonts w:asciiTheme="minorHAnsi" w:eastAsia="Calibri" w:hAnsiTheme="minorHAnsi"/>
          <w:sz w:val="16"/>
          <w:szCs w:val="16"/>
          <w:lang w:eastAsia="en-US"/>
        </w:rPr>
        <w:t xml:space="preserve">information prove not to be accurate or complete the </w:t>
      </w:r>
      <w:r w:rsidR="00866AB8" w:rsidRPr="0070065A">
        <w:rPr>
          <w:rFonts w:asciiTheme="minorHAnsi" w:eastAsia="Calibri" w:hAnsiTheme="minorHAnsi"/>
          <w:sz w:val="16"/>
          <w:szCs w:val="16"/>
          <w:lang w:eastAsia="en-US"/>
        </w:rPr>
        <w:t>Organisation</w:t>
      </w:r>
      <w:r w:rsidRPr="0070065A">
        <w:rPr>
          <w:rFonts w:asciiTheme="minorHAnsi" w:eastAsia="Calibri" w:hAnsiTheme="minorHAnsi"/>
          <w:sz w:val="16"/>
          <w:szCs w:val="16"/>
          <w:lang w:eastAsia="en-US"/>
        </w:rPr>
        <w:t xml:space="preserve"> would bear any liability arising. </w:t>
      </w:r>
    </w:p>
    <w:p w14:paraId="069B8E66" w14:textId="77777777" w:rsidR="00A52ABE" w:rsidRPr="0070065A" w:rsidRDefault="00A52ABE" w:rsidP="007D4CCA">
      <w:pPr>
        <w:pStyle w:val="ListParagraph"/>
        <w:jc w:val="both"/>
        <w:rPr>
          <w:rFonts w:asciiTheme="minorHAnsi" w:eastAsia="Calibri" w:hAnsiTheme="minorHAnsi"/>
          <w:sz w:val="16"/>
          <w:szCs w:val="16"/>
          <w:lang w:eastAsia="en-US"/>
        </w:rPr>
      </w:pPr>
    </w:p>
    <w:p w14:paraId="02865AC8" w14:textId="31036F10" w:rsidR="009B688D" w:rsidRPr="0070065A" w:rsidRDefault="2F145A27" w:rsidP="002518D4">
      <w:pPr>
        <w:pStyle w:val="ListParagraph"/>
        <w:numPr>
          <w:ilvl w:val="1"/>
          <w:numId w:val="8"/>
        </w:numPr>
        <w:rPr>
          <w:rFonts w:asciiTheme="minorHAnsi" w:eastAsia="Calibri" w:hAnsiTheme="minorHAnsi"/>
          <w:b/>
          <w:bCs/>
          <w:sz w:val="16"/>
          <w:szCs w:val="16"/>
          <w:lang w:eastAsia="en-US"/>
        </w:rPr>
      </w:pPr>
      <w:r w:rsidRPr="6444FC39">
        <w:rPr>
          <w:rFonts w:asciiTheme="minorHAnsi" w:eastAsia="Calibri" w:hAnsiTheme="minorHAnsi"/>
          <w:sz w:val="16"/>
          <w:szCs w:val="16"/>
          <w:lang w:eastAsia="en-US"/>
        </w:rPr>
        <w:t xml:space="preserve">In the event that the Organisation provides incorrect invoicing details to the University, the University reserves the right to charge an additional </w:t>
      </w:r>
      <w:r w:rsidR="45614B42" w:rsidRPr="6444FC39">
        <w:rPr>
          <w:rFonts w:asciiTheme="minorHAnsi" w:eastAsia="Calibri" w:hAnsiTheme="minorHAnsi"/>
          <w:sz w:val="16"/>
          <w:szCs w:val="16"/>
          <w:lang w:eastAsia="en-US"/>
        </w:rPr>
        <w:t>charge</w:t>
      </w:r>
      <w:r w:rsidRPr="6444FC39">
        <w:rPr>
          <w:rFonts w:asciiTheme="minorHAnsi" w:eastAsia="Calibri" w:hAnsiTheme="minorHAnsi"/>
          <w:sz w:val="16"/>
          <w:szCs w:val="16"/>
          <w:lang w:eastAsia="en-US"/>
        </w:rPr>
        <w:t xml:space="preserve"> of up to £30</w:t>
      </w:r>
      <w:r w:rsidR="2B7D8811" w:rsidRPr="6444FC39">
        <w:rPr>
          <w:rFonts w:asciiTheme="minorHAnsi" w:eastAsia="Calibri" w:hAnsiTheme="minorHAnsi"/>
          <w:sz w:val="16"/>
          <w:szCs w:val="16"/>
          <w:lang w:eastAsia="en-US"/>
        </w:rPr>
        <w:t xml:space="preserve"> for any additional work required to correct its records</w:t>
      </w:r>
      <w:r w:rsidRPr="6444FC39">
        <w:rPr>
          <w:rFonts w:asciiTheme="minorHAnsi" w:eastAsia="Calibri" w:hAnsiTheme="minorHAnsi"/>
          <w:sz w:val="16"/>
          <w:szCs w:val="16"/>
          <w:lang w:eastAsia="en-US"/>
        </w:rPr>
        <w:t>.</w:t>
      </w:r>
      <w:r w:rsidR="009B688D">
        <w:br/>
      </w:r>
    </w:p>
    <w:p w14:paraId="069B8E6A" w14:textId="35748166" w:rsidR="009B688D" w:rsidRPr="0070065A" w:rsidRDefault="6BB30329" w:rsidP="00D570CB">
      <w:pPr>
        <w:pStyle w:val="ListParagraph"/>
        <w:numPr>
          <w:ilvl w:val="1"/>
          <w:numId w:val="8"/>
        </w:numPr>
        <w:rPr>
          <w:rFonts w:asciiTheme="minorHAnsi" w:eastAsia="Calibri" w:hAnsiTheme="minorHAnsi"/>
          <w:b/>
          <w:bCs/>
          <w:sz w:val="16"/>
          <w:szCs w:val="16"/>
          <w:lang w:eastAsia="en-US"/>
        </w:rPr>
      </w:pPr>
      <w:r w:rsidRPr="6444FC39">
        <w:rPr>
          <w:rFonts w:asciiTheme="minorHAnsi" w:eastAsia="Calibri" w:hAnsiTheme="minorHAnsi"/>
          <w:sz w:val="16"/>
          <w:szCs w:val="16"/>
          <w:lang w:eastAsia="en-US"/>
        </w:rPr>
        <w:t xml:space="preserve">The University reserves the right to charge interest on overdue accounts at </w:t>
      </w:r>
      <w:r w:rsidR="026843AC" w:rsidRPr="6444FC39">
        <w:rPr>
          <w:rFonts w:asciiTheme="minorHAnsi" w:eastAsia="Calibri" w:hAnsiTheme="minorHAnsi"/>
          <w:sz w:val="16"/>
          <w:szCs w:val="16"/>
          <w:lang w:eastAsia="en-US"/>
        </w:rPr>
        <w:t>4</w:t>
      </w:r>
      <w:r w:rsidRPr="6444FC39">
        <w:rPr>
          <w:rFonts w:asciiTheme="minorHAnsi" w:eastAsia="Calibri" w:hAnsiTheme="minorHAnsi"/>
          <w:sz w:val="16"/>
          <w:szCs w:val="16"/>
          <w:lang w:eastAsia="en-US"/>
        </w:rPr>
        <w:t>% above the Bank of England base rate applying as at the date of the invoice. The University reserves the right to use external debt recovery agents and the court system to pursue outstanding debts. Charges incurred to be borne by the person/organisation stated on the booking contract. All debts to the University are pursued. If your organisation is more than 30 days in arrears with payment to the University for previously supplied services, we reserve the right to suspend all subsequent bookings until the account has been settled.</w:t>
      </w:r>
      <w:r w:rsidR="009B688D">
        <w:br/>
      </w:r>
    </w:p>
    <w:p w14:paraId="345DE0ED" w14:textId="50D8C4CA" w:rsidR="399EFD80" w:rsidRDefault="399EFD80" w:rsidP="6444FC39">
      <w:pPr>
        <w:pStyle w:val="ListParagraph"/>
        <w:numPr>
          <w:ilvl w:val="0"/>
          <w:numId w:val="8"/>
        </w:numPr>
        <w:rPr>
          <w:rFonts w:asciiTheme="minorHAnsi" w:hAnsiTheme="minorHAnsi"/>
          <w:b/>
          <w:bCs/>
          <w:sz w:val="16"/>
          <w:szCs w:val="16"/>
        </w:rPr>
      </w:pPr>
      <w:bookmarkStart w:id="0" w:name="_Ref507400492"/>
      <w:r w:rsidRPr="6444FC39">
        <w:rPr>
          <w:rFonts w:asciiTheme="minorHAnsi" w:hAnsiTheme="minorHAnsi"/>
          <w:b/>
          <w:bCs/>
          <w:sz w:val="18"/>
          <w:szCs w:val="18"/>
        </w:rPr>
        <w:t>Licence to use Organisation’s Content</w:t>
      </w:r>
      <w:r>
        <w:br/>
      </w:r>
    </w:p>
    <w:p w14:paraId="0AEFF848" w14:textId="70DA9BD9" w:rsidR="1DD95730" w:rsidRDefault="1DD95730" w:rsidP="6444FC39">
      <w:pPr>
        <w:pStyle w:val="ListParagraph"/>
        <w:numPr>
          <w:ilvl w:val="1"/>
          <w:numId w:val="8"/>
        </w:numPr>
        <w:rPr>
          <w:rFonts w:asciiTheme="minorHAnsi" w:hAnsiTheme="minorHAnsi"/>
          <w:sz w:val="16"/>
          <w:szCs w:val="16"/>
        </w:rPr>
      </w:pPr>
      <w:r w:rsidRPr="6444FC39">
        <w:rPr>
          <w:rFonts w:asciiTheme="minorHAnsi" w:hAnsiTheme="minorHAnsi"/>
          <w:sz w:val="16"/>
          <w:szCs w:val="16"/>
        </w:rPr>
        <w:t>The Organisation grants to the University a nonexclusive, royalty free, worldwide licence with the</w:t>
      </w:r>
      <w:r w:rsidR="7411737D" w:rsidRPr="6444FC39">
        <w:rPr>
          <w:rFonts w:asciiTheme="minorHAnsi" w:hAnsiTheme="minorHAnsi"/>
          <w:sz w:val="16"/>
          <w:szCs w:val="16"/>
        </w:rPr>
        <w:t xml:space="preserve"> </w:t>
      </w:r>
      <w:r w:rsidRPr="6444FC39">
        <w:rPr>
          <w:rFonts w:asciiTheme="minorHAnsi" w:hAnsiTheme="minorHAnsi"/>
          <w:sz w:val="16"/>
          <w:szCs w:val="16"/>
        </w:rPr>
        <w:t xml:space="preserve">right to sub-licence solely in connection with the development, production, marketing, promotion and hosting of the Event and the archiving thereof to </w:t>
      </w:r>
      <w:r w:rsidR="6E90189D" w:rsidRPr="6444FC39">
        <w:rPr>
          <w:rFonts w:asciiTheme="minorHAnsi" w:hAnsiTheme="minorHAnsi"/>
          <w:sz w:val="16"/>
          <w:szCs w:val="16"/>
        </w:rPr>
        <w:t xml:space="preserve">     </w:t>
      </w:r>
      <w:r w:rsidRPr="6444FC39">
        <w:rPr>
          <w:rFonts w:asciiTheme="minorHAnsi" w:hAnsiTheme="minorHAnsi"/>
          <w:sz w:val="16"/>
          <w:szCs w:val="16"/>
        </w:rPr>
        <w:t xml:space="preserve">use, reproduce, digitise, publish, display, exhibit, distribute, transmit and otherwise broadcast (itself or on its behalf) the </w:t>
      </w:r>
      <w:r>
        <w:tab/>
      </w:r>
      <w:r w:rsidR="69C7F9D9" w:rsidRPr="6444FC39">
        <w:rPr>
          <w:rFonts w:asciiTheme="minorHAnsi" w:hAnsiTheme="minorHAnsi"/>
          <w:sz w:val="16"/>
          <w:szCs w:val="16"/>
        </w:rPr>
        <w:t xml:space="preserve"> </w:t>
      </w:r>
      <w:r w:rsidRPr="6444FC39">
        <w:rPr>
          <w:rFonts w:asciiTheme="minorHAnsi" w:hAnsiTheme="minorHAnsi"/>
          <w:sz w:val="16"/>
          <w:szCs w:val="16"/>
        </w:rPr>
        <w:t>Organisation’s name and Content in relation to (and before, during and after) the Event.</w:t>
      </w:r>
      <w:r>
        <w:br/>
      </w:r>
    </w:p>
    <w:p w14:paraId="7C77F36D" w14:textId="2031C03D" w:rsidR="003F3121" w:rsidRPr="00BB21A0" w:rsidRDefault="6CDB2AAB" w:rsidP="003F3121">
      <w:pPr>
        <w:pStyle w:val="ListParagraph"/>
        <w:numPr>
          <w:ilvl w:val="0"/>
          <w:numId w:val="8"/>
        </w:numPr>
        <w:jc w:val="both"/>
        <w:rPr>
          <w:rFonts w:asciiTheme="minorHAnsi" w:hAnsiTheme="minorHAnsi"/>
          <w:b/>
          <w:sz w:val="18"/>
          <w:szCs w:val="18"/>
        </w:rPr>
      </w:pPr>
      <w:r w:rsidRPr="6444FC39">
        <w:rPr>
          <w:rFonts w:asciiTheme="minorHAnsi" w:hAnsiTheme="minorHAnsi"/>
          <w:b/>
          <w:bCs/>
          <w:sz w:val="18"/>
          <w:szCs w:val="18"/>
        </w:rPr>
        <w:t>Set up of the Event and Use of the Website and Platform</w:t>
      </w:r>
    </w:p>
    <w:p w14:paraId="2FA8A0C7" w14:textId="77777777" w:rsidR="00051EA7" w:rsidRPr="006578AA" w:rsidRDefault="00051EA7" w:rsidP="00051EA7">
      <w:pPr>
        <w:pStyle w:val="ListParagraph"/>
        <w:jc w:val="both"/>
        <w:rPr>
          <w:rFonts w:asciiTheme="minorHAnsi" w:hAnsiTheme="minorHAnsi"/>
          <w:b/>
          <w:sz w:val="16"/>
          <w:szCs w:val="16"/>
        </w:rPr>
      </w:pPr>
    </w:p>
    <w:p w14:paraId="20C2A665" w14:textId="70F9D16E" w:rsidR="003F3121" w:rsidRPr="006578AA" w:rsidRDefault="003F3121" w:rsidP="00BB2488">
      <w:pPr>
        <w:ind w:firstLine="360"/>
        <w:jc w:val="both"/>
        <w:rPr>
          <w:rFonts w:asciiTheme="minorHAnsi" w:hAnsiTheme="minorHAnsi"/>
          <w:bCs/>
          <w:sz w:val="16"/>
          <w:szCs w:val="16"/>
        </w:rPr>
      </w:pPr>
      <w:r w:rsidRPr="006578AA">
        <w:rPr>
          <w:rFonts w:asciiTheme="minorHAnsi" w:hAnsiTheme="minorHAnsi"/>
          <w:bCs/>
          <w:sz w:val="16"/>
          <w:szCs w:val="16"/>
        </w:rPr>
        <w:t xml:space="preserve">5.1. </w:t>
      </w:r>
      <w:r w:rsidR="009F00CA">
        <w:rPr>
          <w:rFonts w:asciiTheme="minorHAnsi" w:hAnsiTheme="minorHAnsi"/>
          <w:bCs/>
          <w:sz w:val="16"/>
          <w:szCs w:val="16"/>
        </w:rPr>
        <w:tab/>
      </w:r>
      <w:r w:rsidRPr="006578AA">
        <w:rPr>
          <w:rFonts w:asciiTheme="minorHAnsi" w:hAnsiTheme="minorHAnsi"/>
          <w:bCs/>
          <w:sz w:val="16"/>
          <w:szCs w:val="16"/>
        </w:rPr>
        <w:t>The University shall use reasonable care and skill in the performance of this Contract</w:t>
      </w:r>
      <w:r w:rsidR="00C77AD4">
        <w:rPr>
          <w:rFonts w:asciiTheme="minorHAnsi" w:hAnsiTheme="minorHAnsi"/>
          <w:bCs/>
          <w:sz w:val="16"/>
          <w:szCs w:val="16"/>
        </w:rPr>
        <w:t>.</w:t>
      </w:r>
    </w:p>
    <w:p w14:paraId="667625AA" w14:textId="3AE46DE2" w:rsidR="003F3121" w:rsidRPr="006578AA" w:rsidRDefault="003F3121" w:rsidP="00BB2488">
      <w:pPr>
        <w:ind w:firstLine="360"/>
        <w:jc w:val="both"/>
        <w:rPr>
          <w:rFonts w:asciiTheme="minorHAnsi" w:hAnsiTheme="minorHAnsi"/>
          <w:bCs/>
          <w:sz w:val="16"/>
          <w:szCs w:val="16"/>
        </w:rPr>
      </w:pPr>
      <w:r w:rsidRPr="006578AA">
        <w:rPr>
          <w:rFonts w:asciiTheme="minorHAnsi" w:hAnsiTheme="minorHAnsi"/>
          <w:bCs/>
          <w:sz w:val="16"/>
          <w:szCs w:val="16"/>
        </w:rPr>
        <w:t xml:space="preserve">5.2. </w:t>
      </w:r>
      <w:r w:rsidR="009F00CA">
        <w:rPr>
          <w:rFonts w:asciiTheme="minorHAnsi" w:hAnsiTheme="minorHAnsi"/>
          <w:bCs/>
          <w:sz w:val="16"/>
          <w:szCs w:val="16"/>
        </w:rPr>
        <w:tab/>
      </w:r>
      <w:r w:rsidRPr="006578AA">
        <w:rPr>
          <w:rFonts w:asciiTheme="minorHAnsi" w:hAnsiTheme="minorHAnsi"/>
          <w:bCs/>
          <w:sz w:val="16"/>
          <w:szCs w:val="16"/>
        </w:rPr>
        <w:t>The University is responsible for setting up and the running of the Event.</w:t>
      </w:r>
    </w:p>
    <w:p w14:paraId="0C89AC24" w14:textId="4948EEF3" w:rsidR="003F3121" w:rsidRPr="006578AA" w:rsidRDefault="003F3121" w:rsidP="00095493">
      <w:pPr>
        <w:ind w:firstLine="360"/>
        <w:jc w:val="both"/>
        <w:rPr>
          <w:rFonts w:asciiTheme="minorHAnsi" w:hAnsiTheme="minorHAnsi"/>
          <w:bCs/>
          <w:sz w:val="16"/>
          <w:szCs w:val="16"/>
        </w:rPr>
      </w:pPr>
      <w:r w:rsidRPr="006578AA">
        <w:rPr>
          <w:rFonts w:asciiTheme="minorHAnsi" w:hAnsiTheme="minorHAnsi"/>
          <w:bCs/>
          <w:sz w:val="16"/>
          <w:szCs w:val="16"/>
        </w:rPr>
        <w:lastRenderedPageBreak/>
        <w:t xml:space="preserve">5.3. </w:t>
      </w:r>
      <w:r w:rsidR="009F00CA">
        <w:rPr>
          <w:rFonts w:asciiTheme="minorHAnsi" w:hAnsiTheme="minorHAnsi"/>
          <w:bCs/>
          <w:sz w:val="16"/>
          <w:szCs w:val="16"/>
        </w:rPr>
        <w:tab/>
      </w:r>
      <w:r w:rsidRPr="006578AA">
        <w:rPr>
          <w:rFonts w:asciiTheme="minorHAnsi" w:hAnsiTheme="minorHAnsi"/>
          <w:bCs/>
          <w:sz w:val="16"/>
          <w:szCs w:val="16"/>
        </w:rPr>
        <w:t>The University will provide the Organisation with the instructions on how the Organisation may access the Event.</w:t>
      </w:r>
    </w:p>
    <w:p w14:paraId="4AFC6ECC" w14:textId="45C84B93" w:rsidR="003F3121" w:rsidRPr="006578AA" w:rsidRDefault="003F3121" w:rsidP="006578AA">
      <w:pPr>
        <w:ind w:left="720" w:hanging="360"/>
        <w:jc w:val="both"/>
        <w:rPr>
          <w:rFonts w:asciiTheme="minorHAnsi" w:hAnsiTheme="minorHAnsi"/>
          <w:bCs/>
          <w:sz w:val="16"/>
          <w:szCs w:val="16"/>
        </w:rPr>
      </w:pPr>
      <w:r w:rsidRPr="006578AA">
        <w:rPr>
          <w:rFonts w:asciiTheme="minorHAnsi" w:hAnsiTheme="minorHAnsi"/>
          <w:bCs/>
          <w:sz w:val="16"/>
          <w:szCs w:val="16"/>
        </w:rPr>
        <w:t>5.</w:t>
      </w:r>
      <w:r w:rsidR="00F41531">
        <w:rPr>
          <w:rFonts w:asciiTheme="minorHAnsi" w:hAnsiTheme="minorHAnsi"/>
          <w:bCs/>
          <w:sz w:val="16"/>
          <w:szCs w:val="16"/>
        </w:rPr>
        <w:t>4</w:t>
      </w:r>
      <w:r w:rsidRPr="006578AA">
        <w:rPr>
          <w:rFonts w:asciiTheme="minorHAnsi" w:hAnsiTheme="minorHAnsi"/>
          <w:bCs/>
          <w:sz w:val="16"/>
          <w:szCs w:val="16"/>
        </w:rPr>
        <w:t xml:space="preserve">. </w:t>
      </w:r>
      <w:r w:rsidR="009F00CA">
        <w:rPr>
          <w:rFonts w:asciiTheme="minorHAnsi" w:hAnsiTheme="minorHAnsi"/>
          <w:bCs/>
          <w:sz w:val="16"/>
          <w:szCs w:val="16"/>
        </w:rPr>
        <w:tab/>
      </w:r>
      <w:r w:rsidRPr="006578AA">
        <w:rPr>
          <w:rFonts w:asciiTheme="minorHAnsi" w:hAnsiTheme="minorHAnsi"/>
          <w:bCs/>
          <w:sz w:val="16"/>
          <w:szCs w:val="16"/>
        </w:rPr>
        <w:t>The Organisation is</w:t>
      </w:r>
      <w:r w:rsidR="00F02435" w:rsidRPr="006578AA">
        <w:rPr>
          <w:rFonts w:asciiTheme="minorHAnsi" w:hAnsiTheme="minorHAnsi"/>
          <w:bCs/>
          <w:sz w:val="16"/>
          <w:szCs w:val="16"/>
        </w:rPr>
        <w:t xml:space="preserve"> </w:t>
      </w:r>
      <w:r w:rsidRPr="006578AA">
        <w:rPr>
          <w:rFonts w:asciiTheme="minorHAnsi" w:hAnsiTheme="minorHAnsi"/>
          <w:bCs/>
          <w:sz w:val="16"/>
          <w:szCs w:val="16"/>
        </w:rPr>
        <w:t>responsible for ensuring that all persons (including Organisation Attendees) who attend the Event are aware</w:t>
      </w:r>
      <w:r w:rsidR="009F00CA">
        <w:rPr>
          <w:rFonts w:asciiTheme="minorHAnsi" w:hAnsiTheme="minorHAnsi"/>
          <w:bCs/>
          <w:sz w:val="16"/>
          <w:szCs w:val="16"/>
        </w:rPr>
        <w:t xml:space="preserve"> </w:t>
      </w:r>
      <w:r w:rsidRPr="006578AA">
        <w:rPr>
          <w:rFonts w:asciiTheme="minorHAnsi" w:hAnsiTheme="minorHAnsi"/>
          <w:bCs/>
          <w:sz w:val="16"/>
          <w:szCs w:val="16"/>
        </w:rPr>
        <w:t>of the Contract and other applicable terms and conditions, and that they comply with them.</w:t>
      </w:r>
    </w:p>
    <w:p w14:paraId="26657478" w14:textId="33979701" w:rsidR="00D55882" w:rsidRPr="006578AA" w:rsidRDefault="003F3121" w:rsidP="006578AA">
      <w:pPr>
        <w:ind w:left="360"/>
        <w:jc w:val="both"/>
        <w:rPr>
          <w:rFonts w:asciiTheme="minorHAnsi" w:hAnsiTheme="minorHAnsi"/>
          <w:bCs/>
          <w:sz w:val="16"/>
          <w:szCs w:val="16"/>
        </w:rPr>
      </w:pPr>
      <w:r w:rsidRPr="006578AA">
        <w:rPr>
          <w:rFonts w:asciiTheme="minorHAnsi" w:hAnsiTheme="minorHAnsi"/>
          <w:bCs/>
          <w:sz w:val="16"/>
          <w:szCs w:val="16"/>
        </w:rPr>
        <w:t>5.</w:t>
      </w:r>
      <w:r w:rsidR="00F41531">
        <w:rPr>
          <w:rFonts w:asciiTheme="minorHAnsi" w:hAnsiTheme="minorHAnsi"/>
          <w:bCs/>
          <w:sz w:val="16"/>
          <w:szCs w:val="16"/>
        </w:rPr>
        <w:t>5</w:t>
      </w:r>
      <w:r w:rsidRPr="006578AA">
        <w:rPr>
          <w:rFonts w:asciiTheme="minorHAnsi" w:hAnsiTheme="minorHAnsi"/>
          <w:bCs/>
          <w:sz w:val="16"/>
          <w:szCs w:val="16"/>
        </w:rPr>
        <w:t xml:space="preserve">. </w:t>
      </w:r>
      <w:r w:rsidR="005E5E99">
        <w:rPr>
          <w:rFonts w:asciiTheme="minorHAnsi" w:hAnsiTheme="minorHAnsi"/>
          <w:bCs/>
          <w:sz w:val="16"/>
          <w:szCs w:val="16"/>
        </w:rPr>
        <w:t xml:space="preserve"> </w:t>
      </w:r>
      <w:r w:rsidRPr="006578AA">
        <w:rPr>
          <w:rFonts w:asciiTheme="minorHAnsi" w:hAnsiTheme="minorHAnsi"/>
          <w:bCs/>
          <w:sz w:val="16"/>
          <w:szCs w:val="16"/>
        </w:rPr>
        <w:t xml:space="preserve">The Organisation is responsible for providing its Content for the Event to the University within the timescales specified by the </w:t>
      </w:r>
      <w:r w:rsidR="005E5E99">
        <w:rPr>
          <w:rFonts w:asciiTheme="minorHAnsi" w:hAnsiTheme="minorHAnsi"/>
          <w:bCs/>
          <w:sz w:val="16"/>
          <w:szCs w:val="16"/>
        </w:rPr>
        <w:tab/>
      </w:r>
      <w:r w:rsidRPr="006578AA">
        <w:rPr>
          <w:rFonts w:asciiTheme="minorHAnsi" w:hAnsiTheme="minorHAnsi"/>
          <w:bCs/>
          <w:sz w:val="16"/>
          <w:szCs w:val="16"/>
        </w:rPr>
        <w:t xml:space="preserve">University. Failure to provide the Content on time may result in the University cancelling the Organisation’s attendance at the </w:t>
      </w:r>
      <w:r w:rsidR="005E5E99">
        <w:rPr>
          <w:rFonts w:asciiTheme="minorHAnsi" w:hAnsiTheme="minorHAnsi"/>
          <w:bCs/>
          <w:sz w:val="16"/>
          <w:szCs w:val="16"/>
        </w:rPr>
        <w:tab/>
      </w:r>
      <w:r w:rsidRPr="006578AA">
        <w:rPr>
          <w:rFonts w:asciiTheme="minorHAnsi" w:hAnsiTheme="minorHAnsi"/>
          <w:bCs/>
          <w:sz w:val="16"/>
          <w:szCs w:val="16"/>
        </w:rPr>
        <w:t>Event in accordance wit</w:t>
      </w:r>
      <w:r w:rsidRPr="00A004FF">
        <w:rPr>
          <w:rFonts w:asciiTheme="minorHAnsi" w:hAnsiTheme="minorHAnsi"/>
          <w:bCs/>
          <w:sz w:val="16"/>
          <w:szCs w:val="16"/>
        </w:rPr>
        <w:t xml:space="preserve">h </w:t>
      </w:r>
      <w:r w:rsidR="00A004FF">
        <w:rPr>
          <w:rFonts w:asciiTheme="minorHAnsi" w:hAnsiTheme="minorHAnsi"/>
          <w:bCs/>
          <w:sz w:val="16"/>
          <w:szCs w:val="16"/>
        </w:rPr>
        <w:t>clause 7.</w:t>
      </w:r>
    </w:p>
    <w:p w14:paraId="443BDDCF" w14:textId="59BF3FE8" w:rsidR="003F3121" w:rsidRPr="006578AA" w:rsidRDefault="003F3121" w:rsidP="00D55882">
      <w:pPr>
        <w:ind w:firstLine="360"/>
        <w:jc w:val="both"/>
        <w:rPr>
          <w:rFonts w:asciiTheme="minorHAnsi" w:hAnsiTheme="minorHAnsi"/>
          <w:bCs/>
          <w:sz w:val="16"/>
          <w:szCs w:val="16"/>
        </w:rPr>
      </w:pPr>
      <w:r w:rsidRPr="006578AA">
        <w:rPr>
          <w:rFonts w:asciiTheme="minorHAnsi" w:hAnsiTheme="minorHAnsi"/>
          <w:bCs/>
          <w:sz w:val="16"/>
          <w:szCs w:val="16"/>
        </w:rPr>
        <w:t>5.</w:t>
      </w:r>
      <w:r w:rsidR="00F41531">
        <w:rPr>
          <w:rFonts w:asciiTheme="minorHAnsi" w:hAnsiTheme="minorHAnsi"/>
          <w:bCs/>
          <w:sz w:val="16"/>
          <w:szCs w:val="16"/>
        </w:rPr>
        <w:t>6</w:t>
      </w:r>
      <w:r w:rsidRPr="006578AA">
        <w:rPr>
          <w:rFonts w:asciiTheme="minorHAnsi" w:hAnsiTheme="minorHAnsi"/>
          <w:bCs/>
          <w:sz w:val="16"/>
          <w:szCs w:val="16"/>
        </w:rPr>
        <w:t xml:space="preserve">. </w:t>
      </w:r>
      <w:r w:rsidR="00041707">
        <w:rPr>
          <w:rFonts w:asciiTheme="minorHAnsi" w:hAnsiTheme="minorHAnsi"/>
          <w:bCs/>
          <w:sz w:val="16"/>
          <w:szCs w:val="16"/>
        </w:rPr>
        <w:tab/>
      </w:r>
      <w:r w:rsidRPr="006578AA">
        <w:rPr>
          <w:rFonts w:asciiTheme="minorHAnsi" w:hAnsiTheme="minorHAnsi"/>
          <w:bCs/>
          <w:sz w:val="16"/>
          <w:szCs w:val="16"/>
        </w:rPr>
        <w:t>The Organisation agrees not to use the Event or provide Content to the University which:</w:t>
      </w:r>
    </w:p>
    <w:p w14:paraId="47B91C46" w14:textId="395D32D4" w:rsidR="003F3121" w:rsidRPr="006578AA" w:rsidRDefault="003F3121" w:rsidP="00D55882">
      <w:pPr>
        <w:ind w:firstLine="360"/>
        <w:jc w:val="both"/>
        <w:rPr>
          <w:rFonts w:asciiTheme="minorHAnsi" w:hAnsiTheme="minorHAnsi"/>
          <w:bCs/>
          <w:sz w:val="16"/>
          <w:szCs w:val="16"/>
        </w:rPr>
      </w:pPr>
      <w:r w:rsidRPr="006578AA">
        <w:rPr>
          <w:rFonts w:asciiTheme="minorHAnsi" w:hAnsiTheme="minorHAnsi"/>
          <w:bCs/>
          <w:sz w:val="16"/>
          <w:szCs w:val="16"/>
        </w:rPr>
        <w:t>5.</w:t>
      </w:r>
      <w:r w:rsidR="00F41531">
        <w:rPr>
          <w:rFonts w:asciiTheme="minorHAnsi" w:hAnsiTheme="minorHAnsi"/>
          <w:bCs/>
          <w:sz w:val="16"/>
          <w:szCs w:val="16"/>
        </w:rPr>
        <w:t>6</w:t>
      </w:r>
      <w:r w:rsidRPr="006578AA">
        <w:rPr>
          <w:rFonts w:asciiTheme="minorHAnsi" w:hAnsiTheme="minorHAnsi"/>
          <w:bCs/>
          <w:sz w:val="16"/>
          <w:szCs w:val="16"/>
        </w:rPr>
        <w:t xml:space="preserve">.1. in any way that breaches any applicable local, national or international law or </w:t>
      </w:r>
      <w:proofErr w:type="gramStart"/>
      <w:r w:rsidRPr="006578AA">
        <w:rPr>
          <w:rFonts w:asciiTheme="minorHAnsi" w:hAnsiTheme="minorHAnsi"/>
          <w:bCs/>
          <w:sz w:val="16"/>
          <w:szCs w:val="16"/>
        </w:rPr>
        <w:t>regulation;</w:t>
      </w:r>
      <w:proofErr w:type="gramEnd"/>
    </w:p>
    <w:p w14:paraId="237E8D9C" w14:textId="3CFC2D1D" w:rsidR="003F3121" w:rsidRPr="006578AA" w:rsidRDefault="003F3121" w:rsidP="00D55882">
      <w:pPr>
        <w:ind w:firstLine="360"/>
        <w:jc w:val="both"/>
        <w:rPr>
          <w:rFonts w:asciiTheme="minorHAnsi" w:hAnsiTheme="minorHAnsi"/>
          <w:bCs/>
          <w:sz w:val="16"/>
          <w:szCs w:val="16"/>
        </w:rPr>
      </w:pPr>
      <w:r w:rsidRPr="006578AA">
        <w:rPr>
          <w:rFonts w:asciiTheme="minorHAnsi" w:hAnsiTheme="minorHAnsi"/>
          <w:bCs/>
          <w:sz w:val="16"/>
          <w:szCs w:val="16"/>
        </w:rPr>
        <w:t>5.</w:t>
      </w:r>
      <w:r w:rsidR="00F41531">
        <w:rPr>
          <w:rFonts w:asciiTheme="minorHAnsi" w:hAnsiTheme="minorHAnsi"/>
          <w:bCs/>
          <w:sz w:val="16"/>
          <w:szCs w:val="16"/>
        </w:rPr>
        <w:t>6</w:t>
      </w:r>
      <w:r w:rsidRPr="006578AA">
        <w:rPr>
          <w:rFonts w:asciiTheme="minorHAnsi" w:hAnsiTheme="minorHAnsi"/>
          <w:bCs/>
          <w:sz w:val="16"/>
          <w:szCs w:val="16"/>
        </w:rPr>
        <w:t>.2. in any way that is unlawful or fraudulent or has any unlawful or fraudulent purpose or effect;</w:t>
      </w:r>
    </w:p>
    <w:p w14:paraId="490B6DE4" w14:textId="20C22AC1" w:rsidR="003F3121" w:rsidRPr="006578AA" w:rsidRDefault="003F3121" w:rsidP="00D55882">
      <w:pPr>
        <w:ind w:firstLine="360"/>
        <w:jc w:val="both"/>
        <w:rPr>
          <w:rFonts w:asciiTheme="minorHAnsi" w:hAnsiTheme="minorHAnsi"/>
          <w:bCs/>
          <w:sz w:val="16"/>
          <w:szCs w:val="16"/>
        </w:rPr>
      </w:pPr>
      <w:r w:rsidRPr="006578AA">
        <w:rPr>
          <w:rFonts w:asciiTheme="minorHAnsi" w:hAnsiTheme="minorHAnsi"/>
          <w:bCs/>
          <w:sz w:val="16"/>
          <w:szCs w:val="16"/>
        </w:rPr>
        <w:t>5.</w:t>
      </w:r>
      <w:r w:rsidR="00F41531">
        <w:rPr>
          <w:rFonts w:asciiTheme="minorHAnsi" w:hAnsiTheme="minorHAnsi"/>
          <w:bCs/>
          <w:sz w:val="16"/>
          <w:szCs w:val="16"/>
        </w:rPr>
        <w:t>6</w:t>
      </w:r>
      <w:r w:rsidRPr="006578AA">
        <w:rPr>
          <w:rFonts w:asciiTheme="minorHAnsi" w:hAnsiTheme="minorHAnsi"/>
          <w:bCs/>
          <w:sz w:val="16"/>
          <w:szCs w:val="16"/>
        </w:rPr>
        <w:t>.3. to bully, insult, intimidate or humiliate any person;</w:t>
      </w:r>
    </w:p>
    <w:p w14:paraId="1335EFEF" w14:textId="508CEA4C" w:rsidR="003F3121" w:rsidRPr="006578AA" w:rsidRDefault="6CDB2AAB" w:rsidP="6444FC39">
      <w:pPr>
        <w:ind w:firstLine="360"/>
        <w:jc w:val="both"/>
        <w:rPr>
          <w:rFonts w:asciiTheme="minorHAnsi" w:hAnsiTheme="minorHAnsi"/>
          <w:sz w:val="16"/>
          <w:szCs w:val="16"/>
        </w:rPr>
      </w:pPr>
      <w:r w:rsidRPr="6444FC39">
        <w:rPr>
          <w:rFonts w:asciiTheme="minorHAnsi" w:hAnsiTheme="minorHAnsi"/>
          <w:sz w:val="16"/>
          <w:szCs w:val="16"/>
        </w:rPr>
        <w:t>5.</w:t>
      </w:r>
      <w:r w:rsidR="5A623F19" w:rsidRPr="6444FC39">
        <w:rPr>
          <w:rFonts w:asciiTheme="minorHAnsi" w:hAnsiTheme="minorHAnsi"/>
          <w:sz w:val="16"/>
          <w:szCs w:val="16"/>
        </w:rPr>
        <w:t>6</w:t>
      </w:r>
      <w:r w:rsidRPr="6444FC39">
        <w:rPr>
          <w:rFonts w:asciiTheme="minorHAnsi" w:hAnsiTheme="minorHAnsi"/>
          <w:sz w:val="16"/>
          <w:szCs w:val="16"/>
        </w:rPr>
        <w:t xml:space="preserve">.4. to transmit, or procure the sending of, any unsolicited or unauthorised advertising or promotional material or any other form </w:t>
      </w:r>
      <w:r w:rsidR="003F3121">
        <w:tab/>
      </w:r>
      <w:r w:rsidRPr="6444FC39">
        <w:rPr>
          <w:rFonts w:asciiTheme="minorHAnsi" w:hAnsiTheme="minorHAnsi"/>
          <w:sz w:val="16"/>
          <w:szCs w:val="16"/>
        </w:rPr>
        <w:t>of</w:t>
      </w:r>
      <w:r w:rsidR="27E5D318" w:rsidRPr="6444FC39">
        <w:rPr>
          <w:rFonts w:asciiTheme="minorHAnsi" w:hAnsiTheme="minorHAnsi"/>
          <w:sz w:val="16"/>
          <w:szCs w:val="16"/>
        </w:rPr>
        <w:t xml:space="preserve"> </w:t>
      </w:r>
      <w:r w:rsidRPr="6444FC39">
        <w:rPr>
          <w:rFonts w:asciiTheme="minorHAnsi" w:hAnsiTheme="minorHAnsi"/>
          <w:sz w:val="16"/>
          <w:szCs w:val="16"/>
        </w:rPr>
        <w:t>similar solicitation (spam</w:t>
      </w:r>
      <w:proofErr w:type="gramStart"/>
      <w:r w:rsidRPr="6444FC39">
        <w:rPr>
          <w:rFonts w:asciiTheme="minorHAnsi" w:hAnsiTheme="minorHAnsi"/>
          <w:sz w:val="16"/>
          <w:szCs w:val="16"/>
        </w:rPr>
        <w:t>);</w:t>
      </w:r>
      <w:proofErr w:type="gramEnd"/>
    </w:p>
    <w:p w14:paraId="73C67474" w14:textId="7964AF1F" w:rsidR="003F3121" w:rsidRPr="006578AA" w:rsidRDefault="003F3121" w:rsidP="00D55882">
      <w:pPr>
        <w:ind w:firstLine="360"/>
        <w:jc w:val="both"/>
        <w:rPr>
          <w:rFonts w:asciiTheme="minorHAnsi" w:hAnsiTheme="minorHAnsi"/>
          <w:bCs/>
          <w:sz w:val="16"/>
          <w:szCs w:val="16"/>
        </w:rPr>
      </w:pPr>
      <w:r w:rsidRPr="006578AA">
        <w:rPr>
          <w:rFonts w:asciiTheme="minorHAnsi" w:hAnsiTheme="minorHAnsi"/>
          <w:bCs/>
          <w:sz w:val="16"/>
          <w:szCs w:val="16"/>
        </w:rPr>
        <w:t>5.</w:t>
      </w:r>
      <w:r w:rsidR="00F41531">
        <w:rPr>
          <w:rFonts w:asciiTheme="minorHAnsi" w:hAnsiTheme="minorHAnsi"/>
          <w:bCs/>
          <w:sz w:val="16"/>
          <w:szCs w:val="16"/>
        </w:rPr>
        <w:t>7</w:t>
      </w:r>
      <w:r w:rsidRPr="006578AA">
        <w:rPr>
          <w:rFonts w:asciiTheme="minorHAnsi" w:hAnsiTheme="minorHAnsi"/>
          <w:bCs/>
          <w:sz w:val="16"/>
          <w:szCs w:val="16"/>
        </w:rPr>
        <w:t>. The Organisation further agrees:</w:t>
      </w:r>
    </w:p>
    <w:p w14:paraId="2CEDCA28" w14:textId="77777777" w:rsidR="000C38ED" w:rsidRDefault="003F3121" w:rsidP="000C38ED">
      <w:pPr>
        <w:ind w:firstLine="360"/>
        <w:jc w:val="both"/>
        <w:rPr>
          <w:rFonts w:asciiTheme="minorHAnsi" w:hAnsiTheme="minorHAnsi"/>
          <w:bCs/>
          <w:sz w:val="16"/>
          <w:szCs w:val="16"/>
        </w:rPr>
      </w:pPr>
      <w:r w:rsidRPr="006578AA">
        <w:rPr>
          <w:rFonts w:asciiTheme="minorHAnsi" w:hAnsiTheme="minorHAnsi"/>
          <w:bCs/>
          <w:sz w:val="16"/>
          <w:szCs w:val="16"/>
        </w:rPr>
        <w:t>5.</w:t>
      </w:r>
      <w:r w:rsidR="00F41531">
        <w:rPr>
          <w:rFonts w:asciiTheme="minorHAnsi" w:hAnsiTheme="minorHAnsi"/>
          <w:bCs/>
          <w:sz w:val="16"/>
          <w:szCs w:val="16"/>
        </w:rPr>
        <w:t>7</w:t>
      </w:r>
      <w:r w:rsidRPr="006578AA">
        <w:rPr>
          <w:rFonts w:asciiTheme="minorHAnsi" w:hAnsiTheme="minorHAnsi"/>
          <w:bCs/>
          <w:sz w:val="16"/>
          <w:szCs w:val="16"/>
        </w:rPr>
        <w:t>.1.</w:t>
      </w:r>
      <w:r w:rsidR="00DB21FB">
        <w:rPr>
          <w:rFonts w:asciiTheme="minorHAnsi" w:hAnsiTheme="minorHAnsi"/>
          <w:bCs/>
          <w:sz w:val="16"/>
          <w:szCs w:val="16"/>
        </w:rPr>
        <w:t xml:space="preserve"> </w:t>
      </w:r>
      <w:r w:rsidRPr="006578AA">
        <w:rPr>
          <w:rFonts w:asciiTheme="minorHAnsi" w:hAnsiTheme="minorHAnsi"/>
          <w:bCs/>
          <w:sz w:val="16"/>
          <w:szCs w:val="16"/>
        </w:rPr>
        <w:t xml:space="preserve">not to reproduce, duplicate, copy or re-sell any part of the Website or </w:t>
      </w:r>
      <w:proofErr w:type="gramStart"/>
      <w:r w:rsidRPr="006578AA">
        <w:rPr>
          <w:rFonts w:asciiTheme="minorHAnsi" w:hAnsiTheme="minorHAnsi"/>
          <w:bCs/>
          <w:sz w:val="16"/>
          <w:szCs w:val="16"/>
        </w:rPr>
        <w:t>Platform;</w:t>
      </w:r>
      <w:proofErr w:type="gramEnd"/>
    </w:p>
    <w:p w14:paraId="1240823E" w14:textId="7670F249" w:rsidR="00C60AE3" w:rsidRPr="006578AA" w:rsidRDefault="6CDB2AAB" w:rsidP="00576F02">
      <w:pPr>
        <w:ind w:left="360"/>
        <w:rPr>
          <w:rFonts w:asciiTheme="minorHAnsi" w:hAnsiTheme="minorHAnsi"/>
          <w:sz w:val="16"/>
          <w:szCs w:val="16"/>
        </w:rPr>
      </w:pPr>
      <w:r w:rsidRPr="6444FC39">
        <w:rPr>
          <w:rFonts w:asciiTheme="minorHAnsi" w:hAnsiTheme="minorHAnsi"/>
          <w:sz w:val="16"/>
          <w:szCs w:val="16"/>
        </w:rPr>
        <w:t>5.</w:t>
      </w:r>
      <w:r w:rsidR="5A623F19" w:rsidRPr="6444FC39">
        <w:rPr>
          <w:rFonts w:asciiTheme="minorHAnsi" w:hAnsiTheme="minorHAnsi"/>
          <w:sz w:val="16"/>
          <w:szCs w:val="16"/>
        </w:rPr>
        <w:t>7</w:t>
      </w:r>
      <w:r w:rsidRPr="6444FC39">
        <w:rPr>
          <w:rFonts w:asciiTheme="minorHAnsi" w:hAnsiTheme="minorHAnsi"/>
          <w:sz w:val="16"/>
          <w:szCs w:val="16"/>
        </w:rPr>
        <w:t>.2.</w:t>
      </w:r>
      <w:r w:rsidR="1B5B7D13" w:rsidRPr="6444FC39">
        <w:rPr>
          <w:rFonts w:asciiTheme="minorHAnsi" w:hAnsiTheme="minorHAnsi"/>
          <w:sz w:val="16"/>
          <w:szCs w:val="16"/>
        </w:rPr>
        <w:t xml:space="preserve"> </w:t>
      </w:r>
      <w:r w:rsidRPr="6444FC39">
        <w:rPr>
          <w:rFonts w:asciiTheme="minorHAnsi" w:hAnsiTheme="minorHAnsi"/>
          <w:sz w:val="16"/>
          <w:szCs w:val="16"/>
        </w:rPr>
        <w:t xml:space="preserve">not to obtain or attempt to obtain any information that is not intentionally made available to the Organisation </w:t>
      </w:r>
      <w:r w:rsidR="003F3121">
        <w:tab/>
      </w:r>
      <w:r w:rsidR="1D2471AA" w:rsidRPr="6444FC39">
        <w:rPr>
          <w:rFonts w:asciiTheme="minorHAnsi" w:hAnsiTheme="minorHAnsi"/>
          <w:sz w:val="16"/>
          <w:szCs w:val="16"/>
        </w:rPr>
        <w:t xml:space="preserve"> </w:t>
      </w:r>
      <w:r w:rsidR="003F3121">
        <w:tab/>
      </w:r>
      <w:r w:rsidR="1D2471AA" w:rsidRPr="6444FC39">
        <w:rPr>
          <w:rFonts w:asciiTheme="minorHAnsi" w:hAnsiTheme="minorHAnsi"/>
          <w:sz w:val="16"/>
          <w:szCs w:val="16"/>
        </w:rPr>
        <w:t xml:space="preserve"> </w:t>
      </w:r>
      <w:r w:rsidRPr="6444FC39">
        <w:rPr>
          <w:rFonts w:asciiTheme="minorHAnsi" w:hAnsiTheme="minorHAnsi"/>
          <w:sz w:val="16"/>
          <w:szCs w:val="16"/>
        </w:rPr>
        <w:t>through the Website or Platform; and</w:t>
      </w:r>
    </w:p>
    <w:p w14:paraId="133B1603" w14:textId="7036E060" w:rsidR="001D2762" w:rsidRPr="006578AA" w:rsidRDefault="6CDB2AAB" w:rsidP="6444FC39">
      <w:pPr>
        <w:ind w:left="360"/>
        <w:jc w:val="both"/>
        <w:rPr>
          <w:rFonts w:asciiTheme="minorHAnsi" w:hAnsiTheme="minorHAnsi"/>
          <w:sz w:val="16"/>
          <w:szCs w:val="16"/>
        </w:rPr>
      </w:pPr>
      <w:r w:rsidRPr="6444FC39">
        <w:rPr>
          <w:rFonts w:asciiTheme="minorHAnsi" w:hAnsiTheme="minorHAnsi"/>
          <w:sz w:val="16"/>
          <w:szCs w:val="16"/>
        </w:rPr>
        <w:t>5.</w:t>
      </w:r>
      <w:r w:rsidR="5A623F19" w:rsidRPr="6444FC39">
        <w:rPr>
          <w:rFonts w:asciiTheme="minorHAnsi" w:hAnsiTheme="minorHAnsi"/>
          <w:sz w:val="16"/>
          <w:szCs w:val="16"/>
        </w:rPr>
        <w:t>7</w:t>
      </w:r>
      <w:r w:rsidRPr="6444FC39">
        <w:rPr>
          <w:rFonts w:asciiTheme="minorHAnsi" w:hAnsiTheme="minorHAnsi"/>
          <w:sz w:val="16"/>
          <w:szCs w:val="16"/>
        </w:rPr>
        <w:t>.3.</w:t>
      </w:r>
      <w:r w:rsidR="1D2471AA" w:rsidRPr="6444FC39">
        <w:rPr>
          <w:rFonts w:asciiTheme="minorHAnsi" w:hAnsiTheme="minorHAnsi"/>
          <w:sz w:val="16"/>
          <w:szCs w:val="16"/>
        </w:rPr>
        <w:t xml:space="preserve"> </w:t>
      </w:r>
      <w:r w:rsidRPr="6444FC39">
        <w:rPr>
          <w:rFonts w:asciiTheme="minorHAnsi" w:hAnsiTheme="minorHAnsi"/>
          <w:sz w:val="16"/>
          <w:szCs w:val="16"/>
        </w:rPr>
        <w:t>not to access without authority, interfere with, damage, disable, overburden, disrupt or i</w:t>
      </w:r>
      <w:r w:rsidR="309F0BC9" w:rsidRPr="6444FC39">
        <w:rPr>
          <w:rFonts w:asciiTheme="minorHAnsi" w:hAnsiTheme="minorHAnsi"/>
          <w:sz w:val="16"/>
          <w:szCs w:val="16"/>
        </w:rPr>
        <w:t>nterr</w:t>
      </w:r>
      <w:r w:rsidR="4FE4DE4A" w:rsidRPr="6444FC39">
        <w:rPr>
          <w:rFonts w:asciiTheme="minorHAnsi" w:hAnsiTheme="minorHAnsi"/>
          <w:sz w:val="16"/>
          <w:szCs w:val="16"/>
        </w:rPr>
        <w:t xml:space="preserve">upt any part of the Website or </w:t>
      </w:r>
      <w:r w:rsidR="003F3121">
        <w:tab/>
      </w:r>
      <w:r w:rsidR="4FE4DE4A" w:rsidRPr="6444FC39">
        <w:rPr>
          <w:rFonts w:asciiTheme="minorHAnsi" w:hAnsiTheme="minorHAnsi"/>
          <w:sz w:val="16"/>
          <w:szCs w:val="16"/>
        </w:rPr>
        <w:t>any</w:t>
      </w:r>
      <w:r w:rsidR="16C3FE81" w:rsidRPr="6444FC39">
        <w:rPr>
          <w:rFonts w:asciiTheme="minorHAnsi" w:hAnsiTheme="minorHAnsi"/>
          <w:sz w:val="16"/>
          <w:szCs w:val="16"/>
        </w:rPr>
        <w:t xml:space="preserve"> </w:t>
      </w:r>
      <w:r w:rsidR="4FE4DE4A" w:rsidRPr="6444FC39">
        <w:rPr>
          <w:rFonts w:asciiTheme="minorHAnsi" w:hAnsiTheme="minorHAnsi"/>
          <w:sz w:val="16"/>
          <w:szCs w:val="16"/>
        </w:rPr>
        <w:t xml:space="preserve">equipment, network or software used in the provision of the Website or Platform. </w:t>
      </w:r>
    </w:p>
    <w:p w14:paraId="5C60111B" w14:textId="657723FE" w:rsidR="00747CDA" w:rsidRPr="00747CDA" w:rsidRDefault="2265911E" w:rsidP="00747CDA">
      <w:pPr>
        <w:pStyle w:val="ListParagraph"/>
        <w:numPr>
          <w:ilvl w:val="0"/>
          <w:numId w:val="8"/>
        </w:numPr>
        <w:rPr>
          <w:rFonts w:asciiTheme="minorHAnsi" w:hAnsiTheme="minorHAnsi"/>
          <w:b/>
          <w:sz w:val="18"/>
          <w:szCs w:val="18"/>
        </w:rPr>
      </w:pPr>
      <w:r w:rsidRPr="6444FC39">
        <w:rPr>
          <w:rFonts w:asciiTheme="minorHAnsi" w:hAnsiTheme="minorHAnsi"/>
          <w:b/>
          <w:bCs/>
          <w:sz w:val="18"/>
          <w:szCs w:val="18"/>
        </w:rPr>
        <w:t>Misuse of the Website and the Platform</w:t>
      </w:r>
      <w:r w:rsidR="00747CDA">
        <w:br/>
      </w:r>
    </w:p>
    <w:p w14:paraId="6E470E34" w14:textId="2A2BAF87" w:rsidR="00747CDA" w:rsidRPr="00747CDA" w:rsidRDefault="2265911E" w:rsidP="6444FC39">
      <w:pPr>
        <w:ind w:left="360"/>
        <w:jc w:val="both"/>
        <w:rPr>
          <w:rFonts w:asciiTheme="minorHAnsi" w:hAnsiTheme="minorHAnsi"/>
          <w:sz w:val="16"/>
          <w:szCs w:val="16"/>
        </w:rPr>
      </w:pPr>
      <w:r w:rsidRPr="6444FC39">
        <w:rPr>
          <w:rFonts w:asciiTheme="minorHAnsi" w:hAnsiTheme="minorHAnsi"/>
          <w:sz w:val="16"/>
          <w:szCs w:val="16"/>
        </w:rPr>
        <w:t xml:space="preserve">6.1. </w:t>
      </w:r>
      <w:r w:rsidR="0A984FA4" w:rsidRPr="6444FC39">
        <w:rPr>
          <w:rFonts w:asciiTheme="minorHAnsi" w:hAnsiTheme="minorHAnsi"/>
          <w:sz w:val="16"/>
          <w:szCs w:val="16"/>
        </w:rPr>
        <w:t xml:space="preserve"> </w:t>
      </w:r>
      <w:r w:rsidRPr="6444FC39">
        <w:rPr>
          <w:rFonts w:asciiTheme="minorHAnsi" w:hAnsiTheme="minorHAnsi"/>
          <w:sz w:val="16"/>
          <w:szCs w:val="16"/>
        </w:rPr>
        <w:t xml:space="preserve">The Organisation agrees not to misuse the Website or Platform by knowingly introducing viruses, trojans, worms, logic bombs </w:t>
      </w:r>
      <w:r w:rsidR="00747CDA">
        <w:tab/>
      </w:r>
      <w:r w:rsidRPr="6444FC39">
        <w:rPr>
          <w:rFonts w:asciiTheme="minorHAnsi" w:hAnsiTheme="minorHAnsi"/>
          <w:sz w:val="16"/>
          <w:szCs w:val="16"/>
        </w:rPr>
        <w:t>or other material that is malicious or technologically harmful.</w:t>
      </w:r>
    </w:p>
    <w:p w14:paraId="36F8DC60" w14:textId="321F2A40" w:rsidR="00747CDA" w:rsidRPr="00747CDA" w:rsidRDefault="2265911E" w:rsidP="6444FC39">
      <w:pPr>
        <w:ind w:firstLine="360"/>
        <w:rPr>
          <w:rFonts w:asciiTheme="minorHAnsi" w:hAnsiTheme="minorHAnsi"/>
          <w:sz w:val="16"/>
          <w:szCs w:val="16"/>
        </w:rPr>
      </w:pPr>
      <w:r w:rsidRPr="6444FC39">
        <w:rPr>
          <w:rFonts w:asciiTheme="minorHAnsi" w:hAnsiTheme="minorHAnsi"/>
          <w:sz w:val="16"/>
          <w:szCs w:val="16"/>
        </w:rPr>
        <w:t xml:space="preserve">6.2. </w:t>
      </w:r>
      <w:r w:rsidR="0480FEAC" w:rsidRPr="6444FC39">
        <w:rPr>
          <w:rFonts w:asciiTheme="minorHAnsi" w:hAnsiTheme="minorHAnsi"/>
          <w:sz w:val="16"/>
          <w:szCs w:val="16"/>
        </w:rPr>
        <w:t xml:space="preserve"> </w:t>
      </w:r>
      <w:r w:rsidRPr="6444FC39">
        <w:rPr>
          <w:rFonts w:asciiTheme="minorHAnsi" w:hAnsiTheme="minorHAnsi"/>
          <w:sz w:val="16"/>
          <w:szCs w:val="16"/>
        </w:rPr>
        <w:t>The Organisation agrees not to:</w:t>
      </w:r>
    </w:p>
    <w:p w14:paraId="672BD11B" w14:textId="31E22129" w:rsidR="00747CDA" w:rsidRPr="005F731E" w:rsidRDefault="00747CDA" w:rsidP="00616DFC">
      <w:pPr>
        <w:ind w:firstLine="360"/>
        <w:rPr>
          <w:rFonts w:asciiTheme="minorHAnsi" w:hAnsiTheme="minorHAnsi"/>
          <w:bCs/>
          <w:sz w:val="16"/>
          <w:szCs w:val="16"/>
        </w:rPr>
      </w:pPr>
      <w:r w:rsidRPr="00FA06C4">
        <w:rPr>
          <w:rFonts w:asciiTheme="minorHAnsi" w:hAnsiTheme="minorHAnsi"/>
          <w:bCs/>
          <w:sz w:val="16"/>
          <w:szCs w:val="16"/>
        </w:rPr>
        <w:t xml:space="preserve">6.2.1. attempt to gain unauthorised access to the Website or Platform, the server on which the Website or Platform is </w:t>
      </w:r>
      <w:proofErr w:type="gramStart"/>
      <w:r w:rsidRPr="00FA06C4">
        <w:rPr>
          <w:rFonts w:asciiTheme="minorHAnsi" w:hAnsiTheme="minorHAnsi"/>
          <w:bCs/>
          <w:sz w:val="16"/>
          <w:szCs w:val="16"/>
        </w:rPr>
        <w:t>stored</w:t>
      </w:r>
      <w:proofErr w:type="gramEnd"/>
      <w:r w:rsidRPr="00FA06C4">
        <w:rPr>
          <w:rFonts w:asciiTheme="minorHAnsi" w:hAnsiTheme="minorHAnsi"/>
          <w:bCs/>
          <w:sz w:val="16"/>
          <w:szCs w:val="16"/>
        </w:rPr>
        <w:t xml:space="preserve"> or any </w:t>
      </w:r>
      <w:r w:rsidR="005F731E">
        <w:rPr>
          <w:rFonts w:asciiTheme="minorHAnsi" w:hAnsiTheme="minorHAnsi"/>
          <w:bCs/>
          <w:sz w:val="16"/>
          <w:szCs w:val="16"/>
        </w:rPr>
        <w:tab/>
        <w:t xml:space="preserve"> </w:t>
      </w:r>
      <w:r w:rsidRPr="00FA06C4">
        <w:rPr>
          <w:rFonts w:asciiTheme="minorHAnsi" w:hAnsiTheme="minorHAnsi"/>
          <w:bCs/>
          <w:sz w:val="16"/>
          <w:szCs w:val="16"/>
        </w:rPr>
        <w:t>server, computer or database connected to the Platform.</w:t>
      </w:r>
    </w:p>
    <w:p w14:paraId="77B73583" w14:textId="627F6BBC" w:rsidR="007537D9" w:rsidRPr="0070065A" w:rsidRDefault="6BB30329" w:rsidP="009643D2">
      <w:pPr>
        <w:pStyle w:val="ListParagraph"/>
        <w:numPr>
          <w:ilvl w:val="0"/>
          <w:numId w:val="8"/>
        </w:numPr>
        <w:rPr>
          <w:rFonts w:asciiTheme="minorHAnsi" w:hAnsiTheme="minorHAnsi" w:cs="Arial"/>
          <w:sz w:val="16"/>
          <w:szCs w:val="16"/>
        </w:rPr>
      </w:pPr>
      <w:r w:rsidRPr="6444FC39">
        <w:rPr>
          <w:rFonts w:asciiTheme="minorHAnsi" w:hAnsiTheme="minorHAnsi"/>
          <w:b/>
          <w:bCs/>
          <w:sz w:val="18"/>
          <w:szCs w:val="18"/>
        </w:rPr>
        <w:t>Cancellation</w:t>
      </w:r>
      <w:r w:rsidR="1E50CAE7" w:rsidRPr="6444FC39">
        <w:rPr>
          <w:rFonts w:asciiTheme="minorHAnsi" w:hAnsiTheme="minorHAnsi"/>
          <w:b/>
          <w:bCs/>
          <w:sz w:val="18"/>
          <w:szCs w:val="18"/>
        </w:rPr>
        <w:t xml:space="preserve"> </w:t>
      </w:r>
      <w:r w:rsidRPr="6444FC39">
        <w:rPr>
          <w:rFonts w:asciiTheme="minorHAnsi" w:hAnsiTheme="minorHAnsi"/>
          <w:b/>
          <w:bCs/>
          <w:sz w:val="18"/>
          <w:szCs w:val="18"/>
        </w:rPr>
        <w:t>by the University</w:t>
      </w:r>
      <w:bookmarkEnd w:id="0"/>
      <w:r w:rsidR="00994B69">
        <w:br/>
      </w:r>
    </w:p>
    <w:p w14:paraId="51087389" w14:textId="10B687BD" w:rsidR="007537D9" w:rsidRPr="0070065A" w:rsidRDefault="2F145A27" w:rsidP="009643D2">
      <w:pPr>
        <w:pStyle w:val="ListParagraph"/>
        <w:numPr>
          <w:ilvl w:val="1"/>
          <w:numId w:val="8"/>
        </w:numPr>
        <w:rPr>
          <w:rFonts w:asciiTheme="minorHAnsi" w:hAnsiTheme="minorHAnsi" w:cs="Arial"/>
          <w:sz w:val="16"/>
          <w:szCs w:val="16"/>
        </w:rPr>
      </w:pPr>
      <w:r w:rsidRPr="6444FC39">
        <w:rPr>
          <w:rFonts w:asciiTheme="minorHAnsi" w:hAnsiTheme="minorHAnsi" w:cs="Arial"/>
          <w:sz w:val="16"/>
          <w:szCs w:val="16"/>
        </w:rPr>
        <w:t xml:space="preserve">The University reserves the right in its absolute discretion and without giving reasons, to refuse or cancel any booking at any time prior to the </w:t>
      </w:r>
      <w:r w:rsidR="2282017A" w:rsidRPr="6444FC39">
        <w:rPr>
          <w:rFonts w:asciiTheme="minorHAnsi" w:hAnsiTheme="minorHAnsi" w:cs="Arial"/>
          <w:sz w:val="16"/>
          <w:szCs w:val="16"/>
        </w:rPr>
        <w:t>Event</w:t>
      </w:r>
      <w:r w:rsidRPr="6444FC39">
        <w:rPr>
          <w:rFonts w:asciiTheme="minorHAnsi" w:hAnsiTheme="minorHAnsi" w:cs="Arial"/>
          <w:sz w:val="16"/>
          <w:szCs w:val="16"/>
        </w:rPr>
        <w:t xml:space="preserve"> commencement date</w:t>
      </w:r>
      <w:r w:rsidR="6C797345" w:rsidRPr="6444FC39">
        <w:rPr>
          <w:rFonts w:asciiTheme="minorHAnsi" w:hAnsiTheme="minorHAnsi" w:cs="Arial"/>
          <w:sz w:val="16"/>
          <w:szCs w:val="16"/>
        </w:rPr>
        <w:t xml:space="preserve">. </w:t>
      </w:r>
      <w:r w:rsidR="00994B69">
        <w:br/>
      </w:r>
    </w:p>
    <w:p w14:paraId="459EA85D" w14:textId="671F16CA" w:rsidR="007537D9" w:rsidRPr="0070065A" w:rsidRDefault="2F145A27" w:rsidP="009643D2">
      <w:pPr>
        <w:pStyle w:val="ListParagraph"/>
        <w:numPr>
          <w:ilvl w:val="1"/>
          <w:numId w:val="8"/>
        </w:numPr>
        <w:rPr>
          <w:rFonts w:asciiTheme="minorHAnsi" w:hAnsiTheme="minorHAnsi" w:cs="Arial"/>
          <w:sz w:val="16"/>
          <w:szCs w:val="16"/>
        </w:rPr>
      </w:pPr>
      <w:r w:rsidRPr="6444FC39">
        <w:rPr>
          <w:rFonts w:asciiTheme="minorHAnsi" w:hAnsiTheme="minorHAnsi" w:cs="Arial"/>
          <w:sz w:val="16"/>
          <w:szCs w:val="16"/>
        </w:rPr>
        <w:t xml:space="preserve">The University reserves the right to cancel any bookings for the </w:t>
      </w:r>
      <w:r w:rsidR="2282017A" w:rsidRPr="6444FC39">
        <w:rPr>
          <w:rFonts w:asciiTheme="minorHAnsi" w:hAnsiTheme="minorHAnsi" w:cs="Arial"/>
          <w:sz w:val="16"/>
          <w:szCs w:val="16"/>
        </w:rPr>
        <w:t>Event</w:t>
      </w:r>
      <w:r w:rsidRPr="6444FC39">
        <w:rPr>
          <w:rFonts w:asciiTheme="minorHAnsi" w:hAnsiTheme="minorHAnsi" w:cs="Arial"/>
          <w:sz w:val="16"/>
          <w:szCs w:val="16"/>
        </w:rPr>
        <w:t xml:space="preserve"> where such cancellation arises due directly or indirectly to any event or circumstance beyond the University’s reasonable control, including without limitation: fire, flood, earthquake, elements of nature or Acts of God, acts of war, </w:t>
      </w:r>
      <w:r w:rsidR="7FDFFBA9" w:rsidRPr="6444FC39">
        <w:rPr>
          <w:rFonts w:asciiTheme="minorHAnsi" w:hAnsiTheme="minorHAnsi" w:cs="Arial"/>
          <w:sz w:val="16"/>
          <w:szCs w:val="16"/>
        </w:rPr>
        <w:t xml:space="preserve">epidemic or pandemic, </w:t>
      </w:r>
      <w:r w:rsidRPr="6444FC39">
        <w:rPr>
          <w:rFonts w:asciiTheme="minorHAnsi" w:hAnsiTheme="minorHAnsi" w:cs="Arial"/>
          <w:sz w:val="16"/>
          <w:szCs w:val="16"/>
        </w:rPr>
        <w:t xml:space="preserve">terrorism, riots, malicious damage, civil disorders, rebellions or revolutions, strikes or lockouts, court orders, police orders or third party failure or non-performance and accepts no liability for any inconvenience or loss caused to the </w:t>
      </w:r>
      <w:r w:rsidR="45614B42" w:rsidRPr="6444FC39">
        <w:rPr>
          <w:rFonts w:asciiTheme="minorHAnsi" w:hAnsiTheme="minorHAnsi" w:cs="Arial"/>
          <w:sz w:val="16"/>
          <w:szCs w:val="16"/>
        </w:rPr>
        <w:t>Organisation</w:t>
      </w:r>
      <w:r w:rsidRPr="6444FC39">
        <w:rPr>
          <w:rFonts w:asciiTheme="minorHAnsi" w:hAnsiTheme="minorHAnsi" w:cs="Arial"/>
          <w:sz w:val="16"/>
          <w:szCs w:val="16"/>
        </w:rPr>
        <w:t xml:space="preserve"> in consequence of such cancellation. </w:t>
      </w:r>
      <w:r w:rsidR="00994B69">
        <w:br/>
      </w:r>
      <w:r w:rsidR="00994B69">
        <w:tab/>
      </w:r>
      <w:r w:rsidR="00994B69">
        <w:tab/>
      </w:r>
    </w:p>
    <w:p w14:paraId="4FB0AC66" w14:textId="7912AF2F" w:rsidR="007537D9" w:rsidRPr="0070065A" w:rsidRDefault="2F145A27" w:rsidP="003B6A36">
      <w:pPr>
        <w:pStyle w:val="ListParagraph"/>
        <w:numPr>
          <w:ilvl w:val="1"/>
          <w:numId w:val="8"/>
        </w:numPr>
        <w:rPr>
          <w:rFonts w:asciiTheme="minorHAnsi" w:hAnsiTheme="minorHAnsi" w:cs="Arial"/>
          <w:sz w:val="16"/>
          <w:szCs w:val="16"/>
        </w:rPr>
      </w:pPr>
      <w:bookmarkStart w:id="1" w:name="_Ref507400480"/>
      <w:r w:rsidRPr="6444FC39">
        <w:rPr>
          <w:rFonts w:asciiTheme="minorHAnsi" w:hAnsiTheme="minorHAnsi" w:cs="Arial"/>
          <w:sz w:val="16"/>
          <w:szCs w:val="16"/>
        </w:rPr>
        <w:t xml:space="preserve">The University may also cancel the </w:t>
      </w:r>
      <w:r w:rsidR="2282017A" w:rsidRPr="6444FC39">
        <w:rPr>
          <w:rFonts w:asciiTheme="minorHAnsi" w:hAnsiTheme="minorHAnsi" w:cs="Arial"/>
          <w:sz w:val="16"/>
          <w:szCs w:val="16"/>
        </w:rPr>
        <w:t>Event</w:t>
      </w:r>
      <w:r w:rsidRPr="6444FC39">
        <w:rPr>
          <w:rFonts w:asciiTheme="minorHAnsi" w:hAnsiTheme="minorHAnsi" w:cs="Arial"/>
          <w:sz w:val="16"/>
          <w:szCs w:val="16"/>
        </w:rPr>
        <w:t xml:space="preserve"> and terminate this Agreement with immediate effect, with no liability to the Organisation where:</w:t>
      </w:r>
      <w:bookmarkEnd w:id="1"/>
      <w:r w:rsidRPr="6444FC39">
        <w:rPr>
          <w:rFonts w:asciiTheme="minorHAnsi" w:hAnsiTheme="minorHAnsi" w:cs="Arial"/>
          <w:sz w:val="16"/>
          <w:szCs w:val="16"/>
        </w:rPr>
        <w:t xml:space="preserve"> </w:t>
      </w:r>
      <w:r w:rsidR="00994B69">
        <w:br/>
      </w:r>
    </w:p>
    <w:p w14:paraId="46ABEDDE" w14:textId="41CBABF7" w:rsidR="007537D9" w:rsidRPr="0070065A" w:rsidRDefault="2F145A27" w:rsidP="00281509">
      <w:pPr>
        <w:pStyle w:val="ListParagraph"/>
        <w:numPr>
          <w:ilvl w:val="2"/>
          <w:numId w:val="8"/>
        </w:numPr>
        <w:rPr>
          <w:rFonts w:asciiTheme="minorHAnsi" w:hAnsiTheme="minorHAnsi" w:cs="Arial"/>
          <w:sz w:val="16"/>
          <w:szCs w:val="16"/>
        </w:rPr>
      </w:pPr>
      <w:r w:rsidRPr="6444FC39">
        <w:rPr>
          <w:rFonts w:asciiTheme="minorHAnsi" w:hAnsiTheme="minorHAnsi" w:cs="Arial"/>
          <w:sz w:val="16"/>
          <w:szCs w:val="16"/>
        </w:rPr>
        <w:t xml:space="preserve">the </w:t>
      </w:r>
      <w:r w:rsidR="2282017A" w:rsidRPr="6444FC39">
        <w:rPr>
          <w:rFonts w:asciiTheme="minorHAnsi" w:hAnsiTheme="minorHAnsi" w:cs="Arial"/>
          <w:sz w:val="16"/>
          <w:szCs w:val="16"/>
        </w:rPr>
        <w:t>Event</w:t>
      </w:r>
      <w:r w:rsidRPr="6444FC39">
        <w:rPr>
          <w:rFonts w:asciiTheme="minorHAnsi" w:hAnsiTheme="minorHAnsi" w:cs="Arial"/>
          <w:sz w:val="16"/>
          <w:szCs w:val="16"/>
        </w:rPr>
        <w:t xml:space="preserve"> might in the University’s reasonable opinion prejudice the reputation or business of the University;</w:t>
      </w:r>
      <w:r w:rsidR="00994B69">
        <w:br/>
      </w:r>
    </w:p>
    <w:p w14:paraId="5CFE6104" w14:textId="20FEF373" w:rsidR="007537D9" w:rsidRPr="0070065A" w:rsidRDefault="2F145A27" w:rsidP="003B6A36">
      <w:pPr>
        <w:pStyle w:val="ListParagraph"/>
        <w:numPr>
          <w:ilvl w:val="2"/>
          <w:numId w:val="8"/>
        </w:numPr>
        <w:rPr>
          <w:rFonts w:asciiTheme="minorHAnsi" w:hAnsiTheme="minorHAnsi" w:cs="Arial"/>
          <w:sz w:val="16"/>
          <w:szCs w:val="16"/>
        </w:rPr>
      </w:pPr>
      <w:r w:rsidRPr="6444FC39">
        <w:rPr>
          <w:rFonts w:asciiTheme="minorHAnsi" w:hAnsiTheme="minorHAnsi" w:cs="Arial"/>
          <w:sz w:val="16"/>
          <w:szCs w:val="16"/>
        </w:rPr>
        <w:t xml:space="preserve">the </w:t>
      </w:r>
      <w:r w:rsidR="2282017A" w:rsidRPr="6444FC39">
        <w:rPr>
          <w:rFonts w:asciiTheme="minorHAnsi" w:hAnsiTheme="minorHAnsi" w:cs="Arial"/>
          <w:sz w:val="16"/>
          <w:szCs w:val="16"/>
        </w:rPr>
        <w:t>Event</w:t>
      </w:r>
      <w:r w:rsidRPr="6444FC39">
        <w:rPr>
          <w:rFonts w:asciiTheme="minorHAnsi" w:hAnsiTheme="minorHAnsi" w:cs="Arial"/>
          <w:sz w:val="16"/>
          <w:szCs w:val="16"/>
        </w:rPr>
        <w:t xml:space="preserve"> might in the University’s reasonable opinion contravene or potentially put the University in breach of the Preven</w:t>
      </w:r>
      <w:r w:rsidR="4940A074" w:rsidRPr="6444FC39">
        <w:rPr>
          <w:rFonts w:asciiTheme="minorHAnsi" w:hAnsiTheme="minorHAnsi" w:cs="Arial"/>
          <w:sz w:val="16"/>
          <w:szCs w:val="16"/>
        </w:rPr>
        <w:t xml:space="preserve">t </w:t>
      </w:r>
      <w:r w:rsidRPr="6444FC39">
        <w:rPr>
          <w:rFonts w:asciiTheme="minorHAnsi" w:hAnsiTheme="minorHAnsi" w:cs="Arial"/>
          <w:sz w:val="16"/>
          <w:szCs w:val="16"/>
        </w:rPr>
        <w:t>duties placed on higher education institutions in relation to Counter Terrorism.</w:t>
      </w:r>
      <w:r w:rsidR="00994B69">
        <w:br/>
      </w:r>
    </w:p>
    <w:p w14:paraId="0E222308" w14:textId="43665FB9" w:rsidR="007537D9" w:rsidRPr="0070065A" w:rsidRDefault="13BE52B6" w:rsidP="003B6A36">
      <w:pPr>
        <w:pStyle w:val="ListParagraph"/>
        <w:numPr>
          <w:ilvl w:val="2"/>
          <w:numId w:val="8"/>
        </w:numPr>
        <w:rPr>
          <w:rFonts w:asciiTheme="minorHAnsi" w:hAnsiTheme="minorHAnsi" w:cs="Arial"/>
          <w:sz w:val="16"/>
          <w:szCs w:val="16"/>
        </w:rPr>
      </w:pPr>
      <w:r w:rsidRPr="6444FC39">
        <w:rPr>
          <w:rFonts w:asciiTheme="minorHAnsi" w:hAnsiTheme="minorHAnsi" w:cs="Arial"/>
          <w:sz w:val="16"/>
          <w:szCs w:val="16"/>
        </w:rPr>
        <w:t>i</w:t>
      </w:r>
      <w:r w:rsidR="2F145A27" w:rsidRPr="6444FC39">
        <w:rPr>
          <w:rFonts w:asciiTheme="minorHAnsi" w:hAnsiTheme="minorHAnsi" w:cs="Arial"/>
          <w:sz w:val="16"/>
          <w:szCs w:val="16"/>
        </w:rPr>
        <w:t xml:space="preserve">n the reasonable opinion of the University the </w:t>
      </w:r>
      <w:r w:rsidR="2282017A" w:rsidRPr="6444FC39">
        <w:rPr>
          <w:rFonts w:asciiTheme="minorHAnsi" w:hAnsiTheme="minorHAnsi" w:cs="Arial"/>
          <w:sz w:val="16"/>
          <w:szCs w:val="16"/>
        </w:rPr>
        <w:t>Event</w:t>
      </w:r>
      <w:r w:rsidR="2F145A27" w:rsidRPr="6444FC39">
        <w:rPr>
          <w:rFonts w:asciiTheme="minorHAnsi" w:hAnsiTheme="minorHAnsi" w:cs="Arial"/>
          <w:sz w:val="16"/>
          <w:szCs w:val="16"/>
        </w:rPr>
        <w:t xml:space="preserve"> does not comply with the University’s Freedom of Speech Policy and</w:t>
      </w:r>
      <w:r w:rsidR="0B2BD518" w:rsidRPr="6444FC39">
        <w:rPr>
          <w:rFonts w:asciiTheme="minorHAnsi" w:hAnsiTheme="minorHAnsi" w:cs="Arial"/>
          <w:sz w:val="16"/>
          <w:szCs w:val="16"/>
        </w:rPr>
        <w:t xml:space="preserve"> </w:t>
      </w:r>
      <w:r w:rsidR="2F145A27" w:rsidRPr="6444FC39">
        <w:rPr>
          <w:rFonts w:asciiTheme="minorHAnsi" w:hAnsiTheme="minorHAnsi" w:cs="Arial"/>
          <w:sz w:val="16"/>
          <w:szCs w:val="16"/>
        </w:rPr>
        <w:t xml:space="preserve">Code of Practice which can be found at www.exeter.ac.uk/news/events/freedomofspeechpolicy/.  </w:t>
      </w:r>
      <w:r w:rsidR="00994B69">
        <w:br/>
      </w:r>
    </w:p>
    <w:p w14:paraId="3DC8B0D3" w14:textId="491B6B76" w:rsidR="007537D9" w:rsidRPr="0070065A" w:rsidRDefault="2F145A27" w:rsidP="6444FC39">
      <w:pPr>
        <w:pStyle w:val="ListParagraph"/>
        <w:numPr>
          <w:ilvl w:val="2"/>
          <w:numId w:val="8"/>
        </w:numPr>
        <w:jc w:val="both"/>
        <w:rPr>
          <w:rFonts w:asciiTheme="minorHAnsi" w:hAnsiTheme="minorHAnsi" w:cs="Arial"/>
          <w:sz w:val="16"/>
          <w:szCs w:val="16"/>
        </w:rPr>
      </w:pPr>
      <w:r w:rsidRPr="6444FC39">
        <w:rPr>
          <w:rFonts w:asciiTheme="minorHAnsi" w:hAnsiTheme="minorHAnsi" w:cs="Arial"/>
          <w:sz w:val="16"/>
          <w:szCs w:val="16"/>
        </w:rPr>
        <w:t xml:space="preserve">the </w:t>
      </w:r>
      <w:r w:rsidR="45614B42" w:rsidRPr="6444FC39">
        <w:rPr>
          <w:rFonts w:asciiTheme="minorHAnsi" w:hAnsiTheme="minorHAnsi" w:cs="Arial"/>
          <w:sz w:val="16"/>
          <w:szCs w:val="16"/>
        </w:rPr>
        <w:t>Organisation</w:t>
      </w:r>
      <w:r w:rsidRPr="6444FC39">
        <w:rPr>
          <w:rFonts w:asciiTheme="minorHAnsi" w:hAnsiTheme="minorHAnsi" w:cs="Arial"/>
          <w:sz w:val="16"/>
          <w:szCs w:val="16"/>
        </w:rPr>
        <w:t xml:space="preserve"> (being a body corporate) convenes a meeting of creditors or enters into liquidation (whether voluntary or</w:t>
      </w:r>
      <w:r w:rsidR="2BBB812D" w:rsidRPr="6444FC39">
        <w:rPr>
          <w:rFonts w:asciiTheme="minorHAnsi" w:hAnsiTheme="minorHAnsi" w:cs="Arial"/>
          <w:sz w:val="16"/>
          <w:szCs w:val="16"/>
        </w:rPr>
        <w:t xml:space="preserve"> </w:t>
      </w:r>
      <w:r w:rsidRPr="6444FC39">
        <w:rPr>
          <w:rFonts w:asciiTheme="minorHAnsi" w:hAnsiTheme="minorHAnsi" w:cs="Arial"/>
          <w:sz w:val="16"/>
          <w:szCs w:val="16"/>
        </w:rPr>
        <w:t>compulsory);</w:t>
      </w:r>
      <w:r w:rsidR="00994B69">
        <w:br/>
      </w:r>
    </w:p>
    <w:p w14:paraId="2CC2922B" w14:textId="0216A7EF" w:rsidR="007537D9" w:rsidRPr="0070065A" w:rsidRDefault="2F145A27" w:rsidP="6444FC39">
      <w:pPr>
        <w:pStyle w:val="ListParagraph"/>
        <w:numPr>
          <w:ilvl w:val="2"/>
          <w:numId w:val="8"/>
        </w:numPr>
        <w:jc w:val="both"/>
        <w:rPr>
          <w:rFonts w:asciiTheme="minorHAnsi" w:hAnsiTheme="minorHAnsi" w:cs="Arial"/>
          <w:sz w:val="16"/>
          <w:szCs w:val="16"/>
        </w:rPr>
      </w:pPr>
      <w:r w:rsidRPr="6444FC39">
        <w:rPr>
          <w:rFonts w:asciiTheme="minorHAnsi" w:hAnsiTheme="minorHAnsi" w:cs="Arial"/>
          <w:sz w:val="16"/>
          <w:szCs w:val="16"/>
        </w:rPr>
        <w:t xml:space="preserve">the </w:t>
      </w:r>
      <w:r w:rsidR="45614B42" w:rsidRPr="6444FC39">
        <w:rPr>
          <w:rFonts w:asciiTheme="minorHAnsi" w:hAnsiTheme="minorHAnsi" w:cs="Arial"/>
          <w:sz w:val="16"/>
          <w:szCs w:val="16"/>
        </w:rPr>
        <w:t>Organisation</w:t>
      </w:r>
      <w:r w:rsidRPr="6444FC39">
        <w:rPr>
          <w:rFonts w:asciiTheme="minorHAnsi" w:hAnsiTheme="minorHAnsi" w:cs="Arial"/>
          <w:sz w:val="16"/>
          <w:szCs w:val="16"/>
        </w:rPr>
        <w:t xml:space="preserve"> has a receiver, manager or administrative receiver appointed of the whole or any part of its undertaking</w:t>
      </w:r>
      <w:r w:rsidR="00994B69">
        <w:br/>
      </w:r>
    </w:p>
    <w:p w14:paraId="41333496" w14:textId="714A46F4" w:rsidR="007537D9" w:rsidRPr="0070065A" w:rsidRDefault="2F145A27" w:rsidP="003B6A36">
      <w:pPr>
        <w:pStyle w:val="ListParagraph"/>
        <w:numPr>
          <w:ilvl w:val="2"/>
          <w:numId w:val="8"/>
        </w:numPr>
        <w:rPr>
          <w:rFonts w:asciiTheme="minorHAnsi" w:hAnsiTheme="minorHAnsi" w:cs="Arial"/>
          <w:sz w:val="16"/>
          <w:szCs w:val="16"/>
        </w:rPr>
      </w:pPr>
      <w:r w:rsidRPr="6444FC39">
        <w:rPr>
          <w:rFonts w:asciiTheme="minorHAnsi" w:hAnsiTheme="minorHAnsi" w:cs="Arial"/>
          <w:sz w:val="16"/>
          <w:szCs w:val="16"/>
        </w:rPr>
        <w:t xml:space="preserve">a resolution is passed or petition presented to any court for the winding-up of the </w:t>
      </w:r>
      <w:r w:rsidR="45614B42" w:rsidRPr="6444FC39">
        <w:rPr>
          <w:rFonts w:asciiTheme="minorHAnsi" w:hAnsiTheme="minorHAnsi" w:cs="Arial"/>
          <w:sz w:val="16"/>
          <w:szCs w:val="16"/>
        </w:rPr>
        <w:t>Organisation</w:t>
      </w:r>
      <w:r w:rsidRPr="6444FC39">
        <w:rPr>
          <w:rFonts w:asciiTheme="minorHAnsi" w:hAnsiTheme="minorHAnsi" w:cs="Arial"/>
          <w:sz w:val="16"/>
          <w:szCs w:val="16"/>
        </w:rPr>
        <w:t xml:space="preserve"> or any person takes any step to</w:t>
      </w:r>
      <w:r w:rsidR="20D86C7F" w:rsidRPr="6444FC39">
        <w:rPr>
          <w:rFonts w:asciiTheme="minorHAnsi" w:hAnsiTheme="minorHAnsi" w:cs="Arial"/>
          <w:sz w:val="16"/>
          <w:szCs w:val="16"/>
        </w:rPr>
        <w:t xml:space="preserve"> </w:t>
      </w:r>
      <w:r w:rsidRPr="6444FC39">
        <w:rPr>
          <w:rFonts w:asciiTheme="minorHAnsi" w:hAnsiTheme="minorHAnsi" w:cs="Arial"/>
          <w:sz w:val="16"/>
          <w:szCs w:val="16"/>
        </w:rPr>
        <w:t xml:space="preserve">appoint an administrator of the </w:t>
      </w:r>
      <w:r w:rsidR="45614B42" w:rsidRPr="6444FC39">
        <w:rPr>
          <w:rFonts w:asciiTheme="minorHAnsi" w:hAnsiTheme="minorHAnsi" w:cs="Arial"/>
          <w:sz w:val="16"/>
          <w:szCs w:val="16"/>
        </w:rPr>
        <w:t>Organisation</w:t>
      </w:r>
      <w:r w:rsidRPr="6444FC39">
        <w:rPr>
          <w:rFonts w:asciiTheme="minorHAnsi" w:hAnsiTheme="minorHAnsi" w:cs="Arial"/>
          <w:sz w:val="16"/>
          <w:szCs w:val="16"/>
        </w:rPr>
        <w:t>;</w:t>
      </w:r>
      <w:r w:rsidR="00994B69">
        <w:br/>
      </w:r>
    </w:p>
    <w:p w14:paraId="488DCA6A" w14:textId="5FEE6050" w:rsidR="007537D9" w:rsidRPr="0070065A" w:rsidRDefault="2F145A27" w:rsidP="0055264F">
      <w:pPr>
        <w:pStyle w:val="ListParagraph"/>
        <w:numPr>
          <w:ilvl w:val="2"/>
          <w:numId w:val="8"/>
        </w:numPr>
        <w:rPr>
          <w:rFonts w:asciiTheme="minorHAnsi" w:hAnsiTheme="minorHAnsi" w:cs="Arial"/>
          <w:sz w:val="16"/>
          <w:szCs w:val="16"/>
        </w:rPr>
      </w:pPr>
      <w:r w:rsidRPr="6444FC39">
        <w:rPr>
          <w:rFonts w:asciiTheme="minorHAnsi" w:hAnsiTheme="minorHAnsi" w:cs="Arial"/>
          <w:sz w:val="16"/>
          <w:szCs w:val="16"/>
        </w:rPr>
        <w:lastRenderedPageBreak/>
        <w:t xml:space="preserve">any proceedings are commenced relating to the insolvency of the </w:t>
      </w:r>
      <w:r w:rsidR="45614B42" w:rsidRPr="6444FC39">
        <w:rPr>
          <w:rFonts w:asciiTheme="minorHAnsi" w:hAnsiTheme="minorHAnsi" w:cs="Arial"/>
          <w:sz w:val="16"/>
          <w:szCs w:val="16"/>
        </w:rPr>
        <w:t>Organisation</w:t>
      </w:r>
      <w:r w:rsidRPr="6444FC39">
        <w:rPr>
          <w:rFonts w:asciiTheme="minorHAnsi" w:hAnsiTheme="minorHAnsi" w:cs="Arial"/>
          <w:sz w:val="16"/>
          <w:szCs w:val="16"/>
        </w:rPr>
        <w:t xml:space="preserve"> in any jurisdiction to which the </w:t>
      </w:r>
      <w:r w:rsidR="45614B42" w:rsidRPr="6444FC39">
        <w:rPr>
          <w:rFonts w:asciiTheme="minorHAnsi" w:hAnsiTheme="minorHAnsi" w:cs="Arial"/>
          <w:sz w:val="16"/>
          <w:szCs w:val="16"/>
        </w:rPr>
        <w:t>Organisation</w:t>
      </w:r>
      <w:r w:rsidRPr="6444FC39">
        <w:rPr>
          <w:rFonts w:asciiTheme="minorHAnsi" w:hAnsiTheme="minorHAnsi" w:cs="Arial"/>
          <w:sz w:val="16"/>
          <w:szCs w:val="16"/>
        </w:rPr>
        <w:t xml:space="preserve"> or </w:t>
      </w:r>
      <w:r w:rsidR="00994B69">
        <w:tab/>
      </w:r>
      <w:r w:rsidRPr="6444FC39">
        <w:rPr>
          <w:rFonts w:asciiTheme="minorHAnsi" w:hAnsiTheme="minorHAnsi" w:cs="Arial"/>
          <w:sz w:val="16"/>
          <w:szCs w:val="16"/>
        </w:rPr>
        <w:t>any of its assets is subject;</w:t>
      </w:r>
      <w:r w:rsidR="00994B69">
        <w:br/>
      </w:r>
    </w:p>
    <w:p w14:paraId="3948A8AF" w14:textId="18CAE79E" w:rsidR="007537D9" w:rsidRPr="0070065A" w:rsidRDefault="7337B65A" w:rsidP="0055264F">
      <w:pPr>
        <w:pStyle w:val="ListParagraph"/>
        <w:numPr>
          <w:ilvl w:val="2"/>
          <w:numId w:val="8"/>
        </w:numPr>
        <w:rPr>
          <w:rFonts w:asciiTheme="minorHAnsi" w:hAnsiTheme="minorHAnsi" w:cs="Arial"/>
          <w:sz w:val="16"/>
          <w:szCs w:val="16"/>
        </w:rPr>
      </w:pPr>
      <w:r w:rsidRPr="6444FC39">
        <w:rPr>
          <w:rFonts w:asciiTheme="minorHAnsi" w:hAnsiTheme="minorHAnsi" w:cs="Arial"/>
          <w:sz w:val="16"/>
          <w:szCs w:val="16"/>
        </w:rPr>
        <w:t xml:space="preserve"> </w:t>
      </w:r>
      <w:r w:rsidR="2F145A27" w:rsidRPr="6444FC39">
        <w:rPr>
          <w:rFonts w:asciiTheme="minorHAnsi" w:hAnsiTheme="minorHAnsi" w:cs="Arial"/>
          <w:sz w:val="16"/>
          <w:szCs w:val="16"/>
        </w:rPr>
        <w:t xml:space="preserve">the </w:t>
      </w:r>
      <w:r w:rsidR="45614B42" w:rsidRPr="6444FC39">
        <w:rPr>
          <w:rFonts w:asciiTheme="minorHAnsi" w:hAnsiTheme="minorHAnsi" w:cs="Arial"/>
          <w:sz w:val="16"/>
          <w:szCs w:val="16"/>
        </w:rPr>
        <w:t>Organisation</w:t>
      </w:r>
      <w:r w:rsidR="2F145A27" w:rsidRPr="6444FC39">
        <w:rPr>
          <w:rFonts w:asciiTheme="minorHAnsi" w:hAnsiTheme="minorHAnsi" w:cs="Arial"/>
          <w:sz w:val="16"/>
          <w:szCs w:val="16"/>
        </w:rPr>
        <w:t xml:space="preserve"> has, suffers or allows any execution to be levied on its assets or obtained against it;</w:t>
      </w:r>
      <w:r w:rsidR="00994B69">
        <w:br/>
      </w:r>
    </w:p>
    <w:p w14:paraId="25B39E03" w14:textId="4D526807" w:rsidR="007537D9" w:rsidRPr="0070065A" w:rsidRDefault="0A22A129" w:rsidP="0055264F">
      <w:pPr>
        <w:pStyle w:val="ListParagraph"/>
        <w:numPr>
          <w:ilvl w:val="2"/>
          <w:numId w:val="8"/>
        </w:numPr>
        <w:rPr>
          <w:rFonts w:asciiTheme="minorHAnsi" w:hAnsiTheme="minorHAnsi" w:cs="Arial"/>
          <w:sz w:val="16"/>
          <w:szCs w:val="16"/>
        </w:rPr>
      </w:pPr>
      <w:r w:rsidRPr="6444FC39">
        <w:rPr>
          <w:rFonts w:asciiTheme="minorHAnsi" w:hAnsiTheme="minorHAnsi" w:cs="Arial"/>
          <w:sz w:val="16"/>
          <w:szCs w:val="16"/>
        </w:rPr>
        <w:t xml:space="preserve"> </w:t>
      </w:r>
      <w:r w:rsidR="2F145A27" w:rsidRPr="6444FC39">
        <w:rPr>
          <w:rFonts w:asciiTheme="minorHAnsi" w:hAnsiTheme="minorHAnsi" w:cs="Arial"/>
          <w:sz w:val="16"/>
          <w:szCs w:val="16"/>
        </w:rPr>
        <w:t xml:space="preserve">the </w:t>
      </w:r>
      <w:r w:rsidR="45614B42" w:rsidRPr="6444FC39">
        <w:rPr>
          <w:rFonts w:asciiTheme="minorHAnsi" w:hAnsiTheme="minorHAnsi" w:cs="Arial"/>
          <w:sz w:val="16"/>
          <w:szCs w:val="16"/>
        </w:rPr>
        <w:t>Organisation</w:t>
      </w:r>
      <w:r w:rsidR="2F145A27" w:rsidRPr="6444FC39">
        <w:rPr>
          <w:rFonts w:asciiTheme="minorHAnsi" w:hAnsiTheme="minorHAnsi" w:cs="Arial"/>
          <w:sz w:val="16"/>
          <w:szCs w:val="16"/>
        </w:rPr>
        <w:t xml:space="preserve"> commits a material breach of any of its obligations under this Agreement;</w:t>
      </w:r>
      <w:r w:rsidR="00994B69">
        <w:br/>
      </w:r>
    </w:p>
    <w:p w14:paraId="7B2B863B" w14:textId="68827A80" w:rsidR="007537D9" w:rsidRPr="0070065A" w:rsidRDefault="7767E678" w:rsidP="0055264F">
      <w:pPr>
        <w:pStyle w:val="ListParagraph"/>
        <w:numPr>
          <w:ilvl w:val="2"/>
          <w:numId w:val="8"/>
        </w:numPr>
        <w:rPr>
          <w:rFonts w:asciiTheme="minorHAnsi" w:hAnsiTheme="minorHAnsi" w:cs="Arial"/>
          <w:sz w:val="16"/>
          <w:szCs w:val="16"/>
        </w:rPr>
      </w:pPr>
      <w:r w:rsidRPr="6444FC39">
        <w:rPr>
          <w:rFonts w:asciiTheme="minorHAnsi" w:hAnsiTheme="minorHAnsi" w:cs="Arial"/>
          <w:sz w:val="16"/>
          <w:szCs w:val="16"/>
        </w:rPr>
        <w:t xml:space="preserve"> </w:t>
      </w:r>
      <w:r w:rsidR="2F145A27" w:rsidRPr="6444FC39">
        <w:rPr>
          <w:rFonts w:asciiTheme="minorHAnsi" w:hAnsiTheme="minorHAnsi" w:cs="Arial"/>
          <w:sz w:val="16"/>
          <w:szCs w:val="16"/>
        </w:rPr>
        <w:t xml:space="preserve">the </w:t>
      </w:r>
      <w:r w:rsidR="45614B42" w:rsidRPr="6444FC39">
        <w:rPr>
          <w:rFonts w:asciiTheme="minorHAnsi" w:hAnsiTheme="minorHAnsi" w:cs="Arial"/>
          <w:sz w:val="16"/>
          <w:szCs w:val="16"/>
        </w:rPr>
        <w:t>Organisation</w:t>
      </w:r>
      <w:r w:rsidR="2F145A27" w:rsidRPr="6444FC39">
        <w:rPr>
          <w:rFonts w:asciiTheme="minorHAnsi" w:hAnsiTheme="minorHAnsi" w:cs="Arial"/>
          <w:sz w:val="16"/>
          <w:szCs w:val="16"/>
        </w:rPr>
        <w:t xml:space="preserve"> is unable to pay its debts within the meaning of section 123 of the Insolvency Act 1986;</w:t>
      </w:r>
      <w:r w:rsidR="00994B69">
        <w:br/>
      </w:r>
    </w:p>
    <w:p w14:paraId="79B56588" w14:textId="64FE1BF1" w:rsidR="007537D9" w:rsidRPr="0070065A" w:rsidRDefault="4855B23D" w:rsidP="0055264F">
      <w:pPr>
        <w:pStyle w:val="ListParagraph"/>
        <w:numPr>
          <w:ilvl w:val="2"/>
          <w:numId w:val="8"/>
        </w:numPr>
        <w:rPr>
          <w:rFonts w:asciiTheme="minorHAnsi" w:hAnsiTheme="minorHAnsi" w:cs="Arial"/>
          <w:sz w:val="16"/>
          <w:szCs w:val="16"/>
        </w:rPr>
      </w:pPr>
      <w:r w:rsidRPr="6444FC39">
        <w:rPr>
          <w:rFonts w:asciiTheme="minorHAnsi" w:hAnsiTheme="minorHAnsi" w:cs="Arial"/>
          <w:sz w:val="16"/>
          <w:szCs w:val="16"/>
        </w:rPr>
        <w:t xml:space="preserve"> </w:t>
      </w:r>
      <w:r w:rsidR="2F145A27" w:rsidRPr="6444FC39">
        <w:rPr>
          <w:rFonts w:asciiTheme="minorHAnsi" w:hAnsiTheme="minorHAnsi" w:cs="Arial"/>
          <w:sz w:val="16"/>
          <w:szCs w:val="16"/>
        </w:rPr>
        <w:t xml:space="preserve">the </w:t>
      </w:r>
      <w:r w:rsidR="45614B42" w:rsidRPr="6444FC39">
        <w:rPr>
          <w:rFonts w:asciiTheme="minorHAnsi" w:hAnsiTheme="minorHAnsi" w:cs="Arial"/>
          <w:sz w:val="16"/>
          <w:szCs w:val="16"/>
        </w:rPr>
        <w:t>Organisation</w:t>
      </w:r>
      <w:r w:rsidR="2F145A27" w:rsidRPr="6444FC39">
        <w:rPr>
          <w:rFonts w:asciiTheme="minorHAnsi" w:hAnsiTheme="minorHAnsi" w:cs="Arial"/>
          <w:sz w:val="16"/>
          <w:szCs w:val="16"/>
        </w:rPr>
        <w:t xml:space="preserve"> ceases or threatens to cease trade;</w:t>
      </w:r>
      <w:r w:rsidR="1EA9AD61" w:rsidRPr="6444FC39">
        <w:rPr>
          <w:rFonts w:asciiTheme="minorHAnsi" w:hAnsiTheme="minorHAnsi" w:cs="Arial"/>
          <w:sz w:val="16"/>
          <w:szCs w:val="16"/>
        </w:rPr>
        <w:t xml:space="preserve"> or</w:t>
      </w:r>
      <w:r w:rsidR="00994B69">
        <w:br/>
      </w:r>
    </w:p>
    <w:p w14:paraId="10F752F0" w14:textId="379091AB" w:rsidR="007537D9" w:rsidRPr="0070065A" w:rsidRDefault="2F145A27" w:rsidP="0055264F">
      <w:pPr>
        <w:pStyle w:val="ListParagraph"/>
        <w:numPr>
          <w:ilvl w:val="2"/>
          <w:numId w:val="8"/>
        </w:numPr>
        <w:rPr>
          <w:rFonts w:asciiTheme="minorHAnsi" w:hAnsiTheme="minorHAnsi" w:cs="Arial"/>
          <w:sz w:val="16"/>
          <w:szCs w:val="16"/>
        </w:rPr>
      </w:pPr>
      <w:r w:rsidRPr="6444FC39">
        <w:rPr>
          <w:rFonts w:asciiTheme="minorHAnsi" w:hAnsiTheme="minorHAnsi" w:cs="Arial"/>
          <w:sz w:val="16"/>
          <w:szCs w:val="16"/>
        </w:rPr>
        <w:t xml:space="preserve">the </w:t>
      </w:r>
      <w:r w:rsidR="45614B42" w:rsidRPr="6444FC39">
        <w:rPr>
          <w:rFonts w:asciiTheme="minorHAnsi" w:hAnsiTheme="minorHAnsi" w:cs="Arial"/>
          <w:sz w:val="16"/>
          <w:szCs w:val="16"/>
        </w:rPr>
        <w:t>Organisation</w:t>
      </w:r>
      <w:r w:rsidRPr="6444FC39">
        <w:rPr>
          <w:rFonts w:asciiTheme="minorHAnsi" w:hAnsiTheme="minorHAnsi" w:cs="Arial"/>
          <w:sz w:val="16"/>
          <w:szCs w:val="16"/>
        </w:rPr>
        <w:t xml:space="preserve"> is more than thirty (30) days in arrears with payment to the University for previously supplied services </w:t>
      </w:r>
      <w:r w:rsidR="4B15C805" w:rsidRPr="6444FC39">
        <w:rPr>
          <w:rFonts w:asciiTheme="minorHAnsi" w:hAnsiTheme="minorHAnsi" w:cs="Arial"/>
          <w:sz w:val="16"/>
          <w:szCs w:val="16"/>
        </w:rPr>
        <w:t xml:space="preserve">  </w:t>
      </w:r>
      <w:r w:rsidRPr="6444FC39">
        <w:rPr>
          <w:rFonts w:asciiTheme="minorHAnsi" w:hAnsiTheme="minorHAnsi" w:cs="Arial"/>
          <w:sz w:val="16"/>
          <w:szCs w:val="16"/>
        </w:rPr>
        <w:t xml:space="preserve">or, where pre-payments are due, where such pre-payments are not paid. </w:t>
      </w:r>
      <w:r w:rsidR="00994B69">
        <w:br/>
      </w:r>
    </w:p>
    <w:p w14:paraId="49A7998D" w14:textId="27D033ED" w:rsidR="007537D9" w:rsidRPr="0070065A" w:rsidRDefault="2F145A27" w:rsidP="0055264F">
      <w:pPr>
        <w:pStyle w:val="ListParagraph"/>
        <w:numPr>
          <w:ilvl w:val="1"/>
          <w:numId w:val="8"/>
        </w:numPr>
        <w:rPr>
          <w:rFonts w:asciiTheme="minorHAnsi" w:hAnsiTheme="minorHAnsi" w:cs="Arial"/>
          <w:sz w:val="16"/>
          <w:szCs w:val="16"/>
        </w:rPr>
      </w:pPr>
      <w:r w:rsidRPr="6444FC39">
        <w:rPr>
          <w:rFonts w:asciiTheme="minorHAnsi" w:hAnsiTheme="minorHAnsi" w:cs="Arial"/>
          <w:sz w:val="16"/>
          <w:szCs w:val="16"/>
        </w:rPr>
        <w:t xml:space="preserve">Termination of this Agreement by the University in accordance with this Clause </w:t>
      </w:r>
      <w:r w:rsidR="5A6FBB44" w:rsidRPr="6444FC39">
        <w:rPr>
          <w:rFonts w:asciiTheme="minorHAnsi" w:hAnsiTheme="minorHAnsi" w:cs="Arial"/>
          <w:sz w:val="16"/>
          <w:szCs w:val="16"/>
        </w:rPr>
        <w:t>7</w:t>
      </w:r>
      <w:r w:rsidRPr="6444FC39">
        <w:rPr>
          <w:rFonts w:asciiTheme="minorHAnsi" w:hAnsiTheme="minorHAnsi" w:cs="Arial"/>
          <w:sz w:val="16"/>
          <w:szCs w:val="16"/>
        </w:rPr>
        <w:t xml:space="preserve"> shall not affect the rights and duties the Parties</w:t>
      </w:r>
      <w:r w:rsidR="20C1E595" w:rsidRPr="6444FC39">
        <w:rPr>
          <w:rFonts w:asciiTheme="minorHAnsi" w:hAnsiTheme="minorHAnsi" w:cs="Arial"/>
          <w:sz w:val="16"/>
          <w:szCs w:val="16"/>
        </w:rPr>
        <w:t xml:space="preserve"> </w:t>
      </w:r>
      <w:r w:rsidRPr="6444FC39">
        <w:rPr>
          <w:rFonts w:asciiTheme="minorHAnsi" w:hAnsiTheme="minorHAnsi" w:cs="Arial"/>
          <w:sz w:val="16"/>
          <w:szCs w:val="16"/>
        </w:rPr>
        <w:t>accrued under this Agreement prior to termination.</w:t>
      </w:r>
      <w:r w:rsidR="00994B69">
        <w:br/>
      </w:r>
    </w:p>
    <w:p w14:paraId="069B8E8D" w14:textId="2AA191A7" w:rsidR="007537D9" w:rsidRPr="0070065A" w:rsidRDefault="4E09CEFB" w:rsidP="6444FC39">
      <w:pPr>
        <w:pStyle w:val="ListParagraph"/>
        <w:numPr>
          <w:ilvl w:val="1"/>
          <w:numId w:val="8"/>
        </w:numPr>
        <w:jc w:val="both"/>
        <w:rPr>
          <w:rFonts w:asciiTheme="minorHAnsi" w:hAnsiTheme="minorHAnsi" w:cs="Arial"/>
          <w:sz w:val="16"/>
          <w:szCs w:val="16"/>
        </w:rPr>
      </w:pPr>
      <w:r w:rsidRPr="6444FC39">
        <w:rPr>
          <w:rFonts w:asciiTheme="minorHAnsi" w:hAnsiTheme="minorHAnsi" w:cs="Arial"/>
          <w:sz w:val="16"/>
          <w:szCs w:val="16"/>
        </w:rPr>
        <w:t xml:space="preserve">Where this Agreement is terminated in accordance with the provisions of Clause </w:t>
      </w:r>
      <w:r w:rsidR="7FFADD7A" w:rsidRPr="6444FC39">
        <w:rPr>
          <w:rFonts w:asciiTheme="minorHAnsi" w:hAnsiTheme="minorHAnsi" w:cs="Arial"/>
          <w:sz w:val="16"/>
          <w:szCs w:val="16"/>
        </w:rPr>
        <w:t>7.3,</w:t>
      </w:r>
      <w:r w:rsidRPr="6444FC39">
        <w:rPr>
          <w:rFonts w:asciiTheme="minorHAnsi" w:hAnsiTheme="minorHAnsi" w:cs="Arial"/>
          <w:sz w:val="16"/>
          <w:szCs w:val="16"/>
        </w:rPr>
        <w:t xml:space="preserve"> the University reserves the right to </w:t>
      </w:r>
      <w:r w:rsidR="45614B42" w:rsidRPr="6444FC39">
        <w:rPr>
          <w:rFonts w:asciiTheme="minorHAnsi" w:hAnsiTheme="minorHAnsi" w:cs="Arial"/>
          <w:sz w:val="16"/>
          <w:szCs w:val="16"/>
        </w:rPr>
        <w:t xml:space="preserve">invoice </w:t>
      </w:r>
      <w:r w:rsidR="57FA21CB" w:rsidRPr="6444FC39">
        <w:rPr>
          <w:rFonts w:asciiTheme="minorHAnsi" w:hAnsiTheme="minorHAnsi" w:cs="Arial"/>
          <w:sz w:val="16"/>
          <w:szCs w:val="16"/>
        </w:rPr>
        <w:t>f</w:t>
      </w:r>
      <w:r w:rsidR="45614B42" w:rsidRPr="6444FC39">
        <w:rPr>
          <w:rFonts w:asciiTheme="minorHAnsi" w:hAnsiTheme="minorHAnsi" w:cs="Arial"/>
          <w:sz w:val="16"/>
          <w:szCs w:val="16"/>
        </w:rPr>
        <w:t>or</w:t>
      </w:r>
      <w:r w:rsidRPr="6444FC39">
        <w:rPr>
          <w:rFonts w:asciiTheme="minorHAnsi" w:hAnsiTheme="minorHAnsi" w:cs="Arial"/>
          <w:sz w:val="16"/>
          <w:szCs w:val="16"/>
        </w:rPr>
        <w:t xml:space="preserve"> the </w:t>
      </w:r>
      <w:r w:rsidR="45614B42" w:rsidRPr="6444FC39">
        <w:rPr>
          <w:rFonts w:asciiTheme="minorHAnsi" w:hAnsiTheme="minorHAnsi" w:cs="Arial"/>
          <w:sz w:val="16"/>
          <w:szCs w:val="16"/>
        </w:rPr>
        <w:t>Charges</w:t>
      </w:r>
      <w:r w:rsidRPr="6444FC39">
        <w:rPr>
          <w:rFonts w:asciiTheme="minorHAnsi" w:hAnsiTheme="minorHAnsi" w:cs="Arial"/>
          <w:sz w:val="16"/>
          <w:szCs w:val="16"/>
        </w:rPr>
        <w:t xml:space="preserve"> due.</w:t>
      </w:r>
    </w:p>
    <w:p w14:paraId="069B8E8E" w14:textId="77777777" w:rsidR="006A7F7F" w:rsidRPr="0070065A" w:rsidRDefault="006A7F7F" w:rsidP="006A7F7F">
      <w:pPr>
        <w:pStyle w:val="ListParagraph"/>
        <w:ind w:right="-514"/>
        <w:jc w:val="both"/>
        <w:rPr>
          <w:rFonts w:asciiTheme="minorHAnsi" w:hAnsiTheme="minorHAnsi"/>
          <w:sz w:val="16"/>
          <w:szCs w:val="16"/>
        </w:rPr>
      </w:pPr>
    </w:p>
    <w:p w14:paraId="664E903A" w14:textId="03D16B36" w:rsidR="005D6714" w:rsidRDefault="6BB30329" w:rsidP="0055264F">
      <w:pPr>
        <w:pStyle w:val="ListParagraph"/>
        <w:numPr>
          <w:ilvl w:val="0"/>
          <w:numId w:val="8"/>
        </w:numPr>
        <w:ind w:right="-514"/>
        <w:rPr>
          <w:rFonts w:asciiTheme="minorHAnsi" w:hAnsiTheme="minorHAnsi"/>
          <w:sz w:val="18"/>
          <w:szCs w:val="18"/>
        </w:rPr>
      </w:pPr>
      <w:r w:rsidRPr="6444FC39">
        <w:rPr>
          <w:rFonts w:asciiTheme="minorHAnsi" w:hAnsiTheme="minorHAnsi"/>
          <w:b/>
          <w:bCs/>
          <w:sz w:val="18"/>
          <w:szCs w:val="18"/>
        </w:rPr>
        <w:t xml:space="preserve">Cancellation by </w:t>
      </w:r>
      <w:r w:rsidR="4D875A28" w:rsidRPr="6444FC39">
        <w:rPr>
          <w:rFonts w:asciiTheme="minorHAnsi" w:hAnsiTheme="minorHAnsi"/>
          <w:b/>
          <w:bCs/>
          <w:sz w:val="18"/>
          <w:szCs w:val="18"/>
        </w:rPr>
        <w:t>the Organisation</w:t>
      </w:r>
      <w:r w:rsidR="00931874">
        <w:br/>
      </w:r>
    </w:p>
    <w:p w14:paraId="069B8E91" w14:textId="59B4A4BF" w:rsidR="005D6714" w:rsidRDefault="49F911F4" w:rsidP="6444FC39">
      <w:pPr>
        <w:pStyle w:val="ListParagraph"/>
        <w:numPr>
          <w:ilvl w:val="1"/>
          <w:numId w:val="8"/>
        </w:numPr>
        <w:ind w:right="-514"/>
        <w:jc w:val="both"/>
        <w:rPr>
          <w:rFonts w:asciiTheme="minorHAnsi" w:hAnsiTheme="minorHAnsi" w:cs="Arial"/>
          <w:sz w:val="16"/>
          <w:szCs w:val="16"/>
        </w:rPr>
      </w:pPr>
      <w:bookmarkStart w:id="2" w:name="_Ref507400466"/>
      <w:r w:rsidRPr="6444FC39">
        <w:rPr>
          <w:rFonts w:asciiTheme="minorHAnsi" w:hAnsiTheme="minorHAnsi" w:cs="Arial"/>
          <w:sz w:val="16"/>
          <w:szCs w:val="16"/>
        </w:rPr>
        <w:t xml:space="preserve">All </w:t>
      </w:r>
      <w:r w:rsidR="6AB66BC3" w:rsidRPr="6444FC39">
        <w:rPr>
          <w:rFonts w:asciiTheme="minorHAnsi" w:hAnsiTheme="minorHAnsi" w:cs="Arial"/>
          <w:sz w:val="16"/>
          <w:szCs w:val="16"/>
        </w:rPr>
        <w:t>c</w:t>
      </w:r>
      <w:r w:rsidRPr="6444FC39">
        <w:rPr>
          <w:rFonts w:asciiTheme="minorHAnsi" w:hAnsiTheme="minorHAnsi" w:cs="Arial"/>
          <w:sz w:val="16"/>
          <w:szCs w:val="16"/>
        </w:rPr>
        <w:t>ancellations must be received by the University in writing. An Organisation may cancel a booking without cost if the Universit</w:t>
      </w:r>
      <w:r w:rsidR="7DAFA5CB" w:rsidRPr="6444FC39">
        <w:rPr>
          <w:rFonts w:asciiTheme="minorHAnsi" w:hAnsiTheme="minorHAnsi" w:cs="Arial"/>
          <w:sz w:val="16"/>
          <w:szCs w:val="16"/>
        </w:rPr>
        <w:t xml:space="preserve">y </w:t>
      </w:r>
      <w:r w:rsidRPr="6444FC39">
        <w:rPr>
          <w:rFonts w:asciiTheme="minorHAnsi" w:hAnsiTheme="minorHAnsi" w:cs="Arial"/>
          <w:sz w:val="16"/>
          <w:szCs w:val="16"/>
        </w:rPr>
        <w:t xml:space="preserve">receives </w:t>
      </w:r>
      <w:r w:rsidR="6AB66BC3" w:rsidRPr="6444FC39">
        <w:rPr>
          <w:rFonts w:asciiTheme="minorHAnsi" w:hAnsiTheme="minorHAnsi" w:cs="Arial"/>
          <w:sz w:val="16"/>
          <w:szCs w:val="16"/>
        </w:rPr>
        <w:t xml:space="preserve">written </w:t>
      </w:r>
      <w:r w:rsidRPr="6444FC39">
        <w:rPr>
          <w:rFonts w:asciiTheme="minorHAnsi" w:hAnsiTheme="minorHAnsi" w:cs="Arial"/>
          <w:sz w:val="16"/>
          <w:szCs w:val="16"/>
        </w:rPr>
        <w:t>notice prior to the cancellation date set out in the Booking Form (the “Cancellation Date”).</w:t>
      </w:r>
      <w:bookmarkEnd w:id="2"/>
    </w:p>
    <w:p w14:paraId="069B8E92" w14:textId="77777777" w:rsidR="005D6714" w:rsidRDefault="005D6714" w:rsidP="005D6714">
      <w:pPr>
        <w:pStyle w:val="ListParagraph"/>
        <w:jc w:val="both"/>
        <w:rPr>
          <w:rFonts w:asciiTheme="minorHAnsi" w:hAnsiTheme="minorHAnsi" w:cs="Arial"/>
          <w:sz w:val="16"/>
          <w:szCs w:val="16"/>
        </w:rPr>
      </w:pPr>
    </w:p>
    <w:p w14:paraId="069B8E93" w14:textId="3F97EE77" w:rsidR="005D6714" w:rsidRPr="005D6714" w:rsidRDefault="2B7D8811" w:rsidP="6444FC39">
      <w:pPr>
        <w:pStyle w:val="ListParagraph"/>
        <w:numPr>
          <w:ilvl w:val="1"/>
          <w:numId w:val="8"/>
        </w:numPr>
        <w:jc w:val="both"/>
        <w:rPr>
          <w:rFonts w:asciiTheme="minorHAnsi" w:hAnsiTheme="minorHAnsi" w:cs="Arial"/>
          <w:sz w:val="16"/>
          <w:szCs w:val="16"/>
        </w:rPr>
      </w:pPr>
      <w:r w:rsidRPr="6444FC39">
        <w:rPr>
          <w:rFonts w:asciiTheme="minorHAnsi" w:hAnsiTheme="minorHAnsi" w:cs="Arial"/>
          <w:sz w:val="16"/>
          <w:szCs w:val="16"/>
        </w:rPr>
        <w:t>In the event that the Organisation cancels its booking</w:t>
      </w:r>
      <w:r w:rsidR="49F911F4" w:rsidRPr="6444FC39">
        <w:rPr>
          <w:rFonts w:asciiTheme="minorHAnsi" w:hAnsiTheme="minorHAnsi" w:cs="Arial"/>
          <w:sz w:val="16"/>
          <w:szCs w:val="16"/>
        </w:rPr>
        <w:t xml:space="preserve"> after the Cancellation Date</w:t>
      </w:r>
      <w:r w:rsidRPr="6444FC39">
        <w:rPr>
          <w:rFonts w:asciiTheme="minorHAnsi" w:hAnsiTheme="minorHAnsi" w:cs="Arial"/>
          <w:sz w:val="16"/>
          <w:szCs w:val="16"/>
        </w:rPr>
        <w:t>,</w:t>
      </w:r>
      <w:r w:rsidR="49F911F4" w:rsidRPr="6444FC39">
        <w:rPr>
          <w:rFonts w:asciiTheme="minorHAnsi" w:hAnsiTheme="minorHAnsi" w:cs="Arial"/>
          <w:sz w:val="16"/>
          <w:szCs w:val="16"/>
        </w:rPr>
        <w:t xml:space="preserve"> </w:t>
      </w:r>
      <w:r w:rsidRPr="6444FC39">
        <w:rPr>
          <w:rFonts w:asciiTheme="minorHAnsi" w:hAnsiTheme="minorHAnsi" w:cs="Arial"/>
          <w:sz w:val="16"/>
          <w:szCs w:val="16"/>
        </w:rPr>
        <w:t xml:space="preserve">the Organisation </w:t>
      </w:r>
      <w:r w:rsidR="49F911F4" w:rsidRPr="6444FC39">
        <w:rPr>
          <w:rFonts w:asciiTheme="minorHAnsi" w:hAnsiTheme="minorHAnsi" w:cs="Arial"/>
          <w:sz w:val="16"/>
          <w:szCs w:val="16"/>
        </w:rPr>
        <w:t xml:space="preserve">will be liable for the </w:t>
      </w:r>
      <w:r w:rsidR="45614B42" w:rsidRPr="6444FC39">
        <w:rPr>
          <w:rFonts w:asciiTheme="minorHAnsi" w:hAnsiTheme="minorHAnsi" w:cs="Arial"/>
          <w:sz w:val="16"/>
          <w:szCs w:val="16"/>
        </w:rPr>
        <w:t>Charges</w:t>
      </w:r>
      <w:r w:rsidR="2E9D4CC1" w:rsidRPr="6444FC39">
        <w:rPr>
          <w:rFonts w:asciiTheme="minorHAnsi" w:hAnsiTheme="minorHAnsi" w:cs="Arial"/>
          <w:sz w:val="16"/>
          <w:szCs w:val="16"/>
        </w:rPr>
        <w:t xml:space="preserve"> where applicable</w:t>
      </w:r>
      <w:r w:rsidR="49F911F4" w:rsidRPr="6444FC39">
        <w:rPr>
          <w:rFonts w:asciiTheme="minorHAnsi" w:hAnsiTheme="minorHAnsi" w:cs="Arial"/>
          <w:sz w:val="16"/>
          <w:szCs w:val="16"/>
        </w:rPr>
        <w:t>.</w:t>
      </w:r>
      <w:r w:rsidR="6AB66BC3" w:rsidRPr="6444FC39">
        <w:rPr>
          <w:rFonts w:asciiTheme="minorHAnsi" w:hAnsiTheme="minorHAnsi" w:cs="Arial"/>
          <w:sz w:val="16"/>
          <w:szCs w:val="16"/>
        </w:rPr>
        <w:t xml:space="preserve"> </w:t>
      </w:r>
    </w:p>
    <w:p w14:paraId="069B8E94" w14:textId="77777777" w:rsidR="005D6714" w:rsidRDefault="005D6714" w:rsidP="005D6714">
      <w:pPr>
        <w:pStyle w:val="ListParagraph"/>
        <w:jc w:val="both"/>
        <w:rPr>
          <w:rFonts w:asciiTheme="minorHAnsi" w:hAnsiTheme="minorHAnsi" w:cs="Arial"/>
          <w:sz w:val="16"/>
          <w:szCs w:val="16"/>
        </w:rPr>
      </w:pPr>
    </w:p>
    <w:p w14:paraId="069B8E95" w14:textId="276A7E28" w:rsidR="006A7F7F" w:rsidRPr="00893E1A" w:rsidRDefault="2B7D8811" w:rsidP="6444FC39">
      <w:pPr>
        <w:pStyle w:val="ListParagraph"/>
        <w:numPr>
          <w:ilvl w:val="1"/>
          <w:numId w:val="8"/>
        </w:numPr>
        <w:jc w:val="both"/>
        <w:rPr>
          <w:rFonts w:asciiTheme="minorHAnsi" w:hAnsiTheme="minorHAnsi" w:cs="Arial"/>
          <w:sz w:val="16"/>
          <w:szCs w:val="16"/>
        </w:rPr>
      </w:pPr>
      <w:r w:rsidRPr="6444FC39">
        <w:rPr>
          <w:rFonts w:asciiTheme="minorHAnsi" w:hAnsiTheme="minorHAnsi" w:cs="Arial"/>
          <w:sz w:val="16"/>
          <w:szCs w:val="16"/>
        </w:rPr>
        <w:t>In the event that the Organisation</w:t>
      </w:r>
      <w:r w:rsidR="6AB66BC3" w:rsidRPr="6444FC39">
        <w:rPr>
          <w:rFonts w:asciiTheme="minorHAnsi" w:hAnsiTheme="minorHAnsi" w:cs="Arial"/>
          <w:sz w:val="16"/>
          <w:szCs w:val="16"/>
        </w:rPr>
        <w:t xml:space="preserve"> fails to attend the </w:t>
      </w:r>
      <w:r w:rsidR="2282017A" w:rsidRPr="6444FC39">
        <w:rPr>
          <w:rFonts w:asciiTheme="minorHAnsi" w:hAnsiTheme="minorHAnsi" w:cs="Arial"/>
          <w:sz w:val="16"/>
          <w:szCs w:val="16"/>
        </w:rPr>
        <w:t>Event</w:t>
      </w:r>
      <w:r w:rsidR="6AB66BC3" w:rsidRPr="6444FC39">
        <w:rPr>
          <w:rFonts w:asciiTheme="minorHAnsi" w:hAnsiTheme="minorHAnsi" w:cs="Arial"/>
          <w:sz w:val="16"/>
          <w:szCs w:val="16"/>
        </w:rPr>
        <w:t xml:space="preserve"> </w:t>
      </w:r>
      <w:r w:rsidRPr="6444FC39">
        <w:rPr>
          <w:rFonts w:asciiTheme="minorHAnsi" w:hAnsiTheme="minorHAnsi" w:cs="Arial"/>
          <w:sz w:val="16"/>
          <w:szCs w:val="16"/>
        </w:rPr>
        <w:t>without</w:t>
      </w:r>
      <w:r w:rsidR="6AB66BC3" w:rsidRPr="6444FC39">
        <w:rPr>
          <w:rFonts w:asciiTheme="minorHAnsi" w:hAnsiTheme="minorHAnsi" w:cs="Arial"/>
          <w:sz w:val="16"/>
          <w:szCs w:val="16"/>
        </w:rPr>
        <w:t xml:space="preserve"> cancell</w:t>
      </w:r>
      <w:r w:rsidRPr="6444FC39">
        <w:rPr>
          <w:rFonts w:asciiTheme="minorHAnsi" w:hAnsiTheme="minorHAnsi" w:cs="Arial"/>
          <w:sz w:val="16"/>
          <w:szCs w:val="16"/>
        </w:rPr>
        <w:t>ing</w:t>
      </w:r>
      <w:r w:rsidR="6AB66BC3" w:rsidRPr="6444FC39">
        <w:rPr>
          <w:rFonts w:asciiTheme="minorHAnsi" w:hAnsiTheme="minorHAnsi" w:cs="Arial"/>
          <w:sz w:val="16"/>
          <w:szCs w:val="16"/>
        </w:rPr>
        <w:t xml:space="preserve"> its booking i</w:t>
      </w:r>
      <w:r w:rsidRPr="6444FC39">
        <w:rPr>
          <w:rFonts w:asciiTheme="minorHAnsi" w:hAnsiTheme="minorHAnsi" w:cs="Arial"/>
          <w:sz w:val="16"/>
          <w:szCs w:val="16"/>
        </w:rPr>
        <w:t>n accordance with</w:t>
      </w:r>
      <w:r w:rsidR="0917F6F3" w:rsidRPr="6444FC39">
        <w:rPr>
          <w:rFonts w:asciiTheme="minorHAnsi" w:hAnsiTheme="minorHAnsi" w:cs="Arial"/>
          <w:sz w:val="16"/>
          <w:szCs w:val="16"/>
        </w:rPr>
        <w:t xml:space="preserve"> </w:t>
      </w:r>
      <w:r w:rsidR="58AF7290" w:rsidRPr="6444FC39">
        <w:rPr>
          <w:rFonts w:asciiTheme="minorHAnsi" w:hAnsiTheme="minorHAnsi" w:cs="Arial"/>
          <w:sz w:val="16"/>
          <w:szCs w:val="16"/>
        </w:rPr>
        <w:t xml:space="preserve">Clause </w:t>
      </w:r>
      <w:r w:rsidR="5867D3A4" w:rsidRPr="6444FC39">
        <w:rPr>
          <w:rFonts w:asciiTheme="minorHAnsi" w:hAnsiTheme="minorHAnsi" w:cs="Arial"/>
          <w:sz w:val="16"/>
          <w:szCs w:val="16"/>
        </w:rPr>
        <w:t>8.1</w:t>
      </w:r>
      <w:r w:rsidRPr="6444FC39">
        <w:rPr>
          <w:rFonts w:asciiTheme="minorHAnsi" w:hAnsiTheme="minorHAnsi" w:cs="Arial"/>
          <w:sz w:val="16"/>
          <w:szCs w:val="16"/>
        </w:rPr>
        <w:t>, the Organisation will be liable for the Charges</w:t>
      </w:r>
      <w:r w:rsidR="7DE744FF" w:rsidRPr="6444FC39">
        <w:rPr>
          <w:rFonts w:asciiTheme="minorHAnsi" w:hAnsiTheme="minorHAnsi" w:cs="Arial"/>
          <w:sz w:val="16"/>
          <w:szCs w:val="16"/>
        </w:rPr>
        <w:t xml:space="preserve"> where applicable</w:t>
      </w:r>
      <w:r w:rsidRPr="6444FC39">
        <w:rPr>
          <w:rFonts w:asciiTheme="minorHAnsi" w:hAnsiTheme="minorHAnsi" w:cs="Arial"/>
          <w:sz w:val="16"/>
          <w:szCs w:val="16"/>
        </w:rPr>
        <w:t xml:space="preserve">. </w:t>
      </w:r>
    </w:p>
    <w:p w14:paraId="069B8E96" w14:textId="77777777" w:rsidR="006A7F7F" w:rsidRPr="0070065A" w:rsidRDefault="006A7F7F" w:rsidP="0070065A">
      <w:pPr>
        <w:pStyle w:val="ListParagraph"/>
        <w:spacing w:before="100" w:beforeAutospacing="1" w:after="100" w:afterAutospacing="1"/>
        <w:jc w:val="both"/>
        <w:rPr>
          <w:rFonts w:asciiTheme="minorHAnsi" w:hAnsiTheme="minorHAnsi"/>
          <w:b/>
          <w:sz w:val="16"/>
          <w:szCs w:val="16"/>
        </w:rPr>
      </w:pPr>
    </w:p>
    <w:p w14:paraId="0AFE35A7" w14:textId="02672829" w:rsidR="002055E5" w:rsidRDefault="6BB30329" w:rsidP="6444FC39">
      <w:pPr>
        <w:pStyle w:val="ListParagraph"/>
        <w:numPr>
          <w:ilvl w:val="0"/>
          <w:numId w:val="8"/>
        </w:numPr>
        <w:spacing w:before="100" w:beforeAutospacing="1" w:after="100" w:afterAutospacing="1"/>
        <w:jc w:val="both"/>
        <w:rPr>
          <w:rFonts w:asciiTheme="minorHAnsi" w:hAnsiTheme="minorHAnsi"/>
          <w:sz w:val="16"/>
          <w:szCs w:val="16"/>
        </w:rPr>
      </w:pPr>
      <w:bookmarkStart w:id="3" w:name="_Ref507400454"/>
      <w:r w:rsidRPr="6444FC39">
        <w:rPr>
          <w:rFonts w:asciiTheme="minorHAnsi" w:hAnsiTheme="minorHAnsi"/>
          <w:b/>
          <w:bCs/>
          <w:sz w:val="18"/>
          <w:szCs w:val="18"/>
        </w:rPr>
        <w:t>Stands</w:t>
      </w:r>
      <w:bookmarkEnd w:id="3"/>
      <w:r w:rsidR="009B688D">
        <w:br/>
      </w:r>
    </w:p>
    <w:p w14:paraId="069B8E99" w14:textId="5B1858C7" w:rsidR="002055E5" w:rsidRDefault="6BB30329" w:rsidP="6444FC39">
      <w:pPr>
        <w:pStyle w:val="ListParagraph"/>
        <w:numPr>
          <w:ilvl w:val="1"/>
          <w:numId w:val="8"/>
        </w:numPr>
        <w:spacing w:before="100" w:beforeAutospacing="1" w:after="100" w:afterAutospacing="1"/>
        <w:jc w:val="both"/>
        <w:rPr>
          <w:rFonts w:asciiTheme="minorHAnsi" w:hAnsiTheme="minorHAnsi"/>
          <w:sz w:val="16"/>
          <w:szCs w:val="16"/>
        </w:rPr>
      </w:pPr>
      <w:r w:rsidRPr="6444FC39">
        <w:rPr>
          <w:rFonts w:asciiTheme="minorHAnsi" w:hAnsiTheme="minorHAnsi"/>
          <w:sz w:val="16"/>
          <w:szCs w:val="16"/>
        </w:rPr>
        <w:t xml:space="preserve">The University </w:t>
      </w:r>
      <w:r w:rsidR="6AB66BC3" w:rsidRPr="6444FC39">
        <w:rPr>
          <w:rFonts w:asciiTheme="minorHAnsi" w:hAnsiTheme="minorHAnsi"/>
          <w:sz w:val="16"/>
          <w:szCs w:val="16"/>
        </w:rPr>
        <w:t>will</w:t>
      </w:r>
      <w:r w:rsidR="0917F6F3" w:rsidRPr="6444FC39">
        <w:rPr>
          <w:rFonts w:asciiTheme="minorHAnsi" w:hAnsiTheme="minorHAnsi"/>
          <w:sz w:val="16"/>
          <w:szCs w:val="16"/>
        </w:rPr>
        <w:t xml:space="preserve"> allocate</w:t>
      </w:r>
      <w:r w:rsidR="6AB66BC3" w:rsidRPr="6444FC39">
        <w:rPr>
          <w:rFonts w:asciiTheme="minorHAnsi" w:hAnsiTheme="minorHAnsi"/>
          <w:sz w:val="16"/>
          <w:szCs w:val="16"/>
        </w:rPr>
        <w:t xml:space="preserve"> the Organisation</w:t>
      </w:r>
      <w:r w:rsidRPr="6444FC39">
        <w:rPr>
          <w:rFonts w:asciiTheme="minorHAnsi" w:hAnsiTheme="minorHAnsi"/>
          <w:sz w:val="16"/>
          <w:szCs w:val="16"/>
        </w:rPr>
        <w:t xml:space="preserve"> </w:t>
      </w:r>
      <w:r w:rsidR="6AB66BC3" w:rsidRPr="6444FC39">
        <w:rPr>
          <w:rFonts w:asciiTheme="minorHAnsi" w:hAnsiTheme="minorHAnsi"/>
          <w:sz w:val="16"/>
          <w:szCs w:val="16"/>
        </w:rPr>
        <w:t>a</w:t>
      </w:r>
      <w:r w:rsidRPr="6444FC39">
        <w:rPr>
          <w:rFonts w:asciiTheme="minorHAnsi" w:hAnsiTheme="minorHAnsi"/>
          <w:sz w:val="16"/>
          <w:szCs w:val="16"/>
        </w:rPr>
        <w:t xml:space="preserve"> stand</w:t>
      </w:r>
      <w:r w:rsidR="6AB66BC3" w:rsidRPr="6444FC39">
        <w:rPr>
          <w:rFonts w:asciiTheme="minorHAnsi" w:hAnsiTheme="minorHAnsi"/>
          <w:sz w:val="16"/>
          <w:szCs w:val="16"/>
        </w:rPr>
        <w:t xml:space="preserve"> </w:t>
      </w:r>
      <w:r w:rsidR="1B4E3299" w:rsidRPr="6444FC39">
        <w:rPr>
          <w:rFonts w:asciiTheme="minorHAnsi" w:hAnsiTheme="minorHAnsi"/>
          <w:sz w:val="16"/>
          <w:szCs w:val="16"/>
        </w:rPr>
        <w:t xml:space="preserve">at the Venue </w:t>
      </w:r>
      <w:r w:rsidR="6AB66BC3" w:rsidRPr="6444FC39">
        <w:rPr>
          <w:rFonts w:asciiTheme="minorHAnsi" w:hAnsiTheme="minorHAnsi"/>
          <w:sz w:val="16"/>
          <w:szCs w:val="16"/>
        </w:rPr>
        <w:t xml:space="preserve">for its use </w:t>
      </w:r>
      <w:r w:rsidR="7B5755B5" w:rsidRPr="6444FC39">
        <w:rPr>
          <w:rFonts w:asciiTheme="minorHAnsi" w:hAnsiTheme="minorHAnsi"/>
          <w:sz w:val="16"/>
          <w:szCs w:val="16"/>
        </w:rPr>
        <w:t>during</w:t>
      </w:r>
      <w:r w:rsidR="6AB66BC3" w:rsidRPr="6444FC39">
        <w:rPr>
          <w:rFonts w:asciiTheme="minorHAnsi" w:hAnsiTheme="minorHAnsi"/>
          <w:sz w:val="16"/>
          <w:szCs w:val="16"/>
        </w:rPr>
        <w:t xml:space="preserve"> the </w:t>
      </w:r>
      <w:r w:rsidR="2282017A" w:rsidRPr="6444FC39">
        <w:rPr>
          <w:rFonts w:asciiTheme="minorHAnsi" w:hAnsiTheme="minorHAnsi"/>
          <w:sz w:val="16"/>
          <w:szCs w:val="16"/>
        </w:rPr>
        <w:t>Event</w:t>
      </w:r>
      <w:r w:rsidR="6AB66BC3" w:rsidRPr="6444FC39">
        <w:rPr>
          <w:rFonts w:asciiTheme="minorHAnsi" w:hAnsiTheme="minorHAnsi"/>
          <w:sz w:val="16"/>
          <w:szCs w:val="16"/>
        </w:rPr>
        <w:t>.</w:t>
      </w:r>
      <w:r w:rsidRPr="6444FC39">
        <w:rPr>
          <w:rFonts w:asciiTheme="minorHAnsi" w:hAnsiTheme="minorHAnsi"/>
          <w:sz w:val="16"/>
          <w:szCs w:val="16"/>
        </w:rPr>
        <w:t xml:space="preserve"> </w:t>
      </w:r>
      <w:r w:rsidR="1B4E3299" w:rsidRPr="6444FC39">
        <w:rPr>
          <w:rFonts w:asciiTheme="minorHAnsi" w:hAnsiTheme="minorHAnsi"/>
          <w:sz w:val="16"/>
          <w:szCs w:val="16"/>
        </w:rPr>
        <w:t xml:space="preserve"> It is the University’s decision as to where in the Venue this stand will be.</w:t>
      </w:r>
      <w:r w:rsidR="07980038" w:rsidRPr="6444FC39">
        <w:rPr>
          <w:rFonts w:asciiTheme="minorHAnsi" w:hAnsiTheme="minorHAnsi"/>
          <w:sz w:val="16"/>
          <w:szCs w:val="16"/>
        </w:rPr>
        <w:t xml:space="preserve"> </w:t>
      </w:r>
    </w:p>
    <w:p w14:paraId="069B8E9A" w14:textId="77777777" w:rsidR="000976DA" w:rsidRPr="000976DA" w:rsidRDefault="000976DA" w:rsidP="000976DA">
      <w:pPr>
        <w:pStyle w:val="ListParagraph"/>
        <w:spacing w:before="100" w:beforeAutospacing="1" w:after="100" w:afterAutospacing="1"/>
        <w:jc w:val="both"/>
        <w:rPr>
          <w:rFonts w:asciiTheme="minorHAnsi" w:hAnsiTheme="minorHAnsi"/>
          <w:sz w:val="16"/>
          <w:szCs w:val="16"/>
        </w:rPr>
      </w:pPr>
    </w:p>
    <w:p w14:paraId="069B8E9B" w14:textId="5173BDCB" w:rsidR="001C11BB" w:rsidRPr="0070065A" w:rsidRDefault="1B4E3299" w:rsidP="007D4CCA">
      <w:pPr>
        <w:pStyle w:val="ListParagraph"/>
        <w:numPr>
          <w:ilvl w:val="1"/>
          <w:numId w:val="8"/>
        </w:numPr>
        <w:spacing w:before="100" w:beforeAutospacing="1" w:after="100" w:afterAutospacing="1"/>
        <w:jc w:val="both"/>
        <w:rPr>
          <w:rFonts w:asciiTheme="minorHAnsi" w:hAnsiTheme="minorHAnsi"/>
          <w:sz w:val="16"/>
          <w:szCs w:val="16"/>
        </w:rPr>
      </w:pPr>
      <w:r w:rsidRPr="6444FC39">
        <w:rPr>
          <w:rFonts w:asciiTheme="minorHAnsi" w:hAnsiTheme="minorHAnsi"/>
          <w:sz w:val="16"/>
          <w:szCs w:val="16"/>
        </w:rPr>
        <w:t>It i</w:t>
      </w:r>
      <w:r w:rsidR="6AB66BC3" w:rsidRPr="6444FC39">
        <w:rPr>
          <w:rFonts w:asciiTheme="minorHAnsi" w:hAnsiTheme="minorHAnsi"/>
          <w:sz w:val="16"/>
          <w:szCs w:val="16"/>
        </w:rPr>
        <w:t>s the Organisation’s responsibility to ensure that its displays, banners</w:t>
      </w:r>
      <w:r w:rsidR="07980038" w:rsidRPr="6444FC39">
        <w:rPr>
          <w:rFonts w:asciiTheme="minorHAnsi" w:hAnsiTheme="minorHAnsi"/>
          <w:sz w:val="16"/>
          <w:szCs w:val="16"/>
        </w:rPr>
        <w:t>,</w:t>
      </w:r>
      <w:r w:rsidR="6AB66BC3" w:rsidRPr="6444FC39">
        <w:rPr>
          <w:rFonts w:asciiTheme="minorHAnsi" w:hAnsiTheme="minorHAnsi"/>
          <w:sz w:val="16"/>
          <w:szCs w:val="16"/>
        </w:rPr>
        <w:t xml:space="preserve"> other paraphernalia </w:t>
      </w:r>
      <w:r w:rsidR="07980038" w:rsidRPr="6444FC39">
        <w:rPr>
          <w:rFonts w:asciiTheme="minorHAnsi" w:hAnsiTheme="minorHAnsi"/>
          <w:sz w:val="16"/>
          <w:szCs w:val="16"/>
        </w:rPr>
        <w:t xml:space="preserve">and </w:t>
      </w:r>
      <w:r w:rsidRPr="6444FC39">
        <w:rPr>
          <w:rFonts w:asciiTheme="minorHAnsi" w:hAnsiTheme="minorHAnsi"/>
          <w:sz w:val="16"/>
          <w:szCs w:val="16"/>
        </w:rPr>
        <w:t>property</w:t>
      </w:r>
      <w:r w:rsidR="6EB01CF3" w:rsidRPr="6444FC39">
        <w:rPr>
          <w:rFonts w:asciiTheme="minorHAnsi" w:hAnsiTheme="minorHAnsi"/>
          <w:sz w:val="16"/>
          <w:szCs w:val="16"/>
        </w:rPr>
        <w:t xml:space="preserve"> (“Display Goods”)</w:t>
      </w:r>
      <w:r w:rsidRPr="6444FC39">
        <w:rPr>
          <w:rFonts w:asciiTheme="minorHAnsi" w:hAnsiTheme="minorHAnsi"/>
          <w:sz w:val="16"/>
          <w:szCs w:val="16"/>
        </w:rPr>
        <w:t xml:space="preserve"> do</w:t>
      </w:r>
      <w:r w:rsidR="6AB66BC3" w:rsidRPr="6444FC39">
        <w:rPr>
          <w:rFonts w:asciiTheme="minorHAnsi" w:hAnsiTheme="minorHAnsi"/>
          <w:sz w:val="16"/>
          <w:szCs w:val="16"/>
        </w:rPr>
        <w:t xml:space="preserve"> not exceed </w:t>
      </w:r>
      <w:r w:rsidR="07980038" w:rsidRPr="6444FC39">
        <w:rPr>
          <w:rFonts w:asciiTheme="minorHAnsi" w:hAnsiTheme="minorHAnsi"/>
          <w:sz w:val="16"/>
          <w:szCs w:val="16"/>
        </w:rPr>
        <w:t>its allotted boundaries</w:t>
      </w:r>
      <w:r w:rsidR="4767C316" w:rsidRPr="6444FC39">
        <w:rPr>
          <w:rFonts w:asciiTheme="minorHAnsi" w:hAnsiTheme="minorHAnsi"/>
          <w:sz w:val="16"/>
          <w:szCs w:val="16"/>
        </w:rPr>
        <w:t xml:space="preserve">. </w:t>
      </w:r>
      <w:r w:rsidR="07980038" w:rsidRPr="6444FC39">
        <w:rPr>
          <w:rFonts w:asciiTheme="minorHAnsi" w:hAnsiTheme="minorHAnsi"/>
          <w:sz w:val="16"/>
          <w:szCs w:val="16"/>
        </w:rPr>
        <w:t xml:space="preserve">No part of any stand or exhibit may overhang any gangway or exceed the allotted boundaries of a stand space. </w:t>
      </w:r>
      <w:r w:rsidR="6EB01CF3" w:rsidRPr="6444FC39">
        <w:rPr>
          <w:rFonts w:asciiTheme="minorHAnsi" w:hAnsiTheme="minorHAnsi"/>
          <w:sz w:val="16"/>
          <w:szCs w:val="16"/>
        </w:rPr>
        <w:t xml:space="preserve">The Organisation will not be permitted to erect Display Goods in such a manner as, in the opinion of the University, such goods obstruct the light or impede the view along the open spaces or gangways, or to occasion inconvenience or otherwise affect the display of other organisations exhibiting at the </w:t>
      </w:r>
      <w:r w:rsidR="2282017A" w:rsidRPr="6444FC39">
        <w:rPr>
          <w:rFonts w:asciiTheme="minorHAnsi" w:hAnsiTheme="minorHAnsi"/>
          <w:sz w:val="16"/>
          <w:szCs w:val="16"/>
        </w:rPr>
        <w:t>Event</w:t>
      </w:r>
      <w:r w:rsidR="6EB01CF3" w:rsidRPr="6444FC39">
        <w:rPr>
          <w:rFonts w:asciiTheme="minorHAnsi" w:hAnsiTheme="minorHAnsi"/>
          <w:sz w:val="16"/>
          <w:szCs w:val="16"/>
        </w:rPr>
        <w:t>.</w:t>
      </w:r>
    </w:p>
    <w:p w14:paraId="069B8E9C" w14:textId="77777777" w:rsidR="002055E5" w:rsidRPr="0070065A" w:rsidRDefault="002055E5" w:rsidP="007D4CCA">
      <w:pPr>
        <w:pStyle w:val="ListParagraph"/>
        <w:jc w:val="both"/>
        <w:rPr>
          <w:rFonts w:asciiTheme="minorHAnsi" w:hAnsiTheme="minorHAnsi"/>
          <w:sz w:val="16"/>
          <w:szCs w:val="16"/>
        </w:rPr>
      </w:pPr>
    </w:p>
    <w:p w14:paraId="069B8E9D" w14:textId="77777777" w:rsidR="00665696" w:rsidRDefault="13214709" w:rsidP="00F86286">
      <w:pPr>
        <w:pStyle w:val="ListParagraph"/>
        <w:numPr>
          <w:ilvl w:val="1"/>
          <w:numId w:val="8"/>
        </w:numPr>
        <w:spacing w:before="100" w:beforeAutospacing="1" w:after="100" w:afterAutospacing="1"/>
        <w:jc w:val="both"/>
        <w:rPr>
          <w:rFonts w:asciiTheme="minorHAnsi" w:hAnsiTheme="minorHAnsi"/>
          <w:sz w:val="16"/>
          <w:szCs w:val="16"/>
        </w:rPr>
      </w:pPr>
      <w:r w:rsidRPr="6444FC39">
        <w:rPr>
          <w:rFonts w:asciiTheme="minorHAnsi" w:hAnsiTheme="minorHAnsi"/>
          <w:sz w:val="16"/>
          <w:szCs w:val="16"/>
        </w:rPr>
        <w:t>The Organisation is responsible for any Display Goods and other property which it brings on to the University’s premises or in to the Venue.</w:t>
      </w:r>
    </w:p>
    <w:p w14:paraId="069B8E9E" w14:textId="77777777" w:rsidR="00665696" w:rsidRPr="00665696" w:rsidRDefault="00665696" w:rsidP="00665696">
      <w:pPr>
        <w:pStyle w:val="ListParagraph"/>
        <w:rPr>
          <w:rFonts w:asciiTheme="minorHAnsi" w:hAnsiTheme="minorHAnsi"/>
          <w:sz w:val="16"/>
          <w:szCs w:val="16"/>
        </w:rPr>
      </w:pPr>
    </w:p>
    <w:p w14:paraId="069B8E9F" w14:textId="0BC3ACAE" w:rsidR="007D4CCA" w:rsidRDefault="424A52E2" w:rsidP="00F86286">
      <w:pPr>
        <w:pStyle w:val="ListParagraph"/>
        <w:numPr>
          <w:ilvl w:val="1"/>
          <w:numId w:val="8"/>
        </w:numPr>
        <w:spacing w:before="100" w:beforeAutospacing="1" w:after="100" w:afterAutospacing="1"/>
        <w:jc w:val="both"/>
        <w:rPr>
          <w:rFonts w:asciiTheme="minorHAnsi" w:hAnsiTheme="minorHAnsi"/>
          <w:sz w:val="16"/>
          <w:szCs w:val="16"/>
        </w:rPr>
      </w:pPr>
      <w:r w:rsidRPr="6444FC39">
        <w:rPr>
          <w:rFonts w:asciiTheme="minorHAnsi" w:hAnsiTheme="minorHAnsi"/>
          <w:sz w:val="16"/>
          <w:szCs w:val="16"/>
        </w:rPr>
        <w:t xml:space="preserve">In the event that the Organisation contravenes this clause </w:t>
      </w:r>
      <w:r w:rsidR="2CEB3E90" w:rsidRPr="6444FC39">
        <w:rPr>
          <w:rFonts w:asciiTheme="minorHAnsi" w:hAnsiTheme="minorHAnsi"/>
          <w:sz w:val="16"/>
          <w:szCs w:val="16"/>
        </w:rPr>
        <w:t>9</w:t>
      </w:r>
      <w:r w:rsidR="5EA532A3" w:rsidRPr="6444FC39">
        <w:rPr>
          <w:rFonts w:asciiTheme="minorHAnsi" w:hAnsiTheme="minorHAnsi"/>
          <w:sz w:val="16"/>
          <w:szCs w:val="16"/>
        </w:rPr>
        <w:t xml:space="preserve"> </w:t>
      </w:r>
      <w:r w:rsidRPr="6444FC39">
        <w:rPr>
          <w:rFonts w:asciiTheme="minorHAnsi" w:hAnsiTheme="minorHAnsi"/>
          <w:sz w:val="16"/>
          <w:szCs w:val="16"/>
        </w:rPr>
        <w:t>the University reserves the right to refuse the Organisation access to the Venue and/or remove the Organisation’s property from the Venue.</w:t>
      </w:r>
    </w:p>
    <w:p w14:paraId="069B8EA0" w14:textId="77777777" w:rsidR="00B57D96" w:rsidRPr="00B57D96" w:rsidRDefault="00B57D96" w:rsidP="00B57D96">
      <w:pPr>
        <w:pStyle w:val="ListParagraph"/>
        <w:rPr>
          <w:rFonts w:asciiTheme="minorHAnsi" w:hAnsiTheme="minorHAnsi"/>
          <w:sz w:val="16"/>
          <w:szCs w:val="16"/>
        </w:rPr>
      </w:pPr>
    </w:p>
    <w:p w14:paraId="03738408" w14:textId="57769E29" w:rsidR="00136689" w:rsidRDefault="079D2A5D" w:rsidP="005627F0">
      <w:pPr>
        <w:pStyle w:val="ListParagraph"/>
        <w:numPr>
          <w:ilvl w:val="0"/>
          <w:numId w:val="8"/>
        </w:numPr>
        <w:spacing w:before="100" w:beforeAutospacing="1" w:after="100" w:afterAutospacing="1"/>
        <w:rPr>
          <w:rFonts w:asciiTheme="minorHAnsi" w:hAnsiTheme="minorHAnsi"/>
          <w:sz w:val="16"/>
          <w:szCs w:val="16"/>
        </w:rPr>
      </w:pPr>
      <w:r w:rsidRPr="6444FC39">
        <w:rPr>
          <w:rFonts w:asciiTheme="minorHAnsi" w:hAnsiTheme="minorHAnsi"/>
          <w:b/>
          <w:bCs/>
          <w:sz w:val="18"/>
          <w:szCs w:val="18"/>
        </w:rPr>
        <w:t>Organisation Attendees</w:t>
      </w:r>
      <w:r w:rsidR="00C5485E">
        <w:br/>
      </w:r>
    </w:p>
    <w:p w14:paraId="069B8EA3" w14:textId="5FD1AE5E" w:rsidR="00136689" w:rsidRDefault="6607E35E" w:rsidP="6444FC39">
      <w:pPr>
        <w:pStyle w:val="ListParagraph"/>
        <w:numPr>
          <w:ilvl w:val="1"/>
          <w:numId w:val="8"/>
        </w:numPr>
        <w:spacing w:before="100" w:beforeAutospacing="1" w:after="100" w:afterAutospacing="1"/>
        <w:jc w:val="both"/>
        <w:rPr>
          <w:rFonts w:asciiTheme="minorHAnsi" w:hAnsiTheme="minorHAnsi"/>
          <w:sz w:val="16"/>
          <w:szCs w:val="16"/>
        </w:rPr>
      </w:pPr>
      <w:r w:rsidRPr="6444FC39">
        <w:rPr>
          <w:rFonts w:asciiTheme="minorHAnsi" w:hAnsiTheme="minorHAnsi"/>
          <w:sz w:val="16"/>
          <w:szCs w:val="16"/>
        </w:rPr>
        <w:t xml:space="preserve">The Organisation is allowed to bring a maximum of </w:t>
      </w:r>
      <w:r w:rsidR="7168F07C" w:rsidRPr="6444FC39">
        <w:rPr>
          <w:rFonts w:asciiTheme="minorHAnsi" w:hAnsiTheme="minorHAnsi"/>
          <w:sz w:val="16"/>
          <w:szCs w:val="16"/>
        </w:rPr>
        <w:t>four</w:t>
      </w:r>
      <w:r w:rsidRPr="6444FC39">
        <w:rPr>
          <w:rFonts w:asciiTheme="minorHAnsi" w:hAnsiTheme="minorHAnsi"/>
          <w:sz w:val="16"/>
          <w:szCs w:val="16"/>
        </w:rPr>
        <w:t xml:space="preserve"> (</w:t>
      </w:r>
      <w:r w:rsidR="7168F07C" w:rsidRPr="6444FC39">
        <w:rPr>
          <w:rFonts w:asciiTheme="minorHAnsi" w:hAnsiTheme="minorHAnsi"/>
          <w:sz w:val="16"/>
          <w:szCs w:val="16"/>
        </w:rPr>
        <w:t>4</w:t>
      </w:r>
      <w:r w:rsidRPr="6444FC39">
        <w:rPr>
          <w:rFonts w:asciiTheme="minorHAnsi" w:hAnsiTheme="minorHAnsi"/>
          <w:sz w:val="16"/>
          <w:szCs w:val="16"/>
        </w:rPr>
        <w:t xml:space="preserve">) Organisation Attendees to the </w:t>
      </w:r>
      <w:r w:rsidR="2282017A" w:rsidRPr="6444FC39">
        <w:rPr>
          <w:rFonts w:asciiTheme="minorHAnsi" w:hAnsiTheme="minorHAnsi"/>
          <w:sz w:val="16"/>
          <w:szCs w:val="16"/>
        </w:rPr>
        <w:t>Event</w:t>
      </w:r>
      <w:r w:rsidRPr="6444FC39">
        <w:rPr>
          <w:rFonts w:asciiTheme="minorHAnsi" w:hAnsiTheme="minorHAnsi"/>
          <w:sz w:val="16"/>
          <w:szCs w:val="16"/>
        </w:rPr>
        <w:t xml:space="preserve">. </w:t>
      </w:r>
    </w:p>
    <w:p w14:paraId="069B8EA4" w14:textId="77777777" w:rsidR="00136689" w:rsidRDefault="00136689" w:rsidP="00136689">
      <w:pPr>
        <w:pStyle w:val="ListParagraph"/>
        <w:spacing w:before="100" w:beforeAutospacing="1" w:after="100" w:afterAutospacing="1"/>
        <w:jc w:val="both"/>
        <w:rPr>
          <w:rFonts w:asciiTheme="minorHAnsi" w:hAnsiTheme="minorHAnsi"/>
          <w:sz w:val="16"/>
          <w:szCs w:val="16"/>
        </w:rPr>
      </w:pPr>
    </w:p>
    <w:p w14:paraId="069B8EA5" w14:textId="77777777" w:rsidR="00B57D96" w:rsidRDefault="6607E35E" w:rsidP="00B57D96">
      <w:pPr>
        <w:pStyle w:val="ListParagraph"/>
        <w:numPr>
          <w:ilvl w:val="1"/>
          <w:numId w:val="8"/>
        </w:numPr>
        <w:spacing w:before="100" w:beforeAutospacing="1" w:after="100" w:afterAutospacing="1"/>
        <w:jc w:val="both"/>
        <w:rPr>
          <w:rFonts w:asciiTheme="minorHAnsi" w:hAnsiTheme="minorHAnsi"/>
          <w:sz w:val="16"/>
          <w:szCs w:val="16"/>
        </w:rPr>
      </w:pPr>
      <w:bookmarkStart w:id="4" w:name="_Ref507400440"/>
      <w:r w:rsidRPr="6444FC39">
        <w:rPr>
          <w:rFonts w:asciiTheme="minorHAnsi" w:hAnsiTheme="minorHAnsi"/>
          <w:sz w:val="16"/>
          <w:szCs w:val="16"/>
        </w:rPr>
        <w:t xml:space="preserve">If the Organisation wants to bring more persons to the </w:t>
      </w:r>
      <w:r w:rsidR="2282017A" w:rsidRPr="6444FC39">
        <w:rPr>
          <w:rFonts w:asciiTheme="minorHAnsi" w:hAnsiTheme="minorHAnsi"/>
          <w:sz w:val="16"/>
          <w:szCs w:val="16"/>
        </w:rPr>
        <w:t>Event</w:t>
      </w:r>
      <w:r w:rsidRPr="6444FC39">
        <w:rPr>
          <w:rFonts w:asciiTheme="minorHAnsi" w:hAnsiTheme="minorHAnsi"/>
          <w:sz w:val="16"/>
          <w:szCs w:val="16"/>
        </w:rPr>
        <w:t xml:space="preserve"> it shall </w:t>
      </w:r>
      <w:r w:rsidR="3763C9E1" w:rsidRPr="6444FC39">
        <w:rPr>
          <w:rFonts w:asciiTheme="minorHAnsi" w:hAnsiTheme="minorHAnsi"/>
          <w:sz w:val="16"/>
          <w:szCs w:val="16"/>
        </w:rPr>
        <w:t>make a written request to the University, in which the Organisation will include the number of extra persons it wishes to bring and the reason why. The University will decide in its sole discretion whether to accept the request or not.</w:t>
      </w:r>
      <w:bookmarkEnd w:id="4"/>
      <w:r w:rsidR="3763C9E1" w:rsidRPr="6444FC39">
        <w:rPr>
          <w:rFonts w:asciiTheme="minorHAnsi" w:hAnsiTheme="minorHAnsi"/>
          <w:sz w:val="16"/>
          <w:szCs w:val="16"/>
        </w:rPr>
        <w:t xml:space="preserve">   </w:t>
      </w:r>
    </w:p>
    <w:p w14:paraId="069B8EA6" w14:textId="77777777" w:rsidR="00136689" w:rsidRPr="00136689" w:rsidRDefault="00136689" w:rsidP="00136689">
      <w:pPr>
        <w:pStyle w:val="ListParagraph"/>
        <w:rPr>
          <w:rFonts w:asciiTheme="minorHAnsi" w:hAnsiTheme="minorHAnsi"/>
          <w:sz w:val="16"/>
          <w:szCs w:val="16"/>
        </w:rPr>
      </w:pPr>
    </w:p>
    <w:p w14:paraId="069B8EA7" w14:textId="5940650E" w:rsidR="00136689" w:rsidRPr="00101FAB" w:rsidRDefault="53ACF8F2" w:rsidP="6444FC39">
      <w:pPr>
        <w:pStyle w:val="ListParagraph"/>
        <w:numPr>
          <w:ilvl w:val="1"/>
          <w:numId w:val="8"/>
        </w:numPr>
        <w:spacing w:before="100" w:beforeAutospacing="1" w:after="100" w:afterAutospacing="1"/>
        <w:jc w:val="both"/>
        <w:rPr>
          <w:rFonts w:asciiTheme="minorHAnsi" w:hAnsiTheme="minorHAnsi"/>
          <w:sz w:val="16"/>
          <w:szCs w:val="16"/>
        </w:rPr>
      </w:pPr>
      <w:r w:rsidRPr="6444FC39">
        <w:rPr>
          <w:rFonts w:asciiTheme="minorHAnsi" w:hAnsiTheme="minorHAnsi"/>
          <w:sz w:val="16"/>
          <w:szCs w:val="16"/>
        </w:rPr>
        <w:t>In the event that the Organisation</w:t>
      </w:r>
      <w:r w:rsidR="5CAD27EF" w:rsidRPr="6444FC39">
        <w:rPr>
          <w:rFonts w:asciiTheme="minorHAnsi" w:hAnsiTheme="minorHAnsi"/>
          <w:sz w:val="16"/>
          <w:szCs w:val="16"/>
        </w:rPr>
        <w:t xml:space="preserve"> fails to follow the procedure in Clause </w:t>
      </w:r>
      <w:r w:rsidR="27421332" w:rsidRPr="6444FC39">
        <w:rPr>
          <w:rFonts w:asciiTheme="minorHAnsi" w:hAnsiTheme="minorHAnsi"/>
          <w:sz w:val="16"/>
          <w:szCs w:val="16"/>
        </w:rPr>
        <w:t xml:space="preserve">10.2 </w:t>
      </w:r>
      <w:r w:rsidR="5CAD27EF" w:rsidRPr="6444FC39">
        <w:rPr>
          <w:rFonts w:asciiTheme="minorHAnsi" w:hAnsiTheme="minorHAnsi"/>
          <w:sz w:val="16"/>
          <w:szCs w:val="16"/>
        </w:rPr>
        <w:t xml:space="preserve">and </w:t>
      </w:r>
      <w:r w:rsidRPr="6444FC39">
        <w:rPr>
          <w:rFonts w:asciiTheme="minorHAnsi" w:hAnsiTheme="minorHAnsi"/>
          <w:sz w:val="16"/>
          <w:szCs w:val="16"/>
        </w:rPr>
        <w:t xml:space="preserve">brings to the </w:t>
      </w:r>
      <w:r w:rsidR="2282017A" w:rsidRPr="6444FC39">
        <w:rPr>
          <w:rFonts w:asciiTheme="minorHAnsi" w:hAnsiTheme="minorHAnsi"/>
          <w:sz w:val="16"/>
          <w:szCs w:val="16"/>
        </w:rPr>
        <w:t>Event</w:t>
      </w:r>
      <w:r w:rsidRPr="6444FC39">
        <w:rPr>
          <w:rFonts w:asciiTheme="minorHAnsi" w:hAnsiTheme="minorHAnsi"/>
          <w:sz w:val="16"/>
          <w:szCs w:val="16"/>
        </w:rPr>
        <w:t xml:space="preserve"> more than </w:t>
      </w:r>
      <w:r w:rsidR="7168F07C" w:rsidRPr="6444FC39">
        <w:rPr>
          <w:rFonts w:asciiTheme="minorHAnsi" w:hAnsiTheme="minorHAnsi"/>
          <w:sz w:val="16"/>
          <w:szCs w:val="16"/>
        </w:rPr>
        <w:t>4</w:t>
      </w:r>
      <w:r w:rsidRPr="6444FC39">
        <w:rPr>
          <w:rFonts w:asciiTheme="minorHAnsi" w:hAnsiTheme="minorHAnsi"/>
          <w:sz w:val="16"/>
          <w:szCs w:val="16"/>
        </w:rPr>
        <w:t xml:space="preserve"> (</w:t>
      </w:r>
      <w:r w:rsidR="7168F07C" w:rsidRPr="6444FC39">
        <w:rPr>
          <w:rFonts w:asciiTheme="minorHAnsi" w:hAnsiTheme="minorHAnsi"/>
          <w:sz w:val="16"/>
          <w:szCs w:val="16"/>
        </w:rPr>
        <w:t>four</w:t>
      </w:r>
      <w:r w:rsidRPr="6444FC39">
        <w:rPr>
          <w:rFonts w:asciiTheme="minorHAnsi" w:hAnsiTheme="minorHAnsi"/>
          <w:sz w:val="16"/>
          <w:szCs w:val="16"/>
        </w:rPr>
        <w:t>) Organ</w:t>
      </w:r>
      <w:r w:rsidR="5CAD27EF" w:rsidRPr="6444FC39">
        <w:rPr>
          <w:rFonts w:asciiTheme="minorHAnsi" w:hAnsiTheme="minorHAnsi"/>
          <w:sz w:val="16"/>
          <w:szCs w:val="16"/>
        </w:rPr>
        <w:t xml:space="preserve">isation Attendees, </w:t>
      </w:r>
      <w:r w:rsidRPr="6444FC39">
        <w:rPr>
          <w:rFonts w:asciiTheme="minorHAnsi" w:hAnsiTheme="minorHAnsi"/>
          <w:sz w:val="16"/>
          <w:szCs w:val="16"/>
        </w:rPr>
        <w:t xml:space="preserve">the University will ask for all </w:t>
      </w:r>
      <w:r w:rsidR="5CAD27EF" w:rsidRPr="6444FC39">
        <w:rPr>
          <w:rFonts w:asciiTheme="minorHAnsi" w:hAnsiTheme="minorHAnsi"/>
          <w:sz w:val="16"/>
          <w:szCs w:val="16"/>
        </w:rPr>
        <w:t>additional persons in excess of the permitted 4 (</w:t>
      </w:r>
      <w:r w:rsidR="7168F07C" w:rsidRPr="6444FC39">
        <w:rPr>
          <w:rFonts w:asciiTheme="minorHAnsi" w:hAnsiTheme="minorHAnsi"/>
          <w:sz w:val="16"/>
          <w:szCs w:val="16"/>
        </w:rPr>
        <w:t>four</w:t>
      </w:r>
      <w:r w:rsidR="5CAD27EF" w:rsidRPr="6444FC39">
        <w:rPr>
          <w:rFonts w:asciiTheme="minorHAnsi" w:hAnsiTheme="minorHAnsi"/>
          <w:sz w:val="16"/>
          <w:szCs w:val="16"/>
        </w:rPr>
        <w:t xml:space="preserve">) Organisation Attendees to leave the </w:t>
      </w:r>
      <w:r w:rsidR="2282017A" w:rsidRPr="6444FC39">
        <w:rPr>
          <w:rFonts w:asciiTheme="minorHAnsi" w:hAnsiTheme="minorHAnsi"/>
          <w:sz w:val="16"/>
          <w:szCs w:val="16"/>
        </w:rPr>
        <w:t>Event</w:t>
      </w:r>
      <w:r w:rsidR="5CAD27EF" w:rsidRPr="6444FC39">
        <w:rPr>
          <w:rFonts w:asciiTheme="minorHAnsi" w:hAnsiTheme="minorHAnsi"/>
          <w:sz w:val="16"/>
          <w:szCs w:val="16"/>
        </w:rPr>
        <w:t xml:space="preserve"> and Venue.</w:t>
      </w:r>
    </w:p>
    <w:p w14:paraId="069B8EA8" w14:textId="77777777" w:rsidR="007D4CCA" w:rsidRPr="0070065A" w:rsidRDefault="007D4CCA" w:rsidP="002B51B5">
      <w:pPr>
        <w:pStyle w:val="ListParagraph"/>
        <w:keepNext/>
        <w:spacing w:before="100" w:beforeAutospacing="1" w:after="100" w:afterAutospacing="1"/>
        <w:jc w:val="both"/>
        <w:rPr>
          <w:rFonts w:asciiTheme="minorHAnsi" w:hAnsiTheme="minorHAnsi"/>
          <w:sz w:val="16"/>
          <w:szCs w:val="16"/>
        </w:rPr>
      </w:pPr>
    </w:p>
    <w:p w14:paraId="1C317DAA" w14:textId="1D9078CE" w:rsidR="00FD2BD4" w:rsidRDefault="6EB01CF3" w:rsidP="005627F0">
      <w:pPr>
        <w:pStyle w:val="ListParagraph"/>
        <w:keepNext/>
        <w:numPr>
          <w:ilvl w:val="0"/>
          <w:numId w:val="8"/>
        </w:numPr>
        <w:spacing w:before="100" w:beforeAutospacing="1" w:after="100" w:afterAutospacing="1"/>
        <w:rPr>
          <w:rFonts w:asciiTheme="minorHAnsi" w:hAnsiTheme="minorHAnsi"/>
          <w:sz w:val="16"/>
          <w:szCs w:val="16"/>
        </w:rPr>
      </w:pPr>
      <w:bookmarkStart w:id="5" w:name="_Ref507409073"/>
      <w:r w:rsidRPr="6444FC39">
        <w:rPr>
          <w:rFonts w:asciiTheme="minorHAnsi" w:hAnsiTheme="minorHAnsi"/>
          <w:b/>
          <w:bCs/>
          <w:sz w:val="18"/>
          <w:szCs w:val="18"/>
        </w:rPr>
        <w:t>General Instructions by the University</w:t>
      </w:r>
      <w:bookmarkEnd w:id="5"/>
      <w:r w:rsidR="00FD2BD4">
        <w:br/>
      </w:r>
    </w:p>
    <w:p w14:paraId="069B8EAB" w14:textId="584B17EB" w:rsidR="00FD2BD4" w:rsidRDefault="1F5C1808" w:rsidP="6444FC39">
      <w:pPr>
        <w:pStyle w:val="ListParagraph"/>
        <w:keepNext/>
        <w:numPr>
          <w:ilvl w:val="1"/>
          <w:numId w:val="8"/>
        </w:numPr>
        <w:spacing w:before="100" w:beforeAutospacing="1" w:after="100" w:afterAutospacing="1"/>
        <w:jc w:val="both"/>
        <w:rPr>
          <w:rFonts w:asciiTheme="minorHAnsi" w:hAnsiTheme="minorHAnsi"/>
          <w:sz w:val="16"/>
          <w:szCs w:val="16"/>
        </w:rPr>
      </w:pPr>
      <w:r w:rsidRPr="6444FC39">
        <w:rPr>
          <w:rFonts w:asciiTheme="minorHAnsi" w:hAnsiTheme="minorHAnsi"/>
          <w:sz w:val="16"/>
          <w:szCs w:val="16"/>
        </w:rPr>
        <w:t xml:space="preserve">All areas of the </w:t>
      </w:r>
      <w:r w:rsidR="2282017A" w:rsidRPr="6444FC39">
        <w:rPr>
          <w:rFonts w:asciiTheme="minorHAnsi" w:hAnsiTheme="minorHAnsi"/>
          <w:sz w:val="16"/>
          <w:szCs w:val="16"/>
        </w:rPr>
        <w:t>Event</w:t>
      </w:r>
      <w:r w:rsidRPr="6444FC39">
        <w:rPr>
          <w:rFonts w:asciiTheme="minorHAnsi" w:hAnsiTheme="minorHAnsi"/>
          <w:sz w:val="16"/>
          <w:szCs w:val="16"/>
        </w:rPr>
        <w:t xml:space="preserve"> shall remain alcohol free and visitors should observe the University's No Smoking Policy at all times.</w:t>
      </w:r>
    </w:p>
    <w:p w14:paraId="069B8EAC" w14:textId="77777777" w:rsidR="00935665" w:rsidRPr="00FD2BD4" w:rsidRDefault="00935665" w:rsidP="002B51B5">
      <w:pPr>
        <w:pStyle w:val="ListParagraph"/>
        <w:keepNext/>
        <w:spacing w:before="100" w:beforeAutospacing="1" w:after="100" w:afterAutospacing="1"/>
        <w:jc w:val="both"/>
        <w:rPr>
          <w:rFonts w:asciiTheme="minorHAnsi" w:hAnsiTheme="minorHAnsi"/>
          <w:sz w:val="16"/>
          <w:szCs w:val="16"/>
        </w:rPr>
      </w:pPr>
    </w:p>
    <w:p w14:paraId="069B8EAD" w14:textId="77777777" w:rsidR="001C11BB" w:rsidRPr="0070065A" w:rsidRDefault="6EB01CF3" w:rsidP="007D4CCA">
      <w:pPr>
        <w:pStyle w:val="ListParagraph"/>
        <w:numPr>
          <w:ilvl w:val="1"/>
          <w:numId w:val="8"/>
        </w:numPr>
        <w:spacing w:before="100" w:beforeAutospacing="1" w:after="100" w:afterAutospacing="1"/>
        <w:jc w:val="both"/>
        <w:rPr>
          <w:rFonts w:asciiTheme="minorHAnsi" w:hAnsiTheme="minorHAnsi"/>
          <w:sz w:val="16"/>
          <w:szCs w:val="16"/>
        </w:rPr>
      </w:pPr>
      <w:r w:rsidRPr="6444FC39">
        <w:rPr>
          <w:rFonts w:asciiTheme="minorHAnsi" w:eastAsia="Calibri" w:hAnsiTheme="minorHAnsi"/>
          <w:sz w:val="16"/>
          <w:szCs w:val="16"/>
        </w:rPr>
        <w:t xml:space="preserve">The Organisation </w:t>
      </w:r>
      <w:r w:rsidR="5A0FDEE0" w:rsidRPr="6444FC39">
        <w:rPr>
          <w:rFonts w:asciiTheme="minorHAnsi" w:hAnsiTheme="minorHAnsi"/>
          <w:sz w:val="16"/>
          <w:szCs w:val="16"/>
        </w:rPr>
        <w:t>will</w:t>
      </w:r>
      <w:r w:rsidRPr="6444FC39">
        <w:rPr>
          <w:rFonts w:asciiTheme="minorHAnsi" w:eastAsia="Calibri" w:hAnsiTheme="minorHAnsi"/>
          <w:sz w:val="16"/>
          <w:szCs w:val="16"/>
        </w:rPr>
        <w:t xml:space="preserve"> comply with the reasonable instructions of the University or its staff and comply with all health and safety and fire regulations which apply to the Venue</w:t>
      </w:r>
      <w:r w:rsidRPr="6444FC39">
        <w:rPr>
          <w:rFonts w:asciiTheme="minorHAnsi" w:hAnsiTheme="minorHAnsi"/>
          <w:sz w:val="16"/>
          <w:szCs w:val="16"/>
        </w:rPr>
        <w:t>.</w:t>
      </w:r>
    </w:p>
    <w:p w14:paraId="069B8EAE" w14:textId="77777777" w:rsidR="002055E5" w:rsidRPr="0070065A" w:rsidRDefault="002055E5" w:rsidP="007D4CCA">
      <w:pPr>
        <w:pStyle w:val="ListParagraph"/>
        <w:spacing w:before="100" w:beforeAutospacing="1" w:after="100" w:afterAutospacing="1"/>
        <w:jc w:val="both"/>
        <w:rPr>
          <w:rFonts w:asciiTheme="minorHAnsi" w:hAnsiTheme="minorHAnsi"/>
          <w:sz w:val="16"/>
          <w:szCs w:val="16"/>
        </w:rPr>
      </w:pPr>
    </w:p>
    <w:p w14:paraId="069B8EAF" w14:textId="77777777" w:rsidR="002055E5" w:rsidRPr="0070065A" w:rsidRDefault="5A0FDEE0" w:rsidP="007D4CCA">
      <w:pPr>
        <w:pStyle w:val="ListParagraph"/>
        <w:numPr>
          <w:ilvl w:val="1"/>
          <w:numId w:val="8"/>
        </w:numPr>
        <w:spacing w:before="100" w:beforeAutospacing="1" w:after="100" w:afterAutospacing="1"/>
        <w:jc w:val="both"/>
        <w:rPr>
          <w:rFonts w:asciiTheme="minorHAnsi" w:eastAsia="Calibri" w:hAnsiTheme="minorHAnsi"/>
          <w:sz w:val="16"/>
          <w:szCs w:val="16"/>
        </w:rPr>
      </w:pPr>
      <w:r w:rsidRPr="6444FC39">
        <w:rPr>
          <w:rFonts w:asciiTheme="minorHAnsi" w:hAnsiTheme="minorHAnsi"/>
          <w:sz w:val="16"/>
          <w:szCs w:val="16"/>
        </w:rPr>
        <w:t xml:space="preserve">The </w:t>
      </w:r>
      <w:r w:rsidRPr="6444FC39">
        <w:rPr>
          <w:rFonts w:asciiTheme="minorHAnsi" w:eastAsia="Calibri" w:hAnsiTheme="minorHAnsi"/>
          <w:sz w:val="16"/>
          <w:szCs w:val="16"/>
        </w:rPr>
        <w:t xml:space="preserve">Organisation will not bring any hazardous or dangerous items to the </w:t>
      </w:r>
      <w:r w:rsidR="2282017A" w:rsidRPr="6444FC39">
        <w:rPr>
          <w:rFonts w:asciiTheme="minorHAnsi" w:eastAsia="Calibri" w:hAnsiTheme="minorHAnsi"/>
          <w:sz w:val="16"/>
          <w:szCs w:val="16"/>
        </w:rPr>
        <w:t>Event</w:t>
      </w:r>
      <w:r w:rsidRPr="6444FC39">
        <w:rPr>
          <w:rFonts w:asciiTheme="minorHAnsi" w:eastAsia="Calibri" w:hAnsiTheme="minorHAnsi"/>
          <w:sz w:val="16"/>
          <w:szCs w:val="16"/>
        </w:rPr>
        <w:t>, into the Venue or on to the University’s premises without the University’s prior written permission.</w:t>
      </w:r>
    </w:p>
    <w:p w14:paraId="069B8EB0" w14:textId="77777777" w:rsidR="002055E5" w:rsidRPr="0070065A" w:rsidRDefault="002055E5" w:rsidP="007D4CCA">
      <w:pPr>
        <w:pStyle w:val="ListParagraph"/>
        <w:spacing w:before="100" w:beforeAutospacing="1" w:after="100" w:afterAutospacing="1"/>
        <w:jc w:val="both"/>
        <w:rPr>
          <w:rFonts w:asciiTheme="minorHAnsi" w:eastAsia="Calibri" w:hAnsiTheme="minorHAnsi"/>
          <w:sz w:val="16"/>
          <w:szCs w:val="16"/>
        </w:rPr>
      </w:pPr>
    </w:p>
    <w:p w14:paraId="29C81CE8" w14:textId="234B8201" w:rsidR="00AB3D42" w:rsidRDefault="5A0FDEE0" w:rsidP="6444FC39">
      <w:pPr>
        <w:pStyle w:val="ListParagraph"/>
        <w:numPr>
          <w:ilvl w:val="1"/>
          <w:numId w:val="8"/>
        </w:numPr>
        <w:spacing w:before="100" w:beforeAutospacing="1" w:after="100" w:afterAutospacing="1"/>
        <w:rPr>
          <w:rFonts w:asciiTheme="minorHAnsi" w:eastAsia="Calibri" w:hAnsiTheme="minorHAnsi"/>
          <w:sz w:val="16"/>
          <w:szCs w:val="16"/>
        </w:rPr>
      </w:pPr>
      <w:r w:rsidRPr="6444FC39">
        <w:rPr>
          <w:rFonts w:asciiTheme="minorHAnsi" w:eastAsia="Calibri" w:hAnsiTheme="minorHAnsi"/>
          <w:sz w:val="16"/>
          <w:szCs w:val="16"/>
        </w:rPr>
        <w:t xml:space="preserve">The Organisation shall ensure that </w:t>
      </w:r>
      <w:r w:rsidR="6BEEA242" w:rsidRPr="6444FC39">
        <w:rPr>
          <w:rFonts w:asciiTheme="minorHAnsi" w:eastAsia="Calibri" w:hAnsiTheme="minorHAnsi"/>
          <w:sz w:val="16"/>
          <w:szCs w:val="16"/>
        </w:rPr>
        <w:t>the</w:t>
      </w:r>
      <w:r w:rsidRPr="6444FC39">
        <w:rPr>
          <w:rFonts w:asciiTheme="minorHAnsi" w:eastAsia="Calibri" w:hAnsiTheme="minorHAnsi"/>
          <w:sz w:val="16"/>
          <w:szCs w:val="16"/>
        </w:rPr>
        <w:t xml:space="preserve"> </w:t>
      </w:r>
      <w:r w:rsidR="079D2A5D" w:rsidRPr="6444FC39">
        <w:rPr>
          <w:rFonts w:asciiTheme="minorHAnsi" w:eastAsia="Calibri" w:hAnsiTheme="minorHAnsi"/>
          <w:sz w:val="16"/>
          <w:szCs w:val="16"/>
        </w:rPr>
        <w:t>Organisation Attendees</w:t>
      </w:r>
      <w:r w:rsidRPr="6444FC39">
        <w:rPr>
          <w:rFonts w:asciiTheme="minorHAnsi" w:eastAsia="Calibri" w:hAnsiTheme="minorHAnsi"/>
          <w:sz w:val="16"/>
          <w:szCs w:val="16"/>
        </w:rPr>
        <w:t xml:space="preserve"> attending the </w:t>
      </w:r>
      <w:r w:rsidR="2282017A" w:rsidRPr="6444FC39">
        <w:rPr>
          <w:rFonts w:asciiTheme="minorHAnsi" w:eastAsia="Calibri" w:hAnsiTheme="minorHAnsi"/>
          <w:sz w:val="16"/>
          <w:szCs w:val="16"/>
        </w:rPr>
        <w:t>Event</w:t>
      </w:r>
      <w:r w:rsidRPr="6444FC39">
        <w:rPr>
          <w:rFonts w:asciiTheme="minorHAnsi" w:eastAsia="Calibri" w:hAnsiTheme="minorHAnsi"/>
          <w:sz w:val="16"/>
          <w:szCs w:val="16"/>
        </w:rPr>
        <w:t xml:space="preserve"> will: </w:t>
      </w:r>
      <w:r w:rsidR="00152729">
        <w:br/>
      </w:r>
    </w:p>
    <w:p w14:paraId="069B8EB2" w14:textId="0918B6C3" w:rsidR="00AB3D42" w:rsidRDefault="5A0FDEE0" w:rsidP="6444FC39">
      <w:pPr>
        <w:pStyle w:val="ListParagraph"/>
        <w:numPr>
          <w:ilvl w:val="2"/>
          <w:numId w:val="8"/>
        </w:numPr>
        <w:spacing w:before="100" w:beforeAutospacing="1" w:after="100" w:afterAutospacing="1"/>
        <w:rPr>
          <w:rFonts w:asciiTheme="minorHAnsi" w:eastAsia="Calibri" w:hAnsiTheme="minorHAnsi"/>
          <w:sz w:val="16"/>
          <w:szCs w:val="16"/>
        </w:rPr>
      </w:pPr>
      <w:r w:rsidRPr="6444FC39">
        <w:rPr>
          <w:rFonts w:asciiTheme="minorHAnsi" w:eastAsia="Calibri" w:hAnsiTheme="minorHAnsi"/>
          <w:sz w:val="16"/>
          <w:szCs w:val="16"/>
        </w:rPr>
        <w:t xml:space="preserve">act in a proper and orderly manner; </w:t>
      </w:r>
      <w:r w:rsidR="00B956FE">
        <w:rPr>
          <w:rFonts w:asciiTheme="minorHAnsi" w:eastAsia="Calibri" w:hAnsiTheme="minorHAnsi"/>
          <w:sz w:val="16"/>
          <w:szCs w:val="16"/>
        </w:rPr>
        <w:br/>
      </w:r>
    </w:p>
    <w:p w14:paraId="069B8EB3" w14:textId="1427FC62" w:rsidR="00A977FC" w:rsidRDefault="5A0FDEE0" w:rsidP="00E75A5E">
      <w:pPr>
        <w:pStyle w:val="ListParagraph"/>
        <w:numPr>
          <w:ilvl w:val="2"/>
          <w:numId w:val="8"/>
        </w:numPr>
        <w:spacing w:before="100" w:beforeAutospacing="1" w:after="100" w:afterAutospacing="1"/>
        <w:rPr>
          <w:rFonts w:asciiTheme="minorHAnsi" w:eastAsia="Calibri" w:hAnsiTheme="minorHAnsi"/>
          <w:sz w:val="16"/>
          <w:szCs w:val="16"/>
        </w:rPr>
      </w:pPr>
      <w:r w:rsidRPr="6444FC39">
        <w:rPr>
          <w:rFonts w:asciiTheme="minorHAnsi" w:eastAsia="Calibri" w:hAnsiTheme="minorHAnsi"/>
          <w:sz w:val="16"/>
          <w:szCs w:val="16"/>
        </w:rPr>
        <w:lastRenderedPageBreak/>
        <w:t>follow all health and safety and fire regulations which apply to the Venue</w:t>
      </w:r>
      <w:r w:rsidRPr="6444FC39">
        <w:rPr>
          <w:rFonts w:asciiTheme="minorHAnsi" w:hAnsiTheme="minorHAnsi"/>
          <w:sz w:val="16"/>
          <w:szCs w:val="16"/>
        </w:rPr>
        <w:t>;</w:t>
      </w:r>
      <w:r w:rsidRPr="6444FC39">
        <w:rPr>
          <w:rFonts w:asciiTheme="minorHAnsi" w:eastAsia="Calibri" w:hAnsiTheme="minorHAnsi"/>
          <w:sz w:val="16"/>
          <w:szCs w:val="16"/>
        </w:rPr>
        <w:t xml:space="preserve"> and</w:t>
      </w:r>
      <w:r w:rsidR="00B956FE">
        <w:rPr>
          <w:rFonts w:asciiTheme="minorHAnsi" w:eastAsia="Calibri" w:hAnsiTheme="minorHAnsi"/>
          <w:sz w:val="16"/>
          <w:szCs w:val="16"/>
        </w:rPr>
        <w:br/>
      </w:r>
    </w:p>
    <w:p w14:paraId="069B8EB4" w14:textId="77777777" w:rsidR="00A977FC" w:rsidRDefault="5A0FDEE0" w:rsidP="00E75A5E">
      <w:pPr>
        <w:pStyle w:val="ListParagraph"/>
        <w:numPr>
          <w:ilvl w:val="2"/>
          <w:numId w:val="8"/>
        </w:numPr>
        <w:spacing w:before="100" w:beforeAutospacing="1" w:after="100" w:afterAutospacing="1"/>
        <w:rPr>
          <w:rFonts w:asciiTheme="minorHAnsi" w:eastAsia="Calibri" w:hAnsiTheme="minorHAnsi"/>
          <w:sz w:val="16"/>
          <w:szCs w:val="16"/>
        </w:rPr>
      </w:pPr>
      <w:r w:rsidRPr="6444FC39">
        <w:rPr>
          <w:rFonts w:asciiTheme="minorHAnsi" w:eastAsia="Calibri" w:hAnsiTheme="minorHAnsi"/>
          <w:sz w:val="16"/>
          <w:szCs w:val="16"/>
        </w:rPr>
        <w:t xml:space="preserve">comply with all reasonable requests from </w:t>
      </w:r>
      <w:proofErr w:type="gramStart"/>
      <w:r w:rsidRPr="6444FC39">
        <w:rPr>
          <w:rFonts w:asciiTheme="minorHAnsi" w:eastAsia="Calibri" w:hAnsiTheme="minorHAnsi"/>
          <w:sz w:val="16"/>
          <w:szCs w:val="16"/>
        </w:rPr>
        <w:t>University</w:t>
      </w:r>
      <w:proofErr w:type="gramEnd"/>
      <w:r w:rsidRPr="6444FC39">
        <w:rPr>
          <w:rFonts w:asciiTheme="minorHAnsi" w:eastAsia="Calibri" w:hAnsiTheme="minorHAnsi"/>
          <w:sz w:val="16"/>
          <w:szCs w:val="16"/>
        </w:rPr>
        <w:t xml:space="preserve"> staff. </w:t>
      </w:r>
    </w:p>
    <w:p w14:paraId="069B8EB5" w14:textId="77777777" w:rsidR="00A977FC" w:rsidRDefault="00A977FC" w:rsidP="00A977FC">
      <w:pPr>
        <w:pStyle w:val="ListParagraph"/>
        <w:spacing w:before="100" w:beforeAutospacing="1" w:after="100" w:afterAutospacing="1"/>
        <w:ind w:left="1080"/>
        <w:jc w:val="both"/>
        <w:rPr>
          <w:rFonts w:asciiTheme="minorHAnsi" w:eastAsia="Calibri" w:hAnsiTheme="minorHAnsi"/>
          <w:sz w:val="16"/>
          <w:szCs w:val="16"/>
        </w:rPr>
      </w:pPr>
    </w:p>
    <w:p w14:paraId="069B8EB6" w14:textId="6ADE3452" w:rsidR="00152729" w:rsidRPr="0070065A" w:rsidRDefault="5A0FDEE0" w:rsidP="00A977FC">
      <w:pPr>
        <w:pStyle w:val="ListParagraph"/>
        <w:numPr>
          <w:ilvl w:val="1"/>
          <w:numId w:val="8"/>
        </w:numPr>
        <w:spacing w:before="100" w:beforeAutospacing="1" w:after="100" w:afterAutospacing="1"/>
        <w:jc w:val="both"/>
        <w:rPr>
          <w:rFonts w:asciiTheme="minorHAnsi" w:eastAsia="Calibri" w:hAnsiTheme="minorHAnsi"/>
          <w:sz w:val="16"/>
          <w:szCs w:val="16"/>
        </w:rPr>
      </w:pPr>
      <w:r w:rsidRPr="6444FC39">
        <w:rPr>
          <w:rFonts w:asciiTheme="minorHAnsi" w:eastAsia="Calibri" w:hAnsiTheme="minorHAnsi"/>
          <w:sz w:val="16"/>
          <w:szCs w:val="16"/>
        </w:rPr>
        <w:t xml:space="preserve">The University reserves the right to terminate any booking during the period of the </w:t>
      </w:r>
      <w:r w:rsidR="2282017A" w:rsidRPr="6444FC39">
        <w:rPr>
          <w:rFonts w:asciiTheme="minorHAnsi" w:hAnsiTheme="minorHAnsi"/>
          <w:sz w:val="16"/>
          <w:szCs w:val="16"/>
        </w:rPr>
        <w:t>Event</w:t>
      </w:r>
      <w:r w:rsidRPr="6444FC39">
        <w:rPr>
          <w:rFonts w:asciiTheme="minorHAnsi" w:eastAsia="Calibri" w:hAnsiTheme="minorHAnsi"/>
          <w:sz w:val="16"/>
          <w:szCs w:val="16"/>
        </w:rPr>
        <w:t xml:space="preserve"> in the event that </w:t>
      </w:r>
      <w:r w:rsidR="4835677F" w:rsidRPr="6444FC39">
        <w:rPr>
          <w:rFonts w:asciiTheme="minorHAnsi" w:hAnsiTheme="minorHAnsi"/>
          <w:sz w:val="16"/>
          <w:szCs w:val="16"/>
        </w:rPr>
        <w:t xml:space="preserve">this Clause </w:t>
      </w:r>
      <w:r w:rsidR="2A114367" w:rsidRPr="6444FC39">
        <w:rPr>
          <w:rFonts w:asciiTheme="minorHAnsi" w:hAnsiTheme="minorHAnsi"/>
          <w:sz w:val="16"/>
          <w:szCs w:val="16"/>
        </w:rPr>
        <w:t>1</w:t>
      </w:r>
      <w:r w:rsidR="7D8EE551" w:rsidRPr="6444FC39">
        <w:rPr>
          <w:rFonts w:asciiTheme="minorHAnsi" w:hAnsiTheme="minorHAnsi"/>
          <w:sz w:val="16"/>
          <w:szCs w:val="16"/>
        </w:rPr>
        <w:t>1</w:t>
      </w:r>
      <w:r w:rsidRPr="6444FC39">
        <w:rPr>
          <w:rFonts w:asciiTheme="minorHAnsi" w:hAnsiTheme="minorHAnsi"/>
          <w:sz w:val="16"/>
          <w:szCs w:val="16"/>
        </w:rPr>
        <w:t xml:space="preserve"> is not adhered to</w:t>
      </w:r>
      <w:r w:rsidR="4835677F" w:rsidRPr="6444FC39">
        <w:rPr>
          <w:rFonts w:asciiTheme="minorHAnsi" w:hAnsiTheme="minorHAnsi"/>
          <w:sz w:val="16"/>
          <w:szCs w:val="16"/>
        </w:rPr>
        <w:t xml:space="preserve"> by the Organisation</w:t>
      </w:r>
      <w:r w:rsidRPr="6444FC39">
        <w:rPr>
          <w:rFonts w:asciiTheme="minorHAnsi" w:eastAsia="Calibri" w:hAnsiTheme="minorHAnsi"/>
          <w:sz w:val="16"/>
          <w:szCs w:val="16"/>
        </w:rPr>
        <w:t>.</w:t>
      </w:r>
    </w:p>
    <w:p w14:paraId="069B8EB7" w14:textId="77777777" w:rsidR="00D17C22" w:rsidRPr="0070065A" w:rsidRDefault="00D17C22" w:rsidP="00B32D6E">
      <w:pPr>
        <w:pStyle w:val="ListParagraph"/>
        <w:keepNext/>
        <w:spacing w:before="100" w:beforeAutospacing="1" w:after="100" w:afterAutospacing="1"/>
        <w:jc w:val="both"/>
        <w:rPr>
          <w:rFonts w:asciiTheme="minorHAnsi" w:hAnsiTheme="minorHAnsi"/>
          <w:b/>
          <w:sz w:val="16"/>
          <w:szCs w:val="16"/>
        </w:rPr>
      </w:pPr>
    </w:p>
    <w:p w14:paraId="3D9A8ACD" w14:textId="2001F5B5" w:rsidR="009B688D" w:rsidRPr="0070065A" w:rsidRDefault="6BEEA242" w:rsidP="00F33884">
      <w:pPr>
        <w:pStyle w:val="ListParagraph"/>
        <w:keepNext/>
        <w:numPr>
          <w:ilvl w:val="0"/>
          <w:numId w:val="8"/>
        </w:numPr>
        <w:spacing w:before="100" w:beforeAutospacing="1" w:after="100" w:afterAutospacing="1"/>
        <w:rPr>
          <w:rFonts w:asciiTheme="minorHAnsi" w:hAnsiTheme="minorHAnsi"/>
          <w:sz w:val="16"/>
          <w:szCs w:val="16"/>
        </w:rPr>
      </w:pPr>
      <w:r w:rsidRPr="6444FC39">
        <w:rPr>
          <w:rFonts w:asciiTheme="minorHAnsi" w:hAnsiTheme="minorHAnsi"/>
          <w:b/>
          <w:bCs/>
          <w:sz w:val="18"/>
          <w:szCs w:val="18"/>
        </w:rPr>
        <w:t>Promotion of and a</w:t>
      </w:r>
      <w:r w:rsidR="6BB30329" w:rsidRPr="6444FC39">
        <w:rPr>
          <w:rFonts w:asciiTheme="minorHAnsi" w:hAnsiTheme="minorHAnsi"/>
          <w:b/>
          <w:bCs/>
          <w:sz w:val="18"/>
          <w:szCs w:val="18"/>
        </w:rPr>
        <w:t>ttendance</w:t>
      </w:r>
      <w:r w:rsidRPr="6444FC39">
        <w:rPr>
          <w:rFonts w:asciiTheme="minorHAnsi" w:hAnsiTheme="minorHAnsi"/>
          <w:b/>
          <w:bCs/>
          <w:sz w:val="18"/>
          <w:szCs w:val="18"/>
        </w:rPr>
        <w:t xml:space="preserve"> a</w:t>
      </w:r>
      <w:r w:rsidR="424A52E2" w:rsidRPr="6444FC39">
        <w:rPr>
          <w:rFonts w:asciiTheme="minorHAnsi" w:hAnsiTheme="minorHAnsi"/>
          <w:b/>
          <w:bCs/>
          <w:sz w:val="18"/>
          <w:szCs w:val="18"/>
        </w:rPr>
        <w:t xml:space="preserve">t the </w:t>
      </w:r>
      <w:r w:rsidR="2282017A" w:rsidRPr="6444FC39">
        <w:rPr>
          <w:rFonts w:asciiTheme="minorHAnsi" w:hAnsiTheme="minorHAnsi"/>
          <w:b/>
          <w:bCs/>
          <w:sz w:val="18"/>
          <w:szCs w:val="18"/>
        </w:rPr>
        <w:t>Event</w:t>
      </w:r>
      <w:r w:rsidR="6EB01CF3" w:rsidRPr="6444FC39">
        <w:rPr>
          <w:rFonts w:asciiTheme="minorHAnsi" w:hAnsiTheme="minorHAnsi"/>
          <w:b/>
          <w:bCs/>
          <w:sz w:val="18"/>
          <w:szCs w:val="18"/>
        </w:rPr>
        <w:t xml:space="preserve"> by Students</w:t>
      </w:r>
      <w:r w:rsidR="00D17C22">
        <w:br/>
      </w:r>
    </w:p>
    <w:p w14:paraId="069B8EBA" w14:textId="6916EFF1" w:rsidR="009B688D" w:rsidRPr="0070065A" w:rsidRDefault="1E50CAE7" w:rsidP="6444FC39">
      <w:pPr>
        <w:pStyle w:val="ListParagraph"/>
        <w:keepNext/>
        <w:numPr>
          <w:ilvl w:val="1"/>
          <w:numId w:val="8"/>
        </w:numPr>
        <w:spacing w:before="100" w:beforeAutospacing="1" w:after="100" w:afterAutospacing="1"/>
        <w:jc w:val="both"/>
        <w:rPr>
          <w:rFonts w:asciiTheme="minorHAnsi" w:hAnsiTheme="minorHAnsi"/>
          <w:sz w:val="16"/>
          <w:szCs w:val="16"/>
        </w:rPr>
      </w:pPr>
      <w:r w:rsidRPr="6444FC39">
        <w:rPr>
          <w:rFonts w:asciiTheme="minorHAnsi" w:hAnsiTheme="minorHAnsi"/>
          <w:sz w:val="16"/>
          <w:szCs w:val="16"/>
        </w:rPr>
        <w:t xml:space="preserve">The </w:t>
      </w:r>
      <w:r w:rsidR="6BB30329" w:rsidRPr="6444FC39">
        <w:rPr>
          <w:rFonts w:asciiTheme="minorHAnsi" w:hAnsiTheme="minorHAnsi"/>
          <w:sz w:val="16"/>
          <w:szCs w:val="16"/>
        </w:rPr>
        <w:t xml:space="preserve">University </w:t>
      </w:r>
      <w:r w:rsidRPr="6444FC39">
        <w:rPr>
          <w:rFonts w:asciiTheme="minorHAnsi" w:hAnsiTheme="minorHAnsi"/>
          <w:sz w:val="16"/>
          <w:szCs w:val="16"/>
        </w:rPr>
        <w:t>gives no guarantee</w:t>
      </w:r>
      <w:r w:rsidR="5478327E" w:rsidRPr="6444FC39">
        <w:rPr>
          <w:rFonts w:asciiTheme="minorHAnsi" w:hAnsiTheme="minorHAnsi"/>
          <w:sz w:val="16"/>
          <w:szCs w:val="16"/>
        </w:rPr>
        <w:t>s</w:t>
      </w:r>
      <w:r w:rsidRPr="6444FC39">
        <w:rPr>
          <w:rFonts w:asciiTheme="minorHAnsi" w:hAnsiTheme="minorHAnsi"/>
          <w:sz w:val="16"/>
          <w:szCs w:val="16"/>
        </w:rPr>
        <w:t xml:space="preserve"> about</w:t>
      </w:r>
      <w:r w:rsidR="4835677F" w:rsidRPr="6444FC39">
        <w:rPr>
          <w:rFonts w:asciiTheme="minorHAnsi" w:hAnsiTheme="minorHAnsi"/>
          <w:sz w:val="16"/>
          <w:szCs w:val="16"/>
        </w:rPr>
        <w:t xml:space="preserve"> the number of</w:t>
      </w:r>
      <w:r w:rsidRPr="6444FC39">
        <w:rPr>
          <w:rFonts w:asciiTheme="minorHAnsi" w:hAnsiTheme="minorHAnsi"/>
          <w:sz w:val="16"/>
          <w:szCs w:val="16"/>
        </w:rPr>
        <w:t xml:space="preserve"> </w:t>
      </w:r>
      <w:r w:rsidR="6EB01CF3" w:rsidRPr="6444FC39">
        <w:rPr>
          <w:rFonts w:asciiTheme="minorHAnsi" w:hAnsiTheme="minorHAnsi"/>
          <w:sz w:val="16"/>
          <w:szCs w:val="16"/>
        </w:rPr>
        <w:t>student</w:t>
      </w:r>
      <w:r w:rsidR="4835677F" w:rsidRPr="6444FC39">
        <w:rPr>
          <w:rFonts w:asciiTheme="minorHAnsi" w:hAnsiTheme="minorHAnsi"/>
          <w:sz w:val="16"/>
          <w:szCs w:val="16"/>
        </w:rPr>
        <w:t>s</w:t>
      </w:r>
      <w:r w:rsidR="6EB01CF3" w:rsidRPr="6444FC39">
        <w:rPr>
          <w:rFonts w:asciiTheme="minorHAnsi" w:hAnsiTheme="minorHAnsi"/>
          <w:sz w:val="16"/>
          <w:szCs w:val="16"/>
        </w:rPr>
        <w:t xml:space="preserve"> </w:t>
      </w:r>
      <w:r w:rsidR="4835677F" w:rsidRPr="6444FC39">
        <w:rPr>
          <w:rFonts w:asciiTheme="minorHAnsi" w:hAnsiTheme="minorHAnsi"/>
          <w:sz w:val="16"/>
          <w:szCs w:val="16"/>
        </w:rPr>
        <w:t>who will attend</w:t>
      </w:r>
      <w:r w:rsidRPr="6444FC39">
        <w:rPr>
          <w:rFonts w:asciiTheme="minorHAnsi" w:hAnsiTheme="minorHAnsi"/>
          <w:sz w:val="16"/>
          <w:szCs w:val="16"/>
        </w:rPr>
        <w:t xml:space="preserve"> the </w:t>
      </w:r>
      <w:r w:rsidR="2282017A" w:rsidRPr="6444FC39">
        <w:rPr>
          <w:rFonts w:asciiTheme="minorHAnsi" w:hAnsiTheme="minorHAnsi"/>
          <w:sz w:val="16"/>
          <w:szCs w:val="16"/>
        </w:rPr>
        <w:t>Event</w:t>
      </w:r>
      <w:r w:rsidR="6BEEA242" w:rsidRPr="6444FC39">
        <w:rPr>
          <w:rFonts w:asciiTheme="minorHAnsi" w:hAnsiTheme="minorHAnsi"/>
          <w:sz w:val="16"/>
          <w:szCs w:val="16"/>
        </w:rPr>
        <w:t xml:space="preserve"> or the level of publicity it has undertaken to promote the </w:t>
      </w:r>
      <w:r w:rsidR="2282017A" w:rsidRPr="6444FC39">
        <w:rPr>
          <w:rFonts w:asciiTheme="minorHAnsi" w:hAnsiTheme="minorHAnsi"/>
          <w:sz w:val="16"/>
          <w:szCs w:val="16"/>
        </w:rPr>
        <w:t>Event</w:t>
      </w:r>
      <w:r w:rsidR="6BEEA242" w:rsidRPr="6444FC39">
        <w:rPr>
          <w:rFonts w:asciiTheme="minorHAnsi" w:hAnsiTheme="minorHAnsi"/>
          <w:sz w:val="16"/>
          <w:szCs w:val="16"/>
        </w:rPr>
        <w:t>.</w:t>
      </w:r>
      <w:r w:rsidR="6C7E95CA" w:rsidRPr="6444FC39">
        <w:rPr>
          <w:rFonts w:asciiTheme="minorHAnsi" w:hAnsiTheme="minorHAnsi"/>
          <w:sz w:val="16"/>
          <w:szCs w:val="16"/>
        </w:rPr>
        <w:t xml:space="preserve"> </w:t>
      </w:r>
      <w:r w:rsidR="6BB30329" w:rsidRPr="6444FC39">
        <w:rPr>
          <w:rFonts w:asciiTheme="minorHAnsi" w:hAnsiTheme="minorHAnsi"/>
          <w:sz w:val="16"/>
          <w:szCs w:val="16"/>
        </w:rPr>
        <w:t xml:space="preserve"> </w:t>
      </w:r>
    </w:p>
    <w:p w14:paraId="069B8EBB" w14:textId="77777777" w:rsidR="002808B4" w:rsidRPr="0070065A" w:rsidRDefault="002808B4" w:rsidP="007D4CCA">
      <w:pPr>
        <w:pStyle w:val="ListParagraph"/>
        <w:spacing w:before="100" w:beforeAutospacing="1" w:after="100" w:afterAutospacing="1"/>
        <w:jc w:val="both"/>
        <w:rPr>
          <w:rFonts w:asciiTheme="minorHAnsi" w:hAnsiTheme="minorHAnsi"/>
          <w:b/>
          <w:sz w:val="16"/>
          <w:szCs w:val="16"/>
        </w:rPr>
      </w:pPr>
    </w:p>
    <w:p w14:paraId="29DE989A" w14:textId="067BDD72" w:rsidR="002808B4" w:rsidRPr="0070065A" w:rsidRDefault="27E5D9DE" w:rsidP="6444FC39">
      <w:pPr>
        <w:pStyle w:val="ListParagraph"/>
        <w:keepNext/>
        <w:numPr>
          <w:ilvl w:val="0"/>
          <w:numId w:val="8"/>
        </w:numPr>
        <w:spacing w:before="100" w:beforeAutospacing="1" w:after="100" w:afterAutospacing="1"/>
        <w:jc w:val="both"/>
        <w:rPr>
          <w:rFonts w:asciiTheme="minorHAnsi" w:hAnsiTheme="minorHAnsi"/>
          <w:sz w:val="16"/>
          <w:szCs w:val="16"/>
        </w:rPr>
      </w:pPr>
      <w:r w:rsidRPr="6444FC39">
        <w:rPr>
          <w:rFonts w:asciiTheme="minorHAnsi" w:hAnsiTheme="minorHAnsi"/>
          <w:b/>
          <w:bCs/>
          <w:sz w:val="18"/>
          <w:szCs w:val="18"/>
        </w:rPr>
        <w:t>Samples</w:t>
      </w:r>
      <w:r w:rsidR="002808B4">
        <w:br/>
      </w:r>
    </w:p>
    <w:p w14:paraId="069B8EBE" w14:textId="4F45C9F3" w:rsidR="002808B4" w:rsidRPr="0070065A" w:rsidRDefault="27E5D9DE" w:rsidP="6444FC39">
      <w:pPr>
        <w:pStyle w:val="ListParagraph"/>
        <w:keepNext/>
        <w:numPr>
          <w:ilvl w:val="1"/>
          <w:numId w:val="8"/>
        </w:numPr>
        <w:spacing w:before="100" w:beforeAutospacing="1" w:after="100" w:afterAutospacing="1"/>
        <w:jc w:val="both"/>
        <w:rPr>
          <w:rFonts w:asciiTheme="minorHAnsi" w:hAnsiTheme="minorHAnsi"/>
          <w:sz w:val="16"/>
          <w:szCs w:val="16"/>
        </w:rPr>
      </w:pPr>
      <w:r w:rsidRPr="6444FC39">
        <w:rPr>
          <w:rFonts w:asciiTheme="minorHAnsi" w:hAnsiTheme="minorHAnsi"/>
          <w:sz w:val="16"/>
          <w:szCs w:val="16"/>
        </w:rPr>
        <w:t xml:space="preserve">The Organiser may bring samples of </w:t>
      </w:r>
      <w:r w:rsidR="54D8DC9A" w:rsidRPr="6444FC39">
        <w:rPr>
          <w:rFonts w:asciiTheme="minorHAnsi" w:hAnsiTheme="minorHAnsi"/>
          <w:sz w:val="16"/>
          <w:szCs w:val="16"/>
        </w:rPr>
        <w:t xml:space="preserve">its corporate merchandising for distribution to Students at the </w:t>
      </w:r>
      <w:r w:rsidR="2282017A" w:rsidRPr="6444FC39">
        <w:rPr>
          <w:rFonts w:asciiTheme="minorHAnsi" w:hAnsiTheme="minorHAnsi"/>
          <w:sz w:val="16"/>
          <w:szCs w:val="16"/>
        </w:rPr>
        <w:t>Event</w:t>
      </w:r>
      <w:r w:rsidR="54D8DC9A" w:rsidRPr="6444FC39">
        <w:rPr>
          <w:rFonts w:asciiTheme="minorHAnsi" w:hAnsiTheme="minorHAnsi"/>
          <w:sz w:val="16"/>
          <w:szCs w:val="16"/>
        </w:rPr>
        <w:t xml:space="preserve">. Notwithstanding the foregoing the Organiser agrees not to bring to the </w:t>
      </w:r>
      <w:r w:rsidR="2282017A" w:rsidRPr="6444FC39">
        <w:rPr>
          <w:rFonts w:asciiTheme="minorHAnsi" w:hAnsiTheme="minorHAnsi"/>
          <w:sz w:val="16"/>
          <w:szCs w:val="16"/>
        </w:rPr>
        <w:t>Event</w:t>
      </w:r>
      <w:r w:rsidR="54D8DC9A" w:rsidRPr="6444FC39">
        <w:rPr>
          <w:rFonts w:asciiTheme="minorHAnsi" w:hAnsiTheme="minorHAnsi"/>
          <w:sz w:val="16"/>
          <w:szCs w:val="16"/>
        </w:rPr>
        <w:t xml:space="preserve"> any perishable items, such as food and drink, which is not contained or sealed in appropriate packaging or </w:t>
      </w:r>
      <w:r w:rsidR="0FC0D1AE" w:rsidRPr="6444FC39">
        <w:rPr>
          <w:rFonts w:asciiTheme="minorHAnsi" w:hAnsiTheme="minorHAnsi"/>
          <w:sz w:val="16"/>
          <w:szCs w:val="16"/>
        </w:rPr>
        <w:t xml:space="preserve">in any way </w:t>
      </w:r>
      <w:r w:rsidR="54D8DC9A" w:rsidRPr="6444FC39">
        <w:rPr>
          <w:rFonts w:asciiTheme="minorHAnsi" w:hAnsiTheme="minorHAnsi"/>
          <w:sz w:val="16"/>
          <w:szCs w:val="16"/>
        </w:rPr>
        <w:t>contravenes food hygiene legislation.</w:t>
      </w:r>
      <w:r w:rsidR="1F5C1808" w:rsidRPr="6444FC39">
        <w:rPr>
          <w:rFonts w:asciiTheme="minorHAnsi" w:hAnsiTheme="minorHAnsi"/>
          <w:sz w:val="16"/>
          <w:szCs w:val="16"/>
        </w:rPr>
        <w:t xml:space="preserve"> The Organisation accepts full liability for any injury caused. The University will not accept any liability in this regard.</w:t>
      </w:r>
    </w:p>
    <w:p w14:paraId="069B8EBF" w14:textId="77777777" w:rsidR="0065438F" w:rsidRPr="0070065A" w:rsidRDefault="0065438F" w:rsidP="0070065A">
      <w:pPr>
        <w:pStyle w:val="ListParagraph"/>
        <w:keepNext/>
        <w:spacing w:before="100" w:beforeAutospacing="1" w:after="100" w:afterAutospacing="1"/>
        <w:jc w:val="both"/>
        <w:rPr>
          <w:rFonts w:asciiTheme="minorHAnsi" w:hAnsiTheme="minorHAnsi"/>
          <w:sz w:val="16"/>
          <w:szCs w:val="16"/>
        </w:rPr>
      </w:pPr>
    </w:p>
    <w:p w14:paraId="069B8EC5" w14:textId="156A05F7" w:rsidR="006C7934" w:rsidRPr="00892B04" w:rsidRDefault="54D8DC9A" w:rsidP="00892B04">
      <w:pPr>
        <w:pStyle w:val="ListParagraph"/>
        <w:keepNext/>
        <w:numPr>
          <w:ilvl w:val="1"/>
          <w:numId w:val="8"/>
        </w:numPr>
        <w:spacing w:before="100" w:beforeAutospacing="1" w:after="100" w:afterAutospacing="1"/>
        <w:rPr>
          <w:rFonts w:asciiTheme="minorHAnsi" w:hAnsiTheme="minorHAnsi"/>
          <w:sz w:val="16"/>
          <w:szCs w:val="16"/>
        </w:rPr>
      </w:pPr>
      <w:r w:rsidRPr="6444FC39">
        <w:rPr>
          <w:rFonts w:asciiTheme="minorHAnsi" w:hAnsiTheme="minorHAnsi"/>
          <w:sz w:val="16"/>
          <w:szCs w:val="16"/>
        </w:rPr>
        <w:t xml:space="preserve">The Organiser hereby accepts liability for all acts or omissions of itself, </w:t>
      </w:r>
      <w:r w:rsidR="079D2A5D" w:rsidRPr="6444FC39">
        <w:rPr>
          <w:rFonts w:asciiTheme="minorHAnsi" w:hAnsiTheme="minorHAnsi"/>
          <w:sz w:val="16"/>
          <w:szCs w:val="16"/>
        </w:rPr>
        <w:t>the</w:t>
      </w:r>
      <w:r w:rsidRPr="6444FC39">
        <w:rPr>
          <w:rFonts w:asciiTheme="minorHAnsi" w:hAnsiTheme="minorHAnsi"/>
          <w:sz w:val="16"/>
          <w:szCs w:val="16"/>
        </w:rPr>
        <w:t xml:space="preserve"> </w:t>
      </w:r>
      <w:r w:rsidR="079D2A5D" w:rsidRPr="6444FC39">
        <w:rPr>
          <w:rFonts w:asciiTheme="minorHAnsi" w:hAnsiTheme="minorHAnsi"/>
          <w:sz w:val="16"/>
          <w:szCs w:val="16"/>
        </w:rPr>
        <w:t>Organisation Attendees</w:t>
      </w:r>
      <w:r w:rsidRPr="6444FC39">
        <w:rPr>
          <w:rFonts w:asciiTheme="minorHAnsi" w:hAnsiTheme="minorHAnsi"/>
          <w:sz w:val="16"/>
          <w:szCs w:val="16"/>
        </w:rPr>
        <w:t xml:space="preserve"> and undertakes to indemnify the University and keep it indemnified against all liability in respect thereof and against all actions, suits, proceedings, claims, demands, costs and expenses whatsoever, which may be taken or made against the University or incurred or become payable by it  arising therefrom or in respect thereof, for any claims arising out of the supply by the Organiser of samples of any kind whatsoever, whether such samples be sold or given away free and including any legal costs and expenses and any compensation costs and disbursements paid by the University in settling any such claims.</w:t>
      </w:r>
      <w:r w:rsidR="0065438F">
        <w:br/>
      </w:r>
    </w:p>
    <w:p w14:paraId="00BA6DB4" w14:textId="57F0F483" w:rsidR="00C52B13" w:rsidRPr="00C90E9C" w:rsidRDefault="2D618073" w:rsidP="6444FC39">
      <w:pPr>
        <w:pStyle w:val="ListParagraph"/>
        <w:numPr>
          <w:ilvl w:val="0"/>
          <w:numId w:val="8"/>
        </w:numPr>
        <w:spacing w:before="100" w:beforeAutospacing="1" w:after="100" w:afterAutospacing="1"/>
        <w:jc w:val="both"/>
        <w:rPr>
          <w:rFonts w:asciiTheme="minorHAnsi" w:hAnsiTheme="minorHAnsi"/>
          <w:sz w:val="16"/>
          <w:szCs w:val="16"/>
        </w:rPr>
      </w:pPr>
      <w:r w:rsidRPr="6444FC39">
        <w:rPr>
          <w:rFonts w:asciiTheme="minorHAnsi" w:hAnsiTheme="minorHAnsi"/>
          <w:b/>
          <w:bCs/>
          <w:sz w:val="18"/>
          <w:szCs w:val="18"/>
        </w:rPr>
        <w:t>Deliveries</w:t>
      </w:r>
      <w:r w:rsidR="00C52B13">
        <w:br/>
      </w:r>
    </w:p>
    <w:p w14:paraId="0022444B" w14:textId="239E58CC" w:rsidR="00C52B13" w:rsidRPr="00C90E9C" w:rsidRDefault="2D618073" w:rsidP="00A60B46">
      <w:pPr>
        <w:pStyle w:val="ListParagraph"/>
        <w:numPr>
          <w:ilvl w:val="1"/>
          <w:numId w:val="8"/>
        </w:numPr>
        <w:spacing w:before="100" w:beforeAutospacing="1" w:after="100" w:afterAutospacing="1"/>
        <w:rPr>
          <w:rFonts w:asciiTheme="minorHAnsi" w:hAnsiTheme="minorHAnsi"/>
          <w:sz w:val="16"/>
          <w:szCs w:val="16"/>
        </w:rPr>
      </w:pPr>
      <w:r w:rsidRPr="6444FC39">
        <w:rPr>
          <w:rFonts w:asciiTheme="minorHAnsi" w:hAnsiTheme="minorHAnsi"/>
          <w:sz w:val="16"/>
          <w:szCs w:val="16"/>
        </w:rPr>
        <w:t>If any items for the Event are to be delivered to the Venue or to the University’s premises prior to the Event, arrangements must be made with the University in advance and deliveries will only be accepted on the day prior to the Event, between the hours of 9am and 4pm</w:t>
      </w:r>
      <w:r w:rsidR="3DFBCAAA" w:rsidRPr="6444FC39">
        <w:rPr>
          <w:rFonts w:asciiTheme="minorHAnsi" w:hAnsiTheme="minorHAnsi"/>
          <w:sz w:val="16"/>
          <w:szCs w:val="16"/>
        </w:rPr>
        <w:t>.</w:t>
      </w:r>
      <w:r w:rsidRPr="6444FC39">
        <w:rPr>
          <w:rFonts w:asciiTheme="minorHAnsi" w:hAnsiTheme="minorHAnsi"/>
          <w:sz w:val="16"/>
          <w:szCs w:val="16"/>
        </w:rPr>
        <w:t xml:space="preserve"> The University will use reasonable endeavours for the safekeeping of such items which will nevertheless remain at the Organisation’s risk and the University will not be held responsible in the event of loss, theft or damage to the same. Any deliveries should be clearly marked with the Organisation’s name and the Event details, including the date of the Event and the Venue</w:t>
      </w:r>
      <w:r w:rsidR="00A60B46">
        <w:rPr>
          <w:rFonts w:asciiTheme="minorHAnsi" w:hAnsiTheme="minorHAnsi"/>
          <w:sz w:val="16"/>
          <w:szCs w:val="16"/>
        </w:rPr>
        <w:t xml:space="preserve"> </w:t>
      </w:r>
      <w:r w:rsidRPr="6444FC39">
        <w:rPr>
          <w:rFonts w:asciiTheme="minorHAnsi" w:hAnsiTheme="minorHAnsi"/>
          <w:sz w:val="16"/>
          <w:szCs w:val="16"/>
        </w:rPr>
        <w:t>name.</w:t>
      </w:r>
      <w:r w:rsidR="00C52B13">
        <w:br/>
      </w:r>
    </w:p>
    <w:p w14:paraId="79625A2D" w14:textId="0A4A9D7A" w:rsidR="006C7934" w:rsidRPr="006C75A1" w:rsidRDefault="0AA65BC3" w:rsidP="00A60B46">
      <w:pPr>
        <w:pStyle w:val="ListParagraph"/>
        <w:numPr>
          <w:ilvl w:val="0"/>
          <w:numId w:val="8"/>
        </w:numPr>
        <w:spacing w:before="100" w:beforeAutospacing="1" w:after="100" w:afterAutospacing="1"/>
        <w:rPr>
          <w:rFonts w:asciiTheme="minorHAnsi" w:hAnsiTheme="minorHAnsi"/>
          <w:sz w:val="16"/>
          <w:szCs w:val="16"/>
        </w:rPr>
      </w:pPr>
      <w:r w:rsidRPr="6444FC39">
        <w:rPr>
          <w:rFonts w:asciiTheme="minorHAnsi" w:hAnsiTheme="minorHAnsi" w:cs="Arial"/>
          <w:b/>
          <w:bCs/>
          <w:sz w:val="18"/>
          <w:szCs w:val="18"/>
          <w:shd w:val="clear" w:color="auto" w:fill="FFFFFF"/>
        </w:rPr>
        <w:t>Waste Removal and Cleaning</w:t>
      </w:r>
      <w:r w:rsidR="006C7934">
        <w:br/>
      </w:r>
    </w:p>
    <w:p w14:paraId="069B8EC8" w14:textId="2E4467E2" w:rsidR="006C7934" w:rsidRPr="006C75A1" w:rsidRDefault="0AA65BC3" w:rsidP="6444FC39">
      <w:pPr>
        <w:pStyle w:val="ListParagraph"/>
        <w:numPr>
          <w:ilvl w:val="1"/>
          <w:numId w:val="8"/>
        </w:numPr>
        <w:spacing w:before="100" w:beforeAutospacing="1" w:after="100" w:afterAutospacing="1"/>
        <w:jc w:val="both"/>
        <w:rPr>
          <w:rFonts w:asciiTheme="minorHAnsi" w:hAnsiTheme="minorHAnsi"/>
          <w:sz w:val="16"/>
          <w:szCs w:val="16"/>
        </w:rPr>
      </w:pPr>
      <w:r w:rsidRPr="6444FC39">
        <w:rPr>
          <w:rFonts w:asciiTheme="minorHAnsi" w:hAnsiTheme="minorHAnsi" w:cs="Arial"/>
          <w:sz w:val="16"/>
          <w:szCs w:val="16"/>
          <w:shd w:val="clear" w:color="auto" w:fill="FFFFFF"/>
        </w:rPr>
        <w:t xml:space="preserve">The Organisation is responsible for ensuring all litter is cleared away and the site left as it was found. All waste must be taken away by the Organisation. A disposal charge of £100 will be applied should any waste from the Event remain on the premises. </w:t>
      </w:r>
    </w:p>
    <w:p w14:paraId="069B8EC9" w14:textId="77777777" w:rsidR="00866AB8" w:rsidRPr="0070065A" w:rsidRDefault="00866AB8" w:rsidP="007D4CCA">
      <w:pPr>
        <w:pStyle w:val="ListParagraph"/>
        <w:spacing w:before="100" w:beforeAutospacing="1" w:after="100" w:afterAutospacing="1"/>
        <w:jc w:val="both"/>
        <w:rPr>
          <w:rFonts w:asciiTheme="minorHAnsi" w:hAnsiTheme="minorHAnsi"/>
          <w:b/>
          <w:sz w:val="16"/>
          <w:szCs w:val="16"/>
        </w:rPr>
      </w:pPr>
    </w:p>
    <w:p w14:paraId="5386DEB5" w14:textId="6BB65D48" w:rsidR="002808B4" w:rsidRPr="0070065A" w:rsidRDefault="45614B42" w:rsidP="00A60B46">
      <w:pPr>
        <w:pStyle w:val="ListParagraph"/>
        <w:numPr>
          <w:ilvl w:val="0"/>
          <w:numId w:val="8"/>
        </w:numPr>
        <w:spacing w:before="100" w:beforeAutospacing="1" w:after="100" w:afterAutospacing="1"/>
        <w:rPr>
          <w:rFonts w:asciiTheme="minorHAnsi" w:hAnsiTheme="minorHAnsi"/>
          <w:sz w:val="16"/>
          <w:szCs w:val="16"/>
        </w:rPr>
      </w:pPr>
      <w:r w:rsidRPr="6444FC39">
        <w:rPr>
          <w:rFonts w:asciiTheme="minorHAnsi" w:hAnsiTheme="minorHAnsi"/>
          <w:b/>
          <w:bCs/>
          <w:sz w:val="18"/>
          <w:szCs w:val="18"/>
        </w:rPr>
        <w:t>Liability</w:t>
      </w:r>
      <w:r w:rsidR="54D8DC9A" w:rsidRPr="6444FC39">
        <w:rPr>
          <w:rFonts w:asciiTheme="minorHAnsi" w:hAnsiTheme="minorHAnsi"/>
          <w:b/>
          <w:bCs/>
          <w:sz w:val="18"/>
          <w:szCs w:val="18"/>
        </w:rPr>
        <w:t xml:space="preserve"> of the University</w:t>
      </w:r>
      <w:r w:rsidR="00866AB8">
        <w:br/>
      </w:r>
    </w:p>
    <w:p w14:paraId="069B8ECC" w14:textId="2EE07032" w:rsidR="002808B4" w:rsidRPr="0070065A" w:rsidRDefault="45614B42" w:rsidP="6444FC39">
      <w:pPr>
        <w:pStyle w:val="ListParagraph"/>
        <w:numPr>
          <w:ilvl w:val="1"/>
          <w:numId w:val="8"/>
        </w:numPr>
        <w:spacing w:before="100" w:beforeAutospacing="1" w:after="100" w:afterAutospacing="1"/>
        <w:jc w:val="both"/>
        <w:rPr>
          <w:rFonts w:asciiTheme="minorHAnsi" w:hAnsiTheme="minorHAnsi"/>
          <w:sz w:val="16"/>
          <w:szCs w:val="16"/>
        </w:rPr>
      </w:pPr>
      <w:r w:rsidRPr="6444FC39">
        <w:rPr>
          <w:rFonts w:asciiTheme="minorHAnsi" w:hAnsiTheme="minorHAnsi"/>
          <w:sz w:val="16"/>
          <w:szCs w:val="16"/>
        </w:rPr>
        <w:t xml:space="preserve">No liability or responsibility is accepted by the University for the safety of or damage to or loss of any personal property belonging to the Organisation, </w:t>
      </w:r>
      <w:r w:rsidR="079D2A5D" w:rsidRPr="6444FC39">
        <w:rPr>
          <w:rFonts w:asciiTheme="minorHAnsi" w:hAnsiTheme="minorHAnsi"/>
          <w:sz w:val="16"/>
          <w:szCs w:val="16"/>
        </w:rPr>
        <w:t>Organisation Attendees</w:t>
      </w:r>
      <w:r w:rsidRPr="6444FC39">
        <w:rPr>
          <w:rFonts w:asciiTheme="minorHAnsi" w:hAnsiTheme="minorHAnsi"/>
          <w:sz w:val="16"/>
          <w:szCs w:val="16"/>
        </w:rPr>
        <w:t xml:space="preserve">, or other visitors </w:t>
      </w:r>
      <w:r w:rsidR="079D2A5D" w:rsidRPr="6444FC39">
        <w:rPr>
          <w:rFonts w:asciiTheme="minorHAnsi" w:hAnsiTheme="minorHAnsi"/>
          <w:sz w:val="16"/>
          <w:szCs w:val="16"/>
        </w:rPr>
        <w:t>whilst attending</w:t>
      </w:r>
      <w:r w:rsidRPr="6444FC39">
        <w:rPr>
          <w:rFonts w:asciiTheme="minorHAnsi" w:hAnsiTheme="minorHAnsi"/>
          <w:sz w:val="16"/>
          <w:szCs w:val="16"/>
        </w:rPr>
        <w:t xml:space="preserve"> </w:t>
      </w:r>
      <w:r w:rsidR="079D2A5D" w:rsidRPr="6444FC39">
        <w:rPr>
          <w:rFonts w:asciiTheme="minorHAnsi" w:hAnsiTheme="minorHAnsi"/>
          <w:sz w:val="16"/>
          <w:szCs w:val="16"/>
        </w:rPr>
        <w:t xml:space="preserve">the </w:t>
      </w:r>
      <w:r w:rsidR="2282017A" w:rsidRPr="6444FC39">
        <w:rPr>
          <w:rFonts w:asciiTheme="minorHAnsi" w:hAnsiTheme="minorHAnsi"/>
          <w:sz w:val="16"/>
          <w:szCs w:val="16"/>
        </w:rPr>
        <w:t>Event</w:t>
      </w:r>
      <w:r w:rsidR="026843AC" w:rsidRPr="6444FC39">
        <w:rPr>
          <w:rFonts w:asciiTheme="minorHAnsi" w:hAnsiTheme="minorHAnsi"/>
          <w:sz w:val="16"/>
          <w:szCs w:val="16"/>
        </w:rPr>
        <w:t>, in the Venue</w:t>
      </w:r>
      <w:r w:rsidR="079D2A5D" w:rsidRPr="6444FC39">
        <w:rPr>
          <w:rFonts w:asciiTheme="minorHAnsi" w:hAnsiTheme="minorHAnsi"/>
          <w:sz w:val="16"/>
          <w:szCs w:val="16"/>
        </w:rPr>
        <w:t xml:space="preserve"> or on </w:t>
      </w:r>
      <w:r w:rsidR="026843AC" w:rsidRPr="6444FC39">
        <w:rPr>
          <w:rFonts w:asciiTheme="minorHAnsi" w:hAnsiTheme="minorHAnsi"/>
          <w:sz w:val="16"/>
          <w:szCs w:val="16"/>
        </w:rPr>
        <w:t xml:space="preserve">the </w:t>
      </w:r>
      <w:r w:rsidR="079D2A5D" w:rsidRPr="6444FC39">
        <w:rPr>
          <w:rFonts w:asciiTheme="minorHAnsi" w:hAnsiTheme="minorHAnsi"/>
          <w:sz w:val="16"/>
          <w:szCs w:val="16"/>
        </w:rPr>
        <w:t>University</w:t>
      </w:r>
      <w:r w:rsidR="026843AC" w:rsidRPr="6444FC39">
        <w:rPr>
          <w:rFonts w:asciiTheme="minorHAnsi" w:hAnsiTheme="minorHAnsi"/>
          <w:sz w:val="16"/>
          <w:szCs w:val="16"/>
        </w:rPr>
        <w:t>’s</w:t>
      </w:r>
      <w:r w:rsidR="079D2A5D" w:rsidRPr="6444FC39">
        <w:rPr>
          <w:rFonts w:asciiTheme="minorHAnsi" w:hAnsiTheme="minorHAnsi"/>
          <w:sz w:val="16"/>
          <w:szCs w:val="16"/>
        </w:rPr>
        <w:t xml:space="preserve"> premises,</w:t>
      </w:r>
      <w:r w:rsidRPr="6444FC39">
        <w:rPr>
          <w:rFonts w:asciiTheme="minorHAnsi" w:hAnsiTheme="minorHAnsi"/>
          <w:sz w:val="16"/>
          <w:szCs w:val="16"/>
        </w:rPr>
        <w:t xml:space="preserve"> except to the extent that such liability may result from the University’s or its staff’s negligence.</w:t>
      </w:r>
    </w:p>
    <w:p w14:paraId="069B8ECD" w14:textId="77777777" w:rsidR="0065438F" w:rsidRPr="0070065A" w:rsidRDefault="0065438F" w:rsidP="007D4CCA">
      <w:pPr>
        <w:pStyle w:val="ListParagraph"/>
        <w:spacing w:before="100" w:beforeAutospacing="1" w:after="100" w:afterAutospacing="1"/>
        <w:jc w:val="both"/>
        <w:rPr>
          <w:rFonts w:asciiTheme="minorHAnsi" w:hAnsiTheme="minorHAnsi"/>
          <w:sz w:val="16"/>
          <w:szCs w:val="16"/>
        </w:rPr>
      </w:pPr>
    </w:p>
    <w:p w14:paraId="069B8ECE" w14:textId="77777777" w:rsidR="00866AB8" w:rsidRPr="0070065A" w:rsidRDefault="45614B42" w:rsidP="0070065A">
      <w:pPr>
        <w:pStyle w:val="ListParagraph"/>
        <w:numPr>
          <w:ilvl w:val="1"/>
          <w:numId w:val="8"/>
        </w:numPr>
        <w:spacing w:before="100" w:beforeAutospacing="1" w:after="100" w:afterAutospacing="1"/>
        <w:jc w:val="both"/>
        <w:rPr>
          <w:rFonts w:asciiTheme="minorHAnsi" w:hAnsiTheme="minorHAnsi"/>
          <w:sz w:val="16"/>
          <w:szCs w:val="16"/>
        </w:rPr>
      </w:pPr>
      <w:r w:rsidRPr="6444FC39">
        <w:rPr>
          <w:rFonts w:asciiTheme="minorHAnsi" w:hAnsiTheme="minorHAnsi"/>
          <w:sz w:val="16"/>
          <w:szCs w:val="16"/>
        </w:rPr>
        <w:t xml:space="preserve">The University retains public liability insurance in respect of </w:t>
      </w:r>
      <w:r w:rsidR="079D2A5D" w:rsidRPr="6444FC39">
        <w:rPr>
          <w:rFonts w:asciiTheme="minorHAnsi" w:hAnsiTheme="minorHAnsi"/>
          <w:sz w:val="16"/>
          <w:szCs w:val="16"/>
        </w:rPr>
        <w:t>the</w:t>
      </w:r>
      <w:r w:rsidRPr="6444FC39">
        <w:rPr>
          <w:rFonts w:asciiTheme="minorHAnsi" w:hAnsiTheme="minorHAnsi"/>
          <w:sz w:val="16"/>
          <w:szCs w:val="16"/>
        </w:rPr>
        <w:t xml:space="preserve"> </w:t>
      </w:r>
      <w:r w:rsidR="2282017A" w:rsidRPr="6444FC39">
        <w:rPr>
          <w:rFonts w:asciiTheme="minorHAnsi" w:hAnsiTheme="minorHAnsi"/>
          <w:sz w:val="16"/>
          <w:szCs w:val="16"/>
        </w:rPr>
        <w:t>Event</w:t>
      </w:r>
      <w:r w:rsidR="079D2A5D" w:rsidRPr="6444FC39">
        <w:rPr>
          <w:rFonts w:asciiTheme="minorHAnsi" w:hAnsiTheme="minorHAnsi"/>
          <w:sz w:val="16"/>
          <w:szCs w:val="16"/>
        </w:rPr>
        <w:t>;</w:t>
      </w:r>
      <w:r w:rsidRPr="6444FC39">
        <w:rPr>
          <w:rFonts w:asciiTheme="minorHAnsi" w:hAnsiTheme="minorHAnsi"/>
          <w:sz w:val="16"/>
          <w:szCs w:val="16"/>
        </w:rPr>
        <w:t xml:space="preserve"> however such insurance only applies in the event that the University or its staff held to be negligent. The Organisation is therefore strongly advised to carry its own insurance in respect of accidents or other matters of injury, loss or damage which may arise in connection with the </w:t>
      </w:r>
      <w:r w:rsidR="2282017A" w:rsidRPr="6444FC39">
        <w:rPr>
          <w:rFonts w:asciiTheme="minorHAnsi" w:hAnsiTheme="minorHAnsi"/>
          <w:sz w:val="16"/>
          <w:szCs w:val="16"/>
        </w:rPr>
        <w:t>Event</w:t>
      </w:r>
      <w:r w:rsidRPr="6444FC39">
        <w:rPr>
          <w:rFonts w:asciiTheme="minorHAnsi" w:hAnsiTheme="minorHAnsi"/>
          <w:sz w:val="16"/>
          <w:szCs w:val="16"/>
        </w:rPr>
        <w:t>, especially in the event that an accident occurs for which the Organisation is held to be responsible.</w:t>
      </w:r>
    </w:p>
    <w:p w14:paraId="069B8ECF" w14:textId="77777777" w:rsidR="00866AB8" w:rsidRPr="0070065A" w:rsidRDefault="00866AB8" w:rsidP="007D4CCA">
      <w:pPr>
        <w:pStyle w:val="ListParagraph"/>
        <w:spacing w:before="100" w:beforeAutospacing="1" w:after="100" w:afterAutospacing="1"/>
        <w:jc w:val="both"/>
        <w:rPr>
          <w:rFonts w:asciiTheme="minorHAnsi" w:hAnsiTheme="minorHAnsi"/>
          <w:sz w:val="16"/>
          <w:szCs w:val="16"/>
        </w:rPr>
      </w:pPr>
    </w:p>
    <w:p w14:paraId="069B8ED0" w14:textId="77777777" w:rsidR="00543D84" w:rsidRPr="0070065A" w:rsidRDefault="45614B42" w:rsidP="0070065A">
      <w:pPr>
        <w:pStyle w:val="ListParagraph"/>
        <w:numPr>
          <w:ilvl w:val="1"/>
          <w:numId w:val="8"/>
        </w:numPr>
        <w:spacing w:before="100" w:beforeAutospacing="1" w:after="100" w:afterAutospacing="1"/>
        <w:jc w:val="both"/>
        <w:rPr>
          <w:rFonts w:asciiTheme="minorHAnsi" w:hAnsiTheme="minorHAnsi"/>
          <w:sz w:val="16"/>
          <w:szCs w:val="16"/>
        </w:rPr>
      </w:pPr>
      <w:r w:rsidRPr="6444FC39">
        <w:rPr>
          <w:rFonts w:asciiTheme="minorHAnsi" w:hAnsiTheme="minorHAnsi"/>
          <w:sz w:val="16"/>
          <w:szCs w:val="16"/>
        </w:rPr>
        <w:t>The University shall use reasonable care and skill in the performance of this Agreement.</w:t>
      </w:r>
    </w:p>
    <w:p w14:paraId="069B8ED1" w14:textId="77777777" w:rsidR="00543D84" w:rsidRPr="0070065A" w:rsidRDefault="00543D84" w:rsidP="007D4CCA">
      <w:pPr>
        <w:pStyle w:val="ListParagraph"/>
        <w:spacing w:before="100" w:beforeAutospacing="1" w:after="100" w:afterAutospacing="1"/>
        <w:jc w:val="both"/>
        <w:rPr>
          <w:rFonts w:asciiTheme="minorHAnsi" w:hAnsiTheme="minorHAnsi"/>
          <w:sz w:val="16"/>
          <w:szCs w:val="16"/>
        </w:rPr>
      </w:pPr>
    </w:p>
    <w:p w14:paraId="069B8ED2" w14:textId="77777777" w:rsidR="00866AB8" w:rsidRPr="0070065A" w:rsidRDefault="45614B42" w:rsidP="0070065A">
      <w:pPr>
        <w:pStyle w:val="ListParagraph"/>
        <w:numPr>
          <w:ilvl w:val="1"/>
          <w:numId w:val="8"/>
        </w:numPr>
        <w:spacing w:before="100" w:beforeAutospacing="1" w:after="100" w:afterAutospacing="1"/>
        <w:jc w:val="both"/>
        <w:rPr>
          <w:rFonts w:asciiTheme="minorHAnsi" w:hAnsiTheme="minorHAnsi"/>
          <w:sz w:val="16"/>
          <w:szCs w:val="16"/>
        </w:rPr>
      </w:pPr>
      <w:r w:rsidRPr="6444FC39">
        <w:rPr>
          <w:rFonts w:asciiTheme="minorHAnsi" w:hAnsiTheme="minorHAnsi"/>
          <w:sz w:val="16"/>
          <w:szCs w:val="16"/>
        </w:rPr>
        <w:t>Save insofar as such liability may not be lawfully excluded, the University shall have no liability or obligation under this Agreement or otherwise in contract or in tort arising out of or connected with the performance of this Agreement (including, but not limited to, loss, damage or delay of any nature whatsoever or howsoever caused whether direct or indirect or consequential and whether or not caused by the negligence of the University, its employees, agents or sub-contractors) save as expressly provided in this Agreement and, save as aforesaid, all warranties, terms, obligations or duties, express or implied by statute, common law or otherwise in relation to this Agreement or any term or terms thereof or its or their performance are hereby excluded.</w:t>
      </w:r>
    </w:p>
    <w:p w14:paraId="069B8ED3" w14:textId="77777777" w:rsidR="00866AB8" w:rsidRPr="0070065A" w:rsidRDefault="00866AB8" w:rsidP="007D4CCA">
      <w:pPr>
        <w:pStyle w:val="ListParagraph"/>
        <w:spacing w:before="100" w:beforeAutospacing="1" w:after="100" w:afterAutospacing="1"/>
        <w:jc w:val="both"/>
        <w:rPr>
          <w:rFonts w:asciiTheme="minorHAnsi" w:hAnsiTheme="minorHAnsi"/>
          <w:sz w:val="16"/>
          <w:szCs w:val="16"/>
        </w:rPr>
      </w:pPr>
    </w:p>
    <w:p w14:paraId="2C06AD03" w14:textId="77777777" w:rsidR="00E42D36" w:rsidRDefault="45614B42" w:rsidP="0070065A">
      <w:pPr>
        <w:pStyle w:val="ListParagraph"/>
        <w:numPr>
          <w:ilvl w:val="1"/>
          <w:numId w:val="8"/>
        </w:numPr>
        <w:spacing w:before="100" w:beforeAutospacing="1" w:after="100" w:afterAutospacing="1"/>
        <w:jc w:val="both"/>
        <w:rPr>
          <w:rFonts w:asciiTheme="minorHAnsi" w:hAnsiTheme="minorHAnsi"/>
          <w:sz w:val="16"/>
          <w:szCs w:val="16"/>
        </w:rPr>
      </w:pPr>
      <w:r w:rsidRPr="6444FC39">
        <w:rPr>
          <w:rFonts w:asciiTheme="minorHAnsi" w:hAnsiTheme="minorHAnsi"/>
          <w:sz w:val="16"/>
          <w:szCs w:val="16"/>
        </w:rPr>
        <w:t>The total liability of the University under this Agreement or otherwise (whether or not caused by the negligence of the University, its employees, agents or sub-contractors) arising out of or in connection with the performance or purported performance of or failure in the performance of this Agreement shall not exceed the total Charges (excluding VAT) payable by the Organisation to the University under the terms of this Agreement.  The University expressly excludes liability for indirect or consequential loss or damage for loss of profit or goodwill which may arise out of or in connection with the performance or purported performance of or failure in the performance of this Agreement.</w:t>
      </w:r>
    </w:p>
    <w:p w14:paraId="17280F74" w14:textId="77777777" w:rsidR="00E42D36" w:rsidRPr="00E42D36" w:rsidRDefault="00E42D36" w:rsidP="00E42D36">
      <w:pPr>
        <w:pStyle w:val="ListParagraph"/>
        <w:rPr>
          <w:rFonts w:asciiTheme="minorHAnsi" w:hAnsiTheme="minorHAnsi"/>
          <w:sz w:val="16"/>
          <w:szCs w:val="16"/>
        </w:rPr>
      </w:pPr>
    </w:p>
    <w:p w14:paraId="1D2D384F" w14:textId="77777777" w:rsidR="00E42D36" w:rsidRDefault="327C6287" w:rsidP="00E42D36">
      <w:pPr>
        <w:pStyle w:val="ListParagraph"/>
        <w:numPr>
          <w:ilvl w:val="1"/>
          <w:numId w:val="8"/>
        </w:numPr>
        <w:spacing w:before="100" w:beforeAutospacing="1" w:after="100" w:afterAutospacing="1"/>
        <w:jc w:val="both"/>
        <w:rPr>
          <w:rFonts w:asciiTheme="minorHAnsi" w:hAnsiTheme="minorHAnsi"/>
          <w:sz w:val="16"/>
          <w:szCs w:val="16"/>
        </w:rPr>
      </w:pPr>
      <w:r w:rsidRPr="6444FC39">
        <w:rPr>
          <w:rFonts w:asciiTheme="minorHAnsi" w:hAnsiTheme="minorHAnsi"/>
          <w:sz w:val="16"/>
          <w:szCs w:val="16"/>
        </w:rPr>
        <w:t>The University does not guarantee that the Website or Platform will be secure or free from bugs or viruses.</w:t>
      </w:r>
    </w:p>
    <w:p w14:paraId="6AD5F9DA" w14:textId="77777777" w:rsidR="00E42D36" w:rsidRPr="00E42D36" w:rsidRDefault="00E42D36" w:rsidP="00E42D36">
      <w:pPr>
        <w:pStyle w:val="ListParagraph"/>
        <w:rPr>
          <w:rFonts w:asciiTheme="minorHAnsi" w:hAnsiTheme="minorHAnsi"/>
          <w:sz w:val="16"/>
          <w:szCs w:val="16"/>
        </w:rPr>
      </w:pPr>
    </w:p>
    <w:p w14:paraId="5C60F029" w14:textId="2586E1D4" w:rsidR="001E366A" w:rsidRPr="0070065A" w:rsidRDefault="5353AD88" w:rsidP="00EE566B">
      <w:pPr>
        <w:pStyle w:val="ListParagraph"/>
        <w:numPr>
          <w:ilvl w:val="1"/>
          <w:numId w:val="8"/>
        </w:numPr>
        <w:spacing w:beforeAutospacing="1" w:after="160" w:afterAutospacing="1" w:line="259" w:lineRule="auto"/>
        <w:rPr>
          <w:rFonts w:asciiTheme="minorHAnsi" w:hAnsiTheme="minorHAnsi"/>
          <w:sz w:val="16"/>
          <w:szCs w:val="16"/>
        </w:rPr>
      </w:pPr>
      <w:r w:rsidRPr="6444FC39">
        <w:rPr>
          <w:rFonts w:asciiTheme="minorHAnsi" w:hAnsiTheme="minorHAnsi"/>
          <w:sz w:val="16"/>
          <w:szCs w:val="16"/>
        </w:rPr>
        <w:t>The University will not be responsible</w:t>
      </w:r>
      <w:r w:rsidR="22F1277F" w:rsidRPr="6444FC39">
        <w:rPr>
          <w:rFonts w:asciiTheme="minorHAnsi" w:hAnsiTheme="minorHAnsi"/>
          <w:sz w:val="16"/>
          <w:szCs w:val="16"/>
        </w:rPr>
        <w:t xml:space="preserve"> </w:t>
      </w:r>
      <w:r w:rsidRPr="6444FC39">
        <w:rPr>
          <w:rFonts w:asciiTheme="minorHAnsi" w:hAnsiTheme="minorHAnsi"/>
          <w:sz w:val="16"/>
          <w:szCs w:val="16"/>
        </w:rPr>
        <w:t>for:</w:t>
      </w:r>
      <w:r w:rsidR="001E366A">
        <w:br/>
      </w:r>
    </w:p>
    <w:p w14:paraId="26BECBF5" w14:textId="3CA75DB2" w:rsidR="001E366A" w:rsidRPr="0070065A" w:rsidRDefault="5353AD88" w:rsidP="002843E2">
      <w:pPr>
        <w:pStyle w:val="ListParagraph"/>
        <w:numPr>
          <w:ilvl w:val="2"/>
          <w:numId w:val="8"/>
        </w:numPr>
        <w:spacing w:beforeAutospacing="1" w:after="160" w:afterAutospacing="1" w:line="259" w:lineRule="auto"/>
        <w:rPr>
          <w:rFonts w:asciiTheme="minorHAnsi" w:hAnsiTheme="minorHAnsi"/>
          <w:sz w:val="16"/>
          <w:szCs w:val="16"/>
        </w:rPr>
      </w:pPr>
      <w:r w:rsidRPr="6444FC39">
        <w:rPr>
          <w:rFonts w:asciiTheme="minorHAnsi" w:hAnsiTheme="minorHAnsi"/>
          <w:sz w:val="16"/>
          <w:szCs w:val="16"/>
        </w:rPr>
        <w:t>the Organisation’s use of, or inability to use the Website or Platform;</w:t>
      </w:r>
      <w:r w:rsidR="001E366A">
        <w:br/>
      </w:r>
    </w:p>
    <w:p w14:paraId="31318496" w14:textId="18E8BCFA" w:rsidR="001E366A" w:rsidRPr="0070065A" w:rsidRDefault="5353AD88" w:rsidP="6444FC39">
      <w:pPr>
        <w:pStyle w:val="ListParagraph"/>
        <w:numPr>
          <w:ilvl w:val="2"/>
          <w:numId w:val="8"/>
        </w:numPr>
        <w:spacing w:beforeAutospacing="1" w:after="160" w:afterAutospacing="1" w:line="259" w:lineRule="auto"/>
        <w:jc w:val="both"/>
        <w:rPr>
          <w:rFonts w:asciiTheme="minorHAnsi" w:hAnsiTheme="minorHAnsi"/>
          <w:sz w:val="16"/>
          <w:szCs w:val="16"/>
        </w:rPr>
      </w:pPr>
      <w:r w:rsidRPr="6444FC39">
        <w:rPr>
          <w:rFonts w:asciiTheme="minorHAnsi" w:hAnsiTheme="minorHAnsi"/>
          <w:sz w:val="16"/>
          <w:szCs w:val="16"/>
        </w:rPr>
        <w:lastRenderedPageBreak/>
        <w:t>the Organisation’s use of or reliance on any content (including the Content) on the Website or the Platform; and</w:t>
      </w:r>
      <w:r w:rsidR="001E366A">
        <w:br/>
      </w:r>
    </w:p>
    <w:p w14:paraId="6DB7FFBC" w14:textId="27C80E28" w:rsidR="001E366A" w:rsidRPr="00A906C7" w:rsidRDefault="5353AD88" w:rsidP="00A906C7">
      <w:pPr>
        <w:pStyle w:val="ListParagraph"/>
        <w:numPr>
          <w:ilvl w:val="2"/>
          <w:numId w:val="8"/>
        </w:numPr>
        <w:spacing w:beforeAutospacing="1" w:after="160" w:afterAutospacing="1" w:line="259" w:lineRule="auto"/>
        <w:rPr>
          <w:rFonts w:asciiTheme="minorHAnsi" w:hAnsiTheme="minorHAnsi"/>
          <w:sz w:val="16"/>
          <w:szCs w:val="16"/>
        </w:rPr>
      </w:pPr>
      <w:r w:rsidRPr="6444FC39">
        <w:rPr>
          <w:rFonts w:asciiTheme="minorHAnsi" w:hAnsiTheme="minorHAnsi"/>
          <w:sz w:val="16"/>
          <w:szCs w:val="16"/>
        </w:rPr>
        <w:t>any problems or technical malfunction of any telephone network or lines, computer online systems, servers or providers, computer equipment or software, failure of any email or online application to be received on account of technical</w:t>
      </w:r>
      <w:r w:rsidR="41A3E03D" w:rsidRPr="6444FC39">
        <w:rPr>
          <w:rFonts w:asciiTheme="minorHAnsi" w:hAnsiTheme="minorHAnsi"/>
          <w:sz w:val="16"/>
          <w:szCs w:val="16"/>
        </w:rPr>
        <w:t xml:space="preserve"> </w:t>
      </w:r>
      <w:r w:rsidRPr="6444FC39">
        <w:rPr>
          <w:rFonts w:asciiTheme="minorHAnsi" w:hAnsiTheme="minorHAnsi"/>
          <w:sz w:val="16"/>
          <w:szCs w:val="16"/>
        </w:rPr>
        <w:t xml:space="preserve">problems or traffic congestion on the internet, telephone lines or at any website, or any combination of these, including any injury or damage </w:t>
      </w:r>
      <w:r w:rsidR="77E060A4" w:rsidRPr="6444FC39">
        <w:rPr>
          <w:rFonts w:asciiTheme="minorHAnsi" w:hAnsiTheme="minorHAnsi"/>
          <w:sz w:val="16"/>
          <w:szCs w:val="16"/>
        </w:rPr>
        <w:t xml:space="preserve"> </w:t>
      </w:r>
      <w:r w:rsidRPr="6444FC39">
        <w:rPr>
          <w:rFonts w:asciiTheme="minorHAnsi" w:hAnsiTheme="minorHAnsi"/>
          <w:sz w:val="16"/>
          <w:szCs w:val="16"/>
        </w:rPr>
        <w:t>to an Organisation’s or Organisation Attendees’ computer or mobile device related to or resulting from using the Website or Platform.</w:t>
      </w:r>
      <w:r w:rsidR="00A906C7">
        <w:rPr>
          <w:rFonts w:asciiTheme="minorHAnsi" w:hAnsiTheme="minorHAnsi"/>
          <w:sz w:val="16"/>
          <w:szCs w:val="16"/>
        </w:rPr>
        <w:br/>
      </w:r>
    </w:p>
    <w:p w14:paraId="28AB2D14" w14:textId="40D3E228" w:rsidR="001E366A" w:rsidRPr="0070065A" w:rsidRDefault="5353AD88" w:rsidP="00A906C7">
      <w:pPr>
        <w:pStyle w:val="ListParagraph"/>
        <w:numPr>
          <w:ilvl w:val="1"/>
          <w:numId w:val="8"/>
        </w:numPr>
        <w:spacing w:beforeAutospacing="1" w:after="160" w:afterAutospacing="1" w:line="259" w:lineRule="auto"/>
        <w:rPr>
          <w:rFonts w:asciiTheme="minorHAnsi" w:eastAsiaTheme="minorEastAsia" w:hAnsiTheme="minorHAnsi" w:cstheme="minorBidi"/>
          <w:sz w:val="16"/>
          <w:szCs w:val="16"/>
        </w:rPr>
      </w:pPr>
      <w:r w:rsidRPr="6444FC39">
        <w:rPr>
          <w:rFonts w:asciiTheme="minorHAnsi" w:eastAsiaTheme="minorEastAsia" w:hAnsiTheme="minorHAnsi" w:cstheme="minorBidi"/>
          <w:sz w:val="16"/>
          <w:szCs w:val="16"/>
        </w:rPr>
        <w:t>Save insofar as such liability may not be lawfully excluded, the University expressly excludes (whether or not caused by the negligence of the University, its employees, agents or sub- contractors) liability for loss of profits, sales, business, or revenue; business interruption; loss of anticipated savings; loss of business opportunity, goodwill or reputation; or any indirect or</w:t>
      </w:r>
      <w:r w:rsidR="41A3E03D" w:rsidRPr="6444FC39">
        <w:rPr>
          <w:rFonts w:asciiTheme="minorHAnsi" w:eastAsiaTheme="minorEastAsia" w:hAnsiTheme="minorHAnsi" w:cstheme="minorBidi"/>
          <w:sz w:val="16"/>
          <w:szCs w:val="16"/>
        </w:rPr>
        <w:t xml:space="preserve"> </w:t>
      </w:r>
      <w:r w:rsidRPr="6444FC39">
        <w:rPr>
          <w:rFonts w:asciiTheme="minorHAnsi" w:eastAsiaTheme="minorEastAsia" w:hAnsiTheme="minorHAnsi" w:cstheme="minorBidi"/>
          <w:sz w:val="16"/>
          <w:szCs w:val="16"/>
        </w:rPr>
        <w:t>consequential loss which may arise out of or in connection with the performance or purported performance of its obligations under this Contract.</w:t>
      </w:r>
      <w:r w:rsidR="001E366A">
        <w:br/>
      </w:r>
    </w:p>
    <w:p w14:paraId="62CBB9F9" w14:textId="6007511E" w:rsidR="00A34D44" w:rsidRDefault="08B7C985" w:rsidP="00A34D44">
      <w:pPr>
        <w:pStyle w:val="ListParagraph"/>
        <w:numPr>
          <w:ilvl w:val="1"/>
          <w:numId w:val="8"/>
        </w:numPr>
        <w:spacing w:beforeAutospacing="1" w:after="160" w:afterAutospacing="1" w:line="259" w:lineRule="auto"/>
        <w:rPr>
          <w:rFonts w:asciiTheme="minorHAnsi" w:eastAsiaTheme="minorEastAsia" w:hAnsiTheme="minorHAnsi" w:cstheme="minorBidi"/>
          <w:sz w:val="16"/>
          <w:szCs w:val="16"/>
        </w:rPr>
      </w:pPr>
      <w:r w:rsidRPr="6444FC39">
        <w:rPr>
          <w:rFonts w:asciiTheme="minorHAnsi" w:eastAsiaTheme="minorEastAsia" w:hAnsiTheme="minorHAnsi" w:cstheme="minorBidi"/>
          <w:sz w:val="16"/>
          <w:szCs w:val="16"/>
        </w:rPr>
        <w:t>The Website and Platform are made available on an “as is” basis and all warranties, terms, obligations or duties, express or implied by statute, common law or otherwise in relation to this Contract or any term or terms thereof or its or their performance are hereby excluded.</w:t>
      </w:r>
    </w:p>
    <w:p w14:paraId="13BFDE04" w14:textId="77777777" w:rsidR="00A34D44" w:rsidRDefault="00A34D44" w:rsidP="00A34D44">
      <w:pPr>
        <w:pStyle w:val="ListParagraph"/>
        <w:spacing w:beforeAutospacing="1" w:after="160" w:afterAutospacing="1" w:line="259" w:lineRule="auto"/>
        <w:rPr>
          <w:rFonts w:asciiTheme="minorHAnsi" w:eastAsiaTheme="minorEastAsia" w:hAnsiTheme="minorHAnsi" w:cstheme="minorBidi"/>
          <w:sz w:val="16"/>
          <w:szCs w:val="16"/>
        </w:rPr>
      </w:pPr>
    </w:p>
    <w:p w14:paraId="218519E9" w14:textId="5490E70A" w:rsidR="001E366A" w:rsidRPr="00A34D44" w:rsidRDefault="5353AD88" w:rsidP="00A34D44">
      <w:pPr>
        <w:pStyle w:val="ListParagraph"/>
        <w:numPr>
          <w:ilvl w:val="1"/>
          <w:numId w:val="8"/>
        </w:numPr>
        <w:spacing w:line="259" w:lineRule="auto"/>
        <w:ind w:left="584" w:hanging="357"/>
        <w:rPr>
          <w:rFonts w:asciiTheme="minorHAnsi" w:eastAsiaTheme="minorEastAsia" w:hAnsiTheme="minorHAnsi" w:cstheme="minorBidi"/>
          <w:sz w:val="16"/>
          <w:szCs w:val="16"/>
        </w:rPr>
      </w:pPr>
      <w:r w:rsidRPr="00A34D44">
        <w:rPr>
          <w:rFonts w:asciiTheme="minorHAnsi" w:eastAsiaTheme="minorEastAsia" w:hAnsiTheme="minorHAnsi" w:cstheme="minorBidi"/>
          <w:sz w:val="16"/>
          <w:szCs w:val="16"/>
        </w:rPr>
        <w:t>The total liability of the University under this Contract or otherwise (whether or not caused by the negligence of the University,</w:t>
      </w:r>
      <w:r w:rsidR="00EDEF27" w:rsidRPr="00A34D44">
        <w:rPr>
          <w:rFonts w:asciiTheme="minorHAnsi" w:eastAsiaTheme="minorEastAsia" w:hAnsiTheme="minorHAnsi" w:cstheme="minorBidi"/>
          <w:sz w:val="16"/>
          <w:szCs w:val="16"/>
        </w:rPr>
        <w:t xml:space="preserve"> </w:t>
      </w:r>
      <w:r w:rsidRPr="00A34D44">
        <w:rPr>
          <w:rFonts w:asciiTheme="minorHAnsi" w:eastAsiaTheme="minorEastAsia" w:hAnsiTheme="minorHAnsi" w:cstheme="minorBidi"/>
          <w:sz w:val="16"/>
          <w:szCs w:val="16"/>
        </w:rPr>
        <w:t>its employees, agents or sub-contractors) arising out of or in connection with the performance or purported performance of or</w:t>
      </w:r>
      <w:r w:rsidR="0B886658" w:rsidRPr="00A34D44">
        <w:rPr>
          <w:rFonts w:asciiTheme="minorHAnsi" w:eastAsiaTheme="minorEastAsia" w:hAnsiTheme="minorHAnsi" w:cstheme="minorBidi"/>
          <w:sz w:val="16"/>
          <w:szCs w:val="16"/>
        </w:rPr>
        <w:t xml:space="preserve"> </w:t>
      </w:r>
      <w:r w:rsidRPr="00A34D44">
        <w:rPr>
          <w:rFonts w:asciiTheme="minorHAnsi" w:eastAsiaTheme="minorEastAsia" w:hAnsiTheme="minorHAnsi" w:cstheme="minorBidi"/>
          <w:sz w:val="16"/>
          <w:szCs w:val="16"/>
        </w:rPr>
        <w:t>failure in the performance of this Contract shall not exceed the total Charges (excluding VAT) payable by the Organisation to the University under</w:t>
      </w:r>
      <w:r w:rsidR="08CB7523" w:rsidRPr="00A34D44">
        <w:rPr>
          <w:rFonts w:asciiTheme="minorHAnsi" w:eastAsiaTheme="minorEastAsia" w:hAnsiTheme="minorHAnsi" w:cstheme="minorBidi"/>
          <w:sz w:val="16"/>
          <w:szCs w:val="16"/>
        </w:rPr>
        <w:t xml:space="preserve"> </w:t>
      </w:r>
      <w:r w:rsidRPr="00A34D44">
        <w:rPr>
          <w:rFonts w:asciiTheme="minorHAnsi" w:eastAsiaTheme="minorEastAsia" w:hAnsiTheme="minorHAnsi" w:cstheme="minorBidi"/>
          <w:sz w:val="16"/>
          <w:szCs w:val="16"/>
        </w:rPr>
        <w:t>the terms of</w:t>
      </w:r>
      <w:r w:rsidR="08CB7523" w:rsidRPr="00A34D44">
        <w:rPr>
          <w:rFonts w:asciiTheme="minorHAnsi" w:eastAsiaTheme="minorEastAsia" w:hAnsiTheme="minorHAnsi" w:cstheme="minorBidi"/>
          <w:sz w:val="16"/>
          <w:szCs w:val="16"/>
        </w:rPr>
        <w:t xml:space="preserve"> </w:t>
      </w:r>
      <w:r w:rsidRPr="00A34D44">
        <w:rPr>
          <w:rFonts w:asciiTheme="minorHAnsi" w:eastAsiaTheme="minorEastAsia" w:hAnsiTheme="minorHAnsi" w:cstheme="minorBidi"/>
          <w:sz w:val="16"/>
          <w:szCs w:val="16"/>
        </w:rPr>
        <w:t>this Contract.</w:t>
      </w:r>
      <w:r w:rsidR="001E366A">
        <w:br/>
      </w:r>
    </w:p>
    <w:p w14:paraId="7B3C93AF" w14:textId="1B157508" w:rsidR="001E366A" w:rsidRPr="0070065A" w:rsidRDefault="2D847CB4" w:rsidP="6444FC39">
      <w:pPr>
        <w:pStyle w:val="ListParagraph"/>
        <w:numPr>
          <w:ilvl w:val="0"/>
          <w:numId w:val="8"/>
        </w:numPr>
        <w:spacing w:beforeAutospacing="1" w:after="160" w:afterAutospacing="1" w:line="259" w:lineRule="auto"/>
        <w:jc w:val="both"/>
        <w:rPr>
          <w:rFonts w:asciiTheme="minorHAnsi" w:hAnsiTheme="minorHAnsi"/>
          <w:b/>
          <w:bCs/>
          <w:sz w:val="18"/>
          <w:szCs w:val="18"/>
        </w:rPr>
      </w:pPr>
      <w:r w:rsidRPr="6444FC39">
        <w:rPr>
          <w:rFonts w:asciiTheme="minorHAnsi" w:hAnsiTheme="minorHAnsi"/>
          <w:b/>
          <w:bCs/>
          <w:sz w:val="18"/>
          <w:szCs w:val="18"/>
        </w:rPr>
        <w:t>Notices</w:t>
      </w:r>
      <w:r w:rsidR="001E366A">
        <w:br/>
      </w:r>
    </w:p>
    <w:p w14:paraId="6C514E82" w14:textId="4C1BE412" w:rsidR="001E366A" w:rsidRPr="00A906C7" w:rsidRDefault="2D847CB4" w:rsidP="00A906C7">
      <w:pPr>
        <w:pStyle w:val="ListParagraph"/>
        <w:numPr>
          <w:ilvl w:val="1"/>
          <w:numId w:val="8"/>
        </w:numPr>
        <w:spacing w:beforeAutospacing="1" w:after="160" w:afterAutospacing="1" w:line="259" w:lineRule="auto"/>
        <w:rPr>
          <w:rFonts w:asciiTheme="minorHAnsi" w:hAnsiTheme="minorHAnsi"/>
          <w:sz w:val="16"/>
          <w:szCs w:val="16"/>
        </w:rPr>
      </w:pPr>
      <w:r w:rsidRPr="6444FC39">
        <w:rPr>
          <w:rFonts w:asciiTheme="minorHAnsi" w:hAnsiTheme="minorHAnsi"/>
          <w:sz w:val="16"/>
          <w:szCs w:val="16"/>
        </w:rPr>
        <w:t>Unless advised otherwise in writing, the University’s address for the service of no</w:t>
      </w:r>
      <w:r w:rsidR="421CB2F1" w:rsidRPr="6444FC39">
        <w:rPr>
          <w:rFonts w:asciiTheme="minorHAnsi" w:hAnsiTheme="minorHAnsi"/>
          <w:sz w:val="16"/>
          <w:szCs w:val="16"/>
        </w:rPr>
        <w:t>tices shall be Northcote House,</w:t>
      </w:r>
      <w:r w:rsidRPr="6444FC39">
        <w:rPr>
          <w:rFonts w:asciiTheme="minorHAnsi" w:hAnsiTheme="minorHAnsi"/>
          <w:sz w:val="16"/>
          <w:szCs w:val="16"/>
        </w:rPr>
        <w:t xml:space="preserve"> The Queen’s Drive, Exeter, EX4 4QJ</w:t>
      </w:r>
      <w:r w:rsidR="466CA49E" w:rsidRPr="6444FC39">
        <w:rPr>
          <w:rFonts w:asciiTheme="minorHAnsi" w:hAnsiTheme="minorHAnsi"/>
          <w:sz w:val="16"/>
          <w:szCs w:val="16"/>
        </w:rPr>
        <w:t xml:space="preserve"> or </w:t>
      </w:r>
      <w:hyperlink r:id="rId12" w:history="1">
        <w:r w:rsidR="00D67E5F" w:rsidRPr="007F5AC5">
          <w:rPr>
            <w:rStyle w:val="Hyperlink"/>
            <w:rFonts w:asciiTheme="minorHAnsi" w:hAnsiTheme="minorHAnsi"/>
            <w:sz w:val="16"/>
            <w:szCs w:val="16"/>
          </w:rPr>
          <w:t>studentemployment@exeter.ac.uk</w:t>
        </w:r>
      </w:hyperlink>
      <w:r w:rsidR="466CA49E" w:rsidRPr="6444FC39">
        <w:rPr>
          <w:rFonts w:asciiTheme="minorHAnsi" w:hAnsiTheme="minorHAnsi"/>
          <w:sz w:val="16"/>
          <w:szCs w:val="16"/>
        </w:rPr>
        <w:t xml:space="preserve"> </w:t>
      </w:r>
      <w:r w:rsidR="00A906C7">
        <w:rPr>
          <w:rFonts w:asciiTheme="minorHAnsi" w:hAnsiTheme="minorHAnsi"/>
          <w:sz w:val="16"/>
          <w:szCs w:val="16"/>
        </w:rPr>
        <w:br/>
      </w:r>
    </w:p>
    <w:p w14:paraId="53DAAD35" w14:textId="28BC757D" w:rsidR="001E366A" w:rsidRPr="0070065A" w:rsidRDefault="2D847CB4" w:rsidP="00A906C7">
      <w:pPr>
        <w:pStyle w:val="ListParagraph"/>
        <w:numPr>
          <w:ilvl w:val="1"/>
          <w:numId w:val="8"/>
        </w:numPr>
        <w:spacing w:beforeAutospacing="1" w:after="160" w:afterAutospacing="1" w:line="259" w:lineRule="auto"/>
        <w:rPr>
          <w:rFonts w:asciiTheme="minorHAnsi" w:hAnsiTheme="minorHAnsi"/>
          <w:sz w:val="16"/>
          <w:szCs w:val="16"/>
        </w:rPr>
      </w:pPr>
      <w:r w:rsidRPr="6444FC39">
        <w:rPr>
          <w:rFonts w:asciiTheme="minorHAnsi" w:hAnsiTheme="minorHAnsi"/>
          <w:sz w:val="16"/>
          <w:szCs w:val="16"/>
        </w:rPr>
        <w:t>Unless advised otherwise in writing, the Organisation’s address for the service of notices shall be</w:t>
      </w:r>
      <w:r w:rsidR="421CB2F1" w:rsidRPr="6444FC39">
        <w:rPr>
          <w:rFonts w:asciiTheme="minorHAnsi" w:hAnsiTheme="minorHAnsi"/>
          <w:sz w:val="16"/>
          <w:szCs w:val="16"/>
        </w:rPr>
        <w:t xml:space="preserve"> those </w:t>
      </w:r>
      <w:r w:rsidRPr="6444FC39">
        <w:rPr>
          <w:rFonts w:asciiTheme="minorHAnsi" w:hAnsiTheme="minorHAnsi"/>
          <w:sz w:val="16"/>
          <w:szCs w:val="16"/>
        </w:rPr>
        <w:t>details set out in t</w:t>
      </w:r>
      <w:r w:rsidR="421CB2F1" w:rsidRPr="6444FC39">
        <w:rPr>
          <w:rFonts w:asciiTheme="minorHAnsi" w:hAnsiTheme="minorHAnsi"/>
          <w:sz w:val="16"/>
          <w:szCs w:val="16"/>
        </w:rPr>
        <w:t xml:space="preserve">he </w:t>
      </w:r>
      <w:r w:rsidRPr="6444FC39">
        <w:rPr>
          <w:rFonts w:asciiTheme="minorHAnsi" w:hAnsiTheme="minorHAnsi"/>
          <w:sz w:val="16"/>
          <w:szCs w:val="16"/>
        </w:rPr>
        <w:t>Booking Form.</w:t>
      </w:r>
      <w:r w:rsidR="001E366A">
        <w:br/>
      </w:r>
    </w:p>
    <w:p w14:paraId="11E7C9AE" w14:textId="29510E54" w:rsidR="001E366A" w:rsidRPr="00227F1B" w:rsidRDefault="764C1901" w:rsidP="00227F1B">
      <w:pPr>
        <w:pStyle w:val="ListParagraph"/>
        <w:numPr>
          <w:ilvl w:val="1"/>
          <w:numId w:val="8"/>
        </w:numPr>
        <w:spacing w:beforeAutospacing="1" w:after="160" w:afterAutospacing="1" w:line="259" w:lineRule="auto"/>
        <w:rPr>
          <w:rFonts w:asciiTheme="minorHAnsi" w:hAnsiTheme="minorHAnsi"/>
          <w:sz w:val="16"/>
          <w:szCs w:val="16"/>
        </w:rPr>
      </w:pPr>
      <w:r w:rsidRPr="6444FC39">
        <w:rPr>
          <w:rFonts w:asciiTheme="minorHAnsi" w:hAnsiTheme="minorHAnsi"/>
          <w:sz w:val="16"/>
          <w:szCs w:val="16"/>
        </w:rPr>
        <w:t xml:space="preserve"> </w:t>
      </w:r>
      <w:r w:rsidR="421CB2F1" w:rsidRPr="6444FC39">
        <w:rPr>
          <w:rFonts w:asciiTheme="minorHAnsi" w:hAnsiTheme="minorHAnsi"/>
          <w:sz w:val="16"/>
          <w:szCs w:val="16"/>
        </w:rPr>
        <w:t>Both parties hereby consent to receive notices via email correspondence.</w:t>
      </w:r>
      <w:r w:rsidR="00227F1B">
        <w:rPr>
          <w:rFonts w:asciiTheme="minorHAnsi" w:hAnsiTheme="minorHAnsi"/>
          <w:sz w:val="16"/>
          <w:szCs w:val="16"/>
        </w:rPr>
        <w:br/>
      </w:r>
    </w:p>
    <w:p w14:paraId="3EC5EEB6" w14:textId="4E959FB6" w:rsidR="001E366A" w:rsidRPr="0070065A" w:rsidRDefault="0E0943D4" w:rsidP="00227F1B">
      <w:pPr>
        <w:pStyle w:val="ListParagraph"/>
        <w:numPr>
          <w:ilvl w:val="0"/>
          <w:numId w:val="8"/>
        </w:numPr>
        <w:spacing w:beforeAutospacing="1" w:after="160" w:afterAutospacing="1" w:line="259" w:lineRule="auto"/>
        <w:rPr>
          <w:rFonts w:asciiTheme="minorHAnsi" w:hAnsiTheme="minorHAnsi"/>
          <w:b/>
          <w:bCs/>
          <w:sz w:val="16"/>
          <w:szCs w:val="16"/>
        </w:rPr>
      </w:pPr>
      <w:r w:rsidRPr="6444FC39">
        <w:rPr>
          <w:rFonts w:asciiTheme="minorHAnsi" w:hAnsiTheme="minorHAnsi"/>
          <w:b/>
          <w:bCs/>
          <w:sz w:val="18"/>
          <w:szCs w:val="18"/>
        </w:rPr>
        <w:t>Upcoming</w:t>
      </w:r>
      <w:r w:rsidR="421CB2F1" w:rsidRPr="6444FC39">
        <w:rPr>
          <w:rFonts w:asciiTheme="minorHAnsi" w:hAnsiTheme="minorHAnsi"/>
          <w:b/>
          <w:bCs/>
          <w:sz w:val="18"/>
          <w:szCs w:val="18"/>
        </w:rPr>
        <w:t xml:space="preserve"> Event</w:t>
      </w:r>
      <w:r w:rsidR="566D9299" w:rsidRPr="6444FC39">
        <w:rPr>
          <w:rFonts w:asciiTheme="minorHAnsi" w:hAnsiTheme="minorHAnsi"/>
          <w:b/>
          <w:bCs/>
          <w:sz w:val="18"/>
          <w:szCs w:val="18"/>
        </w:rPr>
        <w:t>s</w:t>
      </w:r>
      <w:r w:rsidR="001E366A">
        <w:br/>
      </w:r>
    </w:p>
    <w:p w14:paraId="57B0705D" w14:textId="328DC843" w:rsidR="001E366A" w:rsidRPr="0070065A" w:rsidRDefault="421CB2F1" w:rsidP="00227F1B">
      <w:pPr>
        <w:pStyle w:val="ListParagraph"/>
        <w:numPr>
          <w:ilvl w:val="1"/>
          <w:numId w:val="8"/>
        </w:numPr>
        <w:spacing w:beforeAutospacing="1" w:after="160" w:afterAutospacing="1" w:line="259" w:lineRule="auto"/>
        <w:rPr>
          <w:rFonts w:asciiTheme="minorHAnsi" w:hAnsiTheme="minorHAnsi"/>
          <w:sz w:val="16"/>
          <w:szCs w:val="16"/>
        </w:rPr>
      </w:pPr>
      <w:r w:rsidRPr="6444FC39">
        <w:rPr>
          <w:rFonts w:asciiTheme="minorHAnsi" w:hAnsiTheme="minorHAnsi"/>
          <w:sz w:val="16"/>
          <w:szCs w:val="16"/>
        </w:rPr>
        <w:t xml:space="preserve">The University </w:t>
      </w:r>
      <w:r w:rsidR="0F4134B9" w:rsidRPr="6444FC39">
        <w:rPr>
          <w:rFonts w:asciiTheme="minorHAnsi" w:hAnsiTheme="minorHAnsi"/>
          <w:sz w:val="16"/>
          <w:szCs w:val="16"/>
        </w:rPr>
        <w:t>endeavour</w:t>
      </w:r>
      <w:r w:rsidR="2F081812" w:rsidRPr="6444FC39">
        <w:rPr>
          <w:rFonts w:asciiTheme="minorHAnsi" w:hAnsiTheme="minorHAnsi"/>
          <w:sz w:val="16"/>
          <w:szCs w:val="16"/>
        </w:rPr>
        <w:t>s</w:t>
      </w:r>
      <w:r w:rsidR="0F4134B9" w:rsidRPr="6444FC39">
        <w:rPr>
          <w:rFonts w:asciiTheme="minorHAnsi" w:hAnsiTheme="minorHAnsi"/>
          <w:sz w:val="16"/>
          <w:szCs w:val="16"/>
        </w:rPr>
        <w:t xml:space="preserve"> to</w:t>
      </w:r>
      <w:r w:rsidRPr="6444FC39">
        <w:rPr>
          <w:rFonts w:asciiTheme="minorHAnsi" w:hAnsiTheme="minorHAnsi"/>
          <w:sz w:val="16"/>
          <w:szCs w:val="16"/>
        </w:rPr>
        <w:t xml:space="preserve"> send information about upcoming events to the Organisation via the contact details set out in the Organisation Details section of the Booking Form. The Organisation will notify the University in writing if it does not want to receive any such n</w:t>
      </w:r>
      <w:r w:rsidR="0E0943D4" w:rsidRPr="6444FC39">
        <w:rPr>
          <w:rFonts w:asciiTheme="minorHAnsi" w:hAnsiTheme="minorHAnsi"/>
          <w:sz w:val="16"/>
          <w:szCs w:val="16"/>
        </w:rPr>
        <w:t>otifications or wishes to amend the contact details for such notifications.</w:t>
      </w:r>
      <w:r w:rsidR="6CC0D04D" w:rsidRPr="6444FC39">
        <w:rPr>
          <w:rFonts w:asciiTheme="minorHAnsi" w:hAnsiTheme="minorHAnsi"/>
          <w:sz w:val="16"/>
          <w:szCs w:val="16"/>
        </w:rPr>
        <w:t xml:space="preserve"> </w:t>
      </w:r>
      <w:r w:rsidR="001E366A">
        <w:br/>
      </w:r>
    </w:p>
    <w:p w14:paraId="4E504596" w14:textId="5EBBFA85" w:rsidR="001E366A" w:rsidRPr="0070065A" w:rsidRDefault="1F5C1808" w:rsidP="00227F1B">
      <w:pPr>
        <w:pStyle w:val="ListParagraph"/>
        <w:numPr>
          <w:ilvl w:val="0"/>
          <w:numId w:val="8"/>
        </w:numPr>
        <w:spacing w:beforeAutospacing="1" w:after="160" w:afterAutospacing="1" w:line="259" w:lineRule="auto"/>
        <w:rPr>
          <w:rFonts w:asciiTheme="minorHAnsi" w:hAnsiTheme="minorHAnsi"/>
          <w:b/>
          <w:bCs/>
          <w:sz w:val="18"/>
          <w:szCs w:val="18"/>
        </w:rPr>
      </w:pPr>
      <w:r w:rsidRPr="6444FC39">
        <w:rPr>
          <w:rFonts w:asciiTheme="minorHAnsi" w:hAnsiTheme="minorHAnsi"/>
          <w:b/>
          <w:bCs/>
          <w:sz w:val="18"/>
          <w:szCs w:val="18"/>
        </w:rPr>
        <w:t>Modern Slavery</w:t>
      </w:r>
      <w:r w:rsidR="001E366A">
        <w:br/>
      </w:r>
    </w:p>
    <w:p w14:paraId="7E264AA9" w14:textId="550A7E31" w:rsidR="001E366A" w:rsidRPr="00227F1B" w:rsidRDefault="10326C25" w:rsidP="6444FC39">
      <w:pPr>
        <w:pStyle w:val="ListParagraph"/>
        <w:numPr>
          <w:ilvl w:val="1"/>
          <w:numId w:val="8"/>
        </w:numPr>
        <w:spacing w:beforeAutospacing="1" w:after="160" w:afterAutospacing="1" w:line="259" w:lineRule="auto"/>
        <w:rPr>
          <w:rFonts w:asciiTheme="minorHAnsi" w:hAnsiTheme="minorHAnsi"/>
          <w:sz w:val="16"/>
          <w:szCs w:val="16"/>
        </w:rPr>
      </w:pPr>
      <w:r w:rsidRPr="6444FC39">
        <w:rPr>
          <w:rFonts w:asciiTheme="minorHAnsi" w:eastAsiaTheme="minorEastAsia" w:hAnsiTheme="minorHAnsi" w:cstheme="minorBidi"/>
          <w:sz w:val="16"/>
          <w:szCs w:val="16"/>
        </w:rPr>
        <w:t xml:space="preserve"> </w:t>
      </w:r>
      <w:r w:rsidR="1F5C1808" w:rsidRPr="6444FC39">
        <w:rPr>
          <w:rFonts w:asciiTheme="minorHAnsi" w:eastAsiaTheme="minorEastAsia" w:hAnsiTheme="minorHAnsi" w:cstheme="minorBidi"/>
          <w:sz w:val="16"/>
          <w:szCs w:val="16"/>
        </w:rPr>
        <w:t xml:space="preserve">In performing its obligations under the agreement the </w:t>
      </w:r>
      <w:r w:rsidR="53D60198" w:rsidRPr="6444FC39">
        <w:rPr>
          <w:rFonts w:asciiTheme="minorHAnsi" w:eastAsiaTheme="minorEastAsia" w:hAnsiTheme="minorHAnsi" w:cstheme="minorBidi"/>
          <w:sz w:val="16"/>
          <w:szCs w:val="16"/>
        </w:rPr>
        <w:t>Organisation</w:t>
      </w:r>
      <w:r w:rsidR="1F5C1808" w:rsidRPr="6444FC39">
        <w:rPr>
          <w:rFonts w:asciiTheme="minorHAnsi" w:eastAsiaTheme="minorEastAsia" w:hAnsiTheme="minorHAnsi" w:cstheme="minorBidi"/>
          <w:sz w:val="16"/>
          <w:szCs w:val="16"/>
        </w:rPr>
        <w:t xml:space="preserve"> shall comply with all applicable laws, statutes, regulations </w:t>
      </w:r>
      <w:r w:rsidR="1DBF4D47" w:rsidRPr="6444FC39">
        <w:rPr>
          <w:rFonts w:asciiTheme="minorHAnsi" w:eastAsiaTheme="minorEastAsia" w:hAnsiTheme="minorHAnsi" w:cstheme="minorBidi"/>
          <w:sz w:val="16"/>
          <w:szCs w:val="16"/>
        </w:rPr>
        <w:t xml:space="preserve"> </w:t>
      </w:r>
      <w:r w:rsidR="1F5C1808" w:rsidRPr="6444FC39">
        <w:rPr>
          <w:rFonts w:asciiTheme="minorHAnsi" w:eastAsiaTheme="minorEastAsia" w:hAnsiTheme="minorHAnsi" w:cstheme="minorBidi"/>
          <w:sz w:val="16"/>
          <w:szCs w:val="16"/>
        </w:rPr>
        <w:t>and codes from time to time in force including but not limited to the Modern Slavery Act 2015.</w:t>
      </w:r>
      <w:r w:rsidR="00227F1B">
        <w:rPr>
          <w:rFonts w:asciiTheme="minorHAnsi" w:eastAsiaTheme="minorEastAsia" w:hAnsiTheme="minorHAnsi" w:cstheme="minorBidi"/>
          <w:sz w:val="16"/>
          <w:szCs w:val="16"/>
        </w:rPr>
        <w:br/>
      </w:r>
    </w:p>
    <w:p w14:paraId="76B3215B" w14:textId="66BA86FB" w:rsidR="001E366A" w:rsidRPr="00227F1B" w:rsidRDefault="26DF2337" w:rsidP="6444FC39">
      <w:pPr>
        <w:pStyle w:val="ListParagraph"/>
        <w:numPr>
          <w:ilvl w:val="0"/>
          <w:numId w:val="8"/>
        </w:numPr>
        <w:spacing w:beforeAutospacing="1" w:after="160" w:afterAutospacing="1" w:line="259" w:lineRule="auto"/>
        <w:rPr>
          <w:rFonts w:asciiTheme="minorHAnsi" w:hAnsiTheme="minorHAnsi"/>
          <w:b/>
          <w:bCs/>
          <w:sz w:val="18"/>
          <w:szCs w:val="18"/>
        </w:rPr>
      </w:pPr>
      <w:r w:rsidRPr="6444FC39">
        <w:rPr>
          <w:rFonts w:asciiTheme="minorHAnsi" w:hAnsiTheme="minorHAnsi"/>
          <w:b/>
          <w:bCs/>
          <w:sz w:val="18"/>
          <w:szCs w:val="18"/>
        </w:rPr>
        <w:t>Prevent Duty</w:t>
      </w:r>
      <w:r w:rsidR="1B196A6D" w:rsidRPr="6444FC39">
        <w:rPr>
          <w:rFonts w:asciiTheme="minorHAnsi" w:hAnsiTheme="minorHAnsi"/>
          <w:sz w:val="16"/>
          <w:szCs w:val="16"/>
        </w:rPr>
        <w:t xml:space="preserve"> </w:t>
      </w:r>
      <w:r w:rsidR="00227F1B">
        <w:rPr>
          <w:rFonts w:asciiTheme="minorHAnsi" w:hAnsiTheme="minorHAnsi"/>
          <w:sz w:val="16"/>
          <w:szCs w:val="16"/>
        </w:rPr>
        <w:br/>
      </w:r>
    </w:p>
    <w:p w14:paraId="6B3E27DF" w14:textId="7EAD9D82" w:rsidR="001E366A" w:rsidRPr="0070065A" w:rsidRDefault="46CA4315" w:rsidP="6444FC39">
      <w:pPr>
        <w:pStyle w:val="ListParagraph"/>
        <w:numPr>
          <w:ilvl w:val="1"/>
          <w:numId w:val="8"/>
        </w:numPr>
        <w:spacing w:beforeAutospacing="1" w:after="160" w:afterAutospacing="1" w:line="259" w:lineRule="auto"/>
        <w:rPr>
          <w:rFonts w:asciiTheme="minorHAnsi" w:eastAsiaTheme="minorEastAsia" w:hAnsiTheme="minorHAnsi" w:cstheme="minorBidi"/>
          <w:sz w:val="16"/>
          <w:szCs w:val="16"/>
        </w:rPr>
      </w:pPr>
      <w:r w:rsidRPr="6444FC39">
        <w:rPr>
          <w:rFonts w:asciiTheme="minorHAnsi" w:eastAsiaTheme="minorEastAsia" w:hAnsiTheme="minorHAnsi" w:cstheme="minorBidi"/>
          <w:sz w:val="16"/>
          <w:szCs w:val="16"/>
        </w:rPr>
        <w:t>The Organisation acknowledges that Section 26 of the Counter-Terrorism and Security Act 2015 (the Act) places a duty on the University to have due regard to the need to prevent people from being drawn into terrorism (the “Prevent Duty”)</w:t>
      </w:r>
      <w:r w:rsidR="001E366A">
        <w:br/>
      </w:r>
    </w:p>
    <w:p w14:paraId="620DBEB4" w14:textId="2D106899" w:rsidR="001E366A" w:rsidRPr="0070065A" w:rsidRDefault="728EE67B" w:rsidP="6444FC39">
      <w:pPr>
        <w:pStyle w:val="ListParagraph"/>
        <w:numPr>
          <w:ilvl w:val="1"/>
          <w:numId w:val="8"/>
        </w:numPr>
        <w:spacing w:beforeAutospacing="1" w:after="160" w:afterAutospacing="1" w:line="259" w:lineRule="auto"/>
        <w:rPr>
          <w:rFonts w:asciiTheme="minorHAnsi" w:eastAsiaTheme="minorEastAsia" w:hAnsiTheme="minorHAnsi" w:cstheme="minorBidi"/>
          <w:sz w:val="16"/>
          <w:szCs w:val="16"/>
        </w:rPr>
      </w:pPr>
      <w:bookmarkStart w:id="6" w:name="_Ref507400389"/>
      <w:r w:rsidRPr="6444FC39">
        <w:rPr>
          <w:rFonts w:asciiTheme="minorHAnsi" w:eastAsiaTheme="minorEastAsia" w:hAnsiTheme="minorHAnsi" w:cstheme="minorBidi"/>
          <w:sz w:val="16"/>
          <w:szCs w:val="16"/>
        </w:rPr>
        <w:t xml:space="preserve"> </w:t>
      </w:r>
      <w:r w:rsidR="46CA4315" w:rsidRPr="6444FC39">
        <w:rPr>
          <w:rFonts w:asciiTheme="minorHAnsi" w:eastAsiaTheme="minorEastAsia" w:hAnsiTheme="minorHAnsi" w:cstheme="minorBidi"/>
          <w:sz w:val="16"/>
          <w:szCs w:val="16"/>
        </w:rPr>
        <w:t>The Organisation hereby declares and warrants that,</w:t>
      </w:r>
      <w:r w:rsidR="0360755B" w:rsidRPr="6444FC39">
        <w:rPr>
          <w:rFonts w:asciiTheme="minorHAnsi" w:eastAsiaTheme="minorEastAsia" w:hAnsiTheme="minorHAnsi" w:cstheme="minorBidi"/>
          <w:sz w:val="16"/>
          <w:szCs w:val="16"/>
        </w:rPr>
        <w:t xml:space="preserve"> to the best of its knowledge:</w:t>
      </w:r>
      <w:bookmarkEnd w:id="6"/>
      <w:r w:rsidR="001E366A">
        <w:br/>
      </w:r>
    </w:p>
    <w:p w14:paraId="648F6CF8" w14:textId="57701036" w:rsidR="001E366A" w:rsidRPr="0070065A" w:rsidRDefault="46CA4315" w:rsidP="6444FC39">
      <w:pPr>
        <w:pStyle w:val="ListParagraph"/>
        <w:numPr>
          <w:ilvl w:val="2"/>
          <w:numId w:val="8"/>
        </w:numPr>
        <w:spacing w:beforeAutospacing="1" w:after="160" w:afterAutospacing="1" w:line="259" w:lineRule="auto"/>
        <w:rPr>
          <w:rFonts w:asciiTheme="minorHAnsi" w:eastAsiaTheme="minorEastAsia" w:hAnsiTheme="minorHAnsi" w:cstheme="minorBidi"/>
          <w:sz w:val="16"/>
          <w:szCs w:val="16"/>
        </w:rPr>
      </w:pPr>
      <w:r w:rsidRPr="6444FC39">
        <w:rPr>
          <w:rFonts w:asciiTheme="minorHAnsi" w:eastAsiaTheme="minorEastAsia" w:hAnsiTheme="minorHAnsi" w:cstheme="minorBidi"/>
          <w:sz w:val="16"/>
          <w:szCs w:val="16"/>
        </w:rPr>
        <w:t xml:space="preserve">None of </w:t>
      </w:r>
      <w:r w:rsidR="079D2A5D" w:rsidRPr="6444FC39">
        <w:rPr>
          <w:rFonts w:asciiTheme="minorHAnsi" w:eastAsiaTheme="minorEastAsia" w:hAnsiTheme="minorHAnsi" w:cstheme="minorBidi"/>
          <w:sz w:val="16"/>
          <w:szCs w:val="16"/>
        </w:rPr>
        <w:t>the Organisation Attendees</w:t>
      </w:r>
      <w:r w:rsidRPr="6444FC39">
        <w:rPr>
          <w:rFonts w:asciiTheme="minorHAnsi" w:eastAsiaTheme="minorEastAsia" w:hAnsiTheme="minorHAnsi" w:cstheme="minorBidi"/>
          <w:sz w:val="16"/>
          <w:szCs w:val="16"/>
        </w:rPr>
        <w:t xml:space="preserve"> has ever been prohibited from speaking at the University or any other institution; and</w:t>
      </w:r>
      <w:r w:rsidR="001E366A">
        <w:br/>
      </w:r>
    </w:p>
    <w:p w14:paraId="7119788E" w14:textId="520885F9" w:rsidR="001E366A" w:rsidRPr="0070065A" w:rsidRDefault="46CA4315" w:rsidP="6444FC39">
      <w:pPr>
        <w:pStyle w:val="ListParagraph"/>
        <w:numPr>
          <w:ilvl w:val="2"/>
          <w:numId w:val="8"/>
        </w:numPr>
        <w:spacing w:beforeAutospacing="1" w:after="160" w:afterAutospacing="1" w:line="259" w:lineRule="auto"/>
        <w:rPr>
          <w:rFonts w:asciiTheme="minorHAnsi" w:eastAsiaTheme="minorEastAsia" w:hAnsiTheme="minorHAnsi" w:cstheme="minorBidi"/>
          <w:sz w:val="16"/>
          <w:szCs w:val="16"/>
        </w:rPr>
      </w:pPr>
      <w:r w:rsidRPr="6444FC39">
        <w:rPr>
          <w:rFonts w:asciiTheme="minorHAnsi" w:eastAsiaTheme="minorEastAsia" w:hAnsiTheme="minorHAnsi" w:cstheme="minorBidi"/>
          <w:sz w:val="16"/>
          <w:szCs w:val="16"/>
        </w:rPr>
        <w:t xml:space="preserve">None of </w:t>
      </w:r>
      <w:r w:rsidR="079D2A5D" w:rsidRPr="6444FC39">
        <w:rPr>
          <w:rFonts w:asciiTheme="minorHAnsi" w:eastAsiaTheme="minorEastAsia" w:hAnsiTheme="minorHAnsi" w:cstheme="minorBidi"/>
          <w:sz w:val="16"/>
          <w:szCs w:val="16"/>
        </w:rPr>
        <w:t xml:space="preserve">the Organisation Attendees </w:t>
      </w:r>
      <w:r w:rsidRPr="6444FC39">
        <w:rPr>
          <w:rFonts w:asciiTheme="minorHAnsi" w:eastAsiaTheme="minorEastAsia" w:hAnsiTheme="minorHAnsi" w:cstheme="minorBidi"/>
          <w:sz w:val="16"/>
          <w:szCs w:val="16"/>
        </w:rPr>
        <w:t>has a track record of extremist and illegal views and/or support for a terrorist</w:t>
      </w:r>
      <w:r w:rsidR="14E8D26F" w:rsidRPr="6444FC39">
        <w:rPr>
          <w:rFonts w:asciiTheme="minorHAnsi" w:eastAsiaTheme="minorEastAsia" w:hAnsiTheme="minorHAnsi" w:cstheme="minorBidi"/>
          <w:sz w:val="16"/>
          <w:szCs w:val="16"/>
        </w:rPr>
        <w:t xml:space="preserve"> </w:t>
      </w:r>
      <w:r w:rsidRPr="6444FC39">
        <w:rPr>
          <w:rFonts w:asciiTheme="minorHAnsi" w:eastAsiaTheme="minorEastAsia" w:hAnsiTheme="minorHAnsi" w:cstheme="minorBidi"/>
          <w:sz w:val="16"/>
          <w:szCs w:val="16"/>
        </w:rPr>
        <w:t>organisation; an</w:t>
      </w:r>
      <w:r w:rsidR="6EEF73E5" w:rsidRPr="6444FC39">
        <w:rPr>
          <w:rFonts w:asciiTheme="minorHAnsi" w:eastAsiaTheme="minorEastAsia" w:hAnsiTheme="minorHAnsi" w:cstheme="minorBidi"/>
          <w:sz w:val="16"/>
          <w:szCs w:val="16"/>
        </w:rPr>
        <w:t>d</w:t>
      </w:r>
      <w:r w:rsidR="001E366A">
        <w:br/>
      </w:r>
    </w:p>
    <w:p w14:paraId="7C0156D1" w14:textId="502DD936" w:rsidR="001E366A" w:rsidRPr="0070065A" w:rsidRDefault="46CA4315" w:rsidP="6444FC39">
      <w:pPr>
        <w:pStyle w:val="ListParagraph"/>
        <w:numPr>
          <w:ilvl w:val="2"/>
          <w:numId w:val="8"/>
        </w:numPr>
        <w:spacing w:beforeAutospacing="1" w:after="160" w:afterAutospacing="1" w:line="259" w:lineRule="auto"/>
        <w:rPr>
          <w:rFonts w:asciiTheme="minorHAnsi" w:hAnsiTheme="minorHAnsi"/>
          <w:sz w:val="16"/>
          <w:szCs w:val="16"/>
        </w:rPr>
      </w:pPr>
      <w:r w:rsidRPr="6444FC39">
        <w:rPr>
          <w:rFonts w:asciiTheme="minorHAnsi" w:eastAsiaTheme="minorEastAsia" w:hAnsiTheme="minorHAnsi" w:cstheme="minorBidi"/>
          <w:sz w:val="16"/>
          <w:szCs w:val="16"/>
        </w:rPr>
        <w:t xml:space="preserve">No topic to be covered during the </w:t>
      </w:r>
      <w:r w:rsidR="2282017A" w:rsidRPr="6444FC39">
        <w:rPr>
          <w:rFonts w:asciiTheme="minorHAnsi" w:eastAsiaTheme="minorEastAsia" w:hAnsiTheme="minorHAnsi" w:cstheme="minorBidi"/>
          <w:sz w:val="16"/>
          <w:szCs w:val="16"/>
        </w:rPr>
        <w:t>Event</w:t>
      </w:r>
      <w:r w:rsidRPr="6444FC39">
        <w:rPr>
          <w:rFonts w:asciiTheme="minorHAnsi" w:eastAsiaTheme="minorEastAsia" w:hAnsiTheme="minorHAnsi" w:cstheme="minorBidi"/>
          <w:sz w:val="16"/>
          <w:szCs w:val="16"/>
        </w:rPr>
        <w:t xml:space="preserve"> is likely to convey extremist and/or illegal views and/or support for a proscrib</w:t>
      </w:r>
      <w:r w:rsidR="4401DEF0" w:rsidRPr="6444FC39">
        <w:rPr>
          <w:rFonts w:asciiTheme="minorHAnsi" w:eastAsiaTheme="minorEastAsia" w:hAnsiTheme="minorHAnsi" w:cstheme="minorBidi"/>
          <w:sz w:val="16"/>
          <w:szCs w:val="16"/>
        </w:rPr>
        <w:t>ed</w:t>
      </w:r>
      <w:r w:rsidR="7CF6CE99" w:rsidRPr="6444FC39">
        <w:rPr>
          <w:rFonts w:asciiTheme="minorHAnsi" w:eastAsiaTheme="minorEastAsia" w:hAnsiTheme="minorHAnsi" w:cstheme="minorBidi"/>
          <w:sz w:val="16"/>
          <w:szCs w:val="16"/>
        </w:rPr>
        <w:t xml:space="preserve"> </w:t>
      </w:r>
      <w:r w:rsidRPr="6444FC39">
        <w:rPr>
          <w:rFonts w:asciiTheme="minorHAnsi" w:eastAsiaTheme="minorEastAsia" w:hAnsiTheme="minorHAnsi" w:cstheme="minorBidi"/>
          <w:sz w:val="16"/>
          <w:szCs w:val="16"/>
        </w:rPr>
        <w:t>terrorist organisation.</w:t>
      </w:r>
      <w:bookmarkStart w:id="7" w:name="_Ref507400412"/>
      <w:r w:rsidR="001E366A">
        <w:br/>
      </w:r>
    </w:p>
    <w:p w14:paraId="06FDA4A0" w14:textId="38ADF329" w:rsidR="001E366A" w:rsidRPr="0070065A" w:rsidRDefault="46CA4315" w:rsidP="6444FC39">
      <w:pPr>
        <w:pStyle w:val="ListParagraph"/>
        <w:numPr>
          <w:ilvl w:val="1"/>
          <w:numId w:val="8"/>
        </w:numPr>
        <w:spacing w:beforeAutospacing="1" w:after="160" w:afterAutospacing="1" w:line="259" w:lineRule="auto"/>
        <w:rPr>
          <w:rFonts w:asciiTheme="minorHAnsi" w:hAnsiTheme="minorHAnsi"/>
          <w:sz w:val="16"/>
          <w:szCs w:val="16"/>
        </w:rPr>
      </w:pPr>
      <w:r w:rsidRPr="6444FC39">
        <w:rPr>
          <w:rFonts w:asciiTheme="minorHAnsi" w:hAnsiTheme="minorHAnsi"/>
          <w:sz w:val="16"/>
          <w:szCs w:val="16"/>
        </w:rPr>
        <w:t xml:space="preserve">The Organisation agrees that it will notify the University immediately in writing if at any time (including during the </w:t>
      </w:r>
      <w:r w:rsidR="2282017A" w:rsidRPr="6444FC39">
        <w:rPr>
          <w:rFonts w:asciiTheme="minorHAnsi" w:hAnsiTheme="minorHAnsi"/>
          <w:sz w:val="16"/>
          <w:szCs w:val="16"/>
        </w:rPr>
        <w:t>Event</w:t>
      </w:r>
      <w:r w:rsidRPr="6444FC39">
        <w:rPr>
          <w:rFonts w:asciiTheme="minorHAnsi" w:hAnsiTheme="minorHAnsi"/>
          <w:sz w:val="16"/>
          <w:szCs w:val="16"/>
        </w:rPr>
        <w:t xml:space="preserve"> when it will only be obliged to notify the University verbally) it is unable or, acting reasonably, believes it may not be able, to confirm any part of the declaration at Clause </w:t>
      </w:r>
      <w:r w:rsidR="338B80D7" w:rsidRPr="6444FC39">
        <w:rPr>
          <w:rFonts w:asciiTheme="minorHAnsi" w:hAnsiTheme="minorHAnsi"/>
          <w:sz w:val="16"/>
          <w:szCs w:val="16"/>
        </w:rPr>
        <w:t>2</w:t>
      </w:r>
      <w:bookmarkEnd w:id="7"/>
      <w:r w:rsidR="00031FEB">
        <w:rPr>
          <w:rFonts w:asciiTheme="minorHAnsi" w:hAnsiTheme="minorHAnsi"/>
          <w:sz w:val="16"/>
          <w:szCs w:val="16"/>
        </w:rPr>
        <w:t>1</w:t>
      </w:r>
      <w:r w:rsidR="1E1542F4" w:rsidRPr="6444FC39">
        <w:rPr>
          <w:rFonts w:asciiTheme="minorHAnsi" w:hAnsiTheme="minorHAnsi"/>
          <w:sz w:val="16"/>
          <w:szCs w:val="16"/>
        </w:rPr>
        <w:t>.2</w:t>
      </w:r>
      <w:bookmarkStart w:id="8" w:name="_Ref507400365"/>
      <w:r w:rsidR="1E1542F4" w:rsidRPr="6444FC39">
        <w:rPr>
          <w:rFonts w:asciiTheme="minorHAnsi" w:hAnsiTheme="minorHAnsi"/>
          <w:sz w:val="16"/>
          <w:szCs w:val="16"/>
        </w:rPr>
        <w:t>.</w:t>
      </w:r>
      <w:r w:rsidR="001E366A">
        <w:br/>
      </w:r>
    </w:p>
    <w:p w14:paraId="78E1AA14" w14:textId="657A94CA" w:rsidR="001E366A" w:rsidRPr="0070065A" w:rsidRDefault="46CA4315" w:rsidP="6444FC39">
      <w:pPr>
        <w:pStyle w:val="ListParagraph"/>
        <w:numPr>
          <w:ilvl w:val="1"/>
          <w:numId w:val="8"/>
        </w:numPr>
        <w:spacing w:beforeAutospacing="1" w:after="160" w:afterAutospacing="1" w:line="259" w:lineRule="auto"/>
        <w:rPr>
          <w:rFonts w:asciiTheme="minorHAnsi" w:hAnsiTheme="minorHAnsi" w:cs="Arial"/>
          <w:sz w:val="16"/>
          <w:szCs w:val="16"/>
        </w:rPr>
      </w:pPr>
      <w:r w:rsidRPr="6444FC39">
        <w:rPr>
          <w:rFonts w:asciiTheme="minorHAnsi" w:hAnsiTheme="minorHAnsi" w:cs="Arial"/>
          <w:sz w:val="16"/>
          <w:szCs w:val="16"/>
        </w:rPr>
        <w:t xml:space="preserve">The Organisation agrees that it will comply with any restrictions (“Restrictions”) placed on the </w:t>
      </w:r>
      <w:r w:rsidR="2282017A" w:rsidRPr="6444FC39">
        <w:rPr>
          <w:rFonts w:asciiTheme="minorHAnsi" w:hAnsiTheme="minorHAnsi" w:cs="Arial"/>
          <w:sz w:val="16"/>
          <w:szCs w:val="16"/>
        </w:rPr>
        <w:t>Event</w:t>
      </w:r>
      <w:r w:rsidRPr="6444FC39">
        <w:rPr>
          <w:rFonts w:asciiTheme="minorHAnsi" w:hAnsiTheme="minorHAnsi" w:cs="Arial"/>
          <w:sz w:val="16"/>
          <w:szCs w:val="16"/>
        </w:rPr>
        <w:t xml:space="preserve"> by the University acting reasonably in the event that the University considers there to be a risk that the </w:t>
      </w:r>
      <w:r w:rsidR="2282017A" w:rsidRPr="6444FC39">
        <w:rPr>
          <w:rFonts w:asciiTheme="minorHAnsi" w:hAnsiTheme="minorHAnsi" w:cs="Arial"/>
          <w:sz w:val="16"/>
          <w:szCs w:val="16"/>
        </w:rPr>
        <w:t>Event</w:t>
      </w:r>
      <w:r w:rsidRPr="6444FC39">
        <w:rPr>
          <w:rFonts w:asciiTheme="minorHAnsi" w:hAnsiTheme="minorHAnsi" w:cs="Arial"/>
          <w:sz w:val="16"/>
          <w:szCs w:val="16"/>
        </w:rPr>
        <w:t xml:space="preserve"> may place it in breach of the Prevent Duty.</w:t>
      </w:r>
      <w:bookmarkEnd w:id="8"/>
      <w:r w:rsidR="001E366A">
        <w:br/>
      </w:r>
    </w:p>
    <w:p w14:paraId="19AF34F3" w14:textId="5A817D30" w:rsidR="001E366A" w:rsidRPr="0070065A" w:rsidRDefault="46CA4315" w:rsidP="6444FC39">
      <w:pPr>
        <w:pStyle w:val="ListParagraph"/>
        <w:numPr>
          <w:ilvl w:val="1"/>
          <w:numId w:val="8"/>
        </w:numPr>
        <w:spacing w:beforeAutospacing="1" w:after="160" w:afterAutospacing="1" w:line="259" w:lineRule="auto"/>
        <w:rPr>
          <w:rFonts w:asciiTheme="minorHAnsi" w:hAnsiTheme="minorHAnsi" w:cs="Arial"/>
          <w:sz w:val="16"/>
          <w:szCs w:val="16"/>
        </w:rPr>
      </w:pPr>
      <w:r w:rsidRPr="6444FC39">
        <w:rPr>
          <w:rFonts w:asciiTheme="minorHAnsi" w:hAnsiTheme="minorHAnsi" w:cs="Arial"/>
          <w:sz w:val="16"/>
          <w:szCs w:val="16"/>
        </w:rPr>
        <w:lastRenderedPageBreak/>
        <w:t xml:space="preserve">The University shall be entitled to cancel the </w:t>
      </w:r>
      <w:r w:rsidR="2282017A" w:rsidRPr="6444FC39">
        <w:rPr>
          <w:rFonts w:asciiTheme="minorHAnsi" w:hAnsiTheme="minorHAnsi" w:cs="Arial"/>
          <w:sz w:val="16"/>
          <w:szCs w:val="16"/>
        </w:rPr>
        <w:t>Event</w:t>
      </w:r>
      <w:r w:rsidRPr="6444FC39">
        <w:rPr>
          <w:rFonts w:asciiTheme="minorHAnsi" w:hAnsiTheme="minorHAnsi" w:cs="Arial"/>
          <w:sz w:val="16"/>
          <w:szCs w:val="16"/>
        </w:rPr>
        <w:t xml:space="preserve"> in whole or in part (which shall be at its entire discretion) any time prior to the </w:t>
      </w:r>
      <w:r w:rsidR="2282017A" w:rsidRPr="6444FC39">
        <w:rPr>
          <w:rFonts w:asciiTheme="minorHAnsi" w:hAnsiTheme="minorHAnsi" w:cs="Arial"/>
          <w:sz w:val="16"/>
          <w:szCs w:val="16"/>
        </w:rPr>
        <w:t>Event</w:t>
      </w:r>
      <w:r w:rsidRPr="6444FC39">
        <w:rPr>
          <w:rFonts w:asciiTheme="minorHAnsi" w:hAnsiTheme="minorHAnsi" w:cs="Arial"/>
          <w:sz w:val="16"/>
          <w:szCs w:val="16"/>
        </w:rPr>
        <w:t xml:space="preserve"> or during the </w:t>
      </w:r>
      <w:r w:rsidR="2282017A" w:rsidRPr="6444FC39">
        <w:rPr>
          <w:rFonts w:asciiTheme="minorHAnsi" w:hAnsiTheme="minorHAnsi" w:cs="Arial"/>
          <w:sz w:val="16"/>
          <w:szCs w:val="16"/>
        </w:rPr>
        <w:t>Event</w:t>
      </w:r>
      <w:r w:rsidRPr="6444FC39">
        <w:rPr>
          <w:rFonts w:asciiTheme="minorHAnsi" w:hAnsiTheme="minorHAnsi" w:cs="Arial"/>
          <w:sz w:val="16"/>
          <w:szCs w:val="16"/>
        </w:rPr>
        <w:t xml:space="preserve"> in the following circumstances:-</w:t>
      </w:r>
      <w:r w:rsidR="1472A262" w:rsidRPr="6444FC39">
        <w:rPr>
          <w:rFonts w:asciiTheme="minorHAnsi" w:hAnsiTheme="minorHAnsi" w:cs="Arial"/>
          <w:sz w:val="16"/>
          <w:szCs w:val="16"/>
        </w:rPr>
        <w:t xml:space="preserve"> </w:t>
      </w:r>
      <w:r w:rsidR="001E366A">
        <w:br/>
      </w:r>
    </w:p>
    <w:p w14:paraId="6BFBFDA8" w14:textId="7C1099D1" w:rsidR="001E366A" w:rsidRPr="0070065A" w:rsidRDefault="120918B5" w:rsidP="6444FC39">
      <w:pPr>
        <w:pStyle w:val="ListParagraph"/>
        <w:numPr>
          <w:ilvl w:val="2"/>
          <w:numId w:val="8"/>
        </w:numPr>
        <w:spacing w:beforeAutospacing="1" w:after="160" w:afterAutospacing="1" w:line="259" w:lineRule="auto"/>
        <w:rPr>
          <w:rFonts w:asciiTheme="minorHAnsi" w:hAnsiTheme="minorHAnsi" w:cs="Arial"/>
          <w:sz w:val="16"/>
          <w:szCs w:val="16"/>
        </w:rPr>
      </w:pPr>
      <w:r w:rsidRPr="6444FC39">
        <w:rPr>
          <w:rFonts w:asciiTheme="minorHAnsi" w:hAnsiTheme="minorHAnsi" w:cs="Arial"/>
          <w:sz w:val="16"/>
          <w:szCs w:val="16"/>
        </w:rPr>
        <w:t xml:space="preserve"> </w:t>
      </w:r>
      <w:r w:rsidR="46CA4315" w:rsidRPr="6444FC39">
        <w:rPr>
          <w:rFonts w:asciiTheme="minorHAnsi" w:hAnsiTheme="minorHAnsi" w:cs="Arial"/>
          <w:sz w:val="16"/>
          <w:szCs w:val="16"/>
        </w:rPr>
        <w:t xml:space="preserve">The University believes, acting reasonably, that there has been a breach of Clause </w:t>
      </w:r>
      <w:r w:rsidR="64CCC74A" w:rsidRPr="6444FC39">
        <w:rPr>
          <w:rFonts w:asciiTheme="minorHAnsi" w:hAnsiTheme="minorHAnsi" w:cs="Arial"/>
          <w:sz w:val="16"/>
          <w:szCs w:val="16"/>
        </w:rPr>
        <w:t>2</w:t>
      </w:r>
      <w:r w:rsidR="0004342B">
        <w:rPr>
          <w:rFonts w:asciiTheme="minorHAnsi" w:hAnsiTheme="minorHAnsi" w:cs="Arial"/>
          <w:sz w:val="16"/>
          <w:szCs w:val="16"/>
        </w:rPr>
        <w:t>1</w:t>
      </w:r>
      <w:r w:rsidR="64CCC74A" w:rsidRPr="6444FC39">
        <w:rPr>
          <w:rFonts w:asciiTheme="minorHAnsi" w:hAnsiTheme="minorHAnsi" w:cs="Arial"/>
          <w:sz w:val="16"/>
          <w:szCs w:val="16"/>
        </w:rPr>
        <w:t>.3;</w:t>
      </w:r>
      <w:r w:rsidR="46CA4315" w:rsidRPr="6444FC39">
        <w:rPr>
          <w:rFonts w:asciiTheme="minorHAnsi" w:hAnsiTheme="minorHAnsi" w:cs="Arial"/>
          <w:sz w:val="16"/>
          <w:szCs w:val="16"/>
        </w:rPr>
        <w:t xml:space="preserve"> or </w:t>
      </w:r>
      <w:r w:rsidR="001E366A">
        <w:br/>
      </w:r>
    </w:p>
    <w:p w14:paraId="1A862D27" w14:textId="743646CA" w:rsidR="001E366A" w:rsidRPr="0070065A" w:rsidRDefault="46CA4315" w:rsidP="6444FC39">
      <w:pPr>
        <w:pStyle w:val="ListParagraph"/>
        <w:numPr>
          <w:ilvl w:val="2"/>
          <w:numId w:val="8"/>
        </w:numPr>
        <w:spacing w:beforeAutospacing="1" w:after="160" w:afterAutospacing="1" w:line="259" w:lineRule="auto"/>
        <w:rPr>
          <w:rFonts w:asciiTheme="minorHAnsi" w:hAnsiTheme="minorHAnsi" w:cs="Arial"/>
          <w:sz w:val="16"/>
          <w:szCs w:val="16"/>
        </w:rPr>
      </w:pPr>
      <w:r w:rsidRPr="6444FC39">
        <w:rPr>
          <w:rFonts w:asciiTheme="minorHAnsi" w:hAnsiTheme="minorHAnsi" w:cs="Arial"/>
          <w:sz w:val="16"/>
          <w:szCs w:val="16"/>
        </w:rPr>
        <w:t>The Organisation refuses to or fails to comply with a Restriction in whole or in part; or</w:t>
      </w:r>
      <w:r w:rsidR="001E366A">
        <w:br/>
      </w:r>
    </w:p>
    <w:p w14:paraId="14AC7DFA" w14:textId="6B14AC1C" w:rsidR="001E366A" w:rsidRPr="0070065A" w:rsidRDefault="46CA4315" w:rsidP="6444FC39">
      <w:pPr>
        <w:pStyle w:val="ListParagraph"/>
        <w:numPr>
          <w:ilvl w:val="2"/>
          <w:numId w:val="8"/>
        </w:numPr>
        <w:spacing w:beforeAutospacing="1" w:after="160" w:afterAutospacing="1" w:line="259" w:lineRule="auto"/>
        <w:rPr>
          <w:rFonts w:asciiTheme="minorHAnsi" w:hAnsiTheme="minorHAnsi" w:cs="Arial"/>
          <w:sz w:val="16"/>
          <w:szCs w:val="16"/>
        </w:rPr>
      </w:pPr>
      <w:r w:rsidRPr="6444FC39">
        <w:rPr>
          <w:rFonts w:asciiTheme="minorHAnsi" w:hAnsiTheme="minorHAnsi" w:cs="Arial"/>
          <w:sz w:val="16"/>
          <w:szCs w:val="16"/>
        </w:rPr>
        <w:t xml:space="preserve">The University reasonably considers there to be a risk that it will be placed in breach of the Prevent Duty if the </w:t>
      </w:r>
      <w:r w:rsidR="2282017A" w:rsidRPr="6444FC39">
        <w:rPr>
          <w:rFonts w:asciiTheme="minorHAnsi" w:hAnsiTheme="minorHAnsi" w:cs="Arial"/>
          <w:sz w:val="16"/>
          <w:szCs w:val="16"/>
        </w:rPr>
        <w:t>Eve</w:t>
      </w:r>
      <w:r w:rsidR="24B77241" w:rsidRPr="6444FC39">
        <w:rPr>
          <w:rFonts w:asciiTheme="minorHAnsi" w:hAnsiTheme="minorHAnsi" w:cs="Arial"/>
          <w:sz w:val="16"/>
          <w:szCs w:val="16"/>
        </w:rPr>
        <w:t xml:space="preserve">nt </w:t>
      </w:r>
      <w:r w:rsidRPr="6444FC39">
        <w:rPr>
          <w:rFonts w:asciiTheme="minorHAnsi" w:hAnsiTheme="minorHAnsi" w:cs="Arial"/>
          <w:sz w:val="16"/>
          <w:szCs w:val="16"/>
        </w:rPr>
        <w:t>goes ahead</w:t>
      </w:r>
      <w:r w:rsidR="001E366A">
        <w:br/>
      </w:r>
    </w:p>
    <w:p w14:paraId="069B8EF9" w14:textId="276A7612" w:rsidR="001E366A" w:rsidRPr="0070065A" w:rsidRDefault="16A44E83" w:rsidP="6444FC39">
      <w:pPr>
        <w:pStyle w:val="ListParagraph"/>
        <w:numPr>
          <w:ilvl w:val="1"/>
          <w:numId w:val="8"/>
        </w:numPr>
        <w:spacing w:beforeAutospacing="1" w:after="160" w:afterAutospacing="1" w:line="259" w:lineRule="auto"/>
        <w:rPr>
          <w:rFonts w:asciiTheme="minorHAnsi" w:hAnsiTheme="minorHAnsi" w:cs="Arial"/>
          <w:sz w:val="16"/>
          <w:szCs w:val="16"/>
        </w:rPr>
      </w:pPr>
      <w:r w:rsidRPr="6444FC39">
        <w:rPr>
          <w:rFonts w:asciiTheme="minorHAnsi" w:hAnsiTheme="minorHAnsi" w:cs="Arial"/>
          <w:sz w:val="16"/>
          <w:szCs w:val="16"/>
        </w:rPr>
        <w:t xml:space="preserve"> </w:t>
      </w:r>
      <w:r w:rsidR="46CA4315" w:rsidRPr="6444FC39">
        <w:rPr>
          <w:rFonts w:asciiTheme="minorHAnsi" w:hAnsiTheme="minorHAnsi" w:cs="Arial"/>
          <w:sz w:val="16"/>
          <w:szCs w:val="16"/>
        </w:rPr>
        <w:t xml:space="preserve">In the event that the University cancels in whole or in part pursuant to </w:t>
      </w:r>
      <w:r w:rsidR="58AF7290" w:rsidRPr="6444FC39">
        <w:rPr>
          <w:rFonts w:asciiTheme="minorHAnsi" w:hAnsiTheme="minorHAnsi" w:cs="Arial"/>
          <w:sz w:val="16"/>
          <w:szCs w:val="16"/>
        </w:rPr>
        <w:t>C</w:t>
      </w:r>
      <w:r w:rsidR="46CA4315" w:rsidRPr="6444FC39">
        <w:rPr>
          <w:rFonts w:asciiTheme="minorHAnsi" w:hAnsiTheme="minorHAnsi" w:cs="Arial"/>
          <w:sz w:val="16"/>
          <w:szCs w:val="16"/>
        </w:rPr>
        <w:t xml:space="preserve">lause </w:t>
      </w:r>
      <w:r w:rsidR="5921EFB9" w:rsidRPr="6444FC39">
        <w:rPr>
          <w:rFonts w:asciiTheme="minorHAnsi" w:hAnsiTheme="minorHAnsi" w:cs="Arial"/>
          <w:sz w:val="16"/>
          <w:szCs w:val="16"/>
        </w:rPr>
        <w:t>2</w:t>
      </w:r>
      <w:r w:rsidR="004549E0">
        <w:rPr>
          <w:rFonts w:asciiTheme="minorHAnsi" w:hAnsiTheme="minorHAnsi" w:cs="Arial"/>
          <w:sz w:val="16"/>
          <w:szCs w:val="16"/>
        </w:rPr>
        <w:t>1</w:t>
      </w:r>
      <w:r w:rsidR="5921EFB9" w:rsidRPr="6444FC39">
        <w:rPr>
          <w:rFonts w:asciiTheme="minorHAnsi" w:hAnsiTheme="minorHAnsi" w:cs="Arial"/>
          <w:sz w:val="16"/>
          <w:szCs w:val="16"/>
        </w:rPr>
        <w:t>.</w:t>
      </w:r>
      <w:r w:rsidR="00B5371A">
        <w:rPr>
          <w:rFonts w:asciiTheme="minorHAnsi" w:hAnsiTheme="minorHAnsi" w:cs="Arial"/>
          <w:sz w:val="16"/>
          <w:szCs w:val="16"/>
        </w:rPr>
        <w:t>5</w:t>
      </w:r>
      <w:r w:rsidR="1F5C1808" w:rsidRPr="6444FC39">
        <w:rPr>
          <w:rFonts w:asciiTheme="minorHAnsi" w:hAnsiTheme="minorHAnsi" w:cs="Arial"/>
          <w:sz w:val="16"/>
          <w:szCs w:val="16"/>
        </w:rPr>
        <w:t xml:space="preserve"> </w:t>
      </w:r>
      <w:r w:rsidR="46CA4315" w:rsidRPr="6444FC39">
        <w:rPr>
          <w:rFonts w:asciiTheme="minorHAnsi" w:hAnsiTheme="minorHAnsi" w:cs="Arial"/>
          <w:sz w:val="16"/>
          <w:szCs w:val="16"/>
        </w:rPr>
        <w:t xml:space="preserve">then the </w:t>
      </w:r>
      <w:r w:rsidR="60663BEA" w:rsidRPr="6444FC39">
        <w:rPr>
          <w:rFonts w:asciiTheme="minorHAnsi" w:hAnsiTheme="minorHAnsi" w:cs="Arial"/>
          <w:sz w:val="16"/>
          <w:szCs w:val="16"/>
        </w:rPr>
        <w:t>Charges</w:t>
      </w:r>
      <w:r w:rsidR="46CA4315" w:rsidRPr="6444FC39">
        <w:rPr>
          <w:rFonts w:asciiTheme="minorHAnsi" w:hAnsiTheme="minorHAnsi" w:cs="Arial"/>
          <w:sz w:val="16"/>
          <w:szCs w:val="16"/>
        </w:rPr>
        <w:t xml:space="preserve">, where applicable, and set out in the </w:t>
      </w:r>
      <w:r w:rsidR="00D0029D">
        <w:rPr>
          <w:rFonts w:asciiTheme="minorHAnsi" w:hAnsiTheme="minorHAnsi" w:cs="Arial"/>
          <w:sz w:val="16"/>
          <w:szCs w:val="16"/>
        </w:rPr>
        <w:t>B</w:t>
      </w:r>
      <w:r w:rsidR="46CA4315" w:rsidRPr="6444FC39">
        <w:rPr>
          <w:rFonts w:asciiTheme="minorHAnsi" w:hAnsiTheme="minorHAnsi" w:cs="Arial"/>
          <w:sz w:val="16"/>
          <w:szCs w:val="16"/>
        </w:rPr>
        <w:t xml:space="preserve">ooking </w:t>
      </w:r>
      <w:r w:rsidR="00D0029D">
        <w:rPr>
          <w:rFonts w:asciiTheme="minorHAnsi" w:hAnsiTheme="minorHAnsi" w:cs="Arial"/>
          <w:sz w:val="16"/>
          <w:szCs w:val="16"/>
        </w:rPr>
        <w:t>F</w:t>
      </w:r>
      <w:r w:rsidR="46CA4315" w:rsidRPr="6444FC39">
        <w:rPr>
          <w:rFonts w:asciiTheme="minorHAnsi" w:hAnsiTheme="minorHAnsi" w:cs="Arial"/>
          <w:sz w:val="16"/>
          <w:szCs w:val="16"/>
        </w:rPr>
        <w:t>orm, hereof shall be payable by the Organisation to the University.</w:t>
      </w:r>
    </w:p>
    <w:p w14:paraId="069B8EFA" w14:textId="77777777" w:rsidR="00294E63" w:rsidRPr="00D20526" w:rsidRDefault="00294E63" w:rsidP="007D4CCA">
      <w:pPr>
        <w:pStyle w:val="ListParagraph"/>
        <w:jc w:val="both"/>
        <w:rPr>
          <w:rFonts w:asciiTheme="minorHAnsi" w:hAnsiTheme="minorHAnsi" w:cs="Arial"/>
          <w:color w:val="FF0000"/>
          <w:sz w:val="18"/>
          <w:szCs w:val="18"/>
        </w:rPr>
      </w:pPr>
    </w:p>
    <w:p w14:paraId="069B8EFB" w14:textId="77777777" w:rsidR="00294E63" w:rsidRPr="00D20526" w:rsidRDefault="00294E63" w:rsidP="007D4CCA">
      <w:pPr>
        <w:jc w:val="both"/>
        <w:rPr>
          <w:rFonts w:asciiTheme="minorHAnsi" w:eastAsia="Times New Roman" w:hAnsiTheme="minorHAnsi" w:cs="Arial"/>
          <w:color w:val="FF0000"/>
          <w:sz w:val="18"/>
          <w:szCs w:val="18"/>
          <w:lang w:eastAsia="en-GB"/>
        </w:rPr>
      </w:pPr>
    </w:p>
    <w:p w14:paraId="069B8EFC" w14:textId="77777777" w:rsidR="00294E63" w:rsidRPr="00D20526" w:rsidRDefault="00294E63" w:rsidP="007D4CCA">
      <w:pPr>
        <w:jc w:val="both"/>
        <w:rPr>
          <w:rFonts w:asciiTheme="minorHAnsi" w:eastAsia="Times New Roman" w:hAnsiTheme="minorHAnsi" w:cs="Arial"/>
          <w:color w:val="FF0000"/>
          <w:sz w:val="18"/>
          <w:szCs w:val="18"/>
          <w:lang w:eastAsia="en-GB"/>
        </w:rPr>
      </w:pPr>
    </w:p>
    <w:p w14:paraId="069B8EFD" w14:textId="77777777" w:rsidR="00294E63" w:rsidRPr="00D20526" w:rsidRDefault="00294E63" w:rsidP="007D4CCA">
      <w:pPr>
        <w:pStyle w:val="NormalWeb"/>
        <w:jc w:val="both"/>
        <w:rPr>
          <w:rFonts w:asciiTheme="minorHAnsi" w:hAnsiTheme="minorHAnsi" w:cs="Arial"/>
          <w:color w:val="FF0000"/>
          <w:sz w:val="18"/>
          <w:szCs w:val="18"/>
        </w:rPr>
      </w:pPr>
    </w:p>
    <w:p w14:paraId="069B8EFE" w14:textId="77777777" w:rsidR="00495391" w:rsidRPr="00D20526" w:rsidRDefault="00495391" w:rsidP="007D4CCA">
      <w:pPr>
        <w:pStyle w:val="NormalWeb"/>
        <w:jc w:val="both"/>
        <w:rPr>
          <w:rFonts w:asciiTheme="minorHAnsi" w:hAnsiTheme="minorHAnsi" w:cs="Arial"/>
          <w:color w:val="FF0000"/>
          <w:sz w:val="18"/>
          <w:szCs w:val="18"/>
        </w:rPr>
      </w:pPr>
    </w:p>
    <w:p w14:paraId="069B8EFF" w14:textId="77777777" w:rsidR="009B688D" w:rsidRPr="00D20526" w:rsidRDefault="009B688D" w:rsidP="007D4CCA">
      <w:pPr>
        <w:jc w:val="both"/>
        <w:rPr>
          <w:rFonts w:asciiTheme="minorHAnsi" w:eastAsia="Times New Roman" w:hAnsiTheme="minorHAnsi" w:cs="Arial"/>
          <w:color w:val="FF0000"/>
          <w:sz w:val="18"/>
          <w:szCs w:val="18"/>
          <w:lang w:eastAsia="en-GB"/>
        </w:rPr>
      </w:pPr>
    </w:p>
    <w:sectPr w:rsidR="009B688D" w:rsidRPr="00D20526" w:rsidSect="0070065A">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402E" w14:textId="77777777" w:rsidR="00FA5C7B" w:rsidRDefault="00FA5C7B" w:rsidP="00495391">
      <w:pPr>
        <w:spacing w:after="0" w:line="240" w:lineRule="auto"/>
      </w:pPr>
      <w:r>
        <w:separator/>
      </w:r>
    </w:p>
  </w:endnote>
  <w:endnote w:type="continuationSeparator" w:id="0">
    <w:p w14:paraId="2E6FE3E3" w14:textId="77777777" w:rsidR="00FA5C7B" w:rsidRDefault="00FA5C7B" w:rsidP="0049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554584"/>
      <w:docPartObj>
        <w:docPartGallery w:val="Page Numbers (Bottom of Page)"/>
        <w:docPartUnique/>
      </w:docPartObj>
    </w:sdtPr>
    <w:sdtEndPr>
      <w:rPr>
        <w:noProof/>
      </w:rPr>
    </w:sdtEndPr>
    <w:sdtContent>
      <w:p w14:paraId="069B8F06" w14:textId="2936EDFD" w:rsidR="00495391" w:rsidRDefault="00495391">
        <w:pPr>
          <w:pStyle w:val="Footer"/>
          <w:jc w:val="right"/>
        </w:pPr>
        <w:r>
          <w:fldChar w:fldCharType="begin"/>
        </w:r>
        <w:r>
          <w:instrText xml:space="preserve"> PAGE   \* MERGEFORMAT </w:instrText>
        </w:r>
        <w:r>
          <w:fldChar w:fldCharType="separate"/>
        </w:r>
        <w:r w:rsidR="009B14B1">
          <w:rPr>
            <w:noProof/>
          </w:rPr>
          <w:t>6</w:t>
        </w:r>
        <w:r>
          <w:rPr>
            <w:noProof/>
          </w:rPr>
          <w:fldChar w:fldCharType="end"/>
        </w:r>
      </w:p>
    </w:sdtContent>
  </w:sdt>
  <w:p w14:paraId="069B8F07" w14:textId="77777777" w:rsidR="00495391" w:rsidRDefault="00495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A885" w14:textId="77777777" w:rsidR="00FA5C7B" w:rsidRDefault="00FA5C7B" w:rsidP="00495391">
      <w:pPr>
        <w:spacing w:after="0" w:line="240" w:lineRule="auto"/>
      </w:pPr>
      <w:r>
        <w:separator/>
      </w:r>
    </w:p>
  </w:footnote>
  <w:footnote w:type="continuationSeparator" w:id="0">
    <w:p w14:paraId="7D5E6542" w14:textId="77777777" w:rsidR="00FA5C7B" w:rsidRDefault="00FA5C7B" w:rsidP="0049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983"/>
    <w:multiLevelType w:val="hybridMultilevel"/>
    <w:tmpl w:val="D77E86A0"/>
    <w:lvl w:ilvl="0" w:tplc="8C2A9478">
      <w:start w:val="1"/>
      <w:numFmt w:val="decimal"/>
      <w:lvlText w:val="%1."/>
      <w:lvlJc w:val="left"/>
      <w:pPr>
        <w:ind w:left="4260" w:hanging="660"/>
      </w:pPr>
      <w:rPr>
        <w:rFonts w:hint="default"/>
      </w:rPr>
    </w:lvl>
    <w:lvl w:ilvl="1" w:tplc="08090019">
      <w:start w:val="1"/>
      <w:numFmt w:val="lowerLetter"/>
      <w:lvlText w:val="%2."/>
      <w:lvlJc w:val="left"/>
      <w:pPr>
        <w:ind w:left="3540" w:hanging="360"/>
      </w:pPr>
    </w:lvl>
    <w:lvl w:ilvl="2" w:tplc="0809001B" w:tentative="1">
      <w:start w:val="1"/>
      <w:numFmt w:val="lowerRoman"/>
      <w:lvlText w:val="%3."/>
      <w:lvlJc w:val="right"/>
      <w:pPr>
        <w:ind w:left="4260" w:hanging="180"/>
      </w:pPr>
    </w:lvl>
    <w:lvl w:ilvl="3" w:tplc="0809000F" w:tentative="1">
      <w:start w:val="1"/>
      <w:numFmt w:val="decimal"/>
      <w:lvlText w:val="%4."/>
      <w:lvlJc w:val="left"/>
      <w:pPr>
        <w:ind w:left="4980" w:hanging="360"/>
      </w:pPr>
    </w:lvl>
    <w:lvl w:ilvl="4" w:tplc="08090019" w:tentative="1">
      <w:start w:val="1"/>
      <w:numFmt w:val="lowerLetter"/>
      <w:lvlText w:val="%5."/>
      <w:lvlJc w:val="left"/>
      <w:pPr>
        <w:ind w:left="5700" w:hanging="360"/>
      </w:pPr>
    </w:lvl>
    <w:lvl w:ilvl="5" w:tplc="0809001B" w:tentative="1">
      <w:start w:val="1"/>
      <w:numFmt w:val="lowerRoman"/>
      <w:lvlText w:val="%6."/>
      <w:lvlJc w:val="right"/>
      <w:pPr>
        <w:ind w:left="6420" w:hanging="180"/>
      </w:pPr>
    </w:lvl>
    <w:lvl w:ilvl="6" w:tplc="0809000F" w:tentative="1">
      <w:start w:val="1"/>
      <w:numFmt w:val="decimal"/>
      <w:lvlText w:val="%7."/>
      <w:lvlJc w:val="left"/>
      <w:pPr>
        <w:ind w:left="7140" w:hanging="360"/>
      </w:pPr>
    </w:lvl>
    <w:lvl w:ilvl="7" w:tplc="08090019" w:tentative="1">
      <w:start w:val="1"/>
      <w:numFmt w:val="lowerLetter"/>
      <w:lvlText w:val="%8."/>
      <w:lvlJc w:val="left"/>
      <w:pPr>
        <w:ind w:left="7860" w:hanging="360"/>
      </w:pPr>
    </w:lvl>
    <w:lvl w:ilvl="8" w:tplc="0809001B" w:tentative="1">
      <w:start w:val="1"/>
      <w:numFmt w:val="lowerRoman"/>
      <w:lvlText w:val="%9."/>
      <w:lvlJc w:val="right"/>
      <w:pPr>
        <w:ind w:left="8580" w:hanging="180"/>
      </w:pPr>
    </w:lvl>
  </w:abstractNum>
  <w:abstractNum w:abstractNumId="1" w15:restartNumberingAfterBreak="0">
    <w:nsid w:val="0D198128"/>
    <w:multiLevelType w:val="multilevel"/>
    <w:tmpl w:val="6076202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165F6DF2"/>
    <w:multiLevelType w:val="multilevel"/>
    <w:tmpl w:val="48B48D6C"/>
    <w:lvl w:ilvl="0">
      <w:start w:val="19"/>
      <w:numFmt w:val="decimal"/>
      <w:lvlText w:val="%1"/>
      <w:lvlJc w:val="left"/>
      <w:pPr>
        <w:ind w:left="408" w:hanging="408"/>
      </w:pPr>
      <w:rPr>
        <w:rFonts w:hint="default"/>
        <w:b w:val="0"/>
        <w:sz w:val="16"/>
      </w:rPr>
    </w:lvl>
    <w:lvl w:ilvl="1">
      <w:start w:val="2"/>
      <w:numFmt w:val="decimal"/>
      <w:lvlText w:val="%1.%2"/>
      <w:lvlJc w:val="left"/>
      <w:pPr>
        <w:ind w:left="588" w:hanging="408"/>
      </w:pPr>
      <w:rPr>
        <w:rFonts w:hint="default"/>
        <w:b w:val="0"/>
        <w:sz w:val="16"/>
      </w:rPr>
    </w:lvl>
    <w:lvl w:ilvl="2">
      <w:start w:val="2"/>
      <w:numFmt w:val="decimal"/>
      <w:lvlText w:val="%1.%2.%3"/>
      <w:lvlJc w:val="left"/>
      <w:pPr>
        <w:ind w:left="1080" w:hanging="720"/>
      </w:pPr>
      <w:rPr>
        <w:rFonts w:hint="default"/>
        <w:b w:val="0"/>
        <w:sz w:val="16"/>
      </w:rPr>
    </w:lvl>
    <w:lvl w:ilvl="3">
      <w:start w:val="1"/>
      <w:numFmt w:val="decimal"/>
      <w:lvlText w:val="%1.%2.%3.%4"/>
      <w:lvlJc w:val="left"/>
      <w:pPr>
        <w:ind w:left="1260" w:hanging="720"/>
      </w:pPr>
      <w:rPr>
        <w:rFonts w:hint="default"/>
        <w:b w:val="0"/>
        <w:sz w:val="16"/>
      </w:rPr>
    </w:lvl>
    <w:lvl w:ilvl="4">
      <w:start w:val="1"/>
      <w:numFmt w:val="decimal"/>
      <w:lvlText w:val="%1.%2.%3.%4.%5"/>
      <w:lvlJc w:val="left"/>
      <w:pPr>
        <w:ind w:left="1440" w:hanging="720"/>
      </w:pPr>
      <w:rPr>
        <w:rFonts w:hint="default"/>
        <w:b w:val="0"/>
        <w:sz w:val="16"/>
      </w:rPr>
    </w:lvl>
    <w:lvl w:ilvl="5">
      <w:start w:val="1"/>
      <w:numFmt w:val="decimal"/>
      <w:lvlText w:val="%1.%2.%3.%4.%5.%6"/>
      <w:lvlJc w:val="left"/>
      <w:pPr>
        <w:ind w:left="1980" w:hanging="1080"/>
      </w:pPr>
      <w:rPr>
        <w:rFonts w:hint="default"/>
        <w:b w:val="0"/>
        <w:sz w:val="16"/>
      </w:rPr>
    </w:lvl>
    <w:lvl w:ilvl="6">
      <w:start w:val="1"/>
      <w:numFmt w:val="decimal"/>
      <w:lvlText w:val="%1.%2.%3.%4.%5.%6.%7"/>
      <w:lvlJc w:val="left"/>
      <w:pPr>
        <w:ind w:left="2160" w:hanging="1080"/>
      </w:pPr>
      <w:rPr>
        <w:rFonts w:hint="default"/>
        <w:b w:val="0"/>
        <w:sz w:val="16"/>
      </w:rPr>
    </w:lvl>
    <w:lvl w:ilvl="7">
      <w:start w:val="1"/>
      <w:numFmt w:val="decimal"/>
      <w:lvlText w:val="%1.%2.%3.%4.%5.%6.%7.%8"/>
      <w:lvlJc w:val="left"/>
      <w:pPr>
        <w:ind w:left="2340" w:hanging="1080"/>
      </w:pPr>
      <w:rPr>
        <w:rFonts w:hint="default"/>
        <w:b w:val="0"/>
        <w:sz w:val="16"/>
      </w:rPr>
    </w:lvl>
    <w:lvl w:ilvl="8">
      <w:start w:val="1"/>
      <w:numFmt w:val="decimal"/>
      <w:lvlText w:val="%1.%2.%3.%4.%5.%6.%7.%8.%9"/>
      <w:lvlJc w:val="left"/>
      <w:pPr>
        <w:ind w:left="2880" w:hanging="1440"/>
      </w:pPr>
      <w:rPr>
        <w:rFonts w:hint="default"/>
        <w:b w:val="0"/>
        <w:sz w:val="16"/>
      </w:rPr>
    </w:lvl>
  </w:abstractNum>
  <w:abstractNum w:abstractNumId="3" w15:restartNumberingAfterBreak="0">
    <w:nsid w:val="18D55AEE"/>
    <w:multiLevelType w:val="multilevel"/>
    <w:tmpl w:val="5D747F4C"/>
    <w:lvl w:ilvl="0">
      <w:start w:val="16"/>
      <w:numFmt w:val="decimal"/>
      <w:lvlText w:val="%1"/>
      <w:lvlJc w:val="left"/>
      <w:pPr>
        <w:ind w:left="405" w:hanging="405"/>
      </w:pPr>
      <w:rPr>
        <w:rFonts w:hint="default"/>
      </w:rPr>
    </w:lvl>
    <w:lvl w:ilvl="1">
      <w:start w:val="10"/>
      <w:numFmt w:val="decimal"/>
      <w:lvlText w:val="%1.%2"/>
      <w:lvlJc w:val="left"/>
      <w:pPr>
        <w:ind w:left="810" w:hanging="405"/>
      </w:pPr>
      <w:rPr>
        <w:rFonts w:hint="default"/>
      </w:rPr>
    </w:lvl>
    <w:lvl w:ilvl="2">
      <w:start w:val="1"/>
      <w:numFmt w:val="decimal"/>
      <w:lvlText w:val="%1.%2.%3"/>
      <w:lvlJc w:val="left"/>
      <w:pPr>
        <w:ind w:left="1215" w:hanging="405"/>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2745" w:hanging="72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3915" w:hanging="1080"/>
      </w:pPr>
      <w:rPr>
        <w:rFonts w:hint="default"/>
      </w:rPr>
    </w:lvl>
    <w:lvl w:ilvl="8">
      <w:start w:val="1"/>
      <w:numFmt w:val="decimal"/>
      <w:lvlText w:val="%1.%2.%3.%4.%5.%6.%7.%8.%9"/>
      <w:lvlJc w:val="left"/>
      <w:pPr>
        <w:ind w:left="4320" w:hanging="1080"/>
      </w:pPr>
      <w:rPr>
        <w:rFonts w:hint="default"/>
      </w:rPr>
    </w:lvl>
  </w:abstractNum>
  <w:abstractNum w:abstractNumId="4" w15:restartNumberingAfterBreak="0">
    <w:nsid w:val="1C2C08F5"/>
    <w:multiLevelType w:val="hybridMultilevel"/>
    <w:tmpl w:val="8D4AF280"/>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15D20FC"/>
    <w:multiLevelType w:val="hybridMultilevel"/>
    <w:tmpl w:val="5052B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F4252"/>
    <w:multiLevelType w:val="multilevel"/>
    <w:tmpl w:val="19788804"/>
    <w:lvl w:ilvl="0">
      <w:start w:val="4"/>
      <w:numFmt w:val="decimal"/>
      <w:lvlText w:val="%1"/>
      <w:lvlJc w:val="left"/>
      <w:pPr>
        <w:ind w:left="360" w:hanging="360"/>
      </w:pPr>
      <w:rPr>
        <w:rFonts w:hint="default"/>
        <w:b w:val="0"/>
        <w:sz w:val="16"/>
      </w:rPr>
    </w:lvl>
    <w:lvl w:ilvl="1">
      <w:start w:val="1"/>
      <w:numFmt w:val="decimal"/>
      <w:lvlText w:val="%1.%2"/>
      <w:lvlJc w:val="left"/>
      <w:pPr>
        <w:ind w:left="720" w:hanging="360"/>
      </w:pPr>
      <w:rPr>
        <w:rFonts w:hint="default"/>
        <w:b w:val="0"/>
        <w:sz w:val="16"/>
      </w:rPr>
    </w:lvl>
    <w:lvl w:ilvl="2">
      <w:start w:val="1"/>
      <w:numFmt w:val="decimal"/>
      <w:lvlText w:val="%1.%2.%3"/>
      <w:lvlJc w:val="left"/>
      <w:pPr>
        <w:ind w:left="1440" w:hanging="720"/>
      </w:pPr>
      <w:rPr>
        <w:rFonts w:hint="default"/>
        <w:b w:val="0"/>
        <w:sz w:val="16"/>
      </w:rPr>
    </w:lvl>
    <w:lvl w:ilvl="3">
      <w:start w:val="1"/>
      <w:numFmt w:val="decimal"/>
      <w:lvlText w:val="%1.%2.%3.%4"/>
      <w:lvlJc w:val="left"/>
      <w:pPr>
        <w:ind w:left="1800" w:hanging="720"/>
      </w:pPr>
      <w:rPr>
        <w:rFonts w:hint="default"/>
        <w:b w:val="0"/>
        <w:sz w:val="16"/>
      </w:rPr>
    </w:lvl>
    <w:lvl w:ilvl="4">
      <w:start w:val="1"/>
      <w:numFmt w:val="decimal"/>
      <w:lvlText w:val="%1.%2.%3.%4.%5"/>
      <w:lvlJc w:val="left"/>
      <w:pPr>
        <w:ind w:left="2160" w:hanging="720"/>
      </w:pPr>
      <w:rPr>
        <w:rFonts w:hint="default"/>
        <w:b w:val="0"/>
        <w:sz w:val="16"/>
      </w:rPr>
    </w:lvl>
    <w:lvl w:ilvl="5">
      <w:start w:val="1"/>
      <w:numFmt w:val="decimal"/>
      <w:lvlText w:val="%1.%2.%3.%4.%5.%6"/>
      <w:lvlJc w:val="left"/>
      <w:pPr>
        <w:ind w:left="2880" w:hanging="1080"/>
      </w:pPr>
      <w:rPr>
        <w:rFonts w:hint="default"/>
        <w:b w:val="0"/>
        <w:sz w:val="16"/>
      </w:rPr>
    </w:lvl>
    <w:lvl w:ilvl="6">
      <w:start w:val="1"/>
      <w:numFmt w:val="decimal"/>
      <w:lvlText w:val="%1.%2.%3.%4.%5.%6.%7"/>
      <w:lvlJc w:val="left"/>
      <w:pPr>
        <w:ind w:left="3240" w:hanging="1080"/>
      </w:pPr>
      <w:rPr>
        <w:rFonts w:hint="default"/>
        <w:b w:val="0"/>
        <w:sz w:val="16"/>
      </w:rPr>
    </w:lvl>
    <w:lvl w:ilvl="7">
      <w:start w:val="1"/>
      <w:numFmt w:val="decimal"/>
      <w:lvlText w:val="%1.%2.%3.%4.%5.%6.%7.%8"/>
      <w:lvlJc w:val="left"/>
      <w:pPr>
        <w:ind w:left="3600" w:hanging="1080"/>
      </w:pPr>
      <w:rPr>
        <w:rFonts w:hint="default"/>
        <w:b w:val="0"/>
        <w:sz w:val="16"/>
      </w:rPr>
    </w:lvl>
    <w:lvl w:ilvl="8">
      <w:start w:val="1"/>
      <w:numFmt w:val="decimal"/>
      <w:lvlText w:val="%1.%2.%3.%4.%5.%6.%7.%8.%9"/>
      <w:lvlJc w:val="left"/>
      <w:pPr>
        <w:ind w:left="4320" w:hanging="1440"/>
      </w:pPr>
      <w:rPr>
        <w:rFonts w:hint="default"/>
        <w:b w:val="0"/>
        <w:sz w:val="16"/>
      </w:rPr>
    </w:lvl>
  </w:abstractNum>
  <w:abstractNum w:abstractNumId="7" w15:restartNumberingAfterBreak="0">
    <w:nsid w:val="25142F27"/>
    <w:multiLevelType w:val="multilevel"/>
    <w:tmpl w:val="32CAE63A"/>
    <w:lvl w:ilvl="0">
      <w:start w:val="19"/>
      <w:numFmt w:val="decimal"/>
      <w:lvlText w:val="%1"/>
      <w:lvlJc w:val="left"/>
      <w:pPr>
        <w:ind w:left="360" w:hanging="360"/>
      </w:pPr>
      <w:rPr>
        <w:rFonts w:hint="default"/>
        <w:b w:val="0"/>
        <w:sz w:val="16"/>
      </w:rPr>
    </w:lvl>
    <w:lvl w:ilvl="1">
      <w:start w:val="1"/>
      <w:numFmt w:val="decimal"/>
      <w:lvlText w:val="%1.%2"/>
      <w:lvlJc w:val="left"/>
      <w:pPr>
        <w:ind w:left="720" w:hanging="360"/>
      </w:pPr>
      <w:rPr>
        <w:rFonts w:hint="default"/>
        <w:b w:val="0"/>
        <w:sz w:val="16"/>
      </w:rPr>
    </w:lvl>
    <w:lvl w:ilvl="2">
      <w:start w:val="1"/>
      <w:numFmt w:val="decimal"/>
      <w:lvlText w:val="%1.%2.%3"/>
      <w:lvlJc w:val="left"/>
      <w:pPr>
        <w:ind w:left="1440" w:hanging="720"/>
      </w:pPr>
      <w:rPr>
        <w:rFonts w:hint="default"/>
        <w:b w:val="0"/>
        <w:sz w:val="16"/>
      </w:rPr>
    </w:lvl>
    <w:lvl w:ilvl="3">
      <w:start w:val="1"/>
      <w:numFmt w:val="decimal"/>
      <w:lvlText w:val="%1.%2.%3.%4"/>
      <w:lvlJc w:val="left"/>
      <w:pPr>
        <w:ind w:left="1800" w:hanging="720"/>
      </w:pPr>
      <w:rPr>
        <w:rFonts w:hint="default"/>
        <w:b w:val="0"/>
        <w:sz w:val="16"/>
      </w:rPr>
    </w:lvl>
    <w:lvl w:ilvl="4">
      <w:start w:val="1"/>
      <w:numFmt w:val="decimal"/>
      <w:lvlText w:val="%1.%2.%3.%4.%5"/>
      <w:lvlJc w:val="left"/>
      <w:pPr>
        <w:ind w:left="2160" w:hanging="720"/>
      </w:pPr>
      <w:rPr>
        <w:rFonts w:hint="default"/>
        <w:b w:val="0"/>
        <w:sz w:val="16"/>
      </w:rPr>
    </w:lvl>
    <w:lvl w:ilvl="5">
      <w:start w:val="1"/>
      <w:numFmt w:val="decimal"/>
      <w:lvlText w:val="%1.%2.%3.%4.%5.%6"/>
      <w:lvlJc w:val="left"/>
      <w:pPr>
        <w:ind w:left="2880" w:hanging="1080"/>
      </w:pPr>
      <w:rPr>
        <w:rFonts w:hint="default"/>
        <w:b w:val="0"/>
        <w:sz w:val="16"/>
      </w:rPr>
    </w:lvl>
    <w:lvl w:ilvl="6">
      <w:start w:val="1"/>
      <w:numFmt w:val="decimal"/>
      <w:lvlText w:val="%1.%2.%3.%4.%5.%6.%7"/>
      <w:lvlJc w:val="left"/>
      <w:pPr>
        <w:ind w:left="3240" w:hanging="1080"/>
      </w:pPr>
      <w:rPr>
        <w:rFonts w:hint="default"/>
        <w:b w:val="0"/>
        <w:sz w:val="16"/>
      </w:rPr>
    </w:lvl>
    <w:lvl w:ilvl="7">
      <w:start w:val="1"/>
      <w:numFmt w:val="decimal"/>
      <w:lvlText w:val="%1.%2.%3.%4.%5.%6.%7.%8"/>
      <w:lvlJc w:val="left"/>
      <w:pPr>
        <w:ind w:left="3600" w:hanging="1080"/>
      </w:pPr>
      <w:rPr>
        <w:rFonts w:hint="default"/>
        <w:b w:val="0"/>
        <w:sz w:val="16"/>
      </w:rPr>
    </w:lvl>
    <w:lvl w:ilvl="8">
      <w:start w:val="1"/>
      <w:numFmt w:val="decimal"/>
      <w:lvlText w:val="%1.%2.%3.%4.%5.%6.%7.%8.%9"/>
      <w:lvlJc w:val="left"/>
      <w:pPr>
        <w:ind w:left="4320" w:hanging="1440"/>
      </w:pPr>
      <w:rPr>
        <w:rFonts w:hint="default"/>
        <w:b w:val="0"/>
        <w:sz w:val="16"/>
      </w:rPr>
    </w:lvl>
  </w:abstractNum>
  <w:abstractNum w:abstractNumId="8" w15:restartNumberingAfterBreak="0">
    <w:nsid w:val="320D6253"/>
    <w:multiLevelType w:val="hybridMultilevel"/>
    <w:tmpl w:val="37FAF574"/>
    <w:lvl w:ilvl="0" w:tplc="56F69AA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6F76835"/>
    <w:multiLevelType w:val="multilevel"/>
    <w:tmpl w:val="0EF419C8"/>
    <w:lvl w:ilvl="0">
      <w:start w:val="16"/>
      <w:numFmt w:val="decimal"/>
      <w:lvlText w:val="%1"/>
      <w:lvlJc w:val="left"/>
      <w:pPr>
        <w:ind w:left="405" w:hanging="405"/>
      </w:pPr>
      <w:rPr>
        <w:rFonts w:hint="default"/>
      </w:rPr>
    </w:lvl>
    <w:lvl w:ilvl="1">
      <w:start w:val="10"/>
      <w:numFmt w:val="decimal"/>
      <w:lvlText w:val="%1.%2"/>
      <w:lvlJc w:val="left"/>
      <w:pPr>
        <w:ind w:left="1125" w:hanging="405"/>
      </w:pPr>
      <w:rPr>
        <w:rFonts w:hint="default"/>
      </w:rPr>
    </w:lvl>
    <w:lvl w:ilvl="2">
      <w:start w:val="1"/>
      <w:numFmt w:val="decimal"/>
      <w:lvlText w:val="%1.%2.%3"/>
      <w:lvlJc w:val="left"/>
      <w:pPr>
        <w:ind w:left="1845" w:hanging="405"/>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0" w15:restartNumberingAfterBreak="0">
    <w:nsid w:val="42B443ED"/>
    <w:multiLevelType w:val="multilevel"/>
    <w:tmpl w:val="4A0C1192"/>
    <w:lvl w:ilvl="0">
      <w:start w:val="1"/>
      <w:numFmt w:val="decimal"/>
      <w:lvlText w:val="%1."/>
      <w:lvlJc w:val="left"/>
      <w:pPr>
        <w:ind w:left="720" w:hanging="360"/>
      </w:pPr>
      <w:rPr>
        <w:rFonts w:hint="default"/>
        <w:b/>
        <w:sz w:val="18"/>
        <w:szCs w:val="18"/>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437E68B5"/>
    <w:multiLevelType w:val="multilevel"/>
    <w:tmpl w:val="8DD4A7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D9307A"/>
    <w:multiLevelType w:val="multilevel"/>
    <w:tmpl w:val="F5F0B506"/>
    <w:lvl w:ilvl="0">
      <w:start w:val="19"/>
      <w:numFmt w:val="decimal"/>
      <w:lvlText w:val="%1."/>
      <w:lvlJc w:val="left"/>
      <w:pPr>
        <w:ind w:left="360" w:hanging="360"/>
      </w:pPr>
      <w:rPr>
        <w:rFonts w:hint="default"/>
        <w:b w:val="0"/>
        <w:sz w:val="16"/>
      </w:rPr>
    </w:lvl>
    <w:lvl w:ilvl="1">
      <w:start w:val="3"/>
      <w:numFmt w:val="decimal"/>
      <w:lvlText w:val="%1.%2."/>
      <w:lvlJc w:val="left"/>
      <w:pPr>
        <w:ind w:left="360" w:hanging="360"/>
      </w:pPr>
      <w:rPr>
        <w:rFonts w:hint="default"/>
        <w:b w:val="0"/>
        <w:sz w:val="16"/>
      </w:rPr>
    </w:lvl>
    <w:lvl w:ilvl="2">
      <w:start w:val="1"/>
      <w:numFmt w:val="decimal"/>
      <w:lvlText w:val="%1.%2.%3."/>
      <w:lvlJc w:val="left"/>
      <w:pPr>
        <w:ind w:left="720" w:hanging="720"/>
      </w:pPr>
      <w:rPr>
        <w:rFonts w:hint="default"/>
        <w:b w:val="0"/>
        <w:sz w:val="16"/>
      </w:rPr>
    </w:lvl>
    <w:lvl w:ilvl="3">
      <w:start w:val="1"/>
      <w:numFmt w:val="decimal"/>
      <w:lvlText w:val="%1.%2.%3.%4."/>
      <w:lvlJc w:val="left"/>
      <w:pPr>
        <w:ind w:left="720" w:hanging="720"/>
      </w:pPr>
      <w:rPr>
        <w:rFonts w:hint="default"/>
        <w:b w:val="0"/>
        <w:sz w:val="16"/>
      </w:rPr>
    </w:lvl>
    <w:lvl w:ilvl="4">
      <w:start w:val="1"/>
      <w:numFmt w:val="decimal"/>
      <w:lvlText w:val="%1.%2.%3.%4.%5."/>
      <w:lvlJc w:val="left"/>
      <w:pPr>
        <w:ind w:left="720" w:hanging="720"/>
      </w:pPr>
      <w:rPr>
        <w:rFonts w:hint="default"/>
        <w:b w:val="0"/>
        <w:sz w:val="16"/>
      </w:rPr>
    </w:lvl>
    <w:lvl w:ilvl="5">
      <w:start w:val="1"/>
      <w:numFmt w:val="decimal"/>
      <w:lvlText w:val="%1.%2.%3.%4.%5.%6."/>
      <w:lvlJc w:val="left"/>
      <w:pPr>
        <w:ind w:left="1080" w:hanging="1080"/>
      </w:pPr>
      <w:rPr>
        <w:rFonts w:hint="default"/>
        <w:b w:val="0"/>
        <w:sz w:val="16"/>
      </w:rPr>
    </w:lvl>
    <w:lvl w:ilvl="6">
      <w:start w:val="1"/>
      <w:numFmt w:val="decimal"/>
      <w:lvlText w:val="%1.%2.%3.%4.%5.%6.%7."/>
      <w:lvlJc w:val="left"/>
      <w:pPr>
        <w:ind w:left="1080" w:hanging="1080"/>
      </w:pPr>
      <w:rPr>
        <w:rFonts w:hint="default"/>
        <w:b w:val="0"/>
        <w:sz w:val="16"/>
      </w:rPr>
    </w:lvl>
    <w:lvl w:ilvl="7">
      <w:start w:val="1"/>
      <w:numFmt w:val="decimal"/>
      <w:lvlText w:val="%1.%2.%3.%4.%5.%6.%7.%8."/>
      <w:lvlJc w:val="left"/>
      <w:pPr>
        <w:ind w:left="1440" w:hanging="1440"/>
      </w:pPr>
      <w:rPr>
        <w:rFonts w:hint="default"/>
        <w:b w:val="0"/>
        <w:sz w:val="16"/>
      </w:rPr>
    </w:lvl>
    <w:lvl w:ilvl="8">
      <w:start w:val="1"/>
      <w:numFmt w:val="decimal"/>
      <w:lvlText w:val="%1.%2.%3.%4.%5.%6.%7.%8.%9."/>
      <w:lvlJc w:val="left"/>
      <w:pPr>
        <w:ind w:left="1440" w:hanging="1440"/>
      </w:pPr>
      <w:rPr>
        <w:rFonts w:hint="default"/>
        <w:b w:val="0"/>
        <w:sz w:val="16"/>
      </w:rPr>
    </w:lvl>
  </w:abstractNum>
  <w:abstractNum w:abstractNumId="13" w15:restartNumberingAfterBreak="0">
    <w:nsid w:val="4A4573A5"/>
    <w:multiLevelType w:val="hybridMultilevel"/>
    <w:tmpl w:val="F55080C4"/>
    <w:lvl w:ilvl="0" w:tplc="0809000F">
      <w:start w:val="1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4749CE"/>
    <w:multiLevelType w:val="hybridMultilevel"/>
    <w:tmpl w:val="B956C7BC"/>
    <w:lvl w:ilvl="0" w:tplc="FFFFFFFF">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815664"/>
    <w:multiLevelType w:val="hybridMultilevel"/>
    <w:tmpl w:val="0E18F868"/>
    <w:lvl w:ilvl="0" w:tplc="7200C432">
      <w:start w:val="1"/>
      <w:numFmt w:val="decimal"/>
      <w:lvlText w:val="%1."/>
      <w:lvlJc w:val="left"/>
      <w:pPr>
        <w:ind w:left="720" w:hanging="360"/>
      </w:pPr>
    </w:lvl>
    <w:lvl w:ilvl="1" w:tplc="591028B0">
      <w:start w:val="1"/>
      <w:numFmt w:val="lowerLetter"/>
      <w:lvlText w:val="%2."/>
      <w:lvlJc w:val="left"/>
      <w:pPr>
        <w:ind w:left="1440" w:hanging="360"/>
      </w:pPr>
    </w:lvl>
    <w:lvl w:ilvl="2" w:tplc="5C64DE12">
      <w:start w:val="1"/>
      <w:numFmt w:val="lowerRoman"/>
      <w:lvlText w:val="%3."/>
      <w:lvlJc w:val="right"/>
      <w:pPr>
        <w:ind w:left="2160" w:hanging="180"/>
      </w:pPr>
    </w:lvl>
    <w:lvl w:ilvl="3" w:tplc="E5E873A4">
      <w:start w:val="1"/>
      <w:numFmt w:val="decimal"/>
      <w:lvlText w:val="%4."/>
      <w:lvlJc w:val="left"/>
      <w:pPr>
        <w:ind w:left="2880" w:hanging="360"/>
      </w:pPr>
    </w:lvl>
    <w:lvl w:ilvl="4" w:tplc="B6A09D26">
      <w:start w:val="1"/>
      <w:numFmt w:val="lowerLetter"/>
      <w:lvlText w:val="%5."/>
      <w:lvlJc w:val="left"/>
      <w:pPr>
        <w:ind w:left="3600" w:hanging="360"/>
      </w:pPr>
    </w:lvl>
    <w:lvl w:ilvl="5" w:tplc="4B4AC1AC">
      <w:start w:val="1"/>
      <w:numFmt w:val="lowerRoman"/>
      <w:lvlText w:val="%6."/>
      <w:lvlJc w:val="right"/>
      <w:pPr>
        <w:ind w:left="4320" w:hanging="180"/>
      </w:pPr>
    </w:lvl>
    <w:lvl w:ilvl="6" w:tplc="9580B844">
      <w:start w:val="1"/>
      <w:numFmt w:val="decimal"/>
      <w:lvlText w:val="%7."/>
      <w:lvlJc w:val="left"/>
      <w:pPr>
        <w:ind w:left="5040" w:hanging="360"/>
      </w:pPr>
    </w:lvl>
    <w:lvl w:ilvl="7" w:tplc="AEE8ADEA">
      <w:start w:val="1"/>
      <w:numFmt w:val="lowerLetter"/>
      <w:lvlText w:val="%8."/>
      <w:lvlJc w:val="left"/>
      <w:pPr>
        <w:ind w:left="5760" w:hanging="360"/>
      </w:pPr>
    </w:lvl>
    <w:lvl w:ilvl="8" w:tplc="7EA26E94">
      <w:start w:val="1"/>
      <w:numFmt w:val="lowerRoman"/>
      <w:lvlText w:val="%9."/>
      <w:lvlJc w:val="right"/>
      <w:pPr>
        <w:ind w:left="6480" w:hanging="180"/>
      </w:pPr>
    </w:lvl>
  </w:abstractNum>
  <w:abstractNum w:abstractNumId="16" w15:restartNumberingAfterBreak="0">
    <w:nsid w:val="61AD792E"/>
    <w:multiLevelType w:val="multilevel"/>
    <w:tmpl w:val="66BA7624"/>
    <w:lvl w:ilvl="0">
      <w:start w:val="18"/>
      <w:numFmt w:val="decimal"/>
      <w:lvlText w:val="%1"/>
      <w:lvlJc w:val="left"/>
      <w:pPr>
        <w:ind w:left="360" w:hanging="360"/>
      </w:pPr>
      <w:rPr>
        <w:rFonts w:hint="default"/>
        <w:b w:val="0"/>
        <w:sz w:val="16"/>
      </w:rPr>
    </w:lvl>
    <w:lvl w:ilvl="1">
      <w:start w:val="1"/>
      <w:numFmt w:val="decimal"/>
      <w:lvlText w:val="%1.%2"/>
      <w:lvlJc w:val="left"/>
      <w:pPr>
        <w:ind w:left="720" w:hanging="360"/>
      </w:pPr>
      <w:rPr>
        <w:rFonts w:hint="default"/>
        <w:b w:val="0"/>
        <w:sz w:val="16"/>
      </w:rPr>
    </w:lvl>
    <w:lvl w:ilvl="2">
      <w:start w:val="1"/>
      <w:numFmt w:val="decimal"/>
      <w:lvlText w:val="%1.%2.%3"/>
      <w:lvlJc w:val="left"/>
      <w:pPr>
        <w:ind w:left="1440" w:hanging="720"/>
      </w:pPr>
      <w:rPr>
        <w:rFonts w:hint="default"/>
        <w:b w:val="0"/>
        <w:sz w:val="16"/>
      </w:rPr>
    </w:lvl>
    <w:lvl w:ilvl="3">
      <w:start w:val="1"/>
      <w:numFmt w:val="decimal"/>
      <w:lvlText w:val="%1.%2.%3.%4"/>
      <w:lvlJc w:val="left"/>
      <w:pPr>
        <w:ind w:left="1800" w:hanging="720"/>
      </w:pPr>
      <w:rPr>
        <w:rFonts w:hint="default"/>
        <w:b w:val="0"/>
        <w:sz w:val="16"/>
      </w:rPr>
    </w:lvl>
    <w:lvl w:ilvl="4">
      <w:start w:val="1"/>
      <w:numFmt w:val="decimal"/>
      <w:lvlText w:val="%1.%2.%3.%4.%5"/>
      <w:lvlJc w:val="left"/>
      <w:pPr>
        <w:ind w:left="2160" w:hanging="720"/>
      </w:pPr>
      <w:rPr>
        <w:rFonts w:hint="default"/>
        <w:b w:val="0"/>
        <w:sz w:val="16"/>
      </w:rPr>
    </w:lvl>
    <w:lvl w:ilvl="5">
      <w:start w:val="1"/>
      <w:numFmt w:val="decimal"/>
      <w:lvlText w:val="%1.%2.%3.%4.%5.%6"/>
      <w:lvlJc w:val="left"/>
      <w:pPr>
        <w:ind w:left="2880" w:hanging="1080"/>
      </w:pPr>
      <w:rPr>
        <w:rFonts w:hint="default"/>
        <w:b w:val="0"/>
        <w:sz w:val="16"/>
      </w:rPr>
    </w:lvl>
    <w:lvl w:ilvl="6">
      <w:start w:val="1"/>
      <w:numFmt w:val="decimal"/>
      <w:lvlText w:val="%1.%2.%3.%4.%5.%6.%7"/>
      <w:lvlJc w:val="left"/>
      <w:pPr>
        <w:ind w:left="3240" w:hanging="1080"/>
      </w:pPr>
      <w:rPr>
        <w:rFonts w:hint="default"/>
        <w:b w:val="0"/>
        <w:sz w:val="16"/>
      </w:rPr>
    </w:lvl>
    <w:lvl w:ilvl="7">
      <w:start w:val="1"/>
      <w:numFmt w:val="decimal"/>
      <w:lvlText w:val="%1.%2.%3.%4.%5.%6.%7.%8"/>
      <w:lvlJc w:val="left"/>
      <w:pPr>
        <w:ind w:left="3600" w:hanging="1080"/>
      </w:pPr>
      <w:rPr>
        <w:rFonts w:hint="default"/>
        <w:b w:val="0"/>
        <w:sz w:val="16"/>
      </w:rPr>
    </w:lvl>
    <w:lvl w:ilvl="8">
      <w:start w:val="1"/>
      <w:numFmt w:val="decimal"/>
      <w:lvlText w:val="%1.%2.%3.%4.%5.%6.%7.%8.%9"/>
      <w:lvlJc w:val="left"/>
      <w:pPr>
        <w:ind w:left="4320" w:hanging="1440"/>
      </w:pPr>
      <w:rPr>
        <w:rFonts w:hint="default"/>
        <w:b w:val="0"/>
        <w:sz w:val="16"/>
      </w:rPr>
    </w:lvl>
  </w:abstractNum>
  <w:abstractNum w:abstractNumId="17" w15:restartNumberingAfterBreak="0">
    <w:nsid w:val="620B1D79"/>
    <w:multiLevelType w:val="hybridMultilevel"/>
    <w:tmpl w:val="15FA9656"/>
    <w:lvl w:ilvl="0" w:tplc="0809000F">
      <w:start w:val="1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EC2E07"/>
    <w:multiLevelType w:val="multilevel"/>
    <w:tmpl w:val="8DD4A7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540A09"/>
    <w:multiLevelType w:val="multilevel"/>
    <w:tmpl w:val="32BCAA0A"/>
    <w:lvl w:ilvl="0">
      <w:start w:val="16"/>
      <w:numFmt w:val="decimal"/>
      <w:lvlText w:val="%1"/>
      <w:lvlJc w:val="left"/>
      <w:pPr>
        <w:ind w:left="360" w:hanging="360"/>
      </w:pPr>
      <w:rPr>
        <w:rFonts w:hint="default"/>
        <w:b w:val="0"/>
        <w:sz w:val="16"/>
      </w:rPr>
    </w:lvl>
    <w:lvl w:ilvl="1">
      <w:start w:val="1"/>
      <w:numFmt w:val="decimal"/>
      <w:lvlText w:val="%1.%2"/>
      <w:lvlJc w:val="left"/>
      <w:pPr>
        <w:ind w:left="720" w:hanging="360"/>
      </w:pPr>
      <w:rPr>
        <w:rFonts w:hint="default"/>
        <w:b w:val="0"/>
        <w:sz w:val="16"/>
      </w:rPr>
    </w:lvl>
    <w:lvl w:ilvl="2">
      <w:start w:val="1"/>
      <w:numFmt w:val="decimal"/>
      <w:lvlText w:val="%1.%2.%3"/>
      <w:lvlJc w:val="left"/>
      <w:pPr>
        <w:ind w:left="1440" w:hanging="720"/>
      </w:pPr>
      <w:rPr>
        <w:rFonts w:hint="default"/>
        <w:b w:val="0"/>
        <w:sz w:val="16"/>
      </w:rPr>
    </w:lvl>
    <w:lvl w:ilvl="3">
      <w:start w:val="1"/>
      <w:numFmt w:val="decimal"/>
      <w:lvlText w:val="%1.%2.%3.%4"/>
      <w:lvlJc w:val="left"/>
      <w:pPr>
        <w:ind w:left="1800" w:hanging="720"/>
      </w:pPr>
      <w:rPr>
        <w:rFonts w:hint="default"/>
        <w:b w:val="0"/>
        <w:sz w:val="16"/>
      </w:rPr>
    </w:lvl>
    <w:lvl w:ilvl="4">
      <w:start w:val="1"/>
      <w:numFmt w:val="decimal"/>
      <w:lvlText w:val="%1.%2.%3.%4.%5"/>
      <w:lvlJc w:val="left"/>
      <w:pPr>
        <w:ind w:left="2160" w:hanging="720"/>
      </w:pPr>
      <w:rPr>
        <w:rFonts w:hint="default"/>
        <w:b w:val="0"/>
        <w:sz w:val="16"/>
      </w:rPr>
    </w:lvl>
    <w:lvl w:ilvl="5">
      <w:start w:val="1"/>
      <w:numFmt w:val="decimal"/>
      <w:lvlText w:val="%1.%2.%3.%4.%5.%6"/>
      <w:lvlJc w:val="left"/>
      <w:pPr>
        <w:ind w:left="2880" w:hanging="1080"/>
      </w:pPr>
      <w:rPr>
        <w:rFonts w:hint="default"/>
        <w:b w:val="0"/>
        <w:sz w:val="16"/>
      </w:rPr>
    </w:lvl>
    <w:lvl w:ilvl="6">
      <w:start w:val="1"/>
      <w:numFmt w:val="decimal"/>
      <w:lvlText w:val="%1.%2.%3.%4.%5.%6.%7"/>
      <w:lvlJc w:val="left"/>
      <w:pPr>
        <w:ind w:left="3240" w:hanging="1080"/>
      </w:pPr>
      <w:rPr>
        <w:rFonts w:hint="default"/>
        <w:b w:val="0"/>
        <w:sz w:val="16"/>
      </w:rPr>
    </w:lvl>
    <w:lvl w:ilvl="7">
      <w:start w:val="1"/>
      <w:numFmt w:val="decimal"/>
      <w:lvlText w:val="%1.%2.%3.%4.%5.%6.%7.%8"/>
      <w:lvlJc w:val="left"/>
      <w:pPr>
        <w:ind w:left="3600" w:hanging="1080"/>
      </w:pPr>
      <w:rPr>
        <w:rFonts w:hint="default"/>
        <w:b w:val="0"/>
        <w:sz w:val="16"/>
      </w:rPr>
    </w:lvl>
    <w:lvl w:ilvl="8">
      <w:start w:val="1"/>
      <w:numFmt w:val="decimal"/>
      <w:lvlText w:val="%1.%2.%3.%4.%5.%6.%7.%8.%9"/>
      <w:lvlJc w:val="left"/>
      <w:pPr>
        <w:ind w:left="4320" w:hanging="1440"/>
      </w:pPr>
      <w:rPr>
        <w:rFonts w:hint="default"/>
        <w:b w:val="0"/>
        <w:sz w:val="16"/>
      </w:rPr>
    </w:lvl>
  </w:abstractNum>
  <w:abstractNum w:abstractNumId="20" w15:restartNumberingAfterBreak="0">
    <w:nsid w:val="710402B7"/>
    <w:multiLevelType w:val="hybridMultilevel"/>
    <w:tmpl w:val="9E6037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FA3712"/>
    <w:multiLevelType w:val="hybridMultilevel"/>
    <w:tmpl w:val="8A4E42C0"/>
    <w:lvl w:ilvl="0" w:tplc="8C2A9478">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2" w15:restartNumberingAfterBreak="0">
    <w:nsid w:val="7C5E62F2"/>
    <w:multiLevelType w:val="hybridMultilevel"/>
    <w:tmpl w:val="46A82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9034916">
    <w:abstractNumId w:val="15"/>
  </w:num>
  <w:num w:numId="2" w16cid:durableId="1789927509">
    <w:abstractNumId w:val="1"/>
  </w:num>
  <w:num w:numId="3" w16cid:durableId="630356061">
    <w:abstractNumId w:val="14"/>
  </w:num>
  <w:num w:numId="4" w16cid:durableId="2098742186">
    <w:abstractNumId w:val="18"/>
  </w:num>
  <w:num w:numId="5" w16cid:durableId="2110930982">
    <w:abstractNumId w:val="20"/>
  </w:num>
  <w:num w:numId="6" w16cid:durableId="887688488">
    <w:abstractNumId w:val="4"/>
  </w:num>
  <w:num w:numId="7" w16cid:durableId="1247954898">
    <w:abstractNumId w:val="22"/>
  </w:num>
  <w:num w:numId="8" w16cid:durableId="2068721449">
    <w:abstractNumId w:val="10"/>
  </w:num>
  <w:num w:numId="9" w16cid:durableId="74131716">
    <w:abstractNumId w:val="21"/>
  </w:num>
  <w:num w:numId="10" w16cid:durableId="1644309566">
    <w:abstractNumId w:val="0"/>
  </w:num>
  <w:num w:numId="11" w16cid:durableId="1925872275">
    <w:abstractNumId w:val="8"/>
  </w:num>
  <w:num w:numId="12" w16cid:durableId="29111783">
    <w:abstractNumId w:val="5"/>
  </w:num>
  <w:num w:numId="13" w16cid:durableId="1598706803">
    <w:abstractNumId w:val="11"/>
  </w:num>
  <w:num w:numId="14" w16cid:durableId="294068880">
    <w:abstractNumId w:val="6"/>
  </w:num>
  <w:num w:numId="15" w16cid:durableId="1380014552">
    <w:abstractNumId w:val="19"/>
  </w:num>
  <w:num w:numId="16" w16cid:durableId="692879104">
    <w:abstractNumId w:val="17"/>
  </w:num>
  <w:num w:numId="17" w16cid:durableId="1294748855">
    <w:abstractNumId w:val="13"/>
  </w:num>
  <w:num w:numId="18" w16cid:durableId="493109707">
    <w:abstractNumId w:val="16"/>
  </w:num>
  <w:num w:numId="19" w16cid:durableId="1153840477">
    <w:abstractNumId w:val="7"/>
  </w:num>
  <w:num w:numId="20" w16cid:durableId="2116752105">
    <w:abstractNumId w:val="2"/>
  </w:num>
  <w:num w:numId="21" w16cid:durableId="210769481">
    <w:abstractNumId w:val="12"/>
  </w:num>
  <w:num w:numId="22" w16cid:durableId="934364957">
    <w:abstractNumId w:val="9"/>
  </w:num>
  <w:num w:numId="23" w16cid:durableId="1803845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0BD"/>
    <w:rsid w:val="00014DD7"/>
    <w:rsid w:val="000212B0"/>
    <w:rsid w:val="00022287"/>
    <w:rsid w:val="00031FEB"/>
    <w:rsid w:val="00041707"/>
    <w:rsid w:val="0004342B"/>
    <w:rsid w:val="00051EA7"/>
    <w:rsid w:val="0006590B"/>
    <w:rsid w:val="0006744F"/>
    <w:rsid w:val="00080BCE"/>
    <w:rsid w:val="000852A9"/>
    <w:rsid w:val="0008557B"/>
    <w:rsid w:val="00094579"/>
    <w:rsid w:val="00095493"/>
    <w:rsid w:val="000976DA"/>
    <w:rsid w:val="000A4AE2"/>
    <w:rsid w:val="000B77D0"/>
    <w:rsid w:val="000C1247"/>
    <w:rsid w:val="000C2C9F"/>
    <w:rsid w:val="000C38ED"/>
    <w:rsid w:val="000F590D"/>
    <w:rsid w:val="00101FAB"/>
    <w:rsid w:val="00112D91"/>
    <w:rsid w:val="00136689"/>
    <w:rsid w:val="001438C0"/>
    <w:rsid w:val="001462AD"/>
    <w:rsid w:val="001476DA"/>
    <w:rsid w:val="00152729"/>
    <w:rsid w:val="00163AB1"/>
    <w:rsid w:val="001A67AF"/>
    <w:rsid w:val="001B0EF3"/>
    <w:rsid w:val="001C11BB"/>
    <w:rsid w:val="001C6AE0"/>
    <w:rsid w:val="001D2762"/>
    <w:rsid w:val="001E366A"/>
    <w:rsid w:val="001E629C"/>
    <w:rsid w:val="00200A7E"/>
    <w:rsid w:val="002055E5"/>
    <w:rsid w:val="00212499"/>
    <w:rsid w:val="00217A8F"/>
    <w:rsid w:val="00227F1B"/>
    <w:rsid w:val="00232D47"/>
    <w:rsid w:val="002518D4"/>
    <w:rsid w:val="00271B3B"/>
    <w:rsid w:val="002808B4"/>
    <w:rsid w:val="00281509"/>
    <w:rsid w:val="002843E2"/>
    <w:rsid w:val="00294675"/>
    <w:rsid w:val="00294E63"/>
    <w:rsid w:val="002961F1"/>
    <w:rsid w:val="002A04AE"/>
    <w:rsid w:val="002B51B5"/>
    <w:rsid w:val="002B5F2B"/>
    <w:rsid w:val="002C512A"/>
    <w:rsid w:val="002D2B09"/>
    <w:rsid w:val="002E3B92"/>
    <w:rsid w:val="002E4BF3"/>
    <w:rsid w:val="002E72B9"/>
    <w:rsid w:val="002F5658"/>
    <w:rsid w:val="00302D30"/>
    <w:rsid w:val="003068BC"/>
    <w:rsid w:val="00321D05"/>
    <w:rsid w:val="00330333"/>
    <w:rsid w:val="003353AC"/>
    <w:rsid w:val="00354D47"/>
    <w:rsid w:val="00366EB4"/>
    <w:rsid w:val="00377F28"/>
    <w:rsid w:val="00377F84"/>
    <w:rsid w:val="003952B2"/>
    <w:rsid w:val="003A2DC2"/>
    <w:rsid w:val="003B6A36"/>
    <w:rsid w:val="003C07CD"/>
    <w:rsid w:val="003F3121"/>
    <w:rsid w:val="003F5EAA"/>
    <w:rsid w:val="00422D9E"/>
    <w:rsid w:val="004452EE"/>
    <w:rsid w:val="004549E0"/>
    <w:rsid w:val="004848F3"/>
    <w:rsid w:val="00495391"/>
    <w:rsid w:val="004B6D1B"/>
    <w:rsid w:val="004C4706"/>
    <w:rsid w:val="004D0219"/>
    <w:rsid w:val="004F43C7"/>
    <w:rsid w:val="004F650C"/>
    <w:rsid w:val="00505D43"/>
    <w:rsid w:val="0052160A"/>
    <w:rsid w:val="005335E2"/>
    <w:rsid w:val="00543D84"/>
    <w:rsid w:val="00551E55"/>
    <w:rsid w:val="0055264F"/>
    <w:rsid w:val="00555DF7"/>
    <w:rsid w:val="005627F0"/>
    <w:rsid w:val="00576F02"/>
    <w:rsid w:val="00584100"/>
    <w:rsid w:val="0058632D"/>
    <w:rsid w:val="00586A13"/>
    <w:rsid w:val="005A0C49"/>
    <w:rsid w:val="005A73DE"/>
    <w:rsid w:val="005B508B"/>
    <w:rsid w:val="005C2E93"/>
    <w:rsid w:val="005D6714"/>
    <w:rsid w:val="005E2B8C"/>
    <w:rsid w:val="005E3335"/>
    <w:rsid w:val="005E5E99"/>
    <w:rsid w:val="005F1E51"/>
    <w:rsid w:val="005F731E"/>
    <w:rsid w:val="0060332F"/>
    <w:rsid w:val="00616A75"/>
    <w:rsid w:val="00616DFC"/>
    <w:rsid w:val="006208A2"/>
    <w:rsid w:val="00622F05"/>
    <w:rsid w:val="0065438F"/>
    <w:rsid w:val="006569D2"/>
    <w:rsid w:val="006578AA"/>
    <w:rsid w:val="00665696"/>
    <w:rsid w:val="00670100"/>
    <w:rsid w:val="00676D4E"/>
    <w:rsid w:val="006A7F5E"/>
    <w:rsid w:val="006A7F7F"/>
    <w:rsid w:val="006B1B31"/>
    <w:rsid w:val="006C7934"/>
    <w:rsid w:val="006D2384"/>
    <w:rsid w:val="006E503B"/>
    <w:rsid w:val="0070065A"/>
    <w:rsid w:val="007053A8"/>
    <w:rsid w:val="00715516"/>
    <w:rsid w:val="007177B2"/>
    <w:rsid w:val="00724D29"/>
    <w:rsid w:val="0074159B"/>
    <w:rsid w:val="00747CDA"/>
    <w:rsid w:val="0075259F"/>
    <w:rsid w:val="007537D9"/>
    <w:rsid w:val="007632FE"/>
    <w:rsid w:val="00784649"/>
    <w:rsid w:val="0079507C"/>
    <w:rsid w:val="007A0D7B"/>
    <w:rsid w:val="007A19F9"/>
    <w:rsid w:val="007A5687"/>
    <w:rsid w:val="007C67B6"/>
    <w:rsid w:val="007D3AFE"/>
    <w:rsid w:val="007D4CCA"/>
    <w:rsid w:val="007E52EF"/>
    <w:rsid w:val="00811DE9"/>
    <w:rsid w:val="0081205D"/>
    <w:rsid w:val="00823B63"/>
    <w:rsid w:val="0082625D"/>
    <w:rsid w:val="008353FD"/>
    <w:rsid w:val="008465AD"/>
    <w:rsid w:val="0085117F"/>
    <w:rsid w:val="00866AB8"/>
    <w:rsid w:val="00871C91"/>
    <w:rsid w:val="00892B04"/>
    <w:rsid w:val="00893E1A"/>
    <w:rsid w:val="008964D4"/>
    <w:rsid w:val="008B2EFD"/>
    <w:rsid w:val="008E3C9A"/>
    <w:rsid w:val="009118CD"/>
    <w:rsid w:val="009140AD"/>
    <w:rsid w:val="009140C0"/>
    <w:rsid w:val="00931874"/>
    <w:rsid w:val="00933EBD"/>
    <w:rsid w:val="00935665"/>
    <w:rsid w:val="009643D2"/>
    <w:rsid w:val="00994B69"/>
    <w:rsid w:val="00997BED"/>
    <w:rsid w:val="009A0DE4"/>
    <w:rsid w:val="009B14B1"/>
    <w:rsid w:val="009B688D"/>
    <w:rsid w:val="009F00CA"/>
    <w:rsid w:val="00A004FF"/>
    <w:rsid w:val="00A11A52"/>
    <w:rsid w:val="00A26F12"/>
    <w:rsid w:val="00A34D44"/>
    <w:rsid w:val="00A361E7"/>
    <w:rsid w:val="00A37585"/>
    <w:rsid w:val="00A41E47"/>
    <w:rsid w:val="00A427EA"/>
    <w:rsid w:val="00A52ABE"/>
    <w:rsid w:val="00A536AE"/>
    <w:rsid w:val="00A60B46"/>
    <w:rsid w:val="00A6776B"/>
    <w:rsid w:val="00A859DD"/>
    <w:rsid w:val="00A906C7"/>
    <w:rsid w:val="00A97167"/>
    <w:rsid w:val="00A977FC"/>
    <w:rsid w:val="00AA5A0C"/>
    <w:rsid w:val="00AB3D42"/>
    <w:rsid w:val="00AB7E2F"/>
    <w:rsid w:val="00AD6702"/>
    <w:rsid w:val="00AE0D9B"/>
    <w:rsid w:val="00AE493F"/>
    <w:rsid w:val="00AF01DF"/>
    <w:rsid w:val="00AF7854"/>
    <w:rsid w:val="00AF7D31"/>
    <w:rsid w:val="00B03819"/>
    <w:rsid w:val="00B03CC2"/>
    <w:rsid w:val="00B04572"/>
    <w:rsid w:val="00B25384"/>
    <w:rsid w:val="00B2619B"/>
    <w:rsid w:val="00B329C2"/>
    <w:rsid w:val="00B32D6E"/>
    <w:rsid w:val="00B35E94"/>
    <w:rsid w:val="00B503B8"/>
    <w:rsid w:val="00B5371A"/>
    <w:rsid w:val="00B57D96"/>
    <w:rsid w:val="00B75F00"/>
    <w:rsid w:val="00B77742"/>
    <w:rsid w:val="00B956FE"/>
    <w:rsid w:val="00BA40BD"/>
    <w:rsid w:val="00BB21A0"/>
    <w:rsid w:val="00BB2488"/>
    <w:rsid w:val="00BB2D18"/>
    <w:rsid w:val="00BD0FCF"/>
    <w:rsid w:val="00BD3EF0"/>
    <w:rsid w:val="00BF4125"/>
    <w:rsid w:val="00BF613C"/>
    <w:rsid w:val="00C03355"/>
    <w:rsid w:val="00C13A64"/>
    <w:rsid w:val="00C21793"/>
    <w:rsid w:val="00C222DA"/>
    <w:rsid w:val="00C31A0A"/>
    <w:rsid w:val="00C37748"/>
    <w:rsid w:val="00C52B13"/>
    <w:rsid w:val="00C5485E"/>
    <w:rsid w:val="00C60AE3"/>
    <w:rsid w:val="00C74163"/>
    <w:rsid w:val="00C77AD4"/>
    <w:rsid w:val="00C8451E"/>
    <w:rsid w:val="00C90E9C"/>
    <w:rsid w:val="00C930F0"/>
    <w:rsid w:val="00C9334C"/>
    <w:rsid w:val="00C93BD3"/>
    <w:rsid w:val="00C97222"/>
    <w:rsid w:val="00CA68EF"/>
    <w:rsid w:val="00CB1C2B"/>
    <w:rsid w:val="00CB6606"/>
    <w:rsid w:val="00CC6B56"/>
    <w:rsid w:val="00CD79DA"/>
    <w:rsid w:val="00CF3F13"/>
    <w:rsid w:val="00D0029D"/>
    <w:rsid w:val="00D079D9"/>
    <w:rsid w:val="00D171FA"/>
    <w:rsid w:val="00D17C22"/>
    <w:rsid w:val="00D20526"/>
    <w:rsid w:val="00D31181"/>
    <w:rsid w:val="00D44C75"/>
    <w:rsid w:val="00D44D74"/>
    <w:rsid w:val="00D5130D"/>
    <w:rsid w:val="00D5150C"/>
    <w:rsid w:val="00D55882"/>
    <w:rsid w:val="00D570CB"/>
    <w:rsid w:val="00D6190B"/>
    <w:rsid w:val="00D67E5F"/>
    <w:rsid w:val="00DB21FB"/>
    <w:rsid w:val="00DB34FA"/>
    <w:rsid w:val="00DC71F3"/>
    <w:rsid w:val="00DD08BD"/>
    <w:rsid w:val="00DD2858"/>
    <w:rsid w:val="00DE61D9"/>
    <w:rsid w:val="00E0749C"/>
    <w:rsid w:val="00E10A26"/>
    <w:rsid w:val="00E21EE2"/>
    <w:rsid w:val="00E42D36"/>
    <w:rsid w:val="00E43782"/>
    <w:rsid w:val="00E504F3"/>
    <w:rsid w:val="00E51F39"/>
    <w:rsid w:val="00E63F0D"/>
    <w:rsid w:val="00E72070"/>
    <w:rsid w:val="00E73DC2"/>
    <w:rsid w:val="00E75A5E"/>
    <w:rsid w:val="00EA10A2"/>
    <w:rsid w:val="00EA570A"/>
    <w:rsid w:val="00EDEF27"/>
    <w:rsid w:val="00EE289B"/>
    <w:rsid w:val="00EE5614"/>
    <w:rsid w:val="00EE566B"/>
    <w:rsid w:val="00EF42C3"/>
    <w:rsid w:val="00F02435"/>
    <w:rsid w:val="00F07B71"/>
    <w:rsid w:val="00F12961"/>
    <w:rsid w:val="00F33884"/>
    <w:rsid w:val="00F367F2"/>
    <w:rsid w:val="00F41531"/>
    <w:rsid w:val="00F4F519"/>
    <w:rsid w:val="00F55687"/>
    <w:rsid w:val="00F60E25"/>
    <w:rsid w:val="00F65392"/>
    <w:rsid w:val="00F779A0"/>
    <w:rsid w:val="00F840A1"/>
    <w:rsid w:val="00F86286"/>
    <w:rsid w:val="00FA06C4"/>
    <w:rsid w:val="00FA09DE"/>
    <w:rsid w:val="00FA5C7B"/>
    <w:rsid w:val="00FD2BD4"/>
    <w:rsid w:val="00FD3191"/>
    <w:rsid w:val="018C21BF"/>
    <w:rsid w:val="026843AC"/>
    <w:rsid w:val="028AA0F1"/>
    <w:rsid w:val="0360755B"/>
    <w:rsid w:val="042C95DB"/>
    <w:rsid w:val="0480FEAC"/>
    <w:rsid w:val="0720C8AD"/>
    <w:rsid w:val="07980038"/>
    <w:rsid w:val="079D2A5D"/>
    <w:rsid w:val="07BEFBEA"/>
    <w:rsid w:val="08B7C985"/>
    <w:rsid w:val="08CB7523"/>
    <w:rsid w:val="08CDD3E5"/>
    <w:rsid w:val="0917F6F3"/>
    <w:rsid w:val="09F3C9F1"/>
    <w:rsid w:val="0A22A129"/>
    <w:rsid w:val="0A58696F"/>
    <w:rsid w:val="0A984FA4"/>
    <w:rsid w:val="0AA65BC3"/>
    <w:rsid w:val="0B2BD518"/>
    <w:rsid w:val="0B2D7EF7"/>
    <w:rsid w:val="0B886658"/>
    <w:rsid w:val="0C0D9E9B"/>
    <w:rsid w:val="0E0943D4"/>
    <w:rsid w:val="0F4134B9"/>
    <w:rsid w:val="0FC0D1AE"/>
    <w:rsid w:val="1000F01A"/>
    <w:rsid w:val="10326C25"/>
    <w:rsid w:val="118BABAF"/>
    <w:rsid w:val="120918B5"/>
    <w:rsid w:val="124A9060"/>
    <w:rsid w:val="13214709"/>
    <w:rsid w:val="1324ED8D"/>
    <w:rsid w:val="133E15EA"/>
    <w:rsid w:val="134B2F85"/>
    <w:rsid w:val="13BE52B6"/>
    <w:rsid w:val="1472A262"/>
    <w:rsid w:val="14E8D26F"/>
    <w:rsid w:val="15823122"/>
    <w:rsid w:val="15932E90"/>
    <w:rsid w:val="15BC6E67"/>
    <w:rsid w:val="16239047"/>
    <w:rsid w:val="16A44E83"/>
    <w:rsid w:val="16B9249C"/>
    <w:rsid w:val="16C3FE81"/>
    <w:rsid w:val="17F85EB0"/>
    <w:rsid w:val="1817EC37"/>
    <w:rsid w:val="19CDDF76"/>
    <w:rsid w:val="19F2FA1C"/>
    <w:rsid w:val="1AA353B3"/>
    <w:rsid w:val="1B196A6D"/>
    <w:rsid w:val="1B4927CF"/>
    <w:rsid w:val="1B4E3299"/>
    <w:rsid w:val="1B5B7D13"/>
    <w:rsid w:val="1BE75B0C"/>
    <w:rsid w:val="1D2471AA"/>
    <w:rsid w:val="1DBF4D47"/>
    <w:rsid w:val="1DD95730"/>
    <w:rsid w:val="1E1542F4"/>
    <w:rsid w:val="1E50CAE7"/>
    <w:rsid w:val="1E6580B8"/>
    <w:rsid w:val="1EA9AD61"/>
    <w:rsid w:val="1F4A2850"/>
    <w:rsid w:val="1F5C1808"/>
    <w:rsid w:val="20C1E595"/>
    <w:rsid w:val="20D86C7F"/>
    <w:rsid w:val="20ED2686"/>
    <w:rsid w:val="226036C3"/>
    <w:rsid w:val="2265911E"/>
    <w:rsid w:val="2281C912"/>
    <w:rsid w:val="2282017A"/>
    <w:rsid w:val="22F1277F"/>
    <w:rsid w:val="236D9E7F"/>
    <w:rsid w:val="24156F7F"/>
    <w:rsid w:val="24B77241"/>
    <w:rsid w:val="24F00A15"/>
    <w:rsid w:val="25DD4BDB"/>
    <w:rsid w:val="26DF2337"/>
    <w:rsid w:val="27421332"/>
    <w:rsid w:val="27E5D318"/>
    <w:rsid w:val="27E5D9DE"/>
    <w:rsid w:val="280E827A"/>
    <w:rsid w:val="29AA9044"/>
    <w:rsid w:val="2A114367"/>
    <w:rsid w:val="2A9BF652"/>
    <w:rsid w:val="2AE183BE"/>
    <w:rsid w:val="2B4E10C2"/>
    <w:rsid w:val="2B5F4B99"/>
    <w:rsid w:val="2B7D8811"/>
    <w:rsid w:val="2BBB812D"/>
    <w:rsid w:val="2CE45C15"/>
    <w:rsid w:val="2CEB3E90"/>
    <w:rsid w:val="2D2DA922"/>
    <w:rsid w:val="2D467770"/>
    <w:rsid w:val="2D618073"/>
    <w:rsid w:val="2D847CB4"/>
    <w:rsid w:val="2E9D4CC1"/>
    <w:rsid w:val="2F081812"/>
    <w:rsid w:val="2F145A27"/>
    <w:rsid w:val="307E1832"/>
    <w:rsid w:val="309F0BC9"/>
    <w:rsid w:val="3164B45B"/>
    <w:rsid w:val="31E7F1E8"/>
    <w:rsid w:val="327C6287"/>
    <w:rsid w:val="3351728A"/>
    <w:rsid w:val="338B80D7"/>
    <w:rsid w:val="338BAFCF"/>
    <w:rsid w:val="34D47598"/>
    <w:rsid w:val="34F4F308"/>
    <w:rsid w:val="374A0BAE"/>
    <w:rsid w:val="3763C9E1"/>
    <w:rsid w:val="376B5DFF"/>
    <w:rsid w:val="377C98D6"/>
    <w:rsid w:val="399EFD80"/>
    <w:rsid w:val="39C076A5"/>
    <w:rsid w:val="3A81AC70"/>
    <w:rsid w:val="3A98F1BF"/>
    <w:rsid w:val="3B6471F5"/>
    <w:rsid w:val="3B96C1B4"/>
    <w:rsid w:val="3BAB7076"/>
    <w:rsid w:val="3C1D7CD1"/>
    <w:rsid w:val="3C527271"/>
    <w:rsid w:val="3CF81767"/>
    <w:rsid w:val="3D004256"/>
    <w:rsid w:val="3DDA9F83"/>
    <w:rsid w:val="3DFBCAAA"/>
    <w:rsid w:val="3ECE6276"/>
    <w:rsid w:val="3F6C62E2"/>
    <w:rsid w:val="41A3E03D"/>
    <w:rsid w:val="41ECDADB"/>
    <w:rsid w:val="421CB2F1"/>
    <w:rsid w:val="424A52E2"/>
    <w:rsid w:val="436758EB"/>
    <w:rsid w:val="4401DEF0"/>
    <w:rsid w:val="443FD405"/>
    <w:rsid w:val="450B543B"/>
    <w:rsid w:val="45614B42"/>
    <w:rsid w:val="466CA49E"/>
    <w:rsid w:val="46A7249C"/>
    <w:rsid w:val="46CA4315"/>
    <w:rsid w:val="4767C316"/>
    <w:rsid w:val="47F84FCB"/>
    <w:rsid w:val="4835677F"/>
    <w:rsid w:val="4855B23D"/>
    <w:rsid w:val="485C1C5F"/>
    <w:rsid w:val="4940A074"/>
    <w:rsid w:val="4957028F"/>
    <w:rsid w:val="49F911F4"/>
    <w:rsid w:val="49FFDA46"/>
    <w:rsid w:val="4B15C805"/>
    <w:rsid w:val="4B707E25"/>
    <w:rsid w:val="4B9BAAA7"/>
    <w:rsid w:val="4D1628B7"/>
    <w:rsid w:val="4D258080"/>
    <w:rsid w:val="4D875A28"/>
    <w:rsid w:val="4DD75E82"/>
    <w:rsid w:val="4E09CEFB"/>
    <w:rsid w:val="4F8C93AE"/>
    <w:rsid w:val="4FE4DE4A"/>
    <w:rsid w:val="51C6974C"/>
    <w:rsid w:val="5353AD88"/>
    <w:rsid w:val="536267AD"/>
    <w:rsid w:val="53856A3B"/>
    <w:rsid w:val="53ACF8F2"/>
    <w:rsid w:val="53D60198"/>
    <w:rsid w:val="5478327E"/>
    <w:rsid w:val="54D8DC9A"/>
    <w:rsid w:val="55428CED"/>
    <w:rsid w:val="5553C7C4"/>
    <w:rsid w:val="566D9299"/>
    <w:rsid w:val="577E40C8"/>
    <w:rsid w:val="57FA21CB"/>
    <w:rsid w:val="583C3660"/>
    <w:rsid w:val="5867D3A4"/>
    <w:rsid w:val="58AF7290"/>
    <w:rsid w:val="5921EFB9"/>
    <w:rsid w:val="59B9E3A2"/>
    <w:rsid w:val="5A0FDEE0"/>
    <w:rsid w:val="5A623F19"/>
    <w:rsid w:val="5A6AA6D7"/>
    <w:rsid w:val="5A6FBB44"/>
    <w:rsid w:val="5ACD26D9"/>
    <w:rsid w:val="5ACF4655"/>
    <w:rsid w:val="5ACF83BE"/>
    <w:rsid w:val="5B6D7992"/>
    <w:rsid w:val="5B907C20"/>
    <w:rsid w:val="5B9FD3E9"/>
    <w:rsid w:val="5CAD27EF"/>
    <w:rsid w:val="5CF212D6"/>
    <w:rsid w:val="5EA532A3"/>
    <w:rsid w:val="5EC81CE2"/>
    <w:rsid w:val="6063ED43"/>
    <w:rsid w:val="60663BEA"/>
    <w:rsid w:val="613C685D"/>
    <w:rsid w:val="620F156D"/>
    <w:rsid w:val="62210FF5"/>
    <w:rsid w:val="62DA583A"/>
    <w:rsid w:val="6347C234"/>
    <w:rsid w:val="63AAE5CE"/>
    <w:rsid w:val="6444FC39"/>
    <w:rsid w:val="64CCC74A"/>
    <w:rsid w:val="6607E35E"/>
    <w:rsid w:val="6691314E"/>
    <w:rsid w:val="66E28690"/>
    <w:rsid w:val="66EA7416"/>
    <w:rsid w:val="66FDCE69"/>
    <w:rsid w:val="6896AF06"/>
    <w:rsid w:val="694999BE"/>
    <w:rsid w:val="69C7F9D9"/>
    <w:rsid w:val="6A2214D8"/>
    <w:rsid w:val="6A2C21DA"/>
    <w:rsid w:val="6AB66BC3"/>
    <w:rsid w:val="6B06BC70"/>
    <w:rsid w:val="6B2A9E77"/>
    <w:rsid w:val="6BB30329"/>
    <w:rsid w:val="6BBDE539"/>
    <w:rsid w:val="6BC004B5"/>
    <w:rsid w:val="6BEEA242"/>
    <w:rsid w:val="6C797345"/>
    <w:rsid w:val="6C7E95CA"/>
    <w:rsid w:val="6CC0D04D"/>
    <w:rsid w:val="6CDB2AAB"/>
    <w:rsid w:val="6E90189D"/>
    <w:rsid w:val="6EB01CF3"/>
    <w:rsid w:val="6EEF73E5"/>
    <w:rsid w:val="6FB8DB42"/>
    <w:rsid w:val="709B635E"/>
    <w:rsid w:val="7131A915"/>
    <w:rsid w:val="7133B876"/>
    <w:rsid w:val="7168F07C"/>
    <w:rsid w:val="7215E16E"/>
    <w:rsid w:val="728EE67B"/>
    <w:rsid w:val="72F07C04"/>
    <w:rsid w:val="7337B65A"/>
    <w:rsid w:val="7411737D"/>
    <w:rsid w:val="7564C77F"/>
    <w:rsid w:val="764C1901"/>
    <w:rsid w:val="770AA4E2"/>
    <w:rsid w:val="7767E678"/>
    <w:rsid w:val="77E060A4"/>
    <w:rsid w:val="78A67543"/>
    <w:rsid w:val="78E025A8"/>
    <w:rsid w:val="7B5755B5"/>
    <w:rsid w:val="7CB8B09B"/>
    <w:rsid w:val="7CF6CE99"/>
    <w:rsid w:val="7D8EE551"/>
    <w:rsid w:val="7DAFA5CB"/>
    <w:rsid w:val="7DE744FF"/>
    <w:rsid w:val="7F15B6C7"/>
    <w:rsid w:val="7FDFFBA9"/>
    <w:rsid w:val="7FFAD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B8E4F"/>
  <w15:docId w15:val="{A031971F-4869-43CD-BF92-46E3A4F9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0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A40BD"/>
    <w:pPr>
      <w:tabs>
        <w:tab w:val="left" w:pos="8640"/>
      </w:tabs>
      <w:spacing w:after="0" w:line="240" w:lineRule="auto"/>
      <w:jc w:val="both"/>
    </w:pPr>
    <w:rPr>
      <w:rFonts w:ascii="Arial Rounded MT Bold" w:eastAsia="Times New Roman" w:hAnsi="Arial Rounded MT Bold"/>
      <w:sz w:val="20"/>
      <w:szCs w:val="20"/>
    </w:rPr>
  </w:style>
  <w:style w:type="character" w:customStyle="1" w:styleId="BodyTextChar">
    <w:name w:val="Body Text Char"/>
    <w:basedOn w:val="DefaultParagraphFont"/>
    <w:link w:val="BodyText"/>
    <w:uiPriority w:val="99"/>
    <w:locked/>
    <w:rsid w:val="00BA40BD"/>
    <w:rPr>
      <w:rFonts w:ascii="Arial Rounded MT Bold" w:hAnsi="Arial Rounded MT Bold" w:cs="Times New Roman"/>
      <w:sz w:val="20"/>
      <w:szCs w:val="20"/>
    </w:rPr>
  </w:style>
  <w:style w:type="paragraph" w:styleId="NormalWeb">
    <w:name w:val="Normal (Web)"/>
    <w:basedOn w:val="Normal"/>
    <w:uiPriority w:val="99"/>
    <w:rsid w:val="00BA40BD"/>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55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F7"/>
    <w:rPr>
      <w:rFonts w:ascii="Tahoma" w:hAnsi="Tahoma" w:cs="Tahoma"/>
      <w:sz w:val="16"/>
      <w:szCs w:val="16"/>
      <w:lang w:eastAsia="en-US"/>
    </w:rPr>
  </w:style>
  <w:style w:type="character" w:styleId="Hyperlink">
    <w:name w:val="Hyperlink"/>
    <w:basedOn w:val="DefaultParagraphFont"/>
    <w:uiPriority w:val="99"/>
    <w:unhideWhenUsed/>
    <w:rsid w:val="00495391"/>
    <w:rPr>
      <w:color w:val="0000FF"/>
      <w:u w:val="single"/>
    </w:rPr>
  </w:style>
  <w:style w:type="character" w:styleId="Strong">
    <w:name w:val="Strong"/>
    <w:basedOn w:val="DefaultParagraphFont"/>
    <w:uiPriority w:val="22"/>
    <w:qFormat/>
    <w:locked/>
    <w:rsid w:val="00495391"/>
    <w:rPr>
      <w:b/>
      <w:bCs/>
    </w:rPr>
  </w:style>
  <w:style w:type="paragraph" w:styleId="Header">
    <w:name w:val="header"/>
    <w:basedOn w:val="Normal"/>
    <w:link w:val="HeaderChar"/>
    <w:uiPriority w:val="99"/>
    <w:unhideWhenUsed/>
    <w:rsid w:val="00495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391"/>
    <w:rPr>
      <w:sz w:val="22"/>
      <w:szCs w:val="22"/>
      <w:lang w:eastAsia="en-US"/>
    </w:rPr>
  </w:style>
  <w:style w:type="paragraph" w:styleId="Footer">
    <w:name w:val="footer"/>
    <w:basedOn w:val="Normal"/>
    <w:link w:val="FooterChar"/>
    <w:uiPriority w:val="99"/>
    <w:unhideWhenUsed/>
    <w:rsid w:val="00495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391"/>
    <w:rPr>
      <w:sz w:val="22"/>
      <w:szCs w:val="22"/>
      <w:lang w:eastAsia="en-US"/>
    </w:rPr>
  </w:style>
  <w:style w:type="paragraph" w:styleId="ListParagraph">
    <w:name w:val="List Paragraph"/>
    <w:basedOn w:val="Normal"/>
    <w:uiPriority w:val="34"/>
    <w:qFormat/>
    <w:rsid w:val="00294E63"/>
    <w:pPr>
      <w:spacing w:after="0" w:line="240" w:lineRule="auto"/>
      <w:ind w:left="720"/>
      <w:contextualSpacing/>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080BCE"/>
    <w:rPr>
      <w:sz w:val="16"/>
      <w:szCs w:val="16"/>
    </w:rPr>
  </w:style>
  <w:style w:type="paragraph" w:styleId="CommentText">
    <w:name w:val="annotation text"/>
    <w:basedOn w:val="Normal"/>
    <w:link w:val="CommentTextChar"/>
    <w:uiPriority w:val="99"/>
    <w:semiHidden/>
    <w:unhideWhenUsed/>
    <w:rsid w:val="00080BCE"/>
    <w:pPr>
      <w:spacing w:line="240" w:lineRule="auto"/>
    </w:pPr>
    <w:rPr>
      <w:sz w:val="20"/>
      <w:szCs w:val="20"/>
    </w:rPr>
  </w:style>
  <w:style w:type="character" w:customStyle="1" w:styleId="CommentTextChar">
    <w:name w:val="Comment Text Char"/>
    <w:basedOn w:val="DefaultParagraphFont"/>
    <w:link w:val="CommentText"/>
    <w:uiPriority w:val="99"/>
    <w:semiHidden/>
    <w:rsid w:val="00080BCE"/>
    <w:rPr>
      <w:lang w:eastAsia="en-US"/>
    </w:rPr>
  </w:style>
  <w:style w:type="paragraph" w:styleId="CommentSubject">
    <w:name w:val="annotation subject"/>
    <w:basedOn w:val="CommentText"/>
    <w:next w:val="CommentText"/>
    <w:link w:val="CommentSubjectChar"/>
    <w:uiPriority w:val="99"/>
    <w:semiHidden/>
    <w:unhideWhenUsed/>
    <w:rsid w:val="00080BCE"/>
    <w:rPr>
      <w:b/>
      <w:bCs/>
    </w:rPr>
  </w:style>
  <w:style w:type="character" w:customStyle="1" w:styleId="CommentSubjectChar">
    <w:name w:val="Comment Subject Char"/>
    <w:basedOn w:val="CommentTextChar"/>
    <w:link w:val="CommentSubject"/>
    <w:uiPriority w:val="99"/>
    <w:semiHidden/>
    <w:rsid w:val="00080BCE"/>
    <w:rPr>
      <w:b/>
      <w:bCs/>
      <w:lang w:eastAsia="en-US"/>
    </w:rPr>
  </w:style>
  <w:style w:type="character" w:customStyle="1" w:styleId="A11">
    <w:name w:val="A11"/>
    <w:uiPriority w:val="99"/>
    <w:rsid w:val="00C97222"/>
    <w:rPr>
      <w:color w:val="000000"/>
      <w:sz w:val="12"/>
      <w:szCs w:val="12"/>
    </w:rPr>
  </w:style>
  <w:style w:type="character" w:customStyle="1" w:styleId="UnresolvedMention1">
    <w:name w:val="Unresolved Mention1"/>
    <w:basedOn w:val="DefaultParagraphFont"/>
    <w:uiPriority w:val="99"/>
    <w:semiHidden/>
    <w:unhideWhenUsed/>
    <w:rsid w:val="00CD79DA"/>
    <w:rPr>
      <w:color w:val="605E5C"/>
      <w:shd w:val="clear" w:color="auto" w:fill="E1DFDD"/>
    </w:rPr>
  </w:style>
  <w:style w:type="character" w:customStyle="1" w:styleId="normaltextrun">
    <w:name w:val="normaltextrun"/>
    <w:basedOn w:val="DefaultParagraphFont"/>
    <w:rsid w:val="00B04572"/>
  </w:style>
  <w:style w:type="character" w:styleId="UnresolvedMention">
    <w:name w:val="Unresolved Mention"/>
    <w:basedOn w:val="DefaultParagraphFont"/>
    <w:uiPriority w:val="99"/>
    <w:semiHidden/>
    <w:unhideWhenUsed/>
    <w:rsid w:val="00D67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556">
      <w:bodyDiv w:val="1"/>
      <w:marLeft w:val="0"/>
      <w:marRight w:val="0"/>
      <w:marTop w:val="0"/>
      <w:marBottom w:val="0"/>
      <w:divBdr>
        <w:top w:val="none" w:sz="0" w:space="0" w:color="auto"/>
        <w:left w:val="none" w:sz="0" w:space="0" w:color="auto"/>
        <w:bottom w:val="none" w:sz="0" w:space="0" w:color="auto"/>
        <w:right w:val="none" w:sz="0" w:space="0" w:color="auto"/>
      </w:divBdr>
      <w:divsChild>
        <w:div w:id="881745699">
          <w:marLeft w:val="0"/>
          <w:marRight w:val="0"/>
          <w:marTop w:val="0"/>
          <w:marBottom w:val="0"/>
          <w:divBdr>
            <w:top w:val="none" w:sz="0" w:space="0" w:color="auto"/>
            <w:left w:val="none" w:sz="0" w:space="0" w:color="auto"/>
            <w:bottom w:val="none" w:sz="0" w:space="0" w:color="auto"/>
            <w:right w:val="none" w:sz="0" w:space="0" w:color="auto"/>
          </w:divBdr>
        </w:div>
        <w:div w:id="1880897709">
          <w:marLeft w:val="0"/>
          <w:marRight w:val="0"/>
          <w:marTop w:val="0"/>
          <w:marBottom w:val="0"/>
          <w:divBdr>
            <w:top w:val="none" w:sz="0" w:space="0" w:color="auto"/>
            <w:left w:val="none" w:sz="0" w:space="0" w:color="auto"/>
            <w:bottom w:val="none" w:sz="0" w:space="0" w:color="auto"/>
            <w:right w:val="none" w:sz="0" w:space="0" w:color="auto"/>
          </w:divBdr>
        </w:div>
        <w:div w:id="1405645980">
          <w:marLeft w:val="0"/>
          <w:marRight w:val="0"/>
          <w:marTop w:val="0"/>
          <w:marBottom w:val="0"/>
          <w:divBdr>
            <w:top w:val="none" w:sz="0" w:space="0" w:color="auto"/>
            <w:left w:val="none" w:sz="0" w:space="0" w:color="auto"/>
            <w:bottom w:val="none" w:sz="0" w:space="0" w:color="auto"/>
            <w:right w:val="none" w:sz="0" w:space="0" w:color="auto"/>
          </w:divBdr>
        </w:div>
        <w:div w:id="883063397">
          <w:marLeft w:val="0"/>
          <w:marRight w:val="0"/>
          <w:marTop w:val="0"/>
          <w:marBottom w:val="0"/>
          <w:divBdr>
            <w:top w:val="none" w:sz="0" w:space="0" w:color="auto"/>
            <w:left w:val="none" w:sz="0" w:space="0" w:color="auto"/>
            <w:bottom w:val="none" w:sz="0" w:space="0" w:color="auto"/>
            <w:right w:val="none" w:sz="0" w:space="0" w:color="auto"/>
          </w:divBdr>
        </w:div>
        <w:div w:id="424039471">
          <w:marLeft w:val="0"/>
          <w:marRight w:val="0"/>
          <w:marTop w:val="0"/>
          <w:marBottom w:val="0"/>
          <w:divBdr>
            <w:top w:val="none" w:sz="0" w:space="0" w:color="auto"/>
            <w:left w:val="none" w:sz="0" w:space="0" w:color="auto"/>
            <w:bottom w:val="none" w:sz="0" w:space="0" w:color="auto"/>
            <w:right w:val="none" w:sz="0" w:space="0" w:color="auto"/>
          </w:divBdr>
        </w:div>
        <w:div w:id="589588395">
          <w:marLeft w:val="0"/>
          <w:marRight w:val="0"/>
          <w:marTop w:val="0"/>
          <w:marBottom w:val="0"/>
          <w:divBdr>
            <w:top w:val="none" w:sz="0" w:space="0" w:color="auto"/>
            <w:left w:val="none" w:sz="0" w:space="0" w:color="auto"/>
            <w:bottom w:val="none" w:sz="0" w:space="0" w:color="auto"/>
            <w:right w:val="none" w:sz="0" w:space="0" w:color="auto"/>
          </w:divBdr>
        </w:div>
        <w:div w:id="1048215175">
          <w:marLeft w:val="0"/>
          <w:marRight w:val="0"/>
          <w:marTop w:val="0"/>
          <w:marBottom w:val="0"/>
          <w:divBdr>
            <w:top w:val="none" w:sz="0" w:space="0" w:color="auto"/>
            <w:left w:val="none" w:sz="0" w:space="0" w:color="auto"/>
            <w:bottom w:val="none" w:sz="0" w:space="0" w:color="auto"/>
            <w:right w:val="none" w:sz="0" w:space="0" w:color="auto"/>
          </w:divBdr>
        </w:div>
        <w:div w:id="724334141">
          <w:marLeft w:val="0"/>
          <w:marRight w:val="0"/>
          <w:marTop w:val="0"/>
          <w:marBottom w:val="0"/>
          <w:divBdr>
            <w:top w:val="none" w:sz="0" w:space="0" w:color="auto"/>
            <w:left w:val="none" w:sz="0" w:space="0" w:color="auto"/>
            <w:bottom w:val="none" w:sz="0" w:space="0" w:color="auto"/>
            <w:right w:val="none" w:sz="0" w:space="0" w:color="auto"/>
          </w:divBdr>
        </w:div>
      </w:divsChild>
    </w:div>
    <w:div w:id="977998129">
      <w:bodyDiv w:val="1"/>
      <w:marLeft w:val="0"/>
      <w:marRight w:val="0"/>
      <w:marTop w:val="0"/>
      <w:marBottom w:val="0"/>
      <w:divBdr>
        <w:top w:val="none" w:sz="0" w:space="0" w:color="auto"/>
        <w:left w:val="none" w:sz="0" w:space="0" w:color="auto"/>
        <w:bottom w:val="none" w:sz="0" w:space="0" w:color="auto"/>
        <w:right w:val="none" w:sz="0" w:space="0" w:color="auto"/>
      </w:divBdr>
    </w:div>
    <w:div w:id="130327464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employment@exe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f63b0d-d3a6-4f38-8960-c701703e0057">
      <Terms xmlns="http://schemas.microsoft.com/office/infopath/2007/PartnerControls"/>
    </lcf76f155ced4ddcb4097134ff3c332f>
    <TaxCatchAll xmlns="5d37f229-accc-4bf0-a0d9-f437161465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20" ma:contentTypeDescription="Create a new document." ma:contentTypeScope="" ma:versionID="cdb0b40ebe1f908f0af6c516ace1f9d4">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cf2f81c8acb4a731c8ee03761fe086c9"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e3bfb1d-0880-4649-be5f-24a575319192}" ma:internalName="TaxCatchAll" ma:showField="CatchAllData" ma:web="5d37f229-accc-4bf0-a0d9-f43716146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1CDC-F825-4822-8730-EFBC36116550}">
  <ds:schemaRefs>
    <ds:schemaRef ds:uri="http://schemas.microsoft.com/office/2006/metadata/properties"/>
    <ds:schemaRef ds:uri="http://schemas.microsoft.com/office/infopath/2007/PartnerControls"/>
    <ds:schemaRef ds:uri="2bf63b0d-d3a6-4f38-8960-c701703e0057"/>
    <ds:schemaRef ds:uri="5d37f229-accc-4bf0-a0d9-f43716146564"/>
  </ds:schemaRefs>
</ds:datastoreItem>
</file>

<file path=customXml/itemProps2.xml><?xml version="1.0" encoding="utf-8"?>
<ds:datastoreItem xmlns:ds="http://schemas.openxmlformats.org/officeDocument/2006/customXml" ds:itemID="{5EB31D09-D78D-429E-8804-252BD28AD823}">
  <ds:schemaRefs>
    <ds:schemaRef ds:uri="http://schemas.microsoft.com/sharepoint/v3/contenttype/forms"/>
  </ds:schemaRefs>
</ds:datastoreItem>
</file>

<file path=customXml/itemProps3.xml><?xml version="1.0" encoding="utf-8"?>
<ds:datastoreItem xmlns:ds="http://schemas.openxmlformats.org/officeDocument/2006/customXml" ds:itemID="{9581CED2-238D-46B6-8825-4213BF00C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2C4CD-5BFA-46C5-8F1A-876CFF45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Terms and Conditions</vt:lpstr>
    </vt:vector>
  </TitlesOfParts>
  <Company>University of Exeter</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Natalie Horlock</dc:creator>
  <cp:lastModifiedBy>Lenthall, Rebecca</cp:lastModifiedBy>
  <cp:revision>3</cp:revision>
  <dcterms:created xsi:type="dcterms:W3CDTF">2023-06-20T09:04:00Z</dcterms:created>
  <dcterms:modified xsi:type="dcterms:W3CDTF">2023-06-20T09:05:00Z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y fmtid="{D5CDD505-2E9C-101B-9397-08002B2CF9AE}" pid="3" name="MediaServiceImageTags">
    <vt:lpwstr/>
  </property>
</Properties>
</file>