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436" w:rsidRPr="002C0521" w:rsidRDefault="00336324" w:rsidP="00336324">
      <w:pPr>
        <w:jc w:val="center"/>
        <w:rPr>
          <w:b/>
          <w:sz w:val="44"/>
        </w:rPr>
      </w:pPr>
      <w:r w:rsidRPr="002C0521">
        <w:rPr>
          <w:b/>
          <w:sz w:val="44"/>
        </w:rPr>
        <w:t>The University of Exeter Questionnaire Findings</w:t>
      </w:r>
    </w:p>
    <w:p w:rsidR="00336324" w:rsidRDefault="00336324">
      <w:pPr>
        <w:pBdr>
          <w:bottom w:val="single" w:sz="12" w:space="1" w:color="auto"/>
        </w:pBdr>
      </w:pPr>
    </w:p>
    <w:p w:rsidR="00336324" w:rsidRDefault="00336324" w:rsidP="00E94AC2">
      <w:pPr>
        <w:spacing w:line="480" w:lineRule="auto"/>
      </w:pPr>
    </w:p>
    <w:p w:rsidR="009E2E55" w:rsidRDefault="009E2E55" w:rsidP="00E94AC2">
      <w:pPr>
        <w:pStyle w:val="ListParagraph"/>
        <w:numPr>
          <w:ilvl w:val="0"/>
          <w:numId w:val="1"/>
        </w:numPr>
        <w:spacing w:line="480" w:lineRule="auto"/>
      </w:pPr>
      <w:r>
        <w:t>100% of all participants believed that there should be men’s rights</w:t>
      </w:r>
      <w:r w:rsidR="000D36DC">
        <w:t>.</w:t>
      </w:r>
    </w:p>
    <w:p w:rsidR="009E2E55" w:rsidRDefault="009E2E55" w:rsidP="00E94AC2">
      <w:pPr>
        <w:pStyle w:val="ListParagraph"/>
        <w:numPr>
          <w:ilvl w:val="0"/>
          <w:numId w:val="1"/>
        </w:numPr>
        <w:spacing w:line="480" w:lineRule="auto"/>
      </w:pPr>
      <w:r>
        <w:t>When asked, 45% of participants advocated that they took men’s rights more important after experiencing or understanding depression or suicide</w:t>
      </w:r>
      <w:r w:rsidR="000D36DC">
        <w:t>.</w:t>
      </w:r>
    </w:p>
    <w:p w:rsidR="009E2E55" w:rsidRDefault="009E2E55" w:rsidP="00E94AC2">
      <w:pPr>
        <w:pStyle w:val="ListParagraph"/>
        <w:numPr>
          <w:ilvl w:val="0"/>
          <w:numId w:val="1"/>
        </w:numPr>
        <w:spacing w:line="480" w:lineRule="auto"/>
      </w:pPr>
      <w:r>
        <w:t xml:space="preserve">Participants were asked out of all the suicides which occurred in the United </w:t>
      </w:r>
      <w:r w:rsidR="009F0FDA">
        <w:t>Kingdom, what the gender split</w:t>
      </w:r>
      <w:r w:rsidR="007A1029">
        <w:t xml:space="preserve"> was</w:t>
      </w:r>
      <w:r w:rsidR="009F0FDA">
        <w:t>. In 2016, it was found that 76% of all suicides were males, three times higher than females. However, on average, participants put the gender spli</w:t>
      </w:r>
      <w:r w:rsidR="000D36DC">
        <w:t xml:space="preserve">t as 60/40 for males to female. </w:t>
      </w:r>
    </w:p>
    <w:p w:rsidR="005F61A7" w:rsidRDefault="005F61A7" w:rsidP="00E94AC2">
      <w:pPr>
        <w:pStyle w:val="ListParagraph"/>
        <w:numPr>
          <w:ilvl w:val="0"/>
          <w:numId w:val="1"/>
        </w:numPr>
        <w:spacing w:line="480" w:lineRule="auto"/>
      </w:pPr>
      <w:r>
        <w:t xml:space="preserve">90% of men who answered our questionnaire </w:t>
      </w:r>
      <w:r w:rsidR="00ED750F">
        <w:t xml:space="preserve">felt pressured to be masculine. </w:t>
      </w:r>
    </w:p>
    <w:p w:rsidR="00ED750F" w:rsidRDefault="00ED750F" w:rsidP="00E94AC2">
      <w:pPr>
        <w:pStyle w:val="ListParagraph"/>
        <w:numPr>
          <w:ilvl w:val="0"/>
          <w:numId w:val="1"/>
        </w:numPr>
        <w:spacing w:line="480" w:lineRule="auto"/>
      </w:pPr>
      <w:r>
        <w:t xml:space="preserve">95% of both men and women believed that men can be victims of sexism. </w:t>
      </w:r>
    </w:p>
    <w:p w:rsidR="00ED750F" w:rsidRDefault="007B04A3" w:rsidP="00E94AC2">
      <w:pPr>
        <w:pStyle w:val="ListParagraph"/>
        <w:numPr>
          <w:ilvl w:val="0"/>
          <w:numId w:val="1"/>
        </w:numPr>
        <w:spacing w:line="480" w:lineRule="auto"/>
      </w:pPr>
      <w:r>
        <w:t xml:space="preserve">When asked about particular phrases which evoke masculine connotations, i.e. “grow some balls”, 70% of people answered they hear such phrases daily. 90% of people answered they hear such phrases daily, or often. </w:t>
      </w:r>
    </w:p>
    <w:p w:rsidR="002C0521" w:rsidRDefault="00C96B22" w:rsidP="00E94AC2">
      <w:pPr>
        <w:pStyle w:val="ListParagraph"/>
        <w:numPr>
          <w:ilvl w:val="0"/>
          <w:numId w:val="1"/>
        </w:numPr>
        <w:spacing w:line="480" w:lineRule="auto"/>
      </w:pPr>
      <w:r w:rsidRPr="005952CA">
        <w:drawing>
          <wp:anchor distT="0" distB="0" distL="114300" distR="114300" simplePos="0" relativeHeight="251658240" behindDoc="0" locked="0" layoutInCell="1" allowOverlap="1" wp14:anchorId="397F4B53">
            <wp:simplePos x="0" y="0"/>
            <wp:positionH relativeFrom="column">
              <wp:posOffset>-83128</wp:posOffset>
            </wp:positionH>
            <wp:positionV relativeFrom="paragraph">
              <wp:posOffset>1055197</wp:posOffset>
            </wp:positionV>
            <wp:extent cx="2430780" cy="2248472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4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F2F">
        <w:t>When asked, 85% of participants associated the term ‘masculinity’</w:t>
      </w:r>
      <w:r w:rsidR="00C412F2">
        <w:t xml:space="preserve"> with strength, being strong</w:t>
      </w:r>
      <w:r w:rsidR="009A3F2F">
        <w:t xml:space="preserve"> or manliness. </w:t>
      </w:r>
    </w:p>
    <w:p w:rsidR="005952CA" w:rsidRDefault="000556CD" w:rsidP="005952CA">
      <w:pPr>
        <w:spacing w:line="480" w:lineRule="auto"/>
      </w:pPr>
      <w:bookmarkStart w:id="0" w:name="_GoBack"/>
      <w:bookmarkEnd w:id="0"/>
      <w:r>
        <w:br w:type="textWrapping" w:clear="all"/>
      </w:r>
      <w:r w:rsidR="0085197B" w:rsidRPr="0085197B">
        <w:drawing>
          <wp:inline distT="0" distB="0" distL="0" distR="0" wp14:anchorId="1E44E3ED" wp14:editId="28B6B6B8">
            <wp:extent cx="3158836" cy="1886197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6531" cy="19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2CA" w:rsidSect="00BD510C">
      <w:headerReference w:type="default" r:id="rId9"/>
      <w:footerReference w:type="even" r:id="rId10"/>
      <w:footerReference w:type="defaul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DA8" w:rsidRDefault="008C1DA8" w:rsidP="00336324">
      <w:r>
        <w:separator/>
      </w:r>
    </w:p>
  </w:endnote>
  <w:endnote w:type="continuationSeparator" w:id="0">
    <w:p w:rsidR="008C1DA8" w:rsidRDefault="008C1DA8" w:rsidP="00336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64010376"/>
      <w:docPartObj>
        <w:docPartGallery w:val="Page Numbers (Bottom of Page)"/>
        <w:docPartUnique/>
      </w:docPartObj>
    </w:sdtPr>
    <w:sdtContent>
      <w:p w:rsidR="00336324" w:rsidRDefault="00336324" w:rsidP="00E909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36324" w:rsidRDefault="00336324" w:rsidP="0033632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11323613"/>
      <w:docPartObj>
        <w:docPartGallery w:val="Page Numbers (Bottom of Page)"/>
        <w:docPartUnique/>
      </w:docPartObj>
    </w:sdtPr>
    <w:sdtContent>
      <w:p w:rsidR="00336324" w:rsidRDefault="00336324" w:rsidP="00E909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336324" w:rsidRDefault="00336324" w:rsidP="003363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DA8" w:rsidRDefault="008C1DA8" w:rsidP="00336324">
      <w:r>
        <w:separator/>
      </w:r>
    </w:p>
  </w:footnote>
  <w:footnote w:type="continuationSeparator" w:id="0">
    <w:p w:rsidR="008C1DA8" w:rsidRDefault="008C1DA8" w:rsidP="00336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324" w:rsidRPr="00336324" w:rsidRDefault="00336324">
    <w:pPr>
      <w:pStyle w:val="Header"/>
      <w:rPr>
        <w:sz w:val="16"/>
        <w:szCs w:val="16"/>
      </w:rPr>
    </w:pPr>
    <w:r w:rsidRPr="00336324">
      <w:rPr>
        <w:sz w:val="16"/>
        <w:szCs w:val="16"/>
      </w:rPr>
      <w:t xml:space="preserve">Grand Challenge – Questionnaire Analysis </w:t>
    </w:r>
  </w:p>
  <w:p w:rsidR="00336324" w:rsidRPr="00336324" w:rsidRDefault="00336324">
    <w:pPr>
      <w:pStyle w:val="Header"/>
      <w:rPr>
        <w:sz w:val="16"/>
        <w:szCs w:val="16"/>
      </w:rPr>
    </w:pPr>
  </w:p>
  <w:p w:rsidR="00336324" w:rsidRPr="00336324" w:rsidRDefault="00336324">
    <w:pPr>
      <w:pStyle w:val="Header"/>
      <w:rPr>
        <w:sz w:val="16"/>
        <w:szCs w:val="16"/>
      </w:rPr>
    </w:pPr>
    <w:r w:rsidRPr="00336324">
      <w:rPr>
        <w:sz w:val="16"/>
        <w:szCs w:val="16"/>
      </w:rPr>
      <w:t>Wednesday the 6</w:t>
    </w:r>
    <w:r w:rsidRPr="00336324">
      <w:rPr>
        <w:sz w:val="16"/>
        <w:szCs w:val="16"/>
        <w:vertAlign w:val="superscript"/>
      </w:rPr>
      <w:t>th</w:t>
    </w:r>
    <w:r w:rsidRPr="00336324">
      <w:rPr>
        <w:sz w:val="16"/>
        <w:szCs w:val="16"/>
      </w:rPr>
      <w:t xml:space="preserve"> of June, 2018. </w:t>
    </w:r>
  </w:p>
  <w:p w:rsidR="00336324" w:rsidRDefault="00336324">
    <w:pPr>
      <w:pStyle w:val="Header"/>
      <w:rPr>
        <w:sz w:val="16"/>
        <w:szCs w:val="16"/>
      </w:rPr>
    </w:pPr>
    <w:r w:rsidRPr="00336324">
      <w:rPr>
        <w:sz w:val="16"/>
        <w:szCs w:val="16"/>
      </w:rPr>
      <w:t xml:space="preserve"> </w:t>
    </w:r>
  </w:p>
  <w:p w:rsidR="00336324" w:rsidRPr="00336324" w:rsidRDefault="00336324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42E24"/>
    <w:multiLevelType w:val="hybridMultilevel"/>
    <w:tmpl w:val="641AB914"/>
    <w:lvl w:ilvl="0" w:tplc="C8E47A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24"/>
    <w:rsid w:val="000556CD"/>
    <w:rsid w:val="000737BA"/>
    <w:rsid w:val="000D36DC"/>
    <w:rsid w:val="002C0521"/>
    <w:rsid w:val="00336324"/>
    <w:rsid w:val="00375EDE"/>
    <w:rsid w:val="005938BD"/>
    <w:rsid w:val="005952CA"/>
    <w:rsid w:val="005F61A7"/>
    <w:rsid w:val="0068789E"/>
    <w:rsid w:val="007A1029"/>
    <w:rsid w:val="007B04A3"/>
    <w:rsid w:val="007D4A0D"/>
    <w:rsid w:val="0085197B"/>
    <w:rsid w:val="008C1DA8"/>
    <w:rsid w:val="009A3F2F"/>
    <w:rsid w:val="009E2E55"/>
    <w:rsid w:val="009F0FDA"/>
    <w:rsid w:val="00BD510C"/>
    <w:rsid w:val="00C412F2"/>
    <w:rsid w:val="00C96B22"/>
    <w:rsid w:val="00E94AC2"/>
    <w:rsid w:val="00ED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364922"/>
  <w14:defaultImageDpi w14:val="32767"/>
  <w15:chartTrackingRefBased/>
  <w15:docId w15:val="{646F738D-2D6A-6348-81AB-99C796DC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63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324"/>
  </w:style>
  <w:style w:type="character" w:styleId="PageNumber">
    <w:name w:val="page number"/>
    <w:basedOn w:val="DefaultParagraphFont"/>
    <w:uiPriority w:val="99"/>
    <w:semiHidden/>
    <w:unhideWhenUsed/>
    <w:rsid w:val="00336324"/>
  </w:style>
  <w:style w:type="paragraph" w:styleId="Header">
    <w:name w:val="header"/>
    <w:basedOn w:val="Normal"/>
    <w:link w:val="HeaderChar"/>
    <w:uiPriority w:val="99"/>
    <w:unhideWhenUsed/>
    <w:rsid w:val="003363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324"/>
  </w:style>
  <w:style w:type="paragraph" w:styleId="ListParagraph">
    <w:name w:val="List Paragraph"/>
    <w:basedOn w:val="Normal"/>
    <w:uiPriority w:val="34"/>
    <w:qFormat/>
    <w:rsid w:val="009E2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Foster, Danny</dc:creator>
  <cp:keywords/>
  <dc:description/>
  <cp:lastModifiedBy>Foster, Danny</cp:lastModifiedBy>
  <cp:revision>19</cp:revision>
  <dcterms:created xsi:type="dcterms:W3CDTF">2018-06-06T13:40:00Z</dcterms:created>
  <dcterms:modified xsi:type="dcterms:W3CDTF">2018-06-07T10:16:00Z</dcterms:modified>
</cp:coreProperties>
</file>