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789"/>
        <w:gridCol w:w="4566"/>
      </w:tblGrid>
      <w:tr w:rsidR="000C293B" w:rsidRPr="00033A7C" w14:paraId="06A804B2" w14:textId="77777777" w:rsidTr="000C293B"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19923" w14:textId="77777777" w:rsidR="000C293B" w:rsidRPr="00033A7C" w:rsidRDefault="000C293B" w:rsidP="0021260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033A7C">
              <w:rPr>
                <w:rFonts w:ascii="Calibri" w:eastAsia="Times New Roman" w:hAnsi="Calibri" w:cs="Calibri"/>
                <w:b/>
                <w:bCs/>
                <w:lang w:eastAsia="en-GB"/>
              </w:rPr>
              <w:t>Reason for fixed-term contract as stated in contract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C9413" w14:textId="77777777" w:rsidR="000C293B" w:rsidRPr="00033A7C" w:rsidRDefault="000C293B" w:rsidP="003B660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33A7C">
              <w:rPr>
                <w:rFonts w:ascii="Calibri" w:eastAsia="Times New Roman" w:hAnsi="Calibri" w:cs="Calibri"/>
                <w:b/>
                <w:bCs/>
                <w:lang w:eastAsia="en-GB"/>
              </w:rPr>
              <w:t>Service is 21 months or less: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99E3A" w14:textId="77777777" w:rsidR="000C293B" w:rsidRPr="00033A7C" w:rsidRDefault="000C293B" w:rsidP="003B660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33A7C">
              <w:rPr>
                <w:rFonts w:ascii="Calibri" w:eastAsia="Times New Roman" w:hAnsi="Calibri" w:cs="Calibri"/>
                <w:b/>
                <w:bCs/>
                <w:lang w:eastAsia="en-GB"/>
              </w:rPr>
              <w:t>Service is more than 21 months:</w:t>
            </w:r>
          </w:p>
        </w:tc>
      </w:tr>
      <w:tr w:rsidR="000C293B" w:rsidRPr="00033A7C" w14:paraId="4FC1C350" w14:textId="77777777" w:rsidTr="000C293B">
        <w:trPr>
          <w:trHeight w:val="825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C8CA3F" w14:textId="77777777" w:rsidR="000C293B" w:rsidRPr="00033A7C" w:rsidRDefault="000C293B" w:rsidP="00033A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033A7C">
              <w:rPr>
                <w:rFonts w:ascii="Calibri" w:eastAsia="Times New Roman" w:hAnsi="Calibri" w:cs="Calibri"/>
                <w:lang w:eastAsia="en-GB"/>
              </w:rPr>
              <w:t>Cover for a member of staff who is absent for a limited period (for example on maternity leave, sickness absence, study leave, secondment etc.)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CBD3" w14:textId="77777777" w:rsidR="000C293B" w:rsidRPr="00033A7C" w:rsidRDefault="000C293B" w:rsidP="0021260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033A7C">
              <w:rPr>
                <w:rFonts w:ascii="Calibri" w:eastAsia="Times New Roman" w:hAnsi="Calibri" w:cs="Calibri"/>
                <w:lang w:eastAsia="en-GB"/>
              </w:rPr>
              <w:t>Non-Renewal of Fixed-Term Contract Procedure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17B8" w14:textId="77777777" w:rsidR="000C293B" w:rsidRPr="00033A7C" w:rsidRDefault="000C293B" w:rsidP="00033A7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033A7C">
              <w:rPr>
                <w:rFonts w:ascii="Calibri" w:eastAsia="Times New Roman" w:hAnsi="Calibri" w:cs="Calibri"/>
                <w:lang w:eastAsia="en-GB"/>
              </w:rPr>
              <w:t>Non-Renewal of Fixed-Term Contract Procedure</w:t>
            </w:r>
            <w:r w:rsidRPr="00033A7C" w:rsidDel="0021260B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14:paraId="642DE547" w14:textId="77777777" w:rsidR="000C293B" w:rsidRPr="00033A7C" w:rsidRDefault="000C293B" w:rsidP="00033A7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C293B" w:rsidRPr="00033A7C" w14:paraId="5245BB28" w14:textId="77777777" w:rsidTr="000C293B"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6EAAD4" w14:textId="77777777" w:rsidR="000C293B" w:rsidRPr="00033A7C" w:rsidRDefault="000C293B" w:rsidP="003B660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033A7C">
              <w:rPr>
                <w:rFonts w:ascii="Calibri" w:eastAsia="Times New Roman" w:hAnsi="Calibri" w:cs="Calibri"/>
                <w:lang w:eastAsia="en-GB"/>
              </w:rPr>
              <w:t>Externally-funded, time-limited research projects where the prospect of continued funding is unlikely </w:t>
            </w:r>
          </w:p>
          <w:p w14:paraId="4B9C6DE4" w14:textId="77777777" w:rsidR="000C293B" w:rsidRPr="00033A7C" w:rsidRDefault="000C293B" w:rsidP="003B66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0ACBA" w14:textId="77777777" w:rsidR="000C293B" w:rsidRPr="00033A7C" w:rsidRDefault="000C293B" w:rsidP="00400A2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033A7C">
              <w:rPr>
                <w:rFonts w:ascii="Calibri" w:eastAsia="Times New Roman" w:hAnsi="Calibri" w:cs="Calibri"/>
                <w:lang w:eastAsia="en-GB"/>
              </w:rPr>
              <w:t>Non-Renewal of Fixed-Term Contract Procedure</w:t>
            </w:r>
            <w:r w:rsidRPr="00033A7C" w:rsidDel="0021260B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F40CD" w14:textId="77777777" w:rsidR="000C293B" w:rsidRPr="00033A7C" w:rsidRDefault="000C293B" w:rsidP="003B660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033A7C">
              <w:rPr>
                <w:rFonts w:ascii="Calibri" w:eastAsia="Times New Roman" w:hAnsi="Calibri" w:cs="Calibri"/>
                <w:lang w:eastAsia="en-GB"/>
              </w:rPr>
              <w:t>Redundancy Procedure</w:t>
            </w:r>
          </w:p>
        </w:tc>
      </w:tr>
      <w:tr w:rsidR="000C293B" w:rsidRPr="00033A7C" w14:paraId="03A564BC" w14:textId="77777777" w:rsidTr="000C293B"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29E0B2" w14:textId="77777777" w:rsidR="000C293B" w:rsidRPr="00033A7C" w:rsidRDefault="000C293B" w:rsidP="00243F2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033A7C">
              <w:rPr>
                <w:rFonts w:ascii="Calibri" w:eastAsia="Times New Roman" w:hAnsi="Calibri" w:cs="Calibri"/>
                <w:lang w:eastAsia="en-GB"/>
              </w:rPr>
              <w:t>Where the appointment requires specialist skills for a limited period to accomplish a particular task or project for a limited period 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DED78" w14:textId="77777777" w:rsidR="000C293B" w:rsidRPr="00033A7C" w:rsidRDefault="000C293B" w:rsidP="00033A7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033A7C">
              <w:rPr>
                <w:rFonts w:ascii="Calibri" w:eastAsia="Times New Roman" w:hAnsi="Calibri" w:cs="Calibri"/>
                <w:lang w:eastAsia="en-GB"/>
              </w:rPr>
              <w:t>Non-Renewal of Fixed-Term Contract Procedure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C0883" w14:textId="77777777" w:rsidR="000C293B" w:rsidRPr="00033A7C" w:rsidRDefault="000C293B" w:rsidP="00243F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033A7C">
              <w:rPr>
                <w:rFonts w:ascii="Calibri" w:eastAsia="Times New Roman" w:hAnsi="Calibri" w:cs="Calibri"/>
                <w:lang w:eastAsia="en-GB"/>
              </w:rPr>
              <w:t xml:space="preserve">Non-Renewal of Fixed-Term Contract Procedure in cases where the task or time-limited project has ended or has a definite end point. </w:t>
            </w:r>
          </w:p>
          <w:p w14:paraId="54CF3CFD" w14:textId="77777777" w:rsidR="000C293B" w:rsidRPr="00033A7C" w:rsidRDefault="000C293B" w:rsidP="00243F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2D63A6FA" w14:textId="77777777" w:rsidR="000C293B" w:rsidRPr="00033A7C" w:rsidRDefault="000C293B" w:rsidP="00243F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033A7C">
              <w:rPr>
                <w:rFonts w:ascii="Calibri" w:eastAsia="Times New Roman" w:hAnsi="Calibri" w:cs="Calibri"/>
                <w:lang w:eastAsia="en-GB"/>
              </w:rPr>
              <w:t xml:space="preserve">Use Redundancy Procedure if work is continuing 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without definite end point </w:t>
            </w:r>
            <w:r w:rsidRPr="00033A7C">
              <w:rPr>
                <w:rFonts w:ascii="Calibri" w:eastAsia="Times New Roman" w:hAnsi="Calibri" w:cs="Calibri"/>
                <w:lang w:eastAsia="en-GB"/>
              </w:rPr>
              <w:t xml:space="preserve">but fewer staff are needed to carry it out </w:t>
            </w:r>
          </w:p>
          <w:p w14:paraId="6309A254" w14:textId="77777777" w:rsidR="000C293B" w:rsidRPr="00033A7C" w:rsidRDefault="000C293B" w:rsidP="00033A7C">
            <w:pPr>
              <w:pStyle w:val="CommentTex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</w:tr>
      <w:tr w:rsidR="000C293B" w:rsidRPr="00033A7C" w14:paraId="393BA1C0" w14:textId="77777777" w:rsidTr="000C293B"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62934" w14:textId="77777777" w:rsidR="000C293B" w:rsidRPr="00033A7C" w:rsidRDefault="000C293B" w:rsidP="003B66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033A7C">
              <w:rPr>
                <w:rFonts w:ascii="Calibri" w:eastAsia="Times New Roman" w:hAnsi="Calibri" w:cs="Calibri"/>
                <w:lang w:eastAsia="en-GB"/>
              </w:rPr>
              <w:t>Appointment to a clearly defined training or career development position (graduate trainees, apprentices, KTPs). 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B6D7" w14:textId="77777777" w:rsidR="000C293B" w:rsidRPr="00033A7C" w:rsidRDefault="000C293B" w:rsidP="0094486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Dependent on basis of appointment as specified in the Contract of Employment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E0ED4" w14:textId="77777777" w:rsidR="000C293B" w:rsidRPr="00033A7C" w:rsidRDefault="000C293B" w:rsidP="00033A7C">
            <w:pPr>
              <w:pStyle w:val="CommentTex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070E1">
              <w:rPr>
                <w:sz w:val="22"/>
                <w:szCs w:val="22"/>
              </w:rPr>
              <w:t>Dependent on basis of appointment as specified in the Contract of Employment</w:t>
            </w:r>
          </w:p>
        </w:tc>
      </w:tr>
      <w:tr w:rsidR="000C293B" w:rsidRPr="00033A7C" w14:paraId="56808B65" w14:textId="77777777" w:rsidTr="000C293B"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B90835" w14:textId="77777777" w:rsidR="000C293B" w:rsidRPr="00033A7C" w:rsidRDefault="000C293B" w:rsidP="003B660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033A7C">
              <w:rPr>
                <w:rFonts w:ascii="Calibri" w:eastAsia="Times New Roman" w:hAnsi="Calibri" w:cs="Calibri"/>
                <w:lang w:eastAsia="en-GB"/>
              </w:rPr>
              <w:t>Appointments to cope with unexpected or unpredictable period of demand over a time-limited period 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CC1B4" w14:textId="77777777" w:rsidR="000C293B" w:rsidRPr="00033A7C" w:rsidRDefault="000C293B" w:rsidP="0094486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033A7C">
              <w:rPr>
                <w:rFonts w:ascii="Calibri" w:eastAsia="Times New Roman" w:hAnsi="Calibri" w:cs="Calibri"/>
                <w:lang w:eastAsia="en-GB"/>
              </w:rPr>
              <w:t>Non-Renewal of Fixed-Term Contract Procedure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F82D" w14:textId="77777777" w:rsidR="000C293B" w:rsidRPr="00033A7C" w:rsidRDefault="000C293B" w:rsidP="003B660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033A7C">
              <w:rPr>
                <w:rFonts w:ascii="Calibri" w:eastAsia="Times New Roman" w:hAnsi="Calibri" w:cs="Calibri"/>
                <w:lang w:eastAsia="en-GB"/>
              </w:rPr>
              <w:t>Redundancy Procedure</w:t>
            </w:r>
          </w:p>
        </w:tc>
      </w:tr>
    </w:tbl>
    <w:p w14:paraId="1C70929C" w14:textId="77777777" w:rsidR="00AD520F" w:rsidRPr="00033A7C" w:rsidRDefault="00AD520F" w:rsidP="00033A7C"/>
    <w:sectPr w:rsidR="00AD520F" w:rsidRPr="00033A7C" w:rsidSect="000C29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600"/>
    <w:rsid w:val="00033A7C"/>
    <w:rsid w:val="00094DF7"/>
    <w:rsid w:val="000C293B"/>
    <w:rsid w:val="0021260B"/>
    <w:rsid w:val="00243F23"/>
    <w:rsid w:val="002E7A7E"/>
    <w:rsid w:val="003B6600"/>
    <w:rsid w:val="00400A2E"/>
    <w:rsid w:val="006B5BDB"/>
    <w:rsid w:val="006C1334"/>
    <w:rsid w:val="00786F88"/>
    <w:rsid w:val="00913613"/>
    <w:rsid w:val="00944862"/>
    <w:rsid w:val="00980623"/>
    <w:rsid w:val="009F4445"/>
    <w:rsid w:val="00AD139F"/>
    <w:rsid w:val="00AD520F"/>
    <w:rsid w:val="00C070E1"/>
    <w:rsid w:val="00DB2DCA"/>
    <w:rsid w:val="00E0682E"/>
    <w:rsid w:val="00E85B6C"/>
    <w:rsid w:val="00FC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858FB"/>
  <w15:chartTrackingRefBased/>
  <w15:docId w15:val="{257EE33D-64B8-4128-808F-A39C27D1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B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B6600"/>
  </w:style>
  <w:style w:type="character" w:customStyle="1" w:styleId="eop">
    <w:name w:val="eop"/>
    <w:basedOn w:val="DefaultParagraphFont"/>
    <w:rsid w:val="003B6600"/>
  </w:style>
  <w:style w:type="paragraph" w:styleId="BalloonText">
    <w:name w:val="Balloon Text"/>
    <w:basedOn w:val="Normal"/>
    <w:link w:val="BalloonTextChar"/>
    <w:uiPriority w:val="99"/>
    <w:semiHidden/>
    <w:unhideWhenUsed/>
    <w:rsid w:val="0094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8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0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0A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0A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A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548892F01DE4A89F69B9CB005E387" ma:contentTypeVersion="11" ma:contentTypeDescription="Create a new document." ma:contentTypeScope="" ma:versionID="5edf2ff65d963b62bca01b7a61c6493b">
  <xsd:schema xmlns:xsd="http://www.w3.org/2001/XMLSchema" xmlns:xs="http://www.w3.org/2001/XMLSchema" xmlns:p="http://schemas.microsoft.com/office/2006/metadata/properties" xmlns:ns2="eba3c110-7b6c-4d6e-bc20-46c9eff89aec" xmlns:ns3="8dabac27-5a5b-4949-8c2e-e98e7eef1c2c" targetNamespace="http://schemas.microsoft.com/office/2006/metadata/properties" ma:root="true" ma:fieldsID="137a1ce64fd68ceb358dcab93a1a6514" ns2:_="" ns3:_="">
    <xsd:import namespace="eba3c110-7b6c-4d6e-bc20-46c9eff89aec"/>
    <xsd:import namespace="8dabac27-5a5b-4949-8c2e-e98e7eef1c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3c110-7b6c-4d6e-bc20-46c9eff89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bac27-5a5b-4949-8c2e-e98e7eef1c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D5CDDD-9874-41CA-ADFE-A756105F4E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C026EE-676D-49EA-BB89-07D1227F5FBA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046e37fa-1618-4fca-9214-6ea566409d33"/>
    <ds:schemaRef ds:uri="77c7d2f6-8724-4b80-b138-9eba311e08d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95189F-FD68-4731-98DA-7186BA1975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Sones, Lizzy</dc:creator>
  <cp:keywords/>
  <dc:description/>
  <cp:lastModifiedBy>Sones, Lizzy</cp:lastModifiedBy>
  <cp:revision>2</cp:revision>
  <dcterms:created xsi:type="dcterms:W3CDTF">2021-11-12T09:51:00Z</dcterms:created>
  <dcterms:modified xsi:type="dcterms:W3CDTF">2021-11-12T09:51:00Z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0x0101006ED548892F01DE4A89F69B9CB005E387</vt:lpwstr>
  </property>
</Properties>
</file>