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D7EB" w14:textId="77777777" w:rsidR="00C26F25" w:rsidRDefault="00C26F25" w:rsidP="00C26F25">
      <w:pPr>
        <w:jc w:val="right"/>
        <w:rPr>
          <w:rFonts w:ascii="Verdana" w:hAnsi="Verdana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C26F25">
        <w:rPr>
          <w:rFonts w:ascii="Verdana" w:hAnsi="Verdana"/>
          <w:b/>
          <w:noProof/>
          <w:color w:val="2E74B5" w:themeColor="accent1" w:themeShade="BF"/>
          <w:sz w:val="24"/>
          <w:szCs w:val="24"/>
          <w:lang w:eastAsia="en-GB"/>
        </w:rPr>
        <w:drawing>
          <wp:inline distT="0" distB="0" distL="0" distR="0" wp14:anchorId="6DDD7F90" wp14:editId="6573AFB8">
            <wp:extent cx="1343025" cy="571500"/>
            <wp:effectExtent l="0" t="0" r="9525" b="0"/>
            <wp:docPr id="2" name="Picture 2" descr="C:\Users\kjg211\AppData\Local\Microsoft\Windows\Temporary Internet Files\Content.Outlook\TZXPV380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g211\AppData\Local\Microsoft\Windows\Temporary Internet Files\Content.Outlook\TZXPV380\University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4430" w14:textId="77777777" w:rsidR="006369FC" w:rsidRPr="00792CB8" w:rsidRDefault="00676CF0" w:rsidP="00C26F25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>
        <w:rPr>
          <w:rFonts w:ascii="Verdana" w:hAnsi="Verdana"/>
          <w:b/>
          <w:color w:val="2E74B5" w:themeColor="accent1" w:themeShade="BF"/>
          <w:sz w:val="24"/>
          <w:szCs w:val="24"/>
        </w:rPr>
        <w:t>Team Workplace Pressures</w:t>
      </w:r>
      <w:r w:rsidR="00CE048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 Risk A</w:t>
      </w:r>
      <w:r w:rsidR="00C94545" w:rsidRPr="00792CB8">
        <w:rPr>
          <w:rFonts w:ascii="Verdana" w:hAnsi="Verdana"/>
          <w:b/>
          <w:color w:val="2E74B5" w:themeColor="accent1" w:themeShade="BF"/>
          <w:sz w:val="24"/>
          <w:szCs w:val="24"/>
        </w:rPr>
        <w:t>ssessment Tool</w:t>
      </w:r>
    </w:p>
    <w:p w14:paraId="7DDBBBFA" w14:textId="77777777" w:rsidR="00745DC9" w:rsidRDefault="00745DC9" w:rsidP="004012AC">
      <w:pPr>
        <w:rPr>
          <w:rFonts w:ascii="Verdana" w:hAnsi="Verdana"/>
          <w:sz w:val="20"/>
          <w:szCs w:val="20"/>
        </w:rPr>
      </w:pPr>
    </w:p>
    <w:p w14:paraId="71C75E27" w14:textId="77777777" w:rsidR="004012AC" w:rsidRPr="00BD1DBA" w:rsidRDefault="0065181E" w:rsidP="004012AC">
      <w:p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 xml:space="preserve">The </w:t>
      </w:r>
      <w:r w:rsidR="003B5BBA">
        <w:rPr>
          <w:rFonts w:ascii="Verdana" w:hAnsi="Verdana"/>
          <w:sz w:val="20"/>
          <w:szCs w:val="20"/>
        </w:rPr>
        <w:t>Workplace Team Risk Assessment T</w:t>
      </w:r>
      <w:r w:rsidRPr="00BD1DBA">
        <w:rPr>
          <w:rFonts w:ascii="Verdana" w:hAnsi="Verdana"/>
          <w:sz w:val="20"/>
          <w:szCs w:val="20"/>
        </w:rPr>
        <w:t xml:space="preserve">ool provides a structure for </w:t>
      </w:r>
      <w:r w:rsidR="0015443A" w:rsidRPr="00BD1DBA">
        <w:rPr>
          <w:rFonts w:ascii="Verdana" w:hAnsi="Verdana"/>
          <w:sz w:val="20"/>
          <w:szCs w:val="20"/>
        </w:rPr>
        <w:t>managers to explore</w:t>
      </w:r>
      <w:r w:rsidR="00745DC9">
        <w:rPr>
          <w:rFonts w:ascii="Verdana" w:hAnsi="Verdana"/>
          <w:sz w:val="20"/>
          <w:szCs w:val="20"/>
        </w:rPr>
        <w:t xml:space="preserve"> work </w:t>
      </w:r>
      <w:r w:rsidRPr="00BD1DBA">
        <w:rPr>
          <w:rFonts w:ascii="Verdana" w:hAnsi="Verdana"/>
          <w:sz w:val="20"/>
          <w:szCs w:val="20"/>
        </w:rPr>
        <w:t xml:space="preserve">pressures </w:t>
      </w:r>
      <w:r w:rsidR="002339BF">
        <w:rPr>
          <w:rFonts w:ascii="Verdana" w:hAnsi="Verdana"/>
          <w:sz w:val="20"/>
          <w:szCs w:val="20"/>
        </w:rPr>
        <w:t>within</w:t>
      </w:r>
      <w:r w:rsidR="00745DC9">
        <w:rPr>
          <w:rFonts w:ascii="Verdana" w:hAnsi="Verdana"/>
          <w:sz w:val="20"/>
          <w:szCs w:val="20"/>
        </w:rPr>
        <w:t xml:space="preserve"> their teams. It is des</w:t>
      </w:r>
      <w:r w:rsidRPr="00BD1DBA">
        <w:rPr>
          <w:rFonts w:ascii="Verdana" w:hAnsi="Verdana"/>
          <w:sz w:val="20"/>
          <w:szCs w:val="20"/>
        </w:rPr>
        <w:t xml:space="preserve">igned </w:t>
      </w:r>
      <w:r w:rsidR="00E82FFC">
        <w:rPr>
          <w:rFonts w:ascii="Verdana" w:hAnsi="Verdana"/>
          <w:sz w:val="20"/>
          <w:szCs w:val="20"/>
        </w:rPr>
        <w:t>as</w:t>
      </w:r>
      <w:r w:rsidR="00996BDB">
        <w:rPr>
          <w:rFonts w:ascii="Verdana" w:hAnsi="Verdana"/>
          <w:sz w:val="20"/>
          <w:szCs w:val="20"/>
        </w:rPr>
        <w:t xml:space="preserve"> a proactive tool</w:t>
      </w:r>
      <w:r w:rsidR="0015443A" w:rsidRPr="00BD1DBA">
        <w:rPr>
          <w:rFonts w:ascii="Verdana" w:hAnsi="Verdana"/>
          <w:sz w:val="20"/>
          <w:szCs w:val="20"/>
        </w:rPr>
        <w:t xml:space="preserve"> to</w:t>
      </w:r>
      <w:r w:rsidR="004012AC" w:rsidRPr="00BD1DBA">
        <w:rPr>
          <w:rFonts w:ascii="Verdana" w:hAnsi="Verdana"/>
          <w:sz w:val="20"/>
          <w:szCs w:val="20"/>
        </w:rPr>
        <w:t>:</w:t>
      </w:r>
    </w:p>
    <w:p w14:paraId="0873F396" w14:textId="77777777" w:rsidR="004012AC" w:rsidRPr="00BD1DBA" w:rsidRDefault="00571B5C" w:rsidP="004012A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 xml:space="preserve">Take a wider look at the team and identify areas that could be of </w:t>
      </w:r>
      <w:r w:rsidR="00BD1DBA">
        <w:rPr>
          <w:rFonts w:ascii="Verdana" w:hAnsi="Verdana"/>
          <w:sz w:val="20"/>
          <w:szCs w:val="20"/>
        </w:rPr>
        <w:t>concern (areas of excessive</w:t>
      </w:r>
      <w:r w:rsidRPr="00BD1DBA">
        <w:rPr>
          <w:rFonts w:ascii="Verdana" w:hAnsi="Verdana"/>
          <w:i/>
          <w:sz w:val="20"/>
          <w:szCs w:val="20"/>
        </w:rPr>
        <w:t xml:space="preserve"> </w:t>
      </w:r>
      <w:r w:rsidRPr="00BD1DBA">
        <w:rPr>
          <w:rFonts w:ascii="Verdana" w:hAnsi="Verdana"/>
          <w:sz w:val="20"/>
          <w:szCs w:val="20"/>
        </w:rPr>
        <w:t>pressure</w:t>
      </w:r>
      <w:r w:rsidR="00BD1DBA">
        <w:rPr>
          <w:rFonts w:ascii="Verdana" w:hAnsi="Verdana"/>
          <w:sz w:val="20"/>
          <w:szCs w:val="20"/>
        </w:rPr>
        <w:t xml:space="preserve"> or other difficulties</w:t>
      </w:r>
      <w:r w:rsidRPr="00BD1DBA">
        <w:rPr>
          <w:rFonts w:ascii="Verdana" w:hAnsi="Verdana"/>
          <w:sz w:val="20"/>
          <w:szCs w:val="20"/>
        </w:rPr>
        <w:t>)</w:t>
      </w:r>
    </w:p>
    <w:p w14:paraId="635466E1" w14:textId="77777777" w:rsidR="00571B5C" w:rsidRPr="00BD1DBA" w:rsidRDefault="00571B5C" w:rsidP="004012A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>Enable managers to identify foreseeable risks to the team</w:t>
      </w:r>
    </w:p>
    <w:p w14:paraId="37FBB814" w14:textId="77777777" w:rsidR="00571B5C" w:rsidRPr="00BD1DBA" w:rsidRDefault="00571B5C" w:rsidP="004012A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>Im</w:t>
      </w:r>
      <w:r w:rsidR="00BD1DBA">
        <w:rPr>
          <w:rFonts w:ascii="Verdana" w:hAnsi="Verdana"/>
          <w:sz w:val="20"/>
          <w:szCs w:val="20"/>
        </w:rPr>
        <w:t>plement a proactive action plan</w:t>
      </w:r>
      <w:r w:rsidRPr="00BD1DBA">
        <w:rPr>
          <w:rFonts w:ascii="Verdana" w:hAnsi="Verdana"/>
          <w:sz w:val="20"/>
          <w:szCs w:val="20"/>
        </w:rPr>
        <w:t xml:space="preserve"> </w:t>
      </w:r>
    </w:p>
    <w:p w14:paraId="4ED1B826" w14:textId="1FC060EF" w:rsidR="0015443A" w:rsidRPr="00BD1DBA" w:rsidRDefault="0065181E" w:rsidP="004012AC">
      <w:p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 xml:space="preserve">The </w:t>
      </w:r>
      <w:r w:rsidR="0015443A" w:rsidRPr="00BD1DBA">
        <w:rPr>
          <w:rFonts w:ascii="Verdana" w:hAnsi="Verdana"/>
          <w:sz w:val="20"/>
          <w:szCs w:val="20"/>
        </w:rPr>
        <w:t xml:space="preserve">Workplace Team Risk Assessment Tool </w:t>
      </w:r>
      <w:r w:rsidR="003E6309" w:rsidRPr="00BD1DBA">
        <w:rPr>
          <w:rFonts w:ascii="Verdana" w:hAnsi="Verdana"/>
          <w:sz w:val="20"/>
          <w:szCs w:val="20"/>
        </w:rPr>
        <w:t xml:space="preserve">is based on the </w:t>
      </w:r>
      <w:hyperlink r:id="rId8" w:history="1">
        <w:r w:rsidR="003E6309" w:rsidRPr="00BD1DBA">
          <w:rPr>
            <w:rStyle w:val="Hyperlink"/>
            <w:rFonts w:ascii="Verdana" w:hAnsi="Verdana"/>
            <w:sz w:val="20"/>
            <w:szCs w:val="20"/>
          </w:rPr>
          <w:t>HSE Management Standards</w:t>
        </w:r>
      </w:hyperlink>
      <w:r w:rsidRPr="00BD1DBA">
        <w:rPr>
          <w:rFonts w:ascii="Verdana" w:hAnsi="Verdana"/>
          <w:sz w:val="20"/>
          <w:szCs w:val="20"/>
        </w:rPr>
        <w:t>.</w:t>
      </w:r>
      <w:r w:rsidR="00571B5C" w:rsidRPr="00BD1DBA">
        <w:rPr>
          <w:rFonts w:ascii="Verdana" w:hAnsi="Verdana"/>
          <w:sz w:val="20"/>
          <w:szCs w:val="20"/>
        </w:rPr>
        <w:t xml:space="preserve"> Six key areas of work are identified that, if not properly managed, are associated with work-related stress. Stress is defined as an adverse reaction to excessive pressure (HSE). It is not in itself a medical condition, but if not managed, it can result in illness and sickness absence. M</w:t>
      </w:r>
      <w:r w:rsidRPr="00BD1DBA">
        <w:rPr>
          <w:rFonts w:ascii="Verdana" w:hAnsi="Verdana"/>
          <w:sz w:val="20"/>
          <w:szCs w:val="20"/>
        </w:rPr>
        <w:t>anagers should also refer to the University’s</w:t>
      </w:r>
      <w:hyperlink r:id="rId9" w:history="1">
        <w:r w:rsidRPr="00D208C1">
          <w:rPr>
            <w:rStyle w:val="Hyperlink"/>
            <w:rFonts w:ascii="Verdana" w:hAnsi="Verdana"/>
            <w:sz w:val="20"/>
            <w:szCs w:val="20"/>
          </w:rPr>
          <w:t xml:space="preserve"> Managing Mental Wellbeing and Stress at Work Standard</w:t>
        </w:r>
      </w:hyperlink>
      <w:r w:rsidRPr="00BD1DBA">
        <w:rPr>
          <w:rFonts w:ascii="Verdana" w:hAnsi="Verdana"/>
          <w:sz w:val="20"/>
          <w:szCs w:val="20"/>
        </w:rPr>
        <w:t xml:space="preserve">. </w:t>
      </w:r>
    </w:p>
    <w:p w14:paraId="5E925E52" w14:textId="77777777" w:rsidR="00125A47" w:rsidRDefault="004012AC" w:rsidP="004012AC">
      <w:p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>Risk assessment is management responsibility but manage</w:t>
      </w:r>
      <w:r w:rsidR="002339BF">
        <w:rPr>
          <w:rFonts w:ascii="Verdana" w:hAnsi="Verdana"/>
          <w:sz w:val="20"/>
          <w:szCs w:val="20"/>
        </w:rPr>
        <w:t>rs should</w:t>
      </w:r>
      <w:r w:rsidR="00996BDB">
        <w:rPr>
          <w:rFonts w:ascii="Verdana" w:hAnsi="Verdana"/>
          <w:sz w:val="20"/>
          <w:szCs w:val="20"/>
        </w:rPr>
        <w:t xml:space="preserve"> involve the team in this</w:t>
      </w:r>
      <w:r w:rsidR="002339BF">
        <w:rPr>
          <w:rFonts w:ascii="Verdana" w:hAnsi="Verdana"/>
          <w:sz w:val="20"/>
          <w:szCs w:val="20"/>
        </w:rPr>
        <w:t xml:space="preserve"> process, to</w:t>
      </w:r>
      <w:r w:rsidR="0082561D">
        <w:rPr>
          <w:rFonts w:ascii="Verdana" w:hAnsi="Verdana"/>
          <w:sz w:val="20"/>
          <w:szCs w:val="20"/>
        </w:rPr>
        <w:t xml:space="preserve"> ensure that</w:t>
      </w:r>
      <w:r w:rsidRPr="00BD1DBA">
        <w:rPr>
          <w:rFonts w:ascii="Verdana" w:hAnsi="Verdana"/>
          <w:sz w:val="20"/>
          <w:szCs w:val="20"/>
        </w:rPr>
        <w:t xml:space="preserve"> team</w:t>
      </w:r>
      <w:r w:rsidR="0082561D">
        <w:rPr>
          <w:rFonts w:ascii="Verdana" w:hAnsi="Verdana"/>
          <w:sz w:val="20"/>
          <w:szCs w:val="20"/>
        </w:rPr>
        <w:t xml:space="preserve"> members</w:t>
      </w:r>
      <w:r w:rsidRPr="00BD1DBA">
        <w:rPr>
          <w:rFonts w:ascii="Verdana" w:hAnsi="Verdana"/>
          <w:sz w:val="20"/>
          <w:szCs w:val="20"/>
        </w:rPr>
        <w:t xml:space="preserve"> are able to convey their perceptions of work pressures and help to identify workable solutions.  </w:t>
      </w:r>
    </w:p>
    <w:p w14:paraId="30396BCC" w14:textId="77777777" w:rsidR="002610C0" w:rsidRDefault="004012AC" w:rsidP="004012AC">
      <w:pPr>
        <w:rPr>
          <w:rFonts w:ascii="Verdana" w:hAnsi="Verdana"/>
          <w:sz w:val="20"/>
          <w:szCs w:val="20"/>
        </w:rPr>
      </w:pPr>
      <w:r w:rsidRPr="00BD1DBA">
        <w:rPr>
          <w:rFonts w:ascii="Verdana" w:hAnsi="Verdana"/>
          <w:sz w:val="20"/>
          <w:szCs w:val="20"/>
        </w:rPr>
        <w:t xml:space="preserve"> </w:t>
      </w:r>
    </w:p>
    <w:p w14:paraId="25E93C30" w14:textId="77777777" w:rsidR="0015443A" w:rsidRPr="00BD1DBA" w:rsidRDefault="0015443A" w:rsidP="004012AC">
      <w:pPr>
        <w:rPr>
          <w:rFonts w:ascii="Verdana" w:hAnsi="Verdana"/>
          <w:b/>
          <w:sz w:val="20"/>
          <w:szCs w:val="20"/>
        </w:rPr>
      </w:pPr>
      <w:r w:rsidRPr="00BD1DBA">
        <w:rPr>
          <w:rFonts w:ascii="Verdana" w:hAnsi="Verdana"/>
          <w:b/>
          <w:sz w:val="20"/>
          <w:szCs w:val="20"/>
        </w:rPr>
        <w:t>PART 1 – Risk Assessment</w:t>
      </w:r>
    </w:p>
    <w:p w14:paraId="7FB6D76C" w14:textId="77777777" w:rsidR="00212DA2" w:rsidRDefault="00103B9C" w:rsidP="00651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5E4672">
        <w:rPr>
          <w:rFonts w:ascii="Verdana" w:hAnsi="Verdana"/>
          <w:sz w:val="20"/>
          <w:szCs w:val="20"/>
        </w:rPr>
        <w:t xml:space="preserve">onsider </w:t>
      </w:r>
      <w:r w:rsidR="0015443A" w:rsidRPr="00BD1DBA">
        <w:rPr>
          <w:rFonts w:ascii="Verdana" w:hAnsi="Verdana"/>
          <w:sz w:val="20"/>
          <w:szCs w:val="20"/>
        </w:rPr>
        <w:t>how each of the 6 key areas</w:t>
      </w:r>
      <w:r w:rsidR="00571B5C" w:rsidRPr="00BD1DBA">
        <w:rPr>
          <w:rFonts w:ascii="Verdana" w:hAnsi="Verdana"/>
          <w:sz w:val="20"/>
          <w:szCs w:val="20"/>
        </w:rPr>
        <w:t xml:space="preserve"> </w:t>
      </w:r>
      <w:r w:rsidR="0015443A" w:rsidRPr="00BD1DBA">
        <w:rPr>
          <w:rFonts w:ascii="Verdana" w:hAnsi="Verdana"/>
          <w:sz w:val="20"/>
          <w:szCs w:val="20"/>
        </w:rPr>
        <w:t>are c</w:t>
      </w:r>
      <w:r w:rsidR="004012AC" w:rsidRPr="00BD1DBA">
        <w:rPr>
          <w:rFonts w:ascii="Verdana" w:hAnsi="Verdana"/>
          <w:sz w:val="20"/>
          <w:szCs w:val="20"/>
        </w:rPr>
        <w:t xml:space="preserve">urrently impacting </w:t>
      </w:r>
      <w:r w:rsidR="00D552A1">
        <w:rPr>
          <w:rFonts w:ascii="Verdana" w:hAnsi="Verdana"/>
          <w:sz w:val="20"/>
          <w:szCs w:val="20"/>
        </w:rPr>
        <w:t>on your team</w:t>
      </w:r>
      <w:r w:rsidR="0015443A" w:rsidRPr="00BD1DBA">
        <w:rPr>
          <w:rFonts w:ascii="Verdana" w:hAnsi="Verdana"/>
          <w:sz w:val="20"/>
          <w:szCs w:val="20"/>
        </w:rPr>
        <w:t>. Work through the boxes below</w:t>
      </w:r>
      <w:r w:rsidR="005E4672">
        <w:rPr>
          <w:rFonts w:ascii="Verdana" w:hAnsi="Verdana"/>
          <w:sz w:val="20"/>
          <w:szCs w:val="20"/>
        </w:rPr>
        <w:t>,</w:t>
      </w:r>
      <w:r w:rsidR="0015443A" w:rsidRPr="00BD1DBA">
        <w:rPr>
          <w:rFonts w:ascii="Verdana" w:hAnsi="Verdana"/>
          <w:sz w:val="20"/>
          <w:szCs w:val="20"/>
        </w:rPr>
        <w:t xml:space="preserve"> considering the questions in each area, note your observations and then</w:t>
      </w:r>
      <w:r w:rsidR="005E4672">
        <w:rPr>
          <w:rFonts w:ascii="Verdana" w:hAnsi="Verdana"/>
          <w:sz w:val="20"/>
          <w:szCs w:val="20"/>
        </w:rPr>
        <w:t xml:space="preserve"> consider the possible impact on wellbeing of team members (traffic light system). </w:t>
      </w:r>
    </w:p>
    <w:p w14:paraId="24735035" w14:textId="77777777" w:rsidR="00212DA2" w:rsidRPr="00BD1DBA" w:rsidRDefault="00212DA2" w:rsidP="0065181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1701"/>
      </w:tblGrid>
      <w:tr w:rsidR="00C94545" w14:paraId="206F1890" w14:textId="77777777" w:rsidTr="005658DD">
        <w:trPr>
          <w:trHeight w:val="1339"/>
        </w:trPr>
        <w:tc>
          <w:tcPr>
            <w:tcW w:w="4106" w:type="dxa"/>
            <w:vMerge w:val="restart"/>
          </w:tcPr>
          <w:p w14:paraId="76D8D266" w14:textId="77777777" w:rsidR="00C94545" w:rsidRPr="00BD1DBA" w:rsidRDefault="003F0C40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DEMANDS</w:t>
            </w:r>
          </w:p>
          <w:p w14:paraId="770C8864" w14:textId="77777777" w:rsidR="00C94545" w:rsidRPr="00BD1DBA" w:rsidRDefault="00C94545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36D94F8D" w14:textId="77777777" w:rsidR="00C94545" w:rsidRPr="00BD1DBA" w:rsidRDefault="00C94545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/>
                <w:sz w:val="20"/>
                <w:szCs w:val="20"/>
              </w:rPr>
              <w:t xml:space="preserve">Do the people in your team believe that: </w:t>
            </w:r>
          </w:p>
          <w:p w14:paraId="49CDAB5D" w14:textId="77777777" w:rsidR="00C94545" w:rsidRPr="00BD1DBA" w:rsidRDefault="00C94545" w:rsidP="00E830CF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/>
                <w:sz w:val="20"/>
                <w:szCs w:val="20"/>
              </w:rPr>
              <w:t xml:space="preserve">the University provides them with adequate and achievable demands in relation to their working hours; </w:t>
            </w:r>
          </w:p>
          <w:p w14:paraId="7233F223" w14:textId="77777777" w:rsidR="00C94545" w:rsidRPr="00BD1DBA" w:rsidRDefault="00C94545" w:rsidP="00E830CF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/>
                <w:sz w:val="20"/>
                <w:szCs w:val="20"/>
              </w:rPr>
              <w:t xml:space="preserve">their skills and abilities are matched to the job demands; </w:t>
            </w:r>
          </w:p>
          <w:p w14:paraId="4DDD235F" w14:textId="77777777" w:rsidR="00C94545" w:rsidRPr="00BD1DBA" w:rsidRDefault="00C94545" w:rsidP="00E830C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 w:cs="Arial"/>
                <w:sz w:val="20"/>
                <w:szCs w:val="20"/>
              </w:rPr>
              <w:t>they feel empowered to use their full skills and potential abilities at work in day to day tasks;</w:t>
            </w:r>
          </w:p>
          <w:p w14:paraId="37A2DAB0" w14:textId="77777777" w:rsidR="00C94545" w:rsidRDefault="00C94545" w:rsidP="00E830CF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/>
                <w:sz w:val="20"/>
                <w:szCs w:val="20"/>
              </w:rPr>
              <w:lastRenderedPageBreak/>
              <w:t xml:space="preserve">they are able to achieve a sense of work-life balance; </w:t>
            </w:r>
          </w:p>
          <w:p w14:paraId="7DAC7058" w14:textId="77777777" w:rsidR="00E82FFC" w:rsidRPr="00E82FFC" w:rsidRDefault="00E82FFC" w:rsidP="00E830CF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BD1DBA">
              <w:rPr>
                <w:rFonts w:ascii="Verdana" w:hAnsi="Verdana"/>
                <w:sz w:val="20"/>
                <w:szCs w:val="20"/>
              </w:rPr>
              <w:t>if they express concerns about the demands of their role or their work environment, they are taken seriously by their manager.</w:t>
            </w:r>
          </w:p>
        </w:tc>
        <w:tc>
          <w:tcPr>
            <w:tcW w:w="4536" w:type="dxa"/>
            <w:vMerge w:val="restart"/>
          </w:tcPr>
          <w:p w14:paraId="5B5EDB13" w14:textId="77777777" w:rsidR="00C94545" w:rsidRPr="00BD1DBA" w:rsidRDefault="00C94545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BD1DBA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Comments: </w:t>
            </w:r>
          </w:p>
        </w:tc>
        <w:tc>
          <w:tcPr>
            <w:tcW w:w="1701" w:type="dxa"/>
            <w:shd w:val="clear" w:color="auto" w:fill="92D050"/>
          </w:tcPr>
          <w:p w14:paraId="61075286" w14:textId="77777777" w:rsidR="00C94545" w:rsidRPr="00BD1DBA" w:rsidRDefault="00C94545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1DBA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  <w:p w14:paraId="70F5CAB9" w14:textId="77777777" w:rsidR="00706D03" w:rsidRPr="00BD1DBA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0E2D3A03" w14:textId="77777777" w:rsidTr="002D4E22">
        <w:trPr>
          <w:trHeight w:val="1339"/>
        </w:trPr>
        <w:tc>
          <w:tcPr>
            <w:tcW w:w="4106" w:type="dxa"/>
            <w:vMerge/>
          </w:tcPr>
          <w:p w14:paraId="610E21CE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633BF56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A404ED6" w14:textId="77777777" w:rsidR="00C94545" w:rsidRPr="00BD1DBA" w:rsidRDefault="00C94545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1DBA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  <w:p w14:paraId="501D46AD" w14:textId="77777777" w:rsidR="00706D03" w:rsidRPr="00BD1DBA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43E38A4D" w14:textId="77777777" w:rsidTr="005658DD">
        <w:trPr>
          <w:trHeight w:val="1339"/>
        </w:trPr>
        <w:tc>
          <w:tcPr>
            <w:tcW w:w="4106" w:type="dxa"/>
            <w:vMerge/>
          </w:tcPr>
          <w:p w14:paraId="78172C6D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C10394D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05730170" w14:textId="77777777" w:rsidR="00C94545" w:rsidRPr="00BD1DBA" w:rsidRDefault="00C94545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1DBA">
              <w:rPr>
                <w:rFonts w:ascii="Verdana" w:hAnsi="Verdana"/>
                <w:b/>
                <w:sz w:val="20"/>
                <w:szCs w:val="20"/>
              </w:rPr>
              <w:t>Could impact wellbeing</w:t>
            </w:r>
          </w:p>
          <w:p w14:paraId="280ADD96" w14:textId="77777777" w:rsidR="00706D03" w:rsidRPr="00BD1DBA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:rsidRPr="00706D03" w14:paraId="0DEEA677" w14:textId="77777777" w:rsidTr="005658DD">
        <w:trPr>
          <w:trHeight w:val="1339"/>
        </w:trPr>
        <w:tc>
          <w:tcPr>
            <w:tcW w:w="4106" w:type="dxa"/>
            <w:vMerge/>
          </w:tcPr>
          <w:p w14:paraId="0B3D7867" w14:textId="77777777" w:rsidR="00C94545" w:rsidRPr="00706D03" w:rsidRDefault="00C94545" w:rsidP="00C9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040C562" w14:textId="77777777" w:rsidR="00C94545" w:rsidRPr="00706D03" w:rsidRDefault="00C94545" w:rsidP="00C94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5FE122C2" w14:textId="77777777" w:rsidR="00C94545" w:rsidRPr="00BD1DBA" w:rsidRDefault="00C94545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1DBA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  <w:p w14:paraId="5AFF445E" w14:textId="77777777" w:rsidR="00706D03" w:rsidRPr="00BD1DBA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60D01307" w14:textId="77777777" w:rsidTr="005658DD">
        <w:trPr>
          <w:trHeight w:val="1628"/>
        </w:trPr>
        <w:tc>
          <w:tcPr>
            <w:tcW w:w="4106" w:type="dxa"/>
            <w:vMerge w:val="restart"/>
          </w:tcPr>
          <w:p w14:paraId="1774CE51" w14:textId="77777777" w:rsidR="00C94545" w:rsidRPr="009174E4" w:rsidRDefault="003F0C40" w:rsidP="003F0C40">
            <w:pPr>
              <w:pStyle w:val="Heading2"/>
              <w:spacing w:before="120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CONTROL</w:t>
            </w:r>
          </w:p>
          <w:p w14:paraId="771BBDE8" w14:textId="77777777" w:rsidR="00C94545" w:rsidRPr="009174E4" w:rsidRDefault="00C94545" w:rsidP="003F0C40">
            <w:pPr>
              <w:spacing w:before="120"/>
              <w:rPr>
                <w:rFonts w:ascii="Verdana" w:hAnsi="Verdana"/>
                <w:sz w:val="20"/>
                <w:szCs w:val="20"/>
                <w:lang w:val="en-US" w:eastAsia="ja-JP"/>
              </w:rPr>
            </w:pPr>
          </w:p>
          <w:p w14:paraId="7E516E3B" w14:textId="77777777" w:rsidR="00180E9B" w:rsidRPr="009174E4" w:rsidRDefault="00C94545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Do the people in your team believe that:</w:t>
            </w:r>
          </w:p>
          <w:p w14:paraId="14FEBE81" w14:textId="77777777" w:rsidR="00C94545" w:rsidRPr="009174E4" w:rsidRDefault="00C94545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 xml:space="preserve">the University encourages them to use their skills and initiative to perform their role;  </w:t>
            </w:r>
          </w:p>
          <w:p w14:paraId="0BDF1217" w14:textId="77777777" w:rsidR="00C94545" w:rsidRPr="009174E4" w:rsidRDefault="00C94545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have some control over their pace of work;</w:t>
            </w:r>
          </w:p>
          <w:p w14:paraId="07C5AAD1" w14:textId="77777777" w:rsidR="00C94545" w:rsidRPr="009174E4" w:rsidRDefault="00C94545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 xml:space="preserve">they feel empowered to plan and prioritise their work; </w:t>
            </w:r>
          </w:p>
          <w:p w14:paraId="4536B8B7" w14:textId="77777777" w:rsidR="00C94545" w:rsidRPr="009174E4" w:rsidRDefault="00C94545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 xml:space="preserve">they are consulted over their work timetable and have a say about when they take breaks; </w:t>
            </w:r>
          </w:p>
          <w:p w14:paraId="5F592570" w14:textId="77777777" w:rsidR="00C94545" w:rsidRPr="009174E4" w:rsidRDefault="00956A0E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 are able to express their</w:t>
            </w:r>
            <w:r w:rsidR="00C94545" w:rsidRPr="009174E4">
              <w:rPr>
                <w:rFonts w:ascii="Verdana" w:hAnsi="Verdana"/>
                <w:sz w:val="20"/>
                <w:szCs w:val="20"/>
              </w:rPr>
              <w:t xml:space="preserve"> ideas and points of view; </w:t>
            </w:r>
          </w:p>
          <w:p w14:paraId="79FE152C" w14:textId="77777777" w:rsidR="00C94545" w:rsidRPr="00C94545" w:rsidRDefault="00C94545" w:rsidP="003F0C40">
            <w:pPr>
              <w:pStyle w:val="ListParagraph"/>
              <w:numPr>
                <w:ilvl w:val="0"/>
                <w:numId w:val="3"/>
              </w:numPr>
              <w:spacing w:before="120"/>
              <w:rPr>
                <w:b/>
                <w:sz w:val="22"/>
                <w:szCs w:val="22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are able to raise any concerns they have about the level of control at work.</w:t>
            </w:r>
            <w:r w:rsidRPr="00C9454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237F30DF" w14:textId="77777777" w:rsidR="00C94545" w:rsidRPr="009174E4" w:rsidRDefault="00C94545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 xml:space="preserve">Comments: </w:t>
            </w:r>
          </w:p>
        </w:tc>
        <w:tc>
          <w:tcPr>
            <w:tcW w:w="1701" w:type="dxa"/>
            <w:shd w:val="clear" w:color="auto" w:fill="92D050"/>
          </w:tcPr>
          <w:p w14:paraId="6182A676" w14:textId="77777777" w:rsidR="00C94545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  <w:p w14:paraId="6C38F9B2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41576F6C" w14:textId="77777777" w:rsidTr="005658DD">
        <w:trPr>
          <w:trHeight w:val="1628"/>
        </w:trPr>
        <w:tc>
          <w:tcPr>
            <w:tcW w:w="4106" w:type="dxa"/>
            <w:vMerge/>
          </w:tcPr>
          <w:p w14:paraId="2976ED01" w14:textId="77777777" w:rsidR="00C94545" w:rsidRPr="00C94545" w:rsidRDefault="00C94545" w:rsidP="00C9454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526F03B2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7EDB6AF" w14:textId="77777777" w:rsidR="00C94545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  <w:p w14:paraId="45860415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42219DE4" w14:textId="77777777" w:rsidTr="005658DD">
        <w:trPr>
          <w:trHeight w:val="1628"/>
        </w:trPr>
        <w:tc>
          <w:tcPr>
            <w:tcW w:w="4106" w:type="dxa"/>
            <w:vMerge/>
          </w:tcPr>
          <w:p w14:paraId="525A5B40" w14:textId="77777777" w:rsidR="00C94545" w:rsidRPr="00C94545" w:rsidRDefault="00C94545" w:rsidP="00C9454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6F6B77FF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08E75200" w14:textId="77777777" w:rsidR="00C94545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Could impact wellbeing</w:t>
            </w:r>
          </w:p>
          <w:p w14:paraId="2D416DE4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4545" w14:paraId="34B14909" w14:textId="77777777" w:rsidTr="005658DD">
        <w:trPr>
          <w:trHeight w:val="1628"/>
        </w:trPr>
        <w:tc>
          <w:tcPr>
            <w:tcW w:w="4106" w:type="dxa"/>
            <w:vMerge/>
          </w:tcPr>
          <w:p w14:paraId="1EB31A68" w14:textId="77777777" w:rsidR="00C94545" w:rsidRPr="00C94545" w:rsidRDefault="00C94545" w:rsidP="00C9454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14:paraId="5808D4CE" w14:textId="77777777" w:rsidR="00C94545" w:rsidRDefault="00C94545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65D8D88C" w14:textId="77777777" w:rsidR="00C94545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  <w:p w14:paraId="4AF85A69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D03" w:rsidRPr="00706D03" w14:paraId="7C2F0F92" w14:textId="77777777" w:rsidTr="005658DD">
        <w:trPr>
          <w:trHeight w:val="1833"/>
        </w:trPr>
        <w:tc>
          <w:tcPr>
            <w:tcW w:w="4106" w:type="dxa"/>
            <w:vMerge w:val="restart"/>
          </w:tcPr>
          <w:p w14:paraId="104B9E69" w14:textId="77777777" w:rsidR="00706D03" w:rsidRPr="009174E4" w:rsidRDefault="003F0C40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</w:t>
            </w:r>
          </w:p>
          <w:p w14:paraId="4008E834" w14:textId="77777777" w:rsidR="00180E9B" w:rsidRPr="009174E4" w:rsidRDefault="00180E9B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30C0E65D" w14:textId="77777777" w:rsidR="00180E9B" w:rsidRPr="009174E4" w:rsidRDefault="00706D03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 xml:space="preserve">Do the people in your team believe that: </w:t>
            </w:r>
          </w:p>
          <w:p w14:paraId="73523E98" w14:textId="77777777" w:rsidR="00706D03" w:rsidRPr="009174E4" w:rsidRDefault="00706D03" w:rsidP="003F0C4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 University has policies and procedures to adequately support them and they know how to access these;</w:t>
            </w:r>
          </w:p>
          <w:p w14:paraId="353851FE" w14:textId="77777777" w:rsidR="00706D03" w:rsidRPr="009174E4" w:rsidRDefault="00706D03" w:rsidP="003F0C4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feel supported by their line-manager and colleagues, and are able to reciprocate;</w:t>
            </w:r>
          </w:p>
          <w:p w14:paraId="4CAE5204" w14:textId="77777777" w:rsidR="00706D03" w:rsidRPr="009174E4" w:rsidRDefault="00706D03" w:rsidP="003F0C4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have regular supervision meetings and appraisals with their line-manager;</w:t>
            </w:r>
          </w:p>
          <w:p w14:paraId="568D4E00" w14:textId="77777777" w:rsidR="00706D03" w:rsidRDefault="00706D03" w:rsidP="00E82FFC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are aware of the University’s wellbeing facilities and have the flexibility in their work arrangements to use the</w:t>
            </w:r>
            <w:r w:rsidR="00E82FFC">
              <w:rPr>
                <w:rFonts w:ascii="Verdana" w:hAnsi="Verdana"/>
                <w:sz w:val="20"/>
                <w:szCs w:val="20"/>
              </w:rPr>
              <w:t>m;</w:t>
            </w:r>
          </w:p>
          <w:p w14:paraId="05F63B15" w14:textId="77777777" w:rsidR="00E82FFC" w:rsidRPr="00E82FFC" w:rsidRDefault="00E82FFC" w:rsidP="00E82FFC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9174E4">
              <w:rPr>
                <w:rFonts w:ascii="Verdana" w:hAnsi="Verdana"/>
                <w:sz w:val="20"/>
                <w:szCs w:val="20"/>
              </w:rPr>
              <w:t>they have adequate resources to undertake their job to the required standard.</w:t>
            </w:r>
          </w:p>
        </w:tc>
        <w:tc>
          <w:tcPr>
            <w:tcW w:w="4536" w:type="dxa"/>
            <w:vMerge w:val="restart"/>
          </w:tcPr>
          <w:p w14:paraId="52454961" w14:textId="77777777" w:rsidR="00706D03" w:rsidRPr="009174E4" w:rsidRDefault="00180E9B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 xml:space="preserve">Comments: </w:t>
            </w:r>
          </w:p>
        </w:tc>
        <w:tc>
          <w:tcPr>
            <w:tcW w:w="1701" w:type="dxa"/>
            <w:shd w:val="clear" w:color="auto" w:fill="92D050"/>
          </w:tcPr>
          <w:p w14:paraId="471CE348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  <w:p w14:paraId="3A482137" w14:textId="77777777" w:rsidR="00180E9B" w:rsidRPr="009174E4" w:rsidRDefault="00180E9B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D03" w:rsidRPr="00706D03" w14:paraId="5769E850" w14:textId="77777777" w:rsidTr="002D4E22">
        <w:trPr>
          <w:trHeight w:val="1833"/>
        </w:trPr>
        <w:tc>
          <w:tcPr>
            <w:tcW w:w="4106" w:type="dxa"/>
            <w:vMerge/>
          </w:tcPr>
          <w:p w14:paraId="34755704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1497FB6A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2594C583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</w:tc>
      </w:tr>
      <w:tr w:rsidR="00706D03" w:rsidRPr="00706D03" w14:paraId="42D336A6" w14:textId="77777777" w:rsidTr="005658DD">
        <w:trPr>
          <w:trHeight w:val="1833"/>
        </w:trPr>
        <w:tc>
          <w:tcPr>
            <w:tcW w:w="4106" w:type="dxa"/>
            <w:vMerge/>
          </w:tcPr>
          <w:p w14:paraId="150227F9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0EC425F2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15F06805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 xml:space="preserve">Could impact </w:t>
            </w:r>
            <w:r w:rsidR="00180E9B" w:rsidRPr="009174E4">
              <w:rPr>
                <w:rFonts w:ascii="Verdana" w:hAnsi="Verdana"/>
                <w:b/>
                <w:sz w:val="20"/>
                <w:szCs w:val="20"/>
              </w:rPr>
              <w:t>wellbeing</w:t>
            </w:r>
          </w:p>
        </w:tc>
      </w:tr>
      <w:tr w:rsidR="00706D03" w14:paraId="278EBB0D" w14:textId="77777777" w:rsidTr="005658DD">
        <w:trPr>
          <w:trHeight w:val="1833"/>
        </w:trPr>
        <w:tc>
          <w:tcPr>
            <w:tcW w:w="4106" w:type="dxa"/>
            <w:vMerge/>
          </w:tcPr>
          <w:p w14:paraId="3BE445F0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3F5BD48A" w14:textId="77777777" w:rsidR="00706D03" w:rsidRDefault="00706D03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40F58F7E" w14:textId="77777777" w:rsidR="00706D03" w:rsidRPr="009174E4" w:rsidRDefault="00706D03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74E4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</w:tc>
      </w:tr>
    </w:tbl>
    <w:p w14:paraId="29AAB93E" w14:textId="77777777" w:rsidR="00706D03" w:rsidRDefault="00706D03" w:rsidP="00C94545">
      <w:pPr>
        <w:jc w:val="center"/>
        <w:rPr>
          <w:b/>
          <w:sz w:val="28"/>
          <w:szCs w:val="28"/>
        </w:rPr>
      </w:pPr>
    </w:p>
    <w:p w14:paraId="159138FF" w14:textId="77777777" w:rsidR="00770F17" w:rsidRDefault="00770F17" w:rsidP="00C94545">
      <w:pPr>
        <w:jc w:val="center"/>
        <w:rPr>
          <w:b/>
          <w:sz w:val="28"/>
          <w:szCs w:val="28"/>
        </w:rPr>
      </w:pPr>
    </w:p>
    <w:p w14:paraId="7F444E52" w14:textId="77777777" w:rsidR="00770F17" w:rsidRDefault="00770F17" w:rsidP="00C9454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  <w:gridCol w:w="1701"/>
      </w:tblGrid>
      <w:tr w:rsidR="00180E9B" w14:paraId="17E141BC" w14:textId="77777777" w:rsidTr="005658DD">
        <w:trPr>
          <w:trHeight w:val="1323"/>
        </w:trPr>
        <w:tc>
          <w:tcPr>
            <w:tcW w:w="4106" w:type="dxa"/>
            <w:vMerge w:val="restart"/>
          </w:tcPr>
          <w:p w14:paraId="7A7DAF20" w14:textId="77777777" w:rsidR="00180E9B" w:rsidRPr="00792CB8" w:rsidRDefault="003F0C40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WORKING RELATIONSHIPS</w:t>
            </w:r>
          </w:p>
          <w:p w14:paraId="42B44AE6" w14:textId="77777777" w:rsidR="00180E9B" w:rsidRPr="00792CB8" w:rsidRDefault="00180E9B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19AA1F2A" w14:textId="77777777" w:rsidR="00180E9B" w:rsidRPr="00792CB8" w:rsidRDefault="00180E9B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>Do the people in your team believe that:</w:t>
            </w:r>
          </w:p>
          <w:p w14:paraId="2E7A5E48" w14:textId="77777777" w:rsidR="00180E9B" w:rsidRPr="00792CB8" w:rsidRDefault="00180E9B" w:rsidP="003F0C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there is a supportive team atmosphere and that dynamics between team</w:t>
            </w:r>
            <w:r w:rsidR="006A4A44">
              <w:rPr>
                <w:rFonts w:ascii="Verdana" w:hAnsi="Verdana" w:cs="Arial"/>
                <w:sz w:val="20"/>
                <w:szCs w:val="20"/>
              </w:rPr>
              <w:t xml:space="preserve"> members</w:t>
            </w:r>
            <w:r w:rsidRPr="00792CB8">
              <w:rPr>
                <w:rFonts w:ascii="Verdana" w:hAnsi="Verdana" w:cs="Arial"/>
                <w:sz w:val="20"/>
                <w:szCs w:val="20"/>
              </w:rPr>
              <w:t xml:space="preserve"> are good; </w:t>
            </w:r>
          </w:p>
          <w:p w14:paraId="277FC9B3" w14:textId="77777777" w:rsidR="00180E9B" w:rsidRPr="00792CB8" w:rsidRDefault="00180E9B" w:rsidP="003F0C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the University promotes positive behaviours at work to avoid conflict and ensure fairness in the workplace;</w:t>
            </w:r>
          </w:p>
          <w:p w14:paraId="6C698DD3" w14:textId="77777777" w:rsidR="00180E9B" w:rsidRPr="00792CB8" w:rsidRDefault="00180E9B" w:rsidP="003F0C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the University has policies and procedures to prevent or resolve unacceptable behaviour;</w:t>
            </w:r>
          </w:p>
          <w:p w14:paraId="2872C187" w14:textId="77777777" w:rsidR="00180E9B" w:rsidRPr="00792CB8" w:rsidRDefault="00180E9B" w:rsidP="003F0C40">
            <w:pPr>
              <w:pStyle w:val="ListParagraph"/>
              <w:numPr>
                <w:ilvl w:val="0"/>
                <w:numId w:val="6"/>
              </w:numPr>
              <w:spacing w:before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managers deal appropriately with reports of unacceptable behaviour.</w:t>
            </w:r>
          </w:p>
          <w:p w14:paraId="557724D8" w14:textId="77777777" w:rsidR="00180E9B" w:rsidRPr="00180E9B" w:rsidRDefault="00180E9B" w:rsidP="003F0C40">
            <w:pPr>
              <w:pStyle w:val="ListParagraph"/>
              <w:spacing w:before="12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56CD5346" w14:textId="77777777" w:rsidR="00180E9B" w:rsidRPr="00792CB8" w:rsidRDefault="00D50517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Comments:</w:t>
            </w:r>
          </w:p>
        </w:tc>
        <w:tc>
          <w:tcPr>
            <w:tcW w:w="1701" w:type="dxa"/>
            <w:shd w:val="clear" w:color="auto" w:fill="92D050"/>
          </w:tcPr>
          <w:p w14:paraId="1E009859" w14:textId="77777777" w:rsidR="00180E9B" w:rsidRPr="00792CB8" w:rsidRDefault="00180E9B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</w:tc>
      </w:tr>
      <w:tr w:rsidR="00180E9B" w14:paraId="43747A53" w14:textId="77777777" w:rsidTr="002D4E22">
        <w:trPr>
          <w:trHeight w:val="1323"/>
        </w:trPr>
        <w:tc>
          <w:tcPr>
            <w:tcW w:w="4106" w:type="dxa"/>
            <w:vMerge/>
          </w:tcPr>
          <w:p w14:paraId="37A39400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1971A183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74DEC71" w14:textId="77777777" w:rsidR="00180E9B" w:rsidRPr="00792CB8" w:rsidRDefault="00180E9B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</w:tc>
      </w:tr>
      <w:tr w:rsidR="00180E9B" w14:paraId="5BD5E9CF" w14:textId="77777777" w:rsidTr="005658DD">
        <w:trPr>
          <w:trHeight w:val="1323"/>
        </w:trPr>
        <w:tc>
          <w:tcPr>
            <w:tcW w:w="4106" w:type="dxa"/>
            <w:vMerge/>
          </w:tcPr>
          <w:p w14:paraId="6685A2BC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FC0E54F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1629C777" w14:textId="77777777" w:rsidR="00180E9B" w:rsidRPr="00792CB8" w:rsidRDefault="00180E9B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Could impact wellbeing</w:t>
            </w:r>
          </w:p>
        </w:tc>
      </w:tr>
      <w:tr w:rsidR="00180E9B" w14:paraId="0E8C2653" w14:textId="77777777" w:rsidTr="005658DD">
        <w:trPr>
          <w:trHeight w:val="1323"/>
        </w:trPr>
        <w:tc>
          <w:tcPr>
            <w:tcW w:w="4106" w:type="dxa"/>
            <w:vMerge/>
          </w:tcPr>
          <w:p w14:paraId="38779247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E336CBB" w14:textId="77777777" w:rsidR="00180E9B" w:rsidRDefault="00180E9B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75DF31F3" w14:textId="77777777" w:rsidR="00180E9B" w:rsidRPr="00792CB8" w:rsidRDefault="00180E9B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</w:tc>
      </w:tr>
      <w:tr w:rsidR="00D50517" w14:paraId="5B2EAA68" w14:textId="77777777" w:rsidTr="005658DD">
        <w:trPr>
          <w:trHeight w:val="1610"/>
        </w:trPr>
        <w:tc>
          <w:tcPr>
            <w:tcW w:w="4106" w:type="dxa"/>
            <w:vMerge w:val="restart"/>
          </w:tcPr>
          <w:p w14:paraId="31A6F91F" w14:textId="77777777" w:rsidR="00D50517" w:rsidRPr="0082561D" w:rsidRDefault="003F0C40" w:rsidP="003F0C40">
            <w:pPr>
              <w:pStyle w:val="Heading2"/>
              <w:spacing w:before="120"/>
              <w:outlineLvl w:val="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82561D">
              <w:rPr>
                <w:rFonts w:ascii="Verdana" w:hAnsi="Verdana"/>
                <w:b/>
                <w:color w:val="auto"/>
                <w:sz w:val="20"/>
                <w:szCs w:val="20"/>
              </w:rPr>
              <w:t>ROLE</w:t>
            </w:r>
          </w:p>
          <w:p w14:paraId="6DAFF23A" w14:textId="77777777" w:rsidR="00D50517" w:rsidRPr="00792CB8" w:rsidRDefault="00D50517" w:rsidP="003F0C40">
            <w:pPr>
              <w:spacing w:before="120"/>
              <w:rPr>
                <w:rFonts w:ascii="Verdana" w:hAnsi="Verdana"/>
                <w:sz w:val="20"/>
                <w:szCs w:val="20"/>
                <w:lang w:val="en-US" w:eastAsia="ja-JP"/>
              </w:rPr>
            </w:pPr>
          </w:p>
          <w:p w14:paraId="11EC7E5A" w14:textId="77777777" w:rsidR="00D50517" w:rsidRPr="00792CB8" w:rsidRDefault="00D50517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 xml:space="preserve">Do the people in your team believe that: </w:t>
            </w:r>
          </w:p>
          <w:p w14:paraId="38B81019" w14:textId="77777777" w:rsidR="00D50517" w:rsidRPr="00792CB8" w:rsidRDefault="00D50517" w:rsidP="003F0C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 xml:space="preserve">their job role adequately reflects their current job description; </w:t>
            </w:r>
          </w:p>
          <w:p w14:paraId="084E5AEA" w14:textId="77777777" w:rsidR="00D50517" w:rsidRPr="00792CB8" w:rsidRDefault="00D50517" w:rsidP="003F0C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the University ensures that the different requirements it places upon them are clear, and that these are compatible with their role;</w:t>
            </w:r>
          </w:p>
          <w:p w14:paraId="41026F97" w14:textId="77777777" w:rsidR="00D50517" w:rsidRPr="00792CB8" w:rsidRDefault="00D50517" w:rsidP="003F0C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>they know the standards they have to meet in their job and what they are expected to achieve;</w:t>
            </w:r>
          </w:p>
          <w:p w14:paraId="157FD09F" w14:textId="77777777" w:rsidR="00D50517" w:rsidRPr="00792CB8" w:rsidRDefault="00D50517" w:rsidP="003F0C4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 w:cs="Arial"/>
                <w:sz w:val="20"/>
                <w:szCs w:val="20"/>
              </w:rPr>
              <w:t xml:space="preserve">there are adequate opportunities to raise concerns about any uncertainties or conflicts concerning their role and responsibilities. </w:t>
            </w:r>
          </w:p>
          <w:p w14:paraId="6373124A" w14:textId="77777777" w:rsidR="00D50517" w:rsidRDefault="00D50517" w:rsidP="003F0C4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5091995E" w14:textId="77777777" w:rsidR="00D50517" w:rsidRPr="00D50517" w:rsidRDefault="00D50517" w:rsidP="003F0C4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  <w:tc>
          <w:tcPr>
            <w:tcW w:w="1701" w:type="dxa"/>
            <w:shd w:val="clear" w:color="auto" w:fill="92D050"/>
          </w:tcPr>
          <w:p w14:paraId="7CB587FB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</w:tc>
      </w:tr>
      <w:tr w:rsidR="00D50517" w14:paraId="169AF3E5" w14:textId="77777777" w:rsidTr="002D4E22">
        <w:trPr>
          <w:trHeight w:val="1611"/>
        </w:trPr>
        <w:tc>
          <w:tcPr>
            <w:tcW w:w="4106" w:type="dxa"/>
            <w:vMerge/>
          </w:tcPr>
          <w:p w14:paraId="284C4C4C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1217C466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4D626CA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</w:tc>
      </w:tr>
      <w:tr w:rsidR="00D50517" w14:paraId="53CCC913" w14:textId="77777777" w:rsidTr="005658DD">
        <w:trPr>
          <w:trHeight w:val="1610"/>
        </w:trPr>
        <w:tc>
          <w:tcPr>
            <w:tcW w:w="4106" w:type="dxa"/>
            <w:vMerge/>
          </w:tcPr>
          <w:p w14:paraId="518B49DE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679DB3E5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280B47C3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Could impact wellbeing</w:t>
            </w:r>
          </w:p>
        </w:tc>
      </w:tr>
      <w:tr w:rsidR="00D50517" w14:paraId="35C4B105" w14:textId="77777777" w:rsidTr="005658DD">
        <w:trPr>
          <w:trHeight w:val="1611"/>
        </w:trPr>
        <w:tc>
          <w:tcPr>
            <w:tcW w:w="4106" w:type="dxa"/>
            <w:vMerge/>
          </w:tcPr>
          <w:p w14:paraId="724AB172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3686508F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59CD5863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</w:tc>
      </w:tr>
    </w:tbl>
    <w:p w14:paraId="55C7EB9A" w14:textId="77777777" w:rsidR="00D50517" w:rsidRDefault="00D50517" w:rsidP="00C94545">
      <w:pPr>
        <w:jc w:val="center"/>
        <w:rPr>
          <w:b/>
          <w:sz w:val="28"/>
          <w:szCs w:val="28"/>
        </w:rPr>
      </w:pPr>
    </w:p>
    <w:p w14:paraId="71A6442A" w14:textId="77777777" w:rsidR="00770F17" w:rsidRDefault="00770F17" w:rsidP="00C94545">
      <w:pPr>
        <w:jc w:val="center"/>
        <w:rPr>
          <w:b/>
          <w:sz w:val="28"/>
          <w:szCs w:val="28"/>
        </w:rPr>
      </w:pPr>
    </w:p>
    <w:p w14:paraId="1291FB91" w14:textId="77777777" w:rsidR="00CE048F" w:rsidRDefault="00CE048F" w:rsidP="00C94545">
      <w:pPr>
        <w:jc w:val="center"/>
        <w:rPr>
          <w:b/>
          <w:sz w:val="28"/>
          <w:szCs w:val="28"/>
        </w:rPr>
      </w:pPr>
    </w:p>
    <w:p w14:paraId="056CAA58" w14:textId="77777777" w:rsidR="00CE048F" w:rsidRDefault="00CE048F" w:rsidP="00C94545">
      <w:pPr>
        <w:jc w:val="center"/>
        <w:rPr>
          <w:b/>
          <w:sz w:val="28"/>
          <w:szCs w:val="28"/>
        </w:rPr>
      </w:pPr>
    </w:p>
    <w:p w14:paraId="34CF9C14" w14:textId="77777777" w:rsidR="00770F17" w:rsidRDefault="00770F17" w:rsidP="00C94545">
      <w:pPr>
        <w:jc w:val="center"/>
        <w:rPr>
          <w:b/>
          <w:sz w:val="28"/>
          <w:szCs w:val="28"/>
        </w:rPr>
      </w:pPr>
    </w:p>
    <w:p w14:paraId="1BA38841" w14:textId="77777777" w:rsidR="00294086" w:rsidRDefault="00294086" w:rsidP="00C9454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122"/>
        <w:gridCol w:w="2614"/>
        <w:gridCol w:w="800"/>
        <w:gridCol w:w="1701"/>
      </w:tblGrid>
      <w:tr w:rsidR="00D50517" w14:paraId="0C291E61" w14:textId="77777777" w:rsidTr="005658DD">
        <w:trPr>
          <w:trHeight w:val="1306"/>
        </w:trPr>
        <w:tc>
          <w:tcPr>
            <w:tcW w:w="4106" w:type="dxa"/>
            <w:gridSpan w:val="2"/>
            <w:vMerge w:val="restart"/>
          </w:tcPr>
          <w:p w14:paraId="6BAEE90C" w14:textId="77777777" w:rsidR="00D50517" w:rsidRPr="00792CB8" w:rsidRDefault="003F0C40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CHANGE</w:t>
            </w:r>
          </w:p>
          <w:p w14:paraId="302F5D7B" w14:textId="77777777" w:rsidR="00D50517" w:rsidRPr="00792CB8" w:rsidRDefault="00D50517" w:rsidP="003F0C40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242215B8" w14:textId="77777777" w:rsidR="00D50517" w:rsidRPr="00792CB8" w:rsidRDefault="00D50517" w:rsidP="003F0C4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 xml:space="preserve">Do the people in your team believe that: </w:t>
            </w:r>
          </w:p>
          <w:p w14:paraId="4AA80C1C" w14:textId="77777777" w:rsidR="00D50517" w:rsidRPr="00792CB8" w:rsidRDefault="00D50517" w:rsidP="003F0C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 xml:space="preserve">the University consults them regarding proposed changes and provides an opportunity for open discussion about the change; </w:t>
            </w:r>
          </w:p>
          <w:p w14:paraId="2BE566F7" w14:textId="77777777" w:rsidR="00D50517" w:rsidRPr="00792CB8" w:rsidRDefault="00D50517" w:rsidP="003F0C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 xml:space="preserve">they are kept updated about the change in a timely manner; </w:t>
            </w:r>
          </w:p>
          <w:p w14:paraId="1AABCE93" w14:textId="77777777" w:rsidR="00D50517" w:rsidRPr="00792CB8" w:rsidRDefault="00D50517" w:rsidP="003F0C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>they are given training and suppo</w:t>
            </w:r>
            <w:r w:rsidR="00F3598C">
              <w:rPr>
                <w:rFonts w:ascii="Verdana" w:hAnsi="Verdana"/>
                <w:sz w:val="20"/>
                <w:szCs w:val="20"/>
              </w:rPr>
              <w:t>rt to manage any changes with their</w:t>
            </w:r>
            <w:r w:rsidRPr="00792CB8">
              <w:rPr>
                <w:rFonts w:ascii="Verdana" w:hAnsi="Verdana"/>
                <w:sz w:val="20"/>
                <w:szCs w:val="20"/>
              </w:rPr>
              <w:t xml:space="preserve"> role;  </w:t>
            </w:r>
          </w:p>
          <w:p w14:paraId="4C20A3C2" w14:textId="77777777" w:rsidR="00D50517" w:rsidRPr="00792CB8" w:rsidRDefault="00D50517" w:rsidP="003F0C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792CB8">
              <w:rPr>
                <w:rFonts w:ascii="Verdana" w:hAnsi="Verdana"/>
                <w:sz w:val="20"/>
                <w:szCs w:val="20"/>
              </w:rPr>
              <w:t xml:space="preserve">when the change occurs, they feel suitably equipped to deal with it.  </w:t>
            </w:r>
          </w:p>
          <w:p w14:paraId="1B3738D3" w14:textId="77777777" w:rsidR="00D50517" w:rsidRDefault="00D50517" w:rsidP="003F0C40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 w:val="restart"/>
          </w:tcPr>
          <w:p w14:paraId="308BA6FB" w14:textId="77777777" w:rsidR="00D50517" w:rsidRPr="00D50517" w:rsidRDefault="00D50517" w:rsidP="003F0C4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  <w:tc>
          <w:tcPr>
            <w:tcW w:w="1701" w:type="dxa"/>
            <w:shd w:val="clear" w:color="auto" w:fill="92D050"/>
          </w:tcPr>
          <w:p w14:paraId="7891CB17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Enabling wellbeing</w:t>
            </w:r>
          </w:p>
        </w:tc>
      </w:tr>
      <w:tr w:rsidR="00D50517" w14:paraId="64BB3F2F" w14:textId="77777777" w:rsidTr="002D4E22">
        <w:trPr>
          <w:trHeight w:val="1307"/>
        </w:trPr>
        <w:tc>
          <w:tcPr>
            <w:tcW w:w="4106" w:type="dxa"/>
            <w:gridSpan w:val="2"/>
            <w:vMerge/>
          </w:tcPr>
          <w:p w14:paraId="207F2DCE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14:paraId="4A0D0503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7086215F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Neutral</w:t>
            </w:r>
          </w:p>
        </w:tc>
      </w:tr>
      <w:tr w:rsidR="00D50517" w14:paraId="4FAA37C7" w14:textId="77777777" w:rsidTr="005658DD">
        <w:trPr>
          <w:trHeight w:val="1306"/>
        </w:trPr>
        <w:tc>
          <w:tcPr>
            <w:tcW w:w="4106" w:type="dxa"/>
            <w:gridSpan w:val="2"/>
            <w:vMerge/>
          </w:tcPr>
          <w:p w14:paraId="7E73C9B5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14:paraId="3B0E2A94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14:paraId="29843321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Could impact wellbeing</w:t>
            </w:r>
          </w:p>
        </w:tc>
      </w:tr>
      <w:tr w:rsidR="00D50517" w14:paraId="7D658591" w14:textId="77777777" w:rsidTr="005658DD">
        <w:trPr>
          <w:trHeight w:val="1307"/>
        </w:trPr>
        <w:tc>
          <w:tcPr>
            <w:tcW w:w="4106" w:type="dxa"/>
            <w:gridSpan w:val="2"/>
            <w:vMerge/>
          </w:tcPr>
          <w:p w14:paraId="502AAF60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</w:tcPr>
          <w:p w14:paraId="1096C6CD" w14:textId="77777777" w:rsidR="00D50517" w:rsidRDefault="00D50517" w:rsidP="00C94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5050"/>
          </w:tcPr>
          <w:p w14:paraId="0355608C" w14:textId="77777777" w:rsidR="00D50517" w:rsidRPr="00792CB8" w:rsidRDefault="00D50517" w:rsidP="00770F1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92CB8">
              <w:rPr>
                <w:rFonts w:ascii="Verdana" w:hAnsi="Verdana"/>
                <w:b/>
                <w:sz w:val="20"/>
                <w:szCs w:val="20"/>
              </w:rPr>
              <w:t>Is reducing wellbeing</w:t>
            </w:r>
          </w:p>
        </w:tc>
      </w:tr>
      <w:tr w:rsidR="00294086" w14:paraId="7B237CE4" w14:textId="77777777" w:rsidTr="00D72405">
        <w:trPr>
          <w:trHeight w:val="729"/>
        </w:trPr>
        <w:tc>
          <w:tcPr>
            <w:tcW w:w="2689" w:type="dxa"/>
            <w:shd w:val="clear" w:color="auto" w:fill="1F3864" w:themeFill="accent5" w:themeFillShade="80"/>
          </w:tcPr>
          <w:p w14:paraId="3AC1FA0C" w14:textId="77777777" w:rsidR="00294086" w:rsidRPr="00294086" w:rsidRDefault="00294086" w:rsidP="00B23C2D">
            <w:pPr>
              <w:spacing w:before="120" w:after="120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Completed by (manager)</w:t>
            </w:r>
          </w:p>
        </w:tc>
        <w:tc>
          <w:tcPr>
            <w:tcW w:w="2539" w:type="dxa"/>
            <w:gridSpan w:val="2"/>
            <w:shd w:val="clear" w:color="auto" w:fill="1F3864" w:themeFill="accent5" w:themeFillShade="80"/>
          </w:tcPr>
          <w:p w14:paraId="3EA27E31" w14:textId="77777777" w:rsidR="00294086" w:rsidRDefault="00294086" w:rsidP="00B23C2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behalf of (team)</w:t>
            </w:r>
          </w:p>
        </w:tc>
        <w:tc>
          <w:tcPr>
            <w:tcW w:w="2614" w:type="dxa"/>
            <w:shd w:val="clear" w:color="auto" w:fill="1F3864" w:themeFill="accent5" w:themeFillShade="80"/>
          </w:tcPr>
          <w:p w14:paraId="7AD003DA" w14:textId="77777777" w:rsidR="00294086" w:rsidRDefault="00294086" w:rsidP="00B23C2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501" w:type="dxa"/>
            <w:gridSpan w:val="2"/>
            <w:shd w:val="clear" w:color="auto" w:fill="1F3864" w:themeFill="accent5" w:themeFillShade="80"/>
          </w:tcPr>
          <w:p w14:paraId="1930AB2C" w14:textId="77777777" w:rsidR="00294086" w:rsidRDefault="00294086" w:rsidP="00B23C2D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294086">
              <w:rPr>
                <w:rFonts w:ascii="Verdana" w:hAnsi="Verdana"/>
                <w:b/>
                <w:color w:val="E7E6E6" w:themeColor="background2"/>
                <w:sz w:val="20"/>
                <w:szCs w:val="20"/>
              </w:rPr>
              <w:t>Review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date</w:t>
            </w:r>
          </w:p>
        </w:tc>
      </w:tr>
      <w:tr w:rsidR="00294086" w14:paraId="7CCE3C86" w14:textId="77777777" w:rsidTr="00D72405">
        <w:trPr>
          <w:trHeight w:val="729"/>
        </w:trPr>
        <w:tc>
          <w:tcPr>
            <w:tcW w:w="2689" w:type="dxa"/>
          </w:tcPr>
          <w:p w14:paraId="1B7B22BA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F002A0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BA191C9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62A7CE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3CC773B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9" w:type="dxa"/>
            <w:gridSpan w:val="2"/>
          </w:tcPr>
          <w:p w14:paraId="1606F3C5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23C27E2C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76F1AE6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67DD3E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14:paraId="379F7EBF" w14:textId="77777777" w:rsidR="00294086" w:rsidRDefault="00294086" w:rsidP="000D1A7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F4EA67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64D11F7F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45B2402D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6254CD8C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6A5E4D79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3ECEFE16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25F677BF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7B5CA77C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2C923CBB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01308F01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3EEACE43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50F7C352" w14:textId="77777777" w:rsidR="003E6901" w:rsidRDefault="003E6901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4C0D0412" w14:textId="77777777" w:rsidR="00294086" w:rsidRDefault="00294086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2A61F3DE" w14:textId="77777777" w:rsidR="00294086" w:rsidRDefault="00294086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0AD55083" w14:textId="77777777" w:rsidR="00294086" w:rsidRDefault="00294086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347E624B" w14:textId="77777777" w:rsidR="00294086" w:rsidRDefault="00294086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6F8DB3A1" w14:textId="77777777" w:rsidR="00294086" w:rsidRDefault="00294086" w:rsidP="000D1A71">
      <w:pPr>
        <w:jc w:val="both"/>
        <w:rPr>
          <w:rFonts w:ascii="Verdana" w:hAnsi="Verdana"/>
          <w:b/>
          <w:sz w:val="20"/>
          <w:szCs w:val="20"/>
        </w:rPr>
      </w:pPr>
    </w:p>
    <w:p w14:paraId="2A312645" w14:textId="77777777" w:rsidR="000D1A71" w:rsidRPr="00792CB8" w:rsidRDefault="000D1A71" w:rsidP="000D1A71">
      <w:pPr>
        <w:jc w:val="both"/>
        <w:rPr>
          <w:rFonts w:ascii="Verdana" w:hAnsi="Verdana"/>
          <w:b/>
          <w:sz w:val="20"/>
          <w:szCs w:val="20"/>
        </w:rPr>
      </w:pPr>
      <w:r w:rsidRPr="00792CB8">
        <w:rPr>
          <w:rFonts w:ascii="Verdana" w:hAnsi="Verdana"/>
          <w:b/>
          <w:sz w:val="20"/>
          <w:szCs w:val="20"/>
        </w:rPr>
        <w:t xml:space="preserve">PART 2: Action Plan </w:t>
      </w:r>
    </w:p>
    <w:p w14:paraId="3A95E56E" w14:textId="77777777" w:rsidR="000D1A71" w:rsidRDefault="003E6901" w:rsidP="003E690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From your risk assessment, note positive aspects to work from and current challenges</w:t>
      </w:r>
      <w:r w:rsidR="00285BF2">
        <w:rPr>
          <w:rFonts w:ascii="Verdana" w:hAnsi="Verdana"/>
          <w:sz w:val="20"/>
          <w:szCs w:val="20"/>
        </w:rPr>
        <w:t xml:space="preserve"> for the team</w:t>
      </w:r>
      <w:r>
        <w:rPr>
          <w:rFonts w:ascii="Verdana" w:hAnsi="Verdana"/>
          <w:sz w:val="20"/>
          <w:szCs w:val="20"/>
        </w:rPr>
        <w:t>. Then d</w:t>
      </w:r>
      <w:r w:rsidR="000D1A71" w:rsidRPr="00792CB8">
        <w:rPr>
          <w:rFonts w:ascii="Verdana" w:hAnsi="Verdana"/>
          <w:sz w:val="20"/>
          <w:szCs w:val="20"/>
        </w:rPr>
        <w:t>ecide what actions are required</w:t>
      </w:r>
      <w:r>
        <w:rPr>
          <w:rFonts w:ascii="Verdana" w:hAnsi="Verdana"/>
          <w:sz w:val="20"/>
          <w:szCs w:val="20"/>
        </w:rPr>
        <w:t>, by whom and in what timescale</w:t>
      </w:r>
      <w:r w:rsidR="000D1A71" w:rsidRPr="00792CB8">
        <w:rPr>
          <w:rFonts w:ascii="Verdana" w:hAnsi="Verdana"/>
          <w:sz w:val="20"/>
          <w:szCs w:val="20"/>
        </w:rPr>
        <w:t>.</w:t>
      </w:r>
    </w:p>
    <w:p w14:paraId="238F87ED" w14:textId="77777777" w:rsidR="003E6901" w:rsidRPr="00792CB8" w:rsidRDefault="003E6901" w:rsidP="000D1A7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14"/>
        <w:gridCol w:w="2254"/>
      </w:tblGrid>
      <w:tr w:rsidR="003E6901" w14:paraId="1A8E3864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545E5634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key areas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14:paraId="421DF13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Positives to work from</w:t>
            </w:r>
          </w:p>
        </w:tc>
        <w:tc>
          <w:tcPr>
            <w:tcW w:w="2514" w:type="dxa"/>
            <w:shd w:val="clear" w:color="auto" w:fill="1F3864" w:themeFill="accent5" w:themeFillShade="80"/>
          </w:tcPr>
          <w:p w14:paraId="11BAB8A6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Current challenges in this area</w:t>
            </w:r>
          </w:p>
        </w:tc>
        <w:tc>
          <w:tcPr>
            <w:tcW w:w="2254" w:type="dxa"/>
            <w:shd w:val="clear" w:color="auto" w:fill="1F3864" w:themeFill="accent5" w:themeFillShade="80"/>
          </w:tcPr>
          <w:p w14:paraId="434A7599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 of action – by whom and when</w:t>
            </w:r>
          </w:p>
        </w:tc>
      </w:tr>
      <w:tr w:rsidR="003E6901" w14:paraId="150311ED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5D160495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Demands</w:t>
            </w:r>
          </w:p>
          <w:p w14:paraId="30BAA11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02C1FA5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66ACD9E7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10306304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5350BE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364D5D05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F6540B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6901" w14:paraId="40FA6D8C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31D3621A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Control</w:t>
            </w:r>
          </w:p>
          <w:p w14:paraId="15675158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7A864E7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5233B3C7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2484CC89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A7652F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51E1858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CB8000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6901" w14:paraId="00FFEBB2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62495CC3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</w:t>
            </w:r>
          </w:p>
          <w:p w14:paraId="33789AEE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34DC5A2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047A6A46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674BC170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48E6DD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67CD8BD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79C178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6901" w14:paraId="02591208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7501A9A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Working relationships</w:t>
            </w:r>
          </w:p>
          <w:p w14:paraId="5BD59EDE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2D3C892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0665B91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0779813E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5FE69D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091EECA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689CEE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6901" w14:paraId="739072C3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2E157FE5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Role </w:t>
            </w:r>
          </w:p>
          <w:p w14:paraId="09D84D81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4A220D7A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176BE354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20FCD779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2FB26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04C9B18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48AB6D64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6901" w14:paraId="555E1F1A" w14:textId="77777777" w:rsidTr="005250E8">
        <w:tc>
          <w:tcPr>
            <w:tcW w:w="1696" w:type="dxa"/>
            <w:shd w:val="clear" w:color="auto" w:fill="1F3864" w:themeFill="accent5" w:themeFillShade="80"/>
          </w:tcPr>
          <w:p w14:paraId="078F9017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  <w:p w14:paraId="29976F8A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319EC8EA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338E934C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  <w:p w14:paraId="7FB59FB9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BD8998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03548322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5C376D04" w14:textId="77777777" w:rsidR="003E6901" w:rsidRDefault="003E6901" w:rsidP="003E6901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6DC0177" w14:textId="77777777" w:rsidR="000D1A71" w:rsidRDefault="000D1A71" w:rsidP="000D1A71">
      <w:pPr>
        <w:rPr>
          <w:rFonts w:ascii="Verdana" w:hAnsi="Verdana"/>
          <w:b/>
          <w:sz w:val="20"/>
          <w:szCs w:val="20"/>
        </w:rPr>
      </w:pPr>
    </w:p>
    <w:p w14:paraId="1130DD9E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</w:p>
    <w:p w14:paraId="1AB2B065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</w:p>
    <w:p w14:paraId="5425DCCB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</w:p>
    <w:p w14:paraId="4B944A3C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Summary Action Plan </w:t>
      </w:r>
    </w:p>
    <w:p w14:paraId="12F0CE9E" w14:textId="77777777" w:rsidR="005250E8" w:rsidRPr="005250E8" w:rsidRDefault="005250E8" w:rsidP="000D1A71">
      <w:pPr>
        <w:rPr>
          <w:rFonts w:ascii="Verdana" w:hAnsi="Verdana"/>
          <w:sz w:val="20"/>
          <w:szCs w:val="20"/>
        </w:rPr>
      </w:pPr>
      <w:r w:rsidRPr="005250E8">
        <w:rPr>
          <w:rFonts w:ascii="Verdana" w:hAnsi="Verdana"/>
          <w:sz w:val="20"/>
          <w:szCs w:val="20"/>
        </w:rPr>
        <w:t xml:space="preserve">You can use this section </w:t>
      </w:r>
      <w:r>
        <w:rPr>
          <w:rFonts w:ascii="Verdana" w:hAnsi="Verdana"/>
          <w:sz w:val="20"/>
          <w:szCs w:val="20"/>
        </w:rPr>
        <w:t xml:space="preserve">to consider </w:t>
      </w:r>
      <w:r w:rsidR="002610C0">
        <w:rPr>
          <w:rFonts w:ascii="Verdana" w:hAnsi="Verdana"/>
          <w:sz w:val="20"/>
          <w:szCs w:val="20"/>
        </w:rPr>
        <w:t xml:space="preserve">higher and lower </w:t>
      </w:r>
      <w:r>
        <w:rPr>
          <w:rFonts w:ascii="Verdana" w:hAnsi="Verdana"/>
          <w:sz w:val="20"/>
          <w:szCs w:val="20"/>
        </w:rPr>
        <w:t>priority areas for action</w:t>
      </w:r>
      <w:r w:rsidR="002610C0">
        <w:rPr>
          <w:rFonts w:ascii="Verdana" w:hAnsi="Verdana"/>
          <w:sz w:val="20"/>
          <w:szCs w:val="20"/>
        </w:rPr>
        <w:t xml:space="preserve"> and areas where you have little or no direct influence, where you need to consider measures to buffer potential negative impacts.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50E8" w14:paraId="06B8EC90" w14:textId="77777777" w:rsidTr="005250E8">
        <w:tc>
          <w:tcPr>
            <w:tcW w:w="5228" w:type="dxa"/>
            <w:shd w:val="clear" w:color="auto" w:fill="002060"/>
          </w:tcPr>
          <w:p w14:paraId="3B334FAD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Factors</w:t>
            </w:r>
            <w:r w:rsidR="0001737E">
              <w:rPr>
                <w:rFonts w:ascii="Verdana" w:hAnsi="Verdana"/>
                <w:b/>
                <w:sz w:val="20"/>
                <w:szCs w:val="20"/>
              </w:rPr>
              <w:t xml:space="preserve"> we</w:t>
            </w:r>
            <w:r w:rsidR="001F1B37">
              <w:rPr>
                <w:rFonts w:ascii="Verdana" w:hAnsi="Verdana"/>
                <w:b/>
                <w:sz w:val="20"/>
                <w:szCs w:val="20"/>
              </w:rPr>
              <w:t xml:space="preserve"> need to influence urgently</w:t>
            </w:r>
          </w:p>
        </w:tc>
        <w:tc>
          <w:tcPr>
            <w:tcW w:w="5228" w:type="dxa"/>
            <w:shd w:val="clear" w:color="auto" w:fill="002060"/>
          </w:tcPr>
          <w:p w14:paraId="3A84763E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Action to be taken </w:t>
            </w:r>
          </w:p>
        </w:tc>
      </w:tr>
      <w:tr w:rsidR="005250E8" w14:paraId="41D68AFC" w14:textId="77777777" w:rsidTr="005250E8">
        <w:tc>
          <w:tcPr>
            <w:tcW w:w="5228" w:type="dxa"/>
          </w:tcPr>
          <w:p w14:paraId="7F580116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E2EB2B5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108AC491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36A39710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3CE716FB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086970AE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5014805A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3D8CDEED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05108F5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1FD17732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250E8" w14:paraId="17245CED" w14:textId="77777777" w:rsidTr="005250E8">
        <w:tc>
          <w:tcPr>
            <w:tcW w:w="5228" w:type="dxa"/>
            <w:shd w:val="clear" w:color="auto" w:fill="002060"/>
          </w:tcPr>
          <w:p w14:paraId="5E9ECCDF" w14:textId="77777777" w:rsidR="005250E8" w:rsidRDefault="0001737E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Factors we</w:t>
            </w:r>
            <w:r w:rsidR="005250E8">
              <w:rPr>
                <w:rFonts w:ascii="Verdana" w:hAnsi="Verdana"/>
                <w:b/>
                <w:sz w:val="20"/>
                <w:szCs w:val="20"/>
              </w:rPr>
              <w:t xml:space="preserve"> need to influence in due course</w:t>
            </w:r>
          </w:p>
        </w:tc>
        <w:tc>
          <w:tcPr>
            <w:tcW w:w="5228" w:type="dxa"/>
            <w:shd w:val="clear" w:color="auto" w:fill="002060"/>
          </w:tcPr>
          <w:p w14:paraId="0D26735D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 to be taken</w:t>
            </w:r>
          </w:p>
        </w:tc>
      </w:tr>
      <w:tr w:rsidR="005250E8" w14:paraId="4E24C4EE" w14:textId="77777777" w:rsidTr="005250E8">
        <w:tc>
          <w:tcPr>
            <w:tcW w:w="5228" w:type="dxa"/>
          </w:tcPr>
          <w:p w14:paraId="690DB508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DE6D1F1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2B10E2D1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1DA44B7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D8B03AF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09193D4D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285155AB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5350386B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7913CA8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29D0E66E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250E8" w14:paraId="3E03C324" w14:textId="77777777" w:rsidTr="005250E8">
        <w:tc>
          <w:tcPr>
            <w:tcW w:w="5228" w:type="dxa"/>
            <w:shd w:val="clear" w:color="auto" w:fill="002060"/>
          </w:tcPr>
          <w:p w14:paraId="73A3B66D" w14:textId="77777777" w:rsidR="005250E8" w:rsidRDefault="0001737E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Factors causing pressure that we</w:t>
            </w:r>
            <w:r w:rsidR="005250E8">
              <w:rPr>
                <w:rFonts w:ascii="Verdana" w:hAnsi="Verdana"/>
                <w:b/>
                <w:sz w:val="20"/>
                <w:szCs w:val="20"/>
              </w:rPr>
              <w:t xml:space="preserve"> cannot directly influence</w:t>
            </w:r>
          </w:p>
        </w:tc>
        <w:tc>
          <w:tcPr>
            <w:tcW w:w="5228" w:type="dxa"/>
            <w:shd w:val="clear" w:color="auto" w:fill="002060"/>
          </w:tcPr>
          <w:p w14:paraId="6A9A56E0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Action to be taken to buffer the negative impact of these</w:t>
            </w:r>
          </w:p>
        </w:tc>
      </w:tr>
      <w:tr w:rsidR="005250E8" w14:paraId="04FB9ED7" w14:textId="77777777" w:rsidTr="005250E8">
        <w:tc>
          <w:tcPr>
            <w:tcW w:w="5228" w:type="dxa"/>
          </w:tcPr>
          <w:p w14:paraId="316207E8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18D6223B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9EBE7D4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1A29AB46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B9C6E8D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4B49F40F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F24BF4F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6FCC2E0F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  <w:p w14:paraId="070FF91A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0AD41378" w14:textId="77777777" w:rsidR="005250E8" w:rsidRDefault="005250E8" w:rsidP="005250E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095314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</w:p>
    <w:p w14:paraId="34C51037" w14:textId="77777777" w:rsidR="005250E8" w:rsidRDefault="005250E8" w:rsidP="000D1A71">
      <w:pPr>
        <w:rPr>
          <w:rFonts w:ascii="Verdana" w:hAnsi="Verdana"/>
          <w:b/>
          <w:sz w:val="20"/>
          <w:szCs w:val="20"/>
        </w:rPr>
      </w:pPr>
    </w:p>
    <w:p w14:paraId="070BE1AE" w14:textId="77777777" w:rsidR="005250E8" w:rsidRPr="00792CB8" w:rsidRDefault="005250E8" w:rsidP="000D1A71">
      <w:pPr>
        <w:rPr>
          <w:rFonts w:ascii="Verdana" w:hAnsi="Verdana"/>
          <w:b/>
          <w:sz w:val="20"/>
          <w:szCs w:val="20"/>
        </w:rPr>
      </w:pPr>
    </w:p>
    <w:sectPr w:rsidR="005250E8" w:rsidRPr="00792CB8" w:rsidSect="00C26F25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734F" w14:textId="77777777" w:rsidR="00C26F25" w:rsidRDefault="00C26F25" w:rsidP="00C26F25">
      <w:pPr>
        <w:spacing w:after="0" w:line="240" w:lineRule="auto"/>
      </w:pPr>
      <w:r>
        <w:separator/>
      </w:r>
    </w:p>
  </w:endnote>
  <w:endnote w:type="continuationSeparator" w:id="0">
    <w:p w14:paraId="44C67763" w14:textId="77777777" w:rsidR="00C26F25" w:rsidRDefault="00C26F25" w:rsidP="00C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2227" w14:textId="77777777" w:rsidR="00C26F25" w:rsidRDefault="00C26F25" w:rsidP="00C26F25">
      <w:pPr>
        <w:spacing w:after="0" w:line="240" w:lineRule="auto"/>
      </w:pPr>
      <w:r>
        <w:separator/>
      </w:r>
    </w:p>
  </w:footnote>
  <w:footnote w:type="continuationSeparator" w:id="0">
    <w:p w14:paraId="41E0C5FB" w14:textId="77777777" w:rsidR="00C26F25" w:rsidRDefault="00C26F25" w:rsidP="00C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247C" w14:textId="77777777" w:rsidR="00C26F25" w:rsidRDefault="00C26F25" w:rsidP="00C26F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D4E"/>
    <w:multiLevelType w:val="hybridMultilevel"/>
    <w:tmpl w:val="82324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93732"/>
    <w:multiLevelType w:val="hybridMultilevel"/>
    <w:tmpl w:val="4AA618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0A8"/>
    <w:multiLevelType w:val="hybridMultilevel"/>
    <w:tmpl w:val="80B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9607F"/>
    <w:multiLevelType w:val="hybridMultilevel"/>
    <w:tmpl w:val="44781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B7940"/>
    <w:multiLevelType w:val="hybridMultilevel"/>
    <w:tmpl w:val="C3BC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3C07"/>
    <w:multiLevelType w:val="hybridMultilevel"/>
    <w:tmpl w:val="5142C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E0EEA"/>
    <w:multiLevelType w:val="hybridMultilevel"/>
    <w:tmpl w:val="9F22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34BC5"/>
    <w:multiLevelType w:val="hybridMultilevel"/>
    <w:tmpl w:val="14CC5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D6110"/>
    <w:multiLevelType w:val="hybridMultilevel"/>
    <w:tmpl w:val="EB1E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D69F7"/>
    <w:multiLevelType w:val="hybridMultilevel"/>
    <w:tmpl w:val="01DC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5"/>
    <w:rsid w:val="0001737E"/>
    <w:rsid w:val="000572B0"/>
    <w:rsid w:val="000A7989"/>
    <w:rsid w:val="000D1A71"/>
    <w:rsid w:val="000D3762"/>
    <w:rsid w:val="00103B9C"/>
    <w:rsid w:val="0012281B"/>
    <w:rsid w:val="00125A47"/>
    <w:rsid w:val="0015443A"/>
    <w:rsid w:val="00180E9B"/>
    <w:rsid w:val="001F1B37"/>
    <w:rsid w:val="00212DA2"/>
    <w:rsid w:val="002339BF"/>
    <w:rsid w:val="002610C0"/>
    <w:rsid w:val="00285BF2"/>
    <w:rsid w:val="00294086"/>
    <w:rsid w:val="002D4E22"/>
    <w:rsid w:val="003B5BBA"/>
    <w:rsid w:val="003E6309"/>
    <w:rsid w:val="003E6901"/>
    <w:rsid w:val="003F0C40"/>
    <w:rsid w:val="004012AC"/>
    <w:rsid w:val="004F7E82"/>
    <w:rsid w:val="005250E8"/>
    <w:rsid w:val="005658DD"/>
    <w:rsid w:val="00571B5C"/>
    <w:rsid w:val="005E4672"/>
    <w:rsid w:val="006369FC"/>
    <w:rsid w:val="0065181E"/>
    <w:rsid w:val="006573CE"/>
    <w:rsid w:val="00676CF0"/>
    <w:rsid w:val="006A07CC"/>
    <w:rsid w:val="006A4A44"/>
    <w:rsid w:val="00706D03"/>
    <w:rsid w:val="00745DC9"/>
    <w:rsid w:val="00770F17"/>
    <w:rsid w:val="00792CB8"/>
    <w:rsid w:val="0082561D"/>
    <w:rsid w:val="00843133"/>
    <w:rsid w:val="009174E4"/>
    <w:rsid w:val="00956A0E"/>
    <w:rsid w:val="00960C34"/>
    <w:rsid w:val="00996BDB"/>
    <w:rsid w:val="00B23C2D"/>
    <w:rsid w:val="00BD1DBA"/>
    <w:rsid w:val="00C26F25"/>
    <w:rsid w:val="00C94545"/>
    <w:rsid w:val="00CE048F"/>
    <w:rsid w:val="00D208C1"/>
    <w:rsid w:val="00D50517"/>
    <w:rsid w:val="00D552A1"/>
    <w:rsid w:val="00D72405"/>
    <w:rsid w:val="00E82FFC"/>
    <w:rsid w:val="00E830CF"/>
    <w:rsid w:val="00F23AEC"/>
    <w:rsid w:val="00F3598C"/>
    <w:rsid w:val="00F845FA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49B9"/>
  <w15:chartTrackingRefBased/>
  <w15:docId w15:val="{69F359B3-F403-402D-8463-2A657F2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54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545"/>
    <w:pPr>
      <w:spacing w:line="300" w:lineRule="auto"/>
      <w:ind w:left="720"/>
      <w:contextualSpacing/>
    </w:pPr>
    <w:rPr>
      <w:rFonts w:eastAsiaTheme="minorEastAsia"/>
      <w:sz w:val="17"/>
      <w:szCs w:val="17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4545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518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4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25"/>
  </w:style>
  <w:style w:type="paragraph" w:styleId="Footer">
    <w:name w:val="footer"/>
    <w:basedOn w:val="Normal"/>
    <w:link w:val="FooterChar"/>
    <w:uiPriority w:val="99"/>
    <w:unhideWhenUsed/>
    <w:rsid w:val="00C2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5"/>
  </w:style>
  <w:style w:type="paragraph" w:styleId="BalloonText">
    <w:name w:val="Balloon Text"/>
    <w:basedOn w:val="Normal"/>
    <w:link w:val="BalloonTextChar"/>
    <w:uiPriority w:val="99"/>
    <w:semiHidden/>
    <w:unhideWhenUsed/>
    <w:rsid w:val="0021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/stand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xeter.ac.uk/staff/wellbeing/safety/guidance/managingmentalhealthandst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Karen</dc:creator>
  <cp:keywords/>
  <dc:description/>
  <cp:lastModifiedBy>Morgan, Erika</cp:lastModifiedBy>
  <cp:revision>2</cp:revision>
  <cp:lastPrinted>2019-09-20T14:55:00Z</cp:lastPrinted>
  <dcterms:created xsi:type="dcterms:W3CDTF">2021-02-23T15:20:00Z</dcterms:created>
  <dcterms:modified xsi:type="dcterms:W3CDTF">2021-02-23T15:20:00Z</dcterms:modified>
</cp:coreProperties>
</file>