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9C6A" w14:textId="7D8187F9" w:rsidR="00A3214B" w:rsidRDefault="002D0487">
      <w:pPr>
        <w:rPr>
          <w:b/>
        </w:rPr>
      </w:pPr>
      <w:r>
        <w:rPr>
          <w:b/>
        </w:rPr>
        <w:t>REF2021 Impact Case Study</w:t>
      </w:r>
      <w:r w:rsidR="00A3214B" w:rsidRPr="00A3214B">
        <w:rPr>
          <w:b/>
        </w:rPr>
        <w:t xml:space="preserve"> – Additional Contextual Data</w:t>
      </w:r>
    </w:p>
    <w:p w14:paraId="44959C6B" w14:textId="77777777" w:rsidR="00A3214B" w:rsidRDefault="00A3214B">
      <w:pPr>
        <w:rPr>
          <w:b/>
        </w:rPr>
      </w:pPr>
    </w:p>
    <w:p w14:paraId="44959C6C" w14:textId="77777777" w:rsidR="00A3214B" w:rsidRDefault="00A3214B" w:rsidP="00A3214B">
      <w:pPr>
        <w:spacing w:line="264" w:lineRule="auto"/>
        <w:rPr>
          <w:i/>
        </w:rPr>
      </w:pPr>
      <w:r w:rsidRPr="00A3214B">
        <w:rPr>
          <w:i/>
        </w:rPr>
        <w:t>This document accompanies the Impact Case Study Template. Researchers are required to complete these fields where applicable. The information provided will facilitate the use and analysis of case studies following the end of the REF exercise, rather than during the assessment.</w:t>
      </w:r>
      <w:r>
        <w:rPr>
          <w:i/>
        </w:rPr>
        <w:t xml:space="preserve"> As a separate document, this does </w:t>
      </w:r>
      <w:r w:rsidRPr="00A3214B">
        <w:rPr>
          <w:b/>
          <w:i/>
        </w:rPr>
        <w:t>not</w:t>
      </w:r>
      <w:r>
        <w:rPr>
          <w:i/>
        </w:rPr>
        <w:t xml:space="preserve"> count towards the five-page maximum for the case study.</w:t>
      </w:r>
    </w:p>
    <w:p w14:paraId="44959C6D" w14:textId="77777777" w:rsidR="00A3214B" w:rsidRDefault="00A3214B" w:rsidP="00A3214B">
      <w:pPr>
        <w:spacing w:line="264" w:lineRule="auto"/>
        <w:rPr>
          <w:i/>
        </w:rPr>
      </w:pPr>
    </w:p>
    <w:p w14:paraId="44959C6E" w14:textId="77777777" w:rsidR="00A3214B" w:rsidRPr="00A3214B" w:rsidRDefault="00A3214B" w:rsidP="00A3214B">
      <w:pPr>
        <w:pStyle w:val="CommentText"/>
        <w:spacing w:line="264" w:lineRule="auto"/>
        <w:rPr>
          <w:i/>
        </w:rPr>
      </w:pPr>
      <w:r w:rsidRPr="00A3214B">
        <w:rPr>
          <w:i/>
        </w:rPr>
        <w:t>Please ensure that each entry is listed on a separate line</w:t>
      </w:r>
      <w:r w:rsidR="00792373">
        <w:rPr>
          <w:i/>
        </w:rPr>
        <w:t>. Eg, for countries</w:t>
      </w:r>
      <w:r w:rsidRPr="00A3214B">
        <w:rPr>
          <w:i/>
        </w:rPr>
        <w:t>:</w:t>
      </w:r>
    </w:p>
    <w:p w14:paraId="44959C6F" w14:textId="77777777" w:rsidR="00A3214B" w:rsidRPr="00A3214B" w:rsidRDefault="00A3214B" w:rsidP="00A3214B">
      <w:pPr>
        <w:pStyle w:val="CommentText"/>
        <w:spacing w:line="264" w:lineRule="auto"/>
        <w:rPr>
          <w:i/>
        </w:rPr>
      </w:pPr>
    </w:p>
    <w:p w14:paraId="44959C70" w14:textId="77777777" w:rsidR="00A3214B" w:rsidRPr="00A3214B" w:rsidRDefault="00A3214B" w:rsidP="00A3214B">
      <w:pPr>
        <w:pStyle w:val="CommentText"/>
        <w:spacing w:line="264" w:lineRule="auto"/>
        <w:rPr>
          <w:i/>
        </w:rPr>
      </w:pPr>
      <w:r w:rsidRPr="00A3214B">
        <w:rPr>
          <w:i/>
        </w:rPr>
        <w:t>Bhutan</w:t>
      </w:r>
    </w:p>
    <w:p w14:paraId="44959C71" w14:textId="77777777" w:rsidR="00A3214B" w:rsidRPr="00A3214B" w:rsidRDefault="00A3214B" w:rsidP="00A3214B">
      <w:pPr>
        <w:pStyle w:val="CommentText"/>
        <w:spacing w:line="264" w:lineRule="auto"/>
        <w:rPr>
          <w:i/>
        </w:rPr>
      </w:pPr>
      <w:r w:rsidRPr="00A3214B">
        <w:rPr>
          <w:i/>
        </w:rPr>
        <w:t>Nepal</w:t>
      </w:r>
    </w:p>
    <w:p w14:paraId="44959C72" w14:textId="77777777" w:rsidR="00A3214B" w:rsidRPr="00A3214B" w:rsidRDefault="00A3214B" w:rsidP="00A3214B">
      <w:pPr>
        <w:pStyle w:val="CommentText"/>
        <w:spacing w:line="264" w:lineRule="auto"/>
        <w:rPr>
          <w:i/>
        </w:rPr>
      </w:pPr>
      <w:r w:rsidRPr="00A3214B">
        <w:rPr>
          <w:i/>
        </w:rPr>
        <w:t>Uganda</w:t>
      </w:r>
    </w:p>
    <w:p w14:paraId="44959C73" w14:textId="77777777" w:rsidR="00A3214B" w:rsidRPr="00A3214B" w:rsidRDefault="00A3214B" w:rsidP="00A3214B">
      <w:pPr>
        <w:spacing w:line="264"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A7E6A" w:rsidRPr="00B83417" w14:paraId="44959C77" w14:textId="77777777" w:rsidTr="00900E58">
        <w:tc>
          <w:tcPr>
            <w:tcW w:w="5000" w:type="pct"/>
          </w:tcPr>
          <w:p w14:paraId="44959C74" w14:textId="77777777" w:rsidR="00EA7E6A" w:rsidRPr="00B83417" w:rsidRDefault="00EA7E6A" w:rsidP="00900E58">
            <w:pPr>
              <w:spacing w:line="240" w:lineRule="auto"/>
              <w:rPr>
                <w:rFonts w:cs="Arial"/>
                <w:b/>
                <w:szCs w:val="21"/>
              </w:rPr>
            </w:pPr>
            <w:r>
              <w:rPr>
                <w:rFonts w:cs="Arial"/>
                <w:b/>
                <w:szCs w:val="21"/>
              </w:rPr>
              <w:t>Additional contextual data</w:t>
            </w:r>
          </w:p>
          <w:p w14:paraId="44959C75" w14:textId="77777777" w:rsidR="00EA7E6A" w:rsidRDefault="00EA7E6A" w:rsidP="00EA7E6A">
            <w:pPr>
              <w:autoSpaceDE w:val="0"/>
              <w:autoSpaceDN w:val="0"/>
              <w:adjustRightInd w:val="0"/>
              <w:spacing w:line="240" w:lineRule="auto"/>
              <w:rPr>
                <w:rFonts w:cs="Arial"/>
                <w:szCs w:val="21"/>
              </w:rPr>
            </w:pPr>
            <w:r>
              <w:rPr>
                <w:rFonts w:eastAsiaTheme="minorHAnsi" w:cs="Arial"/>
                <w:szCs w:val="21"/>
                <w:lang w:eastAsia="en-US"/>
              </w:rPr>
              <w:t>The fields in this sec</w:t>
            </w:r>
            <w:r w:rsidR="00A3214B">
              <w:rPr>
                <w:rFonts w:eastAsiaTheme="minorHAnsi" w:cs="Arial"/>
                <w:szCs w:val="21"/>
                <w:lang w:eastAsia="en-US"/>
              </w:rPr>
              <w:t>tion are mandatory, where applic</w:t>
            </w:r>
            <w:r>
              <w:rPr>
                <w:rFonts w:eastAsiaTheme="minorHAnsi" w:cs="Arial"/>
                <w:szCs w:val="21"/>
                <w:lang w:eastAsia="en-US"/>
              </w:rPr>
              <w:t xml:space="preserve">able. The information will be used in post-assessment evaluations and will </w:t>
            </w:r>
            <w:r>
              <w:rPr>
                <w:rFonts w:eastAsiaTheme="minorHAnsi" w:cs="Arial"/>
                <w:b/>
                <w:bCs/>
                <w:szCs w:val="21"/>
                <w:lang w:eastAsia="en-US"/>
              </w:rPr>
              <w:t xml:space="preserve">not </w:t>
            </w:r>
            <w:r>
              <w:rPr>
                <w:rFonts w:eastAsiaTheme="minorHAnsi" w:cs="Arial"/>
                <w:szCs w:val="21"/>
                <w:lang w:eastAsia="en-US"/>
              </w:rPr>
              <w:t>be routinely provided to panels.</w:t>
            </w:r>
          </w:p>
          <w:p w14:paraId="44959C76" w14:textId="77777777" w:rsidR="00EA7E6A" w:rsidRPr="00B83417" w:rsidRDefault="00EA7E6A" w:rsidP="00900E58">
            <w:pPr>
              <w:spacing w:line="240" w:lineRule="auto"/>
              <w:rPr>
                <w:rFonts w:cs="Arial"/>
                <w:szCs w:val="21"/>
              </w:rPr>
            </w:pPr>
          </w:p>
        </w:tc>
      </w:tr>
      <w:tr w:rsidR="00EA7E6A" w:rsidRPr="00B83417" w14:paraId="44959C7A" w14:textId="77777777" w:rsidTr="00900E58">
        <w:tc>
          <w:tcPr>
            <w:tcW w:w="5000" w:type="pct"/>
          </w:tcPr>
          <w:p w14:paraId="44959C78" w14:textId="77777777" w:rsidR="00EA7E6A" w:rsidRDefault="00EA7E6A" w:rsidP="00EA7E6A">
            <w:pPr>
              <w:autoSpaceDE w:val="0"/>
              <w:autoSpaceDN w:val="0"/>
              <w:adjustRightInd w:val="0"/>
              <w:spacing w:line="240" w:lineRule="auto"/>
              <w:rPr>
                <w:rFonts w:eastAsiaTheme="minorHAnsi" w:cs="Arial"/>
                <w:b/>
                <w:bCs/>
                <w:szCs w:val="21"/>
                <w:lang w:eastAsia="en-US"/>
              </w:rPr>
            </w:pPr>
            <w:r w:rsidRPr="003E5070">
              <w:rPr>
                <w:rFonts w:eastAsiaTheme="minorHAnsi" w:cs="Arial"/>
                <w:b/>
                <w:bCs/>
                <w:szCs w:val="21"/>
                <w:lang w:eastAsia="en-US"/>
              </w:rPr>
              <w:t>Name(s) of funder(s):</w:t>
            </w:r>
          </w:p>
          <w:p w14:paraId="19050392" w14:textId="7066B135"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BOB SMITH </w:t>
            </w:r>
          </w:p>
          <w:p w14:paraId="44959C79" w14:textId="77777777" w:rsidR="00EA7E6A" w:rsidRPr="003E5070" w:rsidRDefault="00EA7E6A" w:rsidP="00EA7E6A">
            <w:pPr>
              <w:autoSpaceDE w:val="0"/>
              <w:autoSpaceDN w:val="0"/>
              <w:adjustRightInd w:val="0"/>
              <w:spacing w:line="240" w:lineRule="auto"/>
              <w:rPr>
                <w:rFonts w:eastAsiaTheme="minorHAnsi" w:cs="Arial"/>
                <w:b/>
                <w:bCs/>
                <w:szCs w:val="21"/>
                <w:lang w:eastAsia="en-US"/>
              </w:rPr>
            </w:pPr>
          </w:p>
        </w:tc>
      </w:tr>
      <w:tr w:rsidR="0004743D" w14:paraId="44959C7D" w14:textId="77777777" w:rsidTr="0004743D">
        <w:tc>
          <w:tcPr>
            <w:tcW w:w="5000" w:type="pct"/>
            <w:tcBorders>
              <w:top w:val="single" w:sz="4" w:space="0" w:color="auto"/>
              <w:left w:val="single" w:sz="4" w:space="0" w:color="auto"/>
              <w:bottom w:val="single" w:sz="4" w:space="0" w:color="auto"/>
              <w:right w:val="single" w:sz="4" w:space="0" w:color="auto"/>
            </w:tcBorders>
          </w:tcPr>
          <w:p w14:paraId="141FAD98" w14:textId="433D32D7" w:rsidR="00AA232C" w:rsidRDefault="0004743D" w:rsidP="0004743D">
            <w:pPr>
              <w:spacing w:line="240" w:lineRule="auto"/>
              <w:rPr>
                <w:rFonts w:eastAsiaTheme="minorHAnsi" w:cs="Arial"/>
                <w:b/>
                <w:bCs/>
                <w:szCs w:val="21"/>
                <w:lang w:eastAsia="en-US"/>
              </w:rPr>
            </w:pPr>
            <w:r w:rsidRPr="0004743D">
              <w:rPr>
                <w:rFonts w:eastAsiaTheme="minorHAnsi" w:cs="Arial"/>
                <w:b/>
                <w:bCs/>
                <w:szCs w:val="21"/>
                <w:lang w:eastAsia="en-US"/>
              </w:rPr>
              <w:t>Global Research Identifier of funder(s) (</w:t>
            </w:r>
            <w:hyperlink r:id="rId10" w:history="1">
              <w:r w:rsidR="00AA232C" w:rsidRPr="00A619F5">
                <w:rPr>
                  <w:rStyle w:val="Hyperlink"/>
                  <w:rFonts w:eastAsiaTheme="minorHAnsi" w:cs="Arial"/>
                  <w:b/>
                  <w:bCs/>
                  <w:szCs w:val="21"/>
                  <w:lang w:eastAsia="en-US"/>
                </w:rPr>
                <w:t>https://www.grid.ac/</w:t>
              </w:r>
            </w:hyperlink>
            <w:r w:rsidRPr="0004743D">
              <w:rPr>
                <w:rFonts w:eastAsiaTheme="minorHAnsi" w:cs="Arial"/>
                <w:b/>
                <w:bCs/>
                <w:szCs w:val="21"/>
                <w:lang w:eastAsia="en-US"/>
              </w:rPr>
              <w:t>):</w:t>
            </w:r>
          </w:p>
          <w:p w14:paraId="44959C7B" w14:textId="1DD44098" w:rsidR="0004743D" w:rsidRDefault="00AA232C" w:rsidP="0004743D">
            <w:pPr>
              <w:spacing w:line="240" w:lineRule="auto"/>
              <w:rPr>
                <w:rFonts w:eastAsiaTheme="minorHAnsi" w:cs="Arial"/>
                <w:b/>
                <w:bCs/>
                <w:szCs w:val="21"/>
                <w:lang w:eastAsia="en-US"/>
              </w:rPr>
            </w:pPr>
            <w:r>
              <w:rPr>
                <w:rFonts w:eastAsiaTheme="minorHAnsi" w:cs="Arial"/>
                <w:b/>
                <w:bCs/>
                <w:szCs w:val="21"/>
                <w:lang w:eastAsia="en-US"/>
              </w:rPr>
              <w:t xml:space="preserve">WWW. BLA BLAH BAL </w:t>
            </w:r>
            <w:r w:rsidR="0004743D" w:rsidRPr="0004743D">
              <w:rPr>
                <w:rFonts w:eastAsiaTheme="minorHAnsi" w:cs="Arial"/>
                <w:b/>
                <w:bCs/>
                <w:szCs w:val="21"/>
                <w:lang w:eastAsia="en-US"/>
              </w:rPr>
              <w:t xml:space="preserve"> </w:t>
            </w:r>
          </w:p>
          <w:p w14:paraId="44959C7C" w14:textId="77777777" w:rsidR="0004743D" w:rsidRPr="0004743D" w:rsidRDefault="0004743D" w:rsidP="0004743D">
            <w:pPr>
              <w:spacing w:line="240" w:lineRule="auto"/>
              <w:rPr>
                <w:rFonts w:eastAsiaTheme="minorHAnsi" w:cs="Arial"/>
                <w:b/>
                <w:bCs/>
                <w:szCs w:val="21"/>
                <w:lang w:eastAsia="en-US"/>
              </w:rPr>
            </w:pPr>
          </w:p>
        </w:tc>
      </w:tr>
      <w:tr w:rsidR="00EA7E6A" w:rsidRPr="00B83417" w14:paraId="44959C80" w14:textId="77777777" w:rsidTr="00900E58">
        <w:tc>
          <w:tcPr>
            <w:tcW w:w="5000" w:type="pct"/>
          </w:tcPr>
          <w:p w14:paraId="44959C7E" w14:textId="77777777" w:rsidR="00EA7E6A" w:rsidRDefault="00EA7E6A" w:rsidP="00EA7E6A">
            <w:pPr>
              <w:autoSpaceDE w:val="0"/>
              <w:autoSpaceDN w:val="0"/>
              <w:adjustRightInd w:val="0"/>
              <w:spacing w:line="240" w:lineRule="auto"/>
              <w:rPr>
                <w:rFonts w:eastAsiaTheme="minorHAnsi" w:cs="Arial"/>
                <w:b/>
                <w:bCs/>
                <w:szCs w:val="21"/>
                <w:lang w:eastAsia="en-US"/>
              </w:rPr>
            </w:pPr>
            <w:r w:rsidRPr="003E5070">
              <w:rPr>
                <w:rFonts w:eastAsiaTheme="minorHAnsi" w:cs="Arial"/>
                <w:b/>
                <w:bCs/>
                <w:szCs w:val="21"/>
                <w:lang w:eastAsia="en-US"/>
              </w:rPr>
              <w:t>Name(s) of funding programme(s):</w:t>
            </w:r>
          </w:p>
          <w:p w14:paraId="72BEBC91" w14:textId="1A54ED1B"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EUROPEAN COMISSION </w:t>
            </w:r>
          </w:p>
          <w:p w14:paraId="44959C7F" w14:textId="77777777" w:rsidR="00EA7E6A" w:rsidRPr="003E5070" w:rsidRDefault="00EA7E6A" w:rsidP="00EA7E6A">
            <w:pPr>
              <w:autoSpaceDE w:val="0"/>
              <w:autoSpaceDN w:val="0"/>
              <w:adjustRightInd w:val="0"/>
              <w:spacing w:line="240" w:lineRule="auto"/>
              <w:rPr>
                <w:rFonts w:eastAsiaTheme="minorHAnsi" w:cs="Arial"/>
                <w:b/>
                <w:bCs/>
                <w:szCs w:val="21"/>
                <w:lang w:eastAsia="en-US"/>
              </w:rPr>
            </w:pPr>
          </w:p>
        </w:tc>
      </w:tr>
      <w:tr w:rsidR="00EA7E6A" w:rsidRPr="00B83417" w14:paraId="44959C83" w14:textId="77777777" w:rsidTr="00900E58">
        <w:tc>
          <w:tcPr>
            <w:tcW w:w="5000" w:type="pct"/>
          </w:tcPr>
          <w:p w14:paraId="44959C81" w14:textId="77777777" w:rsidR="00EA7E6A" w:rsidRDefault="00EA7E6A" w:rsidP="00EA7E6A">
            <w:pPr>
              <w:autoSpaceDE w:val="0"/>
              <w:autoSpaceDN w:val="0"/>
              <w:adjustRightInd w:val="0"/>
              <w:spacing w:line="240" w:lineRule="auto"/>
              <w:rPr>
                <w:rFonts w:eastAsiaTheme="minorHAnsi" w:cs="Arial"/>
                <w:b/>
                <w:bCs/>
                <w:szCs w:val="21"/>
                <w:lang w:eastAsia="en-US"/>
              </w:rPr>
            </w:pPr>
            <w:r w:rsidRPr="003E5070">
              <w:rPr>
                <w:rFonts w:eastAsiaTheme="minorHAnsi" w:cs="Arial"/>
                <w:b/>
                <w:bCs/>
                <w:szCs w:val="21"/>
                <w:lang w:eastAsia="en-US"/>
              </w:rPr>
              <w:t>Grant number(s):</w:t>
            </w:r>
          </w:p>
          <w:p w14:paraId="4718E3F9" w14:textId="20EEA605"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 XHFYUOU6</w:t>
            </w:r>
          </w:p>
          <w:p w14:paraId="44959C82" w14:textId="77777777" w:rsidR="00EA7E6A" w:rsidRPr="003E5070" w:rsidRDefault="00EA7E6A" w:rsidP="00EA7E6A">
            <w:pPr>
              <w:autoSpaceDE w:val="0"/>
              <w:autoSpaceDN w:val="0"/>
              <w:adjustRightInd w:val="0"/>
              <w:spacing w:line="240" w:lineRule="auto"/>
              <w:rPr>
                <w:rFonts w:eastAsiaTheme="minorHAnsi" w:cs="Arial"/>
                <w:b/>
                <w:bCs/>
                <w:szCs w:val="21"/>
                <w:lang w:eastAsia="en-US"/>
              </w:rPr>
            </w:pPr>
          </w:p>
        </w:tc>
      </w:tr>
      <w:tr w:rsidR="00EA7E6A" w:rsidRPr="00B83417" w14:paraId="44959C86" w14:textId="77777777" w:rsidTr="00900E58">
        <w:tc>
          <w:tcPr>
            <w:tcW w:w="5000" w:type="pct"/>
          </w:tcPr>
          <w:p w14:paraId="44959C84" w14:textId="77777777" w:rsidR="00EA7E6A" w:rsidRDefault="00EA7E6A" w:rsidP="00EA7E6A">
            <w:pPr>
              <w:autoSpaceDE w:val="0"/>
              <w:autoSpaceDN w:val="0"/>
              <w:adjustRightInd w:val="0"/>
              <w:spacing w:line="240" w:lineRule="auto"/>
              <w:rPr>
                <w:rFonts w:eastAsiaTheme="minorHAnsi" w:cs="Arial"/>
                <w:b/>
                <w:bCs/>
                <w:szCs w:val="21"/>
                <w:lang w:eastAsia="en-US"/>
              </w:rPr>
            </w:pPr>
            <w:r w:rsidRPr="003E5070">
              <w:rPr>
                <w:rFonts w:eastAsiaTheme="minorHAnsi" w:cs="Arial"/>
                <w:b/>
                <w:bCs/>
                <w:szCs w:val="21"/>
                <w:lang w:eastAsia="en-US"/>
              </w:rPr>
              <w:t>Amount of grant (in GBP):</w:t>
            </w:r>
          </w:p>
          <w:p w14:paraId="7E63CA21" w14:textId="554E5CA8"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£ 50000</w:t>
            </w:r>
          </w:p>
          <w:p w14:paraId="44959C85" w14:textId="77777777" w:rsidR="00EA7E6A" w:rsidRPr="003E5070" w:rsidRDefault="00EA7E6A" w:rsidP="00EA7E6A">
            <w:pPr>
              <w:autoSpaceDE w:val="0"/>
              <w:autoSpaceDN w:val="0"/>
              <w:adjustRightInd w:val="0"/>
              <w:spacing w:line="240" w:lineRule="auto"/>
              <w:rPr>
                <w:rFonts w:eastAsiaTheme="minorHAnsi" w:cs="Arial"/>
                <w:b/>
                <w:bCs/>
                <w:szCs w:val="21"/>
                <w:lang w:eastAsia="en-US"/>
              </w:rPr>
            </w:pPr>
          </w:p>
        </w:tc>
      </w:tr>
      <w:tr w:rsidR="00EA7E6A" w:rsidRPr="00B83417" w14:paraId="44959C89" w14:textId="77777777" w:rsidTr="00900E58">
        <w:tc>
          <w:tcPr>
            <w:tcW w:w="5000" w:type="pct"/>
          </w:tcPr>
          <w:p w14:paraId="44959C87" w14:textId="1BAFD090" w:rsidR="00EA7E6A" w:rsidRDefault="00EA7E6A" w:rsidP="00EA7E6A">
            <w:pPr>
              <w:autoSpaceDE w:val="0"/>
              <w:autoSpaceDN w:val="0"/>
              <w:adjustRightInd w:val="0"/>
              <w:spacing w:line="240" w:lineRule="auto"/>
              <w:rPr>
                <w:rFonts w:eastAsiaTheme="minorHAnsi" w:cs="Arial"/>
                <w:b/>
                <w:bCs/>
                <w:szCs w:val="21"/>
                <w:lang w:eastAsia="en-US"/>
              </w:rPr>
            </w:pPr>
            <w:r w:rsidRPr="003E5070">
              <w:rPr>
                <w:rFonts w:eastAsiaTheme="minorHAnsi" w:cs="Arial"/>
                <w:b/>
                <w:bCs/>
                <w:szCs w:val="21"/>
                <w:lang w:eastAsia="en-US"/>
              </w:rPr>
              <w:t>ORCID for each named researcher:</w:t>
            </w:r>
          </w:p>
          <w:p w14:paraId="3A457EDC" w14:textId="6CC5D265"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Bob smith </w:t>
            </w:r>
          </w:p>
          <w:p w14:paraId="7C256ACB" w14:textId="48CD846B"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Lucy gord </w:t>
            </w:r>
          </w:p>
          <w:p w14:paraId="0F5DC734" w14:textId="1BED49DE"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Plose blag</w:t>
            </w:r>
          </w:p>
          <w:p w14:paraId="44959C88" w14:textId="77777777" w:rsidR="00EA7E6A" w:rsidRPr="003E5070" w:rsidRDefault="00EA7E6A" w:rsidP="00EA7E6A">
            <w:pPr>
              <w:autoSpaceDE w:val="0"/>
              <w:autoSpaceDN w:val="0"/>
              <w:adjustRightInd w:val="0"/>
              <w:spacing w:line="240" w:lineRule="auto"/>
              <w:rPr>
                <w:rFonts w:eastAsiaTheme="minorHAnsi" w:cs="Arial"/>
                <w:b/>
                <w:bCs/>
                <w:szCs w:val="21"/>
                <w:lang w:eastAsia="en-US"/>
              </w:rPr>
            </w:pPr>
          </w:p>
        </w:tc>
      </w:tr>
      <w:tr w:rsidR="00EA7E6A" w:rsidRPr="00B83417" w14:paraId="44959C8C" w14:textId="77777777" w:rsidTr="00900E58">
        <w:tc>
          <w:tcPr>
            <w:tcW w:w="5000" w:type="pct"/>
          </w:tcPr>
          <w:p w14:paraId="44959C8A" w14:textId="77777777" w:rsidR="00EA7E6A" w:rsidRDefault="00EA7E6A" w:rsidP="00EA7E6A">
            <w:pPr>
              <w:autoSpaceDE w:val="0"/>
              <w:autoSpaceDN w:val="0"/>
              <w:adjustRightInd w:val="0"/>
              <w:spacing w:line="240" w:lineRule="auto"/>
              <w:rPr>
                <w:rFonts w:eastAsiaTheme="minorHAnsi" w:cs="Arial"/>
                <w:b/>
                <w:bCs/>
                <w:szCs w:val="21"/>
                <w:lang w:eastAsia="en-US"/>
              </w:rPr>
            </w:pPr>
            <w:r w:rsidRPr="003E5070">
              <w:rPr>
                <w:rFonts w:eastAsiaTheme="minorHAnsi" w:cs="Arial"/>
                <w:b/>
                <w:bCs/>
                <w:szCs w:val="21"/>
                <w:lang w:eastAsia="en-US"/>
              </w:rPr>
              <w:t>Name(s) of formal partner(s):</w:t>
            </w:r>
          </w:p>
          <w:p w14:paraId="7937800B" w14:textId="60525DC3"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Bath university </w:t>
            </w:r>
          </w:p>
          <w:p w14:paraId="52E3EBF0" w14:textId="4C94D3CA" w:rsidR="00AA232C" w:rsidRDefault="00AA232C" w:rsidP="00EA7E6A">
            <w:pPr>
              <w:autoSpaceDE w:val="0"/>
              <w:autoSpaceDN w:val="0"/>
              <w:adjustRightInd w:val="0"/>
              <w:spacing w:line="240" w:lineRule="auto"/>
              <w:rPr>
                <w:rFonts w:eastAsiaTheme="minorHAnsi" w:cs="Arial"/>
                <w:b/>
                <w:bCs/>
                <w:szCs w:val="21"/>
                <w:lang w:eastAsia="en-US"/>
              </w:rPr>
            </w:pPr>
            <w:r>
              <w:rPr>
                <w:rFonts w:eastAsiaTheme="minorHAnsi" w:cs="Arial"/>
                <w:b/>
                <w:bCs/>
                <w:szCs w:val="21"/>
                <w:lang w:eastAsia="en-US"/>
              </w:rPr>
              <w:t xml:space="preserve">Imperial </w:t>
            </w:r>
          </w:p>
          <w:p w14:paraId="44959C8B" w14:textId="77777777" w:rsidR="00EA7E6A" w:rsidRPr="003E5070" w:rsidRDefault="00EA7E6A" w:rsidP="00EA7E6A">
            <w:pPr>
              <w:autoSpaceDE w:val="0"/>
              <w:autoSpaceDN w:val="0"/>
              <w:adjustRightInd w:val="0"/>
              <w:spacing w:line="240" w:lineRule="auto"/>
              <w:rPr>
                <w:rFonts w:eastAsiaTheme="minorHAnsi" w:cs="Arial"/>
                <w:b/>
                <w:bCs/>
                <w:szCs w:val="21"/>
                <w:lang w:eastAsia="en-US"/>
              </w:rPr>
            </w:pPr>
          </w:p>
        </w:tc>
      </w:tr>
      <w:tr w:rsidR="00EA7E6A" w:rsidRPr="00B83417" w14:paraId="44959C8F" w14:textId="77777777" w:rsidTr="00900E58">
        <w:tc>
          <w:tcPr>
            <w:tcW w:w="5000" w:type="pct"/>
          </w:tcPr>
          <w:p w14:paraId="44959C8D" w14:textId="711F6998" w:rsidR="00EA7E6A" w:rsidRDefault="00EA7E6A" w:rsidP="00EA7E6A">
            <w:pPr>
              <w:rPr>
                <w:rFonts w:eastAsiaTheme="minorHAnsi" w:cs="Arial"/>
                <w:b/>
                <w:bCs/>
                <w:szCs w:val="21"/>
                <w:lang w:eastAsia="en-US"/>
              </w:rPr>
            </w:pPr>
            <w:r w:rsidRPr="003E5070">
              <w:rPr>
                <w:rFonts w:eastAsiaTheme="minorHAnsi" w:cs="Arial"/>
                <w:b/>
                <w:bCs/>
                <w:szCs w:val="21"/>
                <w:lang w:eastAsia="en-US"/>
              </w:rPr>
              <w:t>Country/countries where the impact occurred*:</w:t>
            </w:r>
          </w:p>
          <w:p w14:paraId="048DBDC2" w14:textId="481A3BCD" w:rsidR="00AA232C" w:rsidRDefault="00AA232C" w:rsidP="00EA7E6A">
            <w:pPr>
              <w:rPr>
                <w:rFonts w:eastAsiaTheme="minorHAnsi" w:cs="Arial"/>
                <w:b/>
                <w:bCs/>
                <w:szCs w:val="21"/>
                <w:lang w:eastAsia="en-US"/>
              </w:rPr>
            </w:pPr>
            <w:r>
              <w:rPr>
                <w:rFonts w:eastAsiaTheme="minorHAnsi" w:cs="Arial"/>
                <w:b/>
                <w:bCs/>
                <w:szCs w:val="21"/>
                <w:lang w:eastAsia="en-US"/>
              </w:rPr>
              <w:t xml:space="preserve">Samoua </w:t>
            </w:r>
          </w:p>
          <w:p w14:paraId="3175018A" w14:textId="1551B2C6" w:rsidR="00AA232C" w:rsidRDefault="00AA232C" w:rsidP="00EA7E6A">
            <w:pPr>
              <w:rPr>
                <w:rFonts w:eastAsiaTheme="minorHAnsi" w:cs="Arial"/>
                <w:b/>
                <w:bCs/>
                <w:szCs w:val="21"/>
                <w:lang w:eastAsia="en-US"/>
              </w:rPr>
            </w:pPr>
            <w:r>
              <w:rPr>
                <w:rFonts w:eastAsiaTheme="minorHAnsi" w:cs="Arial"/>
                <w:b/>
                <w:bCs/>
                <w:szCs w:val="21"/>
                <w:lang w:eastAsia="en-US"/>
              </w:rPr>
              <w:t xml:space="preserve">England </w:t>
            </w:r>
          </w:p>
          <w:p w14:paraId="7A44171D" w14:textId="1DE93306" w:rsidR="00AA232C" w:rsidRDefault="00AA232C" w:rsidP="00EA7E6A">
            <w:pPr>
              <w:rPr>
                <w:rFonts w:eastAsiaTheme="minorHAnsi" w:cs="Arial"/>
                <w:b/>
                <w:bCs/>
                <w:szCs w:val="21"/>
                <w:lang w:eastAsia="en-US"/>
              </w:rPr>
            </w:pPr>
            <w:r>
              <w:rPr>
                <w:rFonts w:eastAsiaTheme="minorHAnsi" w:cs="Arial"/>
                <w:b/>
                <w:bCs/>
                <w:szCs w:val="21"/>
                <w:lang w:eastAsia="en-US"/>
              </w:rPr>
              <w:t>Wales</w:t>
            </w:r>
          </w:p>
          <w:p w14:paraId="2137B4CA" w14:textId="7D6973FC" w:rsidR="00AA232C" w:rsidRDefault="00AA232C" w:rsidP="00EA7E6A">
            <w:pPr>
              <w:rPr>
                <w:rFonts w:eastAsiaTheme="minorHAnsi" w:cs="Arial"/>
                <w:b/>
                <w:bCs/>
                <w:szCs w:val="21"/>
                <w:lang w:eastAsia="en-US"/>
              </w:rPr>
            </w:pPr>
            <w:r>
              <w:rPr>
                <w:rFonts w:eastAsiaTheme="minorHAnsi" w:cs="Arial"/>
                <w:b/>
                <w:bCs/>
                <w:szCs w:val="21"/>
                <w:lang w:eastAsia="en-US"/>
              </w:rPr>
              <w:t xml:space="preserve">Christmas island </w:t>
            </w:r>
            <w:bookmarkStart w:id="0" w:name="_GoBack"/>
            <w:bookmarkEnd w:id="0"/>
          </w:p>
          <w:p w14:paraId="44959C8E" w14:textId="77777777" w:rsidR="00EA7E6A" w:rsidRDefault="00EA7E6A" w:rsidP="00EA7E6A"/>
        </w:tc>
      </w:tr>
    </w:tbl>
    <w:p w14:paraId="44959C90" w14:textId="77777777" w:rsidR="00EE550A" w:rsidRDefault="00EA7E6A" w:rsidP="00E54E1E">
      <w:pPr>
        <w:autoSpaceDE w:val="0"/>
        <w:autoSpaceDN w:val="0"/>
        <w:adjustRightInd w:val="0"/>
        <w:spacing w:line="240" w:lineRule="auto"/>
      </w:pPr>
      <w:r>
        <w:rPr>
          <w:rFonts w:eastAsiaTheme="minorHAnsi" w:cs="Arial"/>
          <w:szCs w:val="21"/>
          <w:lang w:eastAsia="en-US"/>
        </w:rPr>
        <w:t xml:space="preserve">* </w:t>
      </w:r>
      <w:r>
        <w:rPr>
          <w:rFonts w:eastAsiaTheme="minorHAnsi" w:cs="Arial"/>
          <w:sz w:val="18"/>
          <w:szCs w:val="18"/>
          <w:lang w:eastAsia="en-US"/>
        </w:rPr>
        <w:t>Where the impact occurred specifically within one country that is part of the UK (for example,</w:t>
      </w:r>
      <w:r w:rsidR="00E54E1E">
        <w:rPr>
          <w:rFonts w:eastAsiaTheme="minorHAnsi" w:cs="Arial"/>
          <w:sz w:val="18"/>
          <w:szCs w:val="18"/>
          <w:lang w:eastAsia="en-US"/>
        </w:rPr>
        <w:t xml:space="preserve"> </w:t>
      </w:r>
      <w:r>
        <w:rPr>
          <w:rFonts w:eastAsiaTheme="minorHAnsi" w:cs="Arial"/>
          <w:sz w:val="18"/>
          <w:szCs w:val="18"/>
          <w:lang w:eastAsia="en-US"/>
        </w:rPr>
        <w:t xml:space="preserve">Wales), this country rather </w:t>
      </w:r>
      <w:r>
        <w:rPr>
          <w:rFonts w:ascii="ArialMT" w:eastAsiaTheme="minorHAnsi" w:hAnsi="ArialMT" w:cs="ArialMT"/>
          <w:sz w:val="18"/>
          <w:szCs w:val="18"/>
          <w:lang w:eastAsia="en-US"/>
        </w:rPr>
        <w:t>than ‘UK’ should be specified in the country/countries field</w:t>
      </w:r>
      <w:r>
        <w:rPr>
          <w:rFonts w:eastAsiaTheme="minorHAnsi" w:cs="Arial"/>
          <w:szCs w:val="21"/>
          <w:lang w:eastAsia="en-US"/>
        </w:rPr>
        <w:t>.</w:t>
      </w:r>
    </w:p>
    <w:p w14:paraId="44959C91" w14:textId="77777777" w:rsidR="00A3214B" w:rsidRDefault="00A3214B" w:rsidP="00EA7E6A"/>
    <w:p w14:paraId="44959C92" w14:textId="77777777" w:rsidR="00A3214B" w:rsidRDefault="00A3214B" w:rsidP="00EA7E6A"/>
    <w:sectPr w:rsidR="00A32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B3F2C" w14:textId="77777777" w:rsidR="00CC4EA8" w:rsidRDefault="00CC4EA8" w:rsidP="00A3214B">
      <w:pPr>
        <w:spacing w:line="240" w:lineRule="auto"/>
      </w:pPr>
      <w:r>
        <w:separator/>
      </w:r>
    </w:p>
  </w:endnote>
  <w:endnote w:type="continuationSeparator" w:id="0">
    <w:p w14:paraId="60509804" w14:textId="77777777" w:rsidR="00CC4EA8" w:rsidRDefault="00CC4EA8" w:rsidP="00A32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B792" w14:textId="77777777" w:rsidR="00CC4EA8" w:rsidRDefault="00CC4EA8" w:rsidP="00A3214B">
      <w:pPr>
        <w:spacing w:line="240" w:lineRule="auto"/>
      </w:pPr>
      <w:r>
        <w:separator/>
      </w:r>
    </w:p>
  </w:footnote>
  <w:footnote w:type="continuationSeparator" w:id="0">
    <w:p w14:paraId="3B8EEB93" w14:textId="77777777" w:rsidR="00CC4EA8" w:rsidRDefault="00CC4EA8" w:rsidP="00A321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6BCD"/>
    <w:multiLevelType w:val="hybridMultilevel"/>
    <w:tmpl w:val="ED6CD964"/>
    <w:lvl w:ilvl="0" w:tplc="5B16F16E">
      <w:start w:val="2"/>
      <w:numFmt w:val="decimal"/>
      <w:lvlText w:val="%1."/>
      <w:lvlJc w:val="left"/>
      <w:pPr>
        <w:ind w:left="336" w:hanging="233"/>
        <w:jc w:val="left"/>
      </w:pPr>
      <w:rPr>
        <w:rFonts w:ascii="Arial" w:eastAsia="Arial" w:hAnsi="Arial" w:hint="default"/>
        <w:b/>
        <w:bCs/>
        <w:w w:val="100"/>
        <w:sz w:val="21"/>
        <w:szCs w:val="21"/>
      </w:rPr>
    </w:lvl>
    <w:lvl w:ilvl="1" w:tplc="8ADECF52">
      <w:start w:val="1"/>
      <w:numFmt w:val="bullet"/>
      <w:lvlText w:val=""/>
      <w:lvlJc w:val="left"/>
      <w:pPr>
        <w:ind w:left="823" w:hanging="360"/>
      </w:pPr>
      <w:rPr>
        <w:rFonts w:ascii="Symbol" w:eastAsia="Symbol" w:hAnsi="Symbol" w:hint="default"/>
        <w:w w:val="100"/>
        <w:sz w:val="21"/>
        <w:szCs w:val="21"/>
      </w:rPr>
    </w:lvl>
    <w:lvl w:ilvl="2" w:tplc="3A8A2B72">
      <w:start w:val="1"/>
      <w:numFmt w:val="bullet"/>
      <w:lvlText w:val="•"/>
      <w:lvlJc w:val="left"/>
      <w:pPr>
        <w:ind w:left="1779" w:hanging="360"/>
      </w:pPr>
      <w:rPr>
        <w:rFonts w:hint="default"/>
      </w:rPr>
    </w:lvl>
    <w:lvl w:ilvl="3" w:tplc="3DAED146">
      <w:start w:val="1"/>
      <w:numFmt w:val="bullet"/>
      <w:lvlText w:val="•"/>
      <w:lvlJc w:val="left"/>
      <w:pPr>
        <w:ind w:left="2738" w:hanging="360"/>
      </w:pPr>
      <w:rPr>
        <w:rFonts w:hint="default"/>
      </w:rPr>
    </w:lvl>
    <w:lvl w:ilvl="4" w:tplc="F754E2B0">
      <w:start w:val="1"/>
      <w:numFmt w:val="bullet"/>
      <w:lvlText w:val="•"/>
      <w:lvlJc w:val="left"/>
      <w:pPr>
        <w:ind w:left="3697" w:hanging="360"/>
      </w:pPr>
      <w:rPr>
        <w:rFonts w:hint="default"/>
      </w:rPr>
    </w:lvl>
    <w:lvl w:ilvl="5" w:tplc="19FEAC18">
      <w:start w:val="1"/>
      <w:numFmt w:val="bullet"/>
      <w:lvlText w:val="•"/>
      <w:lvlJc w:val="left"/>
      <w:pPr>
        <w:ind w:left="4656" w:hanging="360"/>
      </w:pPr>
      <w:rPr>
        <w:rFonts w:hint="default"/>
      </w:rPr>
    </w:lvl>
    <w:lvl w:ilvl="6" w:tplc="9F1C9D0C">
      <w:start w:val="1"/>
      <w:numFmt w:val="bullet"/>
      <w:lvlText w:val="•"/>
      <w:lvlJc w:val="left"/>
      <w:pPr>
        <w:ind w:left="5616" w:hanging="360"/>
      </w:pPr>
      <w:rPr>
        <w:rFonts w:hint="default"/>
      </w:rPr>
    </w:lvl>
    <w:lvl w:ilvl="7" w:tplc="3E7A1B16">
      <w:start w:val="1"/>
      <w:numFmt w:val="bullet"/>
      <w:lvlText w:val="•"/>
      <w:lvlJc w:val="left"/>
      <w:pPr>
        <w:ind w:left="6575" w:hanging="360"/>
      </w:pPr>
      <w:rPr>
        <w:rFonts w:hint="default"/>
      </w:rPr>
    </w:lvl>
    <w:lvl w:ilvl="8" w:tplc="75CEDCDC">
      <w:start w:val="1"/>
      <w:numFmt w:val="bullet"/>
      <w:lvlText w:val="•"/>
      <w:lvlJc w:val="left"/>
      <w:pPr>
        <w:ind w:left="7534" w:hanging="360"/>
      </w:pPr>
      <w:rPr>
        <w:rFonts w:hint="default"/>
      </w:rPr>
    </w:lvl>
  </w:abstractNum>
  <w:abstractNum w:abstractNumId="1" w15:restartNumberingAfterBreak="0">
    <w:nsid w:val="2F6E585B"/>
    <w:multiLevelType w:val="hybridMultilevel"/>
    <w:tmpl w:val="D8C0BF62"/>
    <w:lvl w:ilvl="0" w:tplc="83329B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8230B"/>
    <w:multiLevelType w:val="hybridMultilevel"/>
    <w:tmpl w:val="40567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B55F8"/>
    <w:multiLevelType w:val="hybridMultilevel"/>
    <w:tmpl w:val="C2025C1A"/>
    <w:lvl w:ilvl="0" w:tplc="A7EEEB2E">
      <w:start w:val="1"/>
      <w:numFmt w:val="bullet"/>
      <w:lvlText w:val=""/>
      <w:lvlJc w:val="left"/>
      <w:pPr>
        <w:ind w:left="823" w:hanging="360"/>
      </w:pPr>
      <w:rPr>
        <w:rFonts w:ascii="Symbol" w:eastAsia="Symbol" w:hAnsi="Symbol" w:hint="default"/>
        <w:w w:val="100"/>
        <w:sz w:val="21"/>
        <w:szCs w:val="21"/>
      </w:rPr>
    </w:lvl>
    <w:lvl w:ilvl="1" w:tplc="D6BA5564">
      <w:start w:val="1"/>
      <w:numFmt w:val="bullet"/>
      <w:lvlText w:val="•"/>
      <w:lvlJc w:val="left"/>
      <w:pPr>
        <w:ind w:left="1683" w:hanging="360"/>
      </w:pPr>
      <w:rPr>
        <w:rFonts w:hint="default"/>
      </w:rPr>
    </w:lvl>
    <w:lvl w:ilvl="2" w:tplc="6E2895B8">
      <w:start w:val="1"/>
      <w:numFmt w:val="bullet"/>
      <w:lvlText w:val="•"/>
      <w:lvlJc w:val="left"/>
      <w:pPr>
        <w:ind w:left="2546" w:hanging="360"/>
      </w:pPr>
      <w:rPr>
        <w:rFonts w:hint="default"/>
      </w:rPr>
    </w:lvl>
    <w:lvl w:ilvl="3" w:tplc="3460D106">
      <w:start w:val="1"/>
      <w:numFmt w:val="bullet"/>
      <w:lvlText w:val="•"/>
      <w:lvlJc w:val="left"/>
      <w:pPr>
        <w:ind w:left="3409" w:hanging="360"/>
      </w:pPr>
      <w:rPr>
        <w:rFonts w:hint="default"/>
      </w:rPr>
    </w:lvl>
    <w:lvl w:ilvl="4" w:tplc="88FEDCF6">
      <w:start w:val="1"/>
      <w:numFmt w:val="bullet"/>
      <w:lvlText w:val="•"/>
      <w:lvlJc w:val="left"/>
      <w:pPr>
        <w:ind w:left="4273" w:hanging="360"/>
      </w:pPr>
      <w:rPr>
        <w:rFonts w:hint="default"/>
      </w:rPr>
    </w:lvl>
    <w:lvl w:ilvl="5" w:tplc="49D602EA">
      <w:start w:val="1"/>
      <w:numFmt w:val="bullet"/>
      <w:lvlText w:val="•"/>
      <w:lvlJc w:val="left"/>
      <w:pPr>
        <w:ind w:left="5136" w:hanging="360"/>
      </w:pPr>
      <w:rPr>
        <w:rFonts w:hint="default"/>
      </w:rPr>
    </w:lvl>
    <w:lvl w:ilvl="6" w:tplc="32C62956">
      <w:start w:val="1"/>
      <w:numFmt w:val="bullet"/>
      <w:lvlText w:val="•"/>
      <w:lvlJc w:val="left"/>
      <w:pPr>
        <w:ind w:left="5999" w:hanging="360"/>
      </w:pPr>
      <w:rPr>
        <w:rFonts w:hint="default"/>
      </w:rPr>
    </w:lvl>
    <w:lvl w:ilvl="7" w:tplc="45683154">
      <w:start w:val="1"/>
      <w:numFmt w:val="bullet"/>
      <w:lvlText w:val="•"/>
      <w:lvlJc w:val="left"/>
      <w:pPr>
        <w:ind w:left="6863" w:hanging="360"/>
      </w:pPr>
      <w:rPr>
        <w:rFonts w:hint="default"/>
      </w:rPr>
    </w:lvl>
    <w:lvl w:ilvl="8" w:tplc="AC9676A4">
      <w:start w:val="1"/>
      <w:numFmt w:val="bullet"/>
      <w:lvlText w:val="•"/>
      <w:lvlJc w:val="left"/>
      <w:pPr>
        <w:ind w:left="7726" w:hanging="360"/>
      </w:pPr>
      <w:rPr>
        <w:rFonts w:hint="default"/>
      </w:rPr>
    </w:lvl>
  </w:abstractNum>
  <w:abstractNum w:abstractNumId="4" w15:restartNumberingAfterBreak="0">
    <w:nsid w:val="7D003D52"/>
    <w:multiLevelType w:val="hybridMultilevel"/>
    <w:tmpl w:val="7666A4F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6A"/>
    <w:rsid w:val="00036371"/>
    <w:rsid w:val="0004743D"/>
    <w:rsid w:val="002D0487"/>
    <w:rsid w:val="00792373"/>
    <w:rsid w:val="00A3214B"/>
    <w:rsid w:val="00AA232C"/>
    <w:rsid w:val="00CC4EA8"/>
    <w:rsid w:val="00E54E1E"/>
    <w:rsid w:val="00EA7E6A"/>
    <w:rsid w:val="00EE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C6A"/>
  <w15:chartTrackingRefBased/>
  <w15:docId w15:val="{88970631-62EC-4DFA-8320-D649429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E6A"/>
    <w:pPr>
      <w:spacing w:after="0" w:line="300" w:lineRule="atLeast"/>
    </w:pPr>
    <w:rPr>
      <w:rFonts w:ascii="Arial" w:eastAsia="Times New Roman" w:hAnsi="Arial" w:cs="Times New Roman"/>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6A"/>
    <w:pPr>
      <w:spacing w:line="240" w:lineRule="auto"/>
      <w:ind w:left="720"/>
    </w:pPr>
    <w:rPr>
      <w:rFonts w:ascii="Calibri" w:hAnsi="Calibri"/>
      <w:sz w:val="22"/>
      <w:szCs w:val="22"/>
      <w:lang w:eastAsia="en-US"/>
    </w:rPr>
  </w:style>
  <w:style w:type="paragraph" w:customStyle="1" w:styleId="TableParagraph">
    <w:name w:val="Table Paragraph"/>
    <w:basedOn w:val="Normal"/>
    <w:uiPriority w:val="1"/>
    <w:qFormat/>
    <w:rsid w:val="00EA7E6A"/>
    <w:pPr>
      <w:widowControl w:val="0"/>
      <w:spacing w:line="240" w:lineRule="auto"/>
    </w:pPr>
    <w:rPr>
      <w:rFonts w:ascii="Calibri" w:eastAsia="Calibri" w:hAnsi="Calibri"/>
      <w:sz w:val="22"/>
      <w:szCs w:val="22"/>
      <w:lang w:val="en-US" w:eastAsia="en-US"/>
    </w:rPr>
  </w:style>
  <w:style w:type="paragraph" w:styleId="Header">
    <w:name w:val="header"/>
    <w:basedOn w:val="Normal"/>
    <w:link w:val="HeaderChar"/>
    <w:uiPriority w:val="99"/>
    <w:unhideWhenUsed/>
    <w:rsid w:val="00A3214B"/>
    <w:pPr>
      <w:tabs>
        <w:tab w:val="center" w:pos="4513"/>
        <w:tab w:val="right" w:pos="9026"/>
      </w:tabs>
      <w:spacing w:line="240" w:lineRule="auto"/>
    </w:pPr>
  </w:style>
  <w:style w:type="character" w:customStyle="1" w:styleId="HeaderChar">
    <w:name w:val="Header Char"/>
    <w:basedOn w:val="DefaultParagraphFont"/>
    <w:link w:val="Header"/>
    <w:uiPriority w:val="99"/>
    <w:rsid w:val="00A3214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A3214B"/>
    <w:pPr>
      <w:tabs>
        <w:tab w:val="center" w:pos="4513"/>
        <w:tab w:val="right" w:pos="9026"/>
      </w:tabs>
      <w:spacing w:line="240" w:lineRule="auto"/>
    </w:pPr>
  </w:style>
  <w:style w:type="character" w:customStyle="1" w:styleId="FooterChar">
    <w:name w:val="Footer Char"/>
    <w:basedOn w:val="DefaultParagraphFont"/>
    <w:link w:val="Footer"/>
    <w:uiPriority w:val="99"/>
    <w:rsid w:val="00A3214B"/>
    <w:rPr>
      <w:rFonts w:ascii="Arial" w:eastAsia="Times New Roman" w:hAnsi="Arial" w:cs="Times New Roman"/>
      <w:sz w:val="21"/>
      <w:szCs w:val="20"/>
      <w:lang w:eastAsia="en-GB"/>
    </w:rPr>
  </w:style>
  <w:style w:type="paragraph" w:styleId="CommentText">
    <w:name w:val="annotation text"/>
    <w:basedOn w:val="Normal"/>
    <w:link w:val="CommentTextChar"/>
    <w:uiPriority w:val="99"/>
    <w:semiHidden/>
    <w:unhideWhenUsed/>
    <w:rsid w:val="00A3214B"/>
    <w:pPr>
      <w:spacing w:line="240" w:lineRule="auto"/>
    </w:pPr>
    <w:rPr>
      <w:sz w:val="20"/>
    </w:rPr>
  </w:style>
  <w:style w:type="character" w:customStyle="1" w:styleId="CommentTextChar">
    <w:name w:val="Comment Text Char"/>
    <w:basedOn w:val="DefaultParagraphFont"/>
    <w:link w:val="CommentText"/>
    <w:uiPriority w:val="99"/>
    <w:semiHidden/>
    <w:rsid w:val="00A3214B"/>
    <w:rPr>
      <w:rFonts w:ascii="Arial" w:eastAsia="Times New Roman" w:hAnsi="Arial" w:cs="Times New Roman"/>
      <w:sz w:val="20"/>
      <w:szCs w:val="20"/>
      <w:lang w:eastAsia="en-GB"/>
    </w:rPr>
  </w:style>
  <w:style w:type="paragraph" w:customStyle="1" w:styleId="Pa0">
    <w:name w:val="Pa0"/>
    <w:basedOn w:val="Normal"/>
    <w:next w:val="Normal"/>
    <w:uiPriority w:val="99"/>
    <w:rsid w:val="0004743D"/>
    <w:pPr>
      <w:autoSpaceDE w:val="0"/>
      <w:autoSpaceDN w:val="0"/>
      <w:adjustRightInd w:val="0"/>
      <w:spacing w:line="201" w:lineRule="atLeast"/>
    </w:pPr>
    <w:rPr>
      <w:rFonts w:ascii="Open Sans Semibold" w:eastAsiaTheme="minorHAnsi" w:hAnsi="Open Sans Semibold" w:cstheme="minorBidi"/>
      <w:sz w:val="24"/>
      <w:szCs w:val="24"/>
      <w:lang w:eastAsia="en-US"/>
    </w:rPr>
  </w:style>
  <w:style w:type="character" w:styleId="Hyperlink">
    <w:name w:val="Hyperlink"/>
    <w:basedOn w:val="DefaultParagraphFont"/>
    <w:uiPriority w:val="99"/>
    <w:unhideWhenUsed/>
    <w:rsid w:val="00AA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rid.a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Sversions xmlns="7f006d66-91a3-41a0-9254-debaed113f88" xsi:nil="true"/>
    <ICS_x0020_version xmlns="7f006d66-91a3-41a0-9254-debaed113f88">RM19</ICS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3B6A9A7263F4596B37654C91A3CED" ma:contentTypeVersion="15" ma:contentTypeDescription="Create a new document." ma:contentTypeScope="" ma:versionID="517027cf72d24ac5604bec699e61441a">
  <xsd:schema xmlns:xsd="http://www.w3.org/2001/XMLSchema" xmlns:xs="http://www.w3.org/2001/XMLSchema" xmlns:p="http://schemas.microsoft.com/office/2006/metadata/properties" xmlns:ns2="7f006d66-91a3-41a0-9254-debaed113f88" xmlns:ns3="29a18e77-91e3-47b0-840d-2518d3d398bb" targetNamespace="http://schemas.microsoft.com/office/2006/metadata/properties" ma:root="true" ma:fieldsID="a6193582915466fce4385065a2ab68da" ns2:_="" ns3:_="">
    <xsd:import namespace="7f006d66-91a3-41a0-9254-debaed113f88"/>
    <xsd:import namespace="29a18e77-91e3-47b0-840d-2518d3d398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CS_x0020_version" minOccurs="0"/>
                <xsd:element ref="ns2:ICSversion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6d66-91a3-41a0-9254-debaed113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CS_x0020_version" ma:index="12" nillable="true" ma:displayName="ICS version" ma:default="RM19" ma:format="Dropdown" ma:internalName="ICS_x0020_version">
      <xsd:simpleType>
        <xsd:restriction base="dms:Choice">
          <xsd:enumeration value="RM19"/>
          <xsd:enumeration value="Dec Check-In"/>
          <xsd:enumeration value="RM20"/>
          <xsd:enumeration value="Other"/>
        </xsd:restriction>
      </xsd:simpleType>
    </xsd:element>
    <xsd:element name="ICSversions" ma:index="13" nillable="true" ma:displayName="ICS versions" ma:format="Dropdown" ma:internalName="ICSversions">
      <xsd:simpleType>
        <xsd:restriction base="dms:Choice">
          <xsd:enumeration value="RM19"/>
          <xsd:enumeration value="Dec Check in"/>
          <xsd:enumeration value="RM20"/>
          <xsd:enumeration value="Final"/>
          <xsd:enumeration value="Other"/>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18e77-91e3-47b0-840d-2518d3d398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7C9AB-37A7-478B-BE59-E45BBEECD0AC}">
  <ds:schemaRefs>
    <ds:schemaRef ds:uri="http://schemas.microsoft.com/office/2006/metadata/properties"/>
    <ds:schemaRef ds:uri="http://schemas.microsoft.com/office/infopath/2007/PartnerControls"/>
    <ds:schemaRef ds:uri="7f006d66-91a3-41a0-9254-debaed113f88"/>
  </ds:schemaRefs>
</ds:datastoreItem>
</file>

<file path=customXml/itemProps2.xml><?xml version="1.0" encoding="utf-8"?>
<ds:datastoreItem xmlns:ds="http://schemas.openxmlformats.org/officeDocument/2006/customXml" ds:itemID="{1EE61B40-51C0-40C1-8D0B-4C61B3DE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6d66-91a3-41a0-9254-debaed113f88"/>
    <ds:schemaRef ds:uri="29a18e77-91e3-47b0-840d-2518d3d39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EF4E1-683B-4AB6-BA5A-AE9183F20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Packman, Claire</dc:creator>
  <cp:keywords/>
  <dc:description/>
  <cp:lastModifiedBy>Reichwald, Lucy</cp:lastModifiedBy>
  <cp:revision>2</cp:revision>
  <dcterms:created xsi:type="dcterms:W3CDTF">2020-10-06T13:00:00Z</dcterms:created>
  <dcterms:modified xsi:type="dcterms:W3CDTF">2020-10-06T13:00:00Z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0x01010003E3B6A9A7263F4596B37654C91A3CED</vt:lpwstr>
  </property>
</Properties>
</file>