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40FF" w14:textId="77777777" w:rsidR="0014740A" w:rsidRDefault="00EC006C">
      <w:r>
        <w:rPr>
          <w:noProof/>
          <w:lang w:eastAsia="en-GB"/>
        </w:rPr>
        <w:drawing>
          <wp:inline distT="0" distB="0" distL="0" distR="0" wp14:anchorId="08729036" wp14:editId="2E131852">
            <wp:extent cx="13716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011B5C2B" w14:textId="77777777" w:rsidR="001148DA" w:rsidRDefault="001148DA"/>
    <w:p w14:paraId="11AB95D2" w14:textId="77777777" w:rsidR="001148DA" w:rsidRPr="001148DA" w:rsidRDefault="001148DA" w:rsidP="001148DA">
      <w:pPr>
        <w:spacing w:before="163"/>
        <w:ind w:left="480"/>
        <w:jc w:val="center"/>
        <w:rPr>
          <w:rFonts w:ascii="Times New Roman" w:hAnsi="Times New Roman" w:cs="Times New Roman"/>
          <w:b/>
          <w:i/>
          <w:sz w:val="32"/>
          <w:szCs w:val="32"/>
        </w:rPr>
      </w:pPr>
      <w:r w:rsidRPr="001148DA">
        <w:rPr>
          <w:rFonts w:ascii="Times New Roman" w:hAnsi="Times New Roman" w:cs="Times New Roman"/>
          <w:b/>
          <w:i/>
          <w:sz w:val="32"/>
          <w:szCs w:val="32"/>
        </w:rPr>
        <w:t>Processing speed training in children and adolescents</w:t>
      </w:r>
    </w:p>
    <w:p w14:paraId="7E9F559B" w14:textId="77777777" w:rsidR="001148DA" w:rsidRDefault="001148DA" w:rsidP="001148DA">
      <w:pPr>
        <w:jc w:val="center"/>
        <w:rPr>
          <w:rFonts w:ascii="Times New Roman" w:hAnsi="Times New Roman" w:cs="Times New Roman"/>
          <w:sz w:val="28"/>
          <w:szCs w:val="28"/>
        </w:rPr>
      </w:pPr>
      <w:r>
        <w:rPr>
          <w:rFonts w:ascii="Times New Roman" w:hAnsi="Times New Roman" w:cs="Times New Roman"/>
          <w:sz w:val="28"/>
          <w:szCs w:val="28"/>
        </w:rPr>
        <w:t>Research findings for parents/carers</w:t>
      </w:r>
    </w:p>
    <w:p w14:paraId="41A4091E" w14:textId="77777777" w:rsidR="001148DA" w:rsidRDefault="001148DA" w:rsidP="001148DA">
      <w:pPr>
        <w:jc w:val="center"/>
        <w:rPr>
          <w:rFonts w:ascii="Times New Roman" w:hAnsi="Times New Roman" w:cs="Times New Roman"/>
          <w:sz w:val="28"/>
          <w:szCs w:val="28"/>
        </w:rPr>
      </w:pPr>
    </w:p>
    <w:p w14:paraId="4CFE920C" w14:textId="77777777" w:rsidR="001148DA" w:rsidRPr="001148DA" w:rsidRDefault="001148DA" w:rsidP="001148DA">
      <w:pPr>
        <w:rPr>
          <w:rFonts w:ascii="Times New Roman" w:hAnsi="Times New Roman" w:cs="Times New Roman"/>
          <w:sz w:val="24"/>
          <w:szCs w:val="24"/>
        </w:rPr>
      </w:pPr>
      <w:r>
        <w:rPr>
          <w:rFonts w:ascii="Times New Roman" w:hAnsi="Times New Roman" w:cs="Times New Roman"/>
          <w:sz w:val="24"/>
          <w:szCs w:val="24"/>
        </w:rPr>
        <w:t xml:space="preserve">Name of Researcher: Lee Gamman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Supervisor: Dr Jennifer Limond</w:t>
      </w:r>
    </w:p>
    <w:p w14:paraId="5D35C181" w14:textId="77777777" w:rsidR="001148DA" w:rsidRDefault="001148DA"/>
    <w:p w14:paraId="724D6852" w14:textId="77777777" w:rsidR="007E54FE" w:rsidRDefault="001148DA">
      <w:pPr>
        <w:rPr>
          <w:rFonts w:ascii="Times New Roman" w:hAnsi="Times New Roman" w:cs="Times New Roman"/>
          <w:sz w:val="24"/>
          <w:szCs w:val="24"/>
        </w:rPr>
      </w:pPr>
      <w:r>
        <w:rPr>
          <w:rFonts w:ascii="Times New Roman" w:hAnsi="Times New Roman" w:cs="Times New Roman"/>
          <w:sz w:val="24"/>
          <w:szCs w:val="24"/>
        </w:rPr>
        <w:t xml:space="preserve">As part of a Doctorate in Clinical Psychology at the University of Exeter, Lee Gamman completed a research study that looked at </w:t>
      </w:r>
      <w:r w:rsidRPr="001148DA">
        <w:rPr>
          <w:rFonts w:ascii="Times New Roman" w:hAnsi="Times New Roman" w:cs="Times New Roman"/>
          <w:sz w:val="24"/>
          <w:szCs w:val="24"/>
        </w:rPr>
        <w:t>how quickly our brains help us to process and use information.  This is known as processing speed.</w:t>
      </w:r>
      <w:r w:rsidR="003B3CA5">
        <w:rPr>
          <w:rFonts w:ascii="Times New Roman" w:hAnsi="Times New Roman" w:cs="Times New Roman"/>
          <w:sz w:val="24"/>
          <w:szCs w:val="24"/>
        </w:rPr>
        <w:t xml:space="preserve"> This study has now come to an end and the following information sheet will provide you with a brief summary of the findings.</w:t>
      </w:r>
    </w:p>
    <w:p w14:paraId="1EA818AA" w14:textId="77777777" w:rsidR="003B3CA5" w:rsidRDefault="003B3CA5">
      <w:pPr>
        <w:rPr>
          <w:rFonts w:ascii="Times New Roman" w:hAnsi="Times New Roman" w:cs="Times New Roman"/>
          <w:sz w:val="24"/>
          <w:szCs w:val="24"/>
        </w:rPr>
      </w:pPr>
    </w:p>
    <w:p w14:paraId="31C6E370" w14:textId="77777777" w:rsidR="003B3CA5" w:rsidRDefault="003B3CA5">
      <w:pPr>
        <w:rPr>
          <w:rFonts w:ascii="Times New Roman" w:hAnsi="Times New Roman" w:cs="Times New Roman"/>
          <w:sz w:val="24"/>
          <w:szCs w:val="24"/>
        </w:rPr>
      </w:pPr>
      <w:r>
        <w:rPr>
          <w:rFonts w:ascii="Times New Roman" w:hAnsi="Times New Roman" w:cs="Times New Roman"/>
          <w:sz w:val="24"/>
          <w:szCs w:val="24"/>
        </w:rPr>
        <w:t>I would like to take this opportunity to thank yourself and your child/teenager for taking part in this study and contributing to the research.</w:t>
      </w:r>
    </w:p>
    <w:p w14:paraId="36100393" w14:textId="77777777" w:rsidR="001148DA" w:rsidRDefault="001148DA">
      <w:pPr>
        <w:rPr>
          <w:rFonts w:ascii="Times New Roman" w:hAnsi="Times New Roman" w:cs="Times New Roman"/>
          <w:sz w:val="24"/>
          <w:szCs w:val="24"/>
        </w:rPr>
      </w:pPr>
    </w:p>
    <w:p w14:paraId="1F65E79C" w14:textId="77777777" w:rsidR="001148DA" w:rsidRDefault="002B405D">
      <w:pPr>
        <w:rPr>
          <w:rFonts w:ascii="Times New Roman" w:hAnsi="Times New Roman" w:cs="Times New Roman"/>
          <w:b/>
          <w:sz w:val="24"/>
          <w:szCs w:val="24"/>
        </w:rPr>
      </w:pPr>
      <w:r>
        <w:rPr>
          <w:rFonts w:ascii="Times New Roman" w:hAnsi="Times New Roman" w:cs="Times New Roman"/>
          <w:b/>
          <w:sz w:val="24"/>
          <w:szCs w:val="24"/>
        </w:rPr>
        <w:t>What was the study about?</w:t>
      </w:r>
    </w:p>
    <w:p w14:paraId="237310E8" w14:textId="672502C1" w:rsidR="002B405D" w:rsidRDefault="002B405D">
      <w:pPr>
        <w:rPr>
          <w:rFonts w:ascii="Times New Roman" w:hAnsi="Times New Roman" w:cs="Times New Roman"/>
          <w:sz w:val="24"/>
          <w:szCs w:val="24"/>
        </w:rPr>
      </w:pPr>
      <w:r>
        <w:rPr>
          <w:rFonts w:ascii="Times New Roman" w:hAnsi="Times New Roman" w:cs="Times New Roman"/>
          <w:sz w:val="24"/>
          <w:szCs w:val="24"/>
        </w:rPr>
        <w:t>Processing speed is link</w:t>
      </w:r>
      <w:r w:rsidR="001A70AF">
        <w:rPr>
          <w:rFonts w:ascii="Times New Roman" w:hAnsi="Times New Roman" w:cs="Times New Roman"/>
          <w:sz w:val="24"/>
          <w:szCs w:val="24"/>
        </w:rPr>
        <w:t>ed</w:t>
      </w:r>
      <w:r>
        <w:rPr>
          <w:rFonts w:ascii="Times New Roman" w:hAnsi="Times New Roman" w:cs="Times New Roman"/>
          <w:sz w:val="24"/>
          <w:szCs w:val="24"/>
        </w:rPr>
        <w:t xml:space="preserve"> to our thinking abilities (such as problem solving and memory), and how well we do at school. Children with slower processing speed can find it harder to follow conversations, television programmes and complete home/school tasks.</w:t>
      </w:r>
    </w:p>
    <w:p w14:paraId="105C67D4" w14:textId="77777777" w:rsidR="002B405D" w:rsidRPr="002B405D" w:rsidRDefault="002B405D">
      <w:pPr>
        <w:rPr>
          <w:rFonts w:ascii="Times New Roman" w:hAnsi="Times New Roman" w:cs="Times New Roman"/>
          <w:sz w:val="24"/>
          <w:szCs w:val="24"/>
        </w:rPr>
      </w:pPr>
      <w:r>
        <w:rPr>
          <w:rFonts w:ascii="Times New Roman" w:hAnsi="Times New Roman" w:cs="Times New Roman"/>
          <w:sz w:val="24"/>
          <w:szCs w:val="24"/>
        </w:rPr>
        <w:t>Recently, studies have shown that processing speed can be improved in some children by playing certain games such as card games, computer games and board games. This research looked at whether playing these games can help children with a medical condition improve their processing speed.</w:t>
      </w:r>
    </w:p>
    <w:p w14:paraId="4407F7CC" w14:textId="77777777" w:rsidR="002B405D" w:rsidRDefault="002B405D" w:rsidP="002B405D">
      <w:pPr>
        <w:pStyle w:val="Header"/>
      </w:pPr>
    </w:p>
    <w:p w14:paraId="00BA2767" w14:textId="77777777" w:rsidR="002B405D" w:rsidRDefault="002B405D">
      <w:pPr>
        <w:rPr>
          <w:rFonts w:ascii="Times New Roman" w:hAnsi="Times New Roman" w:cs="Times New Roman"/>
          <w:b/>
          <w:sz w:val="24"/>
          <w:szCs w:val="24"/>
        </w:rPr>
      </w:pPr>
      <w:r>
        <w:rPr>
          <w:rFonts w:ascii="Times New Roman" w:hAnsi="Times New Roman" w:cs="Times New Roman"/>
          <w:b/>
          <w:sz w:val="24"/>
          <w:szCs w:val="24"/>
        </w:rPr>
        <w:t>What did the study do?</w:t>
      </w:r>
    </w:p>
    <w:p w14:paraId="0086492D" w14:textId="77777777" w:rsidR="002B405D" w:rsidRDefault="002B405D">
      <w:pPr>
        <w:rPr>
          <w:rFonts w:ascii="Times New Roman" w:hAnsi="Times New Roman" w:cs="Times New Roman"/>
          <w:sz w:val="24"/>
          <w:szCs w:val="24"/>
        </w:rPr>
      </w:pPr>
      <w:r>
        <w:rPr>
          <w:rFonts w:ascii="Times New Roman" w:hAnsi="Times New Roman" w:cs="Times New Roman"/>
          <w:sz w:val="24"/>
          <w:szCs w:val="24"/>
        </w:rPr>
        <w:t>Children/teenagers were asked to complete paper and pencil tasks that looked at processing speed to see if they had difficulties with processing speed. If a child/teenager was found to have processing speed difficulties they were invited to take part in the study. The study recruited three children/teenagers between the ages of 6 and 16 years old, who had difficulties with processing speed.</w:t>
      </w:r>
    </w:p>
    <w:p w14:paraId="3AB20403" w14:textId="77777777" w:rsidR="002B405D" w:rsidRDefault="00624CC2">
      <w:pPr>
        <w:rPr>
          <w:rFonts w:ascii="Times New Roman" w:hAnsi="Times New Roman" w:cs="Times New Roman"/>
          <w:sz w:val="24"/>
          <w:szCs w:val="24"/>
        </w:rPr>
      </w:pPr>
      <w:r>
        <w:rPr>
          <w:rFonts w:ascii="Times New Roman" w:hAnsi="Times New Roman" w:cs="Times New Roman"/>
          <w:sz w:val="24"/>
          <w:szCs w:val="24"/>
        </w:rPr>
        <w:lastRenderedPageBreak/>
        <w:t>The children/teenagers recruited, were asked to complete a short computer task, three times a week for 10 weeks. They were then asked to take part in a processing speed intervention that lasted for a minimum of eight weeks. The intervention was started at different times for each child/teenager and the amount of time completing the interventi</w:t>
      </w:r>
      <w:r w:rsidR="00B732C1">
        <w:rPr>
          <w:rFonts w:ascii="Times New Roman" w:hAnsi="Times New Roman" w:cs="Times New Roman"/>
          <w:sz w:val="24"/>
          <w:szCs w:val="24"/>
        </w:rPr>
        <w:t>on differed for each child/teenager</w:t>
      </w:r>
      <w:r>
        <w:rPr>
          <w:rFonts w:ascii="Times New Roman" w:hAnsi="Times New Roman" w:cs="Times New Roman"/>
          <w:sz w:val="24"/>
          <w:szCs w:val="24"/>
        </w:rPr>
        <w:t xml:space="preserve">. </w:t>
      </w:r>
    </w:p>
    <w:p w14:paraId="5A50C310" w14:textId="77777777" w:rsidR="00624CC2" w:rsidRDefault="00624CC2">
      <w:pPr>
        <w:rPr>
          <w:rFonts w:ascii="Times New Roman" w:hAnsi="Times New Roman" w:cs="Times New Roman"/>
          <w:sz w:val="24"/>
          <w:szCs w:val="24"/>
        </w:rPr>
      </w:pPr>
      <w:r>
        <w:rPr>
          <w:rFonts w:ascii="Times New Roman" w:hAnsi="Times New Roman" w:cs="Times New Roman"/>
          <w:sz w:val="24"/>
          <w:szCs w:val="24"/>
        </w:rPr>
        <w:t xml:space="preserve">The processing speed intervention involved playing a number of games (iPad/Android game, board games and card games), at least 4 times a week for 30 minutes. Once the intervention had finished, the paper and pencil tasks that measure processing speed were repeated. </w:t>
      </w:r>
    </w:p>
    <w:p w14:paraId="6758117B" w14:textId="77777777" w:rsidR="00624CC2" w:rsidRDefault="00624CC2">
      <w:pPr>
        <w:rPr>
          <w:rFonts w:ascii="Times New Roman" w:hAnsi="Times New Roman" w:cs="Times New Roman"/>
          <w:sz w:val="24"/>
          <w:szCs w:val="24"/>
        </w:rPr>
      </w:pPr>
    </w:p>
    <w:p w14:paraId="38A37F44" w14:textId="77777777" w:rsidR="00624CC2" w:rsidRDefault="00624CC2">
      <w:pPr>
        <w:rPr>
          <w:rFonts w:ascii="Times New Roman" w:hAnsi="Times New Roman" w:cs="Times New Roman"/>
          <w:b/>
          <w:sz w:val="24"/>
          <w:szCs w:val="24"/>
        </w:rPr>
      </w:pPr>
      <w:r>
        <w:rPr>
          <w:rFonts w:ascii="Times New Roman" w:hAnsi="Times New Roman" w:cs="Times New Roman"/>
          <w:b/>
          <w:sz w:val="24"/>
          <w:szCs w:val="24"/>
        </w:rPr>
        <w:t>What did the study find?</w:t>
      </w:r>
    </w:p>
    <w:p w14:paraId="73561689" w14:textId="77777777" w:rsidR="00CA1725" w:rsidRDefault="00CA1725">
      <w:pPr>
        <w:rPr>
          <w:rFonts w:ascii="Times New Roman" w:hAnsi="Times New Roman" w:cs="Times New Roman"/>
          <w:sz w:val="24"/>
          <w:szCs w:val="24"/>
        </w:rPr>
      </w:pPr>
      <w:r>
        <w:rPr>
          <w:rFonts w:ascii="Times New Roman" w:hAnsi="Times New Roman" w:cs="Times New Roman"/>
          <w:sz w:val="24"/>
          <w:szCs w:val="24"/>
        </w:rPr>
        <w:t xml:space="preserve">Overall, the study found that that there was no significant improvement on the computer </w:t>
      </w:r>
      <w:r w:rsidR="00F4321D">
        <w:rPr>
          <w:rFonts w:ascii="Times New Roman" w:hAnsi="Times New Roman" w:cs="Times New Roman"/>
          <w:sz w:val="24"/>
          <w:szCs w:val="24"/>
        </w:rPr>
        <w:t>task as</w:t>
      </w:r>
      <w:r>
        <w:rPr>
          <w:rFonts w:ascii="Times New Roman" w:hAnsi="Times New Roman" w:cs="Times New Roman"/>
          <w:sz w:val="24"/>
          <w:szCs w:val="24"/>
        </w:rPr>
        <w:t xml:space="preserve"> a result of the intervention</w:t>
      </w:r>
      <w:r w:rsidR="005C5276">
        <w:rPr>
          <w:rFonts w:ascii="Times New Roman" w:hAnsi="Times New Roman" w:cs="Times New Roman"/>
          <w:sz w:val="24"/>
          <w:szCs w:val="24"/>
        </w:rPr>
        <w:t xml:space="preserve"> for most individuals who took part</w:t>
      </w:r>
      <w:r>
        <w:rPr>
          <w:rFonts w:ascii="Times New Roman" w:hAnsi="Times New Roman" w:cs="Times New Roman"/>
          <w:sz w:val="24"/>
          <w:szCs w:val="24"/>
        </w:rPr>
        <w:t>; although two children/teenagers did show some promising change</w:t>
      </w:r>
      <w:r w:rsidR="00F4321D">
        <w:rPr>
          <w:rFonts w:ascii="Times New Roman" w:hAnsi="Times New Roman" w:cs="Times New Roman"/>
          <w:sz w:val="24"/>
          <w:szCs w:val="24"/>
        </w:rPr>
        <w:t xml:space="preserve"> on the task. </w:t>
      </w:r>
    </w:p>
    <w:p w14:paraId="48AB86DF" w14:textId="77777777" w:rsidR="00F4321D" w:rsidRDefault="00F4321D">
      <w:pPr>
        <w:rPr>
          <w:rFonts w:ascii="Times New Roman" w:hAnsi="Times New Roman" w:cs="Times New Roman"/>
          <w:sz w:val="24"/>
          <w:szCs w:val="24"/>
        </w:rPr>
      </w:pPr>
      <w:r>
        <w:rPr>
          <w:rFonts w:ascii="Times New Roman" w:hAnsi="Times New Roman" w:cs="Times New Roman"/>
          <w:sz w:val="24"/>
          <w:szCs w:val="24"/>
        </w:rPr>
        <w:t>The study also found that there were no significant improvement</w:t>
      </w:r>
      <w:r w:rsidR="00B732C1">
        <w:rPr>
          <w:rFonts w:ascii="Times New Roman" w:hAnsi="Times New Roman" w:cs="Times New Roman"/>
          <w:sz w:val="24"/>
          <w:szCs w:val="24"/>
        </w:rPr>
        <w:t>s</w:t>
      </w:r>
      <w:r>
        <w:rPr>
          <w:rFonts w:ascii="Times New Roman" w:hAnsi="Times New Roman" w:cs="Times New Roman"/>
          <w:sz w:val="24"/>
          <w:szCs w:val="24"/>
        </w:rPr>
        <w:t xml:space="preserve"> between the paper and pencil proces</w:t>
      </w:r>
      <w:r w:rsidR="00B732C1">
        <w:rPr>
          <w:rFonts w:ascii="Times New Roman" w:hAnsi="Times New Roman" w:cs="Times New Roman"/>
          <w:sz w:val="24"/>
          <w:szCs w:val="24"/>
        </w:rPr>
        <w:t>sing speed measures completed</w:t>
      </w:r>
      <w:r>
        <w:rPr>
          <w:rFonts w:ascii="Times New Roman" w:hAnsi="Times New Roman" w:cs="Times New Roman"/>
          <w:sz w:val="24"/>
          <w:szCs w:val="24"/>
        </w:rPr>
        <w:t xml:space="preserve"> before and after the processing speed intervention. However, based on parent/carer reports on a questionnaire, there was evidence of improvement on overall fatigue and cognitive (thinking abilities) fatigue.</w:t>
      </w:r>
    </w:p>
    <w:p w14:paraId="7761F1A6" w14:textId="77777777" w:rsidR="00F4321D" w:rsidRDefault="00F4321D">
      <w:pPr>
        <w:rPr>
          <w:rFonts w:ascii="Times New Roman" w:hAnsi="Times New Roman" w:cs="Times New Roman"/>
          <w:sz w:val="24"/>
          <w:szCs w:val="24"/>
        </w:rPr>
      </w:pPr>
    </w:p>
    <w:p w14:paraId="038068F1" w14:textId="77777777" w:rsidR="00F4321D" w:rsidRDefault="00F4321D">
      <w:pPr>
        <w:rPr>
          <w:rFonts w:ascii="Times New Roman" w:hAnsi="Times New Roman" w:cs="Times New Roman"/>
          <w:b/>
          <w:sz w:val="24"/>
          <w:szCs w:val="24"/>
        </w:rPr>
      </w:pPr>
      <w:r>
        <w:rPr>
          <w:rFonts w:ascii="Times New Roman" w:hAnsi="Times New Roman" w:cs="Times New Roman"/>
          <w:b/>
          <w:sz w:val="24"/>
          <w:szCs w:val="24"/>
        </w:rPr>
        <w:t>What does this mean?</w:t>
      </w:r>
    </w:p>
    <w:p w14:paraId="70468DEF" w14:textId="11E78CB1" w:rsidR="00F4321D" w:rsidRDefault="00F4321D">
      <w:pPr>
        <w:rPr>
          <w:rFonts w:ascii="Times New Roman" w:hAnsi="Times New Roman" w:cs="Times New Roman"/>
          <w:sz w:val="24"/>
          <w:szCs w:val="24"/>
        </w:rPr>
      </w:pPr>
      <w:r>
        <w:rPr>
          <w:rFonts w:ascii="Times New Roman" w:hAnsi="Times New Roman" w:cs="Times New Roman"/>
          <w:sz w:val="24"/>
          <w:szCs w:val="24"/>
        </w:rPr>
        <w:t>Overall, the findings of the study suggest that the processing speed intervention did not improve processing speed abilities in children</w:t>
      </w:r>
      <w:r w:rsidR="006F7B12">
        <w:rPr>
          <w:rFonts w:ascii="Times New Roman" w:hAnsi="Times New Roman" w:cs="Times New Roman"/>
          <w:sz w:val="24"/>
          <w:szCs w:val="24"/>
        </w:rPr>
        <w:t>/teenagers</w:t>
      </w:r>
      <w:r w:rsidR="007B14DE">
        <w:rPr>
          <w:rFonts w:ascii="Times New Roman" w:hAnsi="Times New Roman" w:cs="Times New Roman"/>
          <w:sz w:val="24"/>
          <w:szCs w:val="24"/>
        </w:rPr>
        <w:t xml:space="preserve"> with medical conditions; however there was some evidence that it may benefit </w:t>
      </w:r>
      <w:bookmarkStart w:id="0" w:name="_GoBack"/>
      <w:bookmarkEnd w:id="0"/>
      <w:r w:rsidR="007B14DE">
        <w:rPr>
          <w:rFonts w:ascii="Times New Roman" w:hAnsi="Times New Roman" w:cs="Times New Roman"/>
          <w:sz w:val="24"/>
          <w:szCs w:val="24"/>
        </w:rPr>
        <w:t>fatigue levels.</w:t>
      </w:r>
    </w:p>
    <w:p w14:paraId="5DC0065B" w14:textId="77777777" w:rsidR="003B3CA5" w:rsidRDefault="005C5276">
      <w:pPr>
        <w:rPr>
          <w:rFonts w:ascii="Times New Roman" w:hAnsi="Times New Roman" w:cs="Times New Roman"/>
          <w:sz w:val="24"/>
          <w:szCs w:val="24"/>
        </w:rPr>
      </w:pPr>
      <w:r>
        <w:rPr>
          <w:rFonts w:ascii="Times New Roman" w:hAnsi="Times New Roman" w:cs="Times New Roman"/>
          <w:sz w:val="24"/>
          <w:szCs w:val="24"/>
        </w:rPr>
        <w:t>The results were interesting and helpful as they have given us some ideas on how we can adapt the intervention and hopefully make it more effective.</w:t>
      </w:r>
    </w:p>
    <w:p w14:paraId="2AC0A6B4" w14:textId="77777777" w:rsidR="005C5276" w:rsidRDefault="005C5276">
      <w:pPr>
        <w:rPr>
          <w:rFonts w:ascii="Times New Roman" w:hAnsi="Times New Roman" w:cs="Times New Roman"/>
          <w:sz w:val="24"/>
          <w:szCs w:val="24"/>
        </w:rPr>
      </w:pPr>
    </w:p>
    <w:p w14:paraId="3BC81278" w14:textId="77777777" w:rsidR="003B3CA5" w:rsidRDefault="003B3CA5">
      <w:pPr>
        <w:rPr>
          <w:rFonts w:ascii="Times New Roman" w:hAnsi="Times New Roman" w:cs="Times New Roman"/>
          <w:b/>
          <w:sz w:val="24"/>
          <w:szCs w:val="24"/>
        </w:rPr>
      </w:pPr>
      <w:r>
        <w:rPr>
          <w:rFonts w:ascii="Times New Roman" w:hAnsi="Times New Roman" w:cs="Times New Roman"/>
          <w:b/>
          <w:sz w:val="24"/>
          <w:szCs w:val="24"/>
        </w:rPr>
        <w:t>What happens now that the study has stopped?</w:t>
      </w:r>
    </w:p>
    <w:p w14:paraId="05795F96" w14:textId="77777777" w:rsidR="003B3CA5" w:rsidRPr="003B3CA5" w:rsidRDefault="003B3CA5">
      <w:pPr>
        <w:rPr>
          <w:rFonts w:ascii="Times New Roman" w:hAnsi="Times New Roman" w:cs="Times New Roman"/>
          <w:sz w:val="24"/>
          <w:szCs w:val="24"/>
        </w:rPr>
      </w:pPr>
      <w:r>
        <w:rPr>
          <w:rFonts w:ascii="Times New Roman" w:hAnsi="Times New Roman" w:cs="Times New Roman"/>
          <w:sz w:val="24"/>
          <w:szCs w:val="24"/>
        </w:rPr>
        <w:t>Now that the study has ended you will not receive any further contact from Lee Gamman or the university. If you have any questions about the findings, please contact</w:t>
      </w:r>
      <w:r w:rsidRPr="003B3CA5">
        <w:rPr>
          <w:rFonts w:ascii="Times New Roman" w:hAnsi="Times New Roman" w:cs="Times New Roman"/>
          <w:sz w:val="24"/>
          <w:szCs w:val="24"/>
        </w:rPr>
        <w:t xml:space="preserve"> </w:t>
      </w:r>
      <w:r w:rsidRPr="003B3CA5">
        <w:rPr>
          <w:rFonts w:ascii="Times New Roman" w:hAnsi="Times New Roman" w:cs="Times New Roman"/>
        </w:rPr>
        <w:t>Lee Gamman (</w:t>
      </w:r>
      <w:hyperlink r:id="rId8" w:history="1">
        <w:r w:rsidRPr="003B3CA5">
          <w:rPr>
            <w:rFonts w:ascii="Times New Roman" w:hAnsi="Times New Roman" w:cs="Times New Roman"/>
            <w:color w:val="005DAB"/>
            <w:u w:val="single"/>
          </w:rPr>
          <w:t>lg439@exeter.ac.uk</w:t>
        </w:r>
      </w:hyperlink>
      <w:r w:rsidRPr="003B3CA5">
        <w:rPr>
          <w:rFonts w:ascii="Times New Roman" w:hAnsi="Times New Roman" w:cs="Times New Roman"/>
        </w:rPr>
        <w:t>) or Jenny Limond (j.limond@exeter.ac.uk).</w:t>
      </w:r>
    </w:p>
    <w:p w14:paraId="1C54B6BD" w14:textId="77777777" w:rsidR="00571CEC" w:rsidRDefault="00571CEC">
      <w:pPr>
        <w:rPr>
          <w:rFonts w:ascii="Times New Roman" w:hAnsi="Times New Roman" w:cs="Times New Roman"/>
          <w:sz w:val="24"/>
          <w:szCs w:val="24"/>
        </w:rPr>
      </w:pPr>
    </w:p>
    <w:p w14:paraId="78F341CE" w14:textId="77777777" w:rsidR="00571CEC" w:rsidRPr="006437CF" w:rsidRDefault="006437CF" w:rsidP="006437CF">
      <w:pPr>
        <w:jc w:val="center"/>
        <w:rPr>
          <w:rFonts w:ascii="Times New Roman" w:hAnsi="Times New Roman" w:cs="Times New Roman"/>
          <w:b/>
          <w:sz w:val="24"/>
          <w:szCs w:val="24"/>
        </w:rPr>
      </w:pPr>
      <w:r>
        <w:rPr>
          <w:rFonts w:ascii="Times New Roman" w:hAnsi="Times New Roman" w:cs="Times New Roman"/>
          <w:b/>
          <w:sz w:val="24"/>
          <w:szCs w:val="24"/>
        </w:rPr>
        <w:t xml:space="preserve">We would like to thank you and your child/teenager </w:t>
      </w:r>
      <w:r w:rsidR="003B3CA5">
        <w:rPr>
          <w:rFonts w:ascii="Times New Roman" w:hAnsi="Times New Roman" w:cs="Times New Roman"/>
          <w:b/>
          <w:sz w:val="24"/>
          <w:szCs w:val="24"/>
        </w:rPr>
        <w:t xml:space="preserve">once again </w:t>
      </w:r>
      <w:r>
        <w:rPr>
          <w:rFonts w:ascii="Times New Roman" w:hAnsi="Times New Roman" w:cs="Times New Roman"/>
          <w:b/>
          <w:sz w:val="24"/>
          <w:szCs w:val="24"/>
        </w:rPr>
        <w:t>for taking part in this research study.</w:t>
      </w:r>
    </w:p>
    <w:p w14:paraId="2730712D" w14:textId="77777777" w:rsidR="00EC006C" w:rsidRPr="007E54FE" w:rsidRDefault="00EC006C" w:rsidP="00EC006C">
      <w:pPr>
        <w:rPr>
          <w:rFonts w:ascii="Times New Roman" w:hAnsi="Times New Roman" w:cs="Times New Roman"/>
          <w:sz w:val="24"/>
          <w:szCs w:val="24"/>
        </w:rPr>
      </w:pPr>
    </w:p>
    <w:sectPr w:rsidR="00EC006C" w:rsidRPr="007E54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03FF" w14:textId="77777777" w:rsidR="00310C32" w:rsidRDefault="00310C32" w:rsidP="003B3CA5">
      <w:pPr>
        <w:spacing w:after="0" w:line="240" w:lineRule="auto"/>
      </w:pPr>
      <w:r>
        <w:separator/>
      </w:r>
    </w:p>
  </w:endnote>
  <w:endnote w:type="continuationSeparator" w:id="0">
    <w:p w14:paraId="1B354922" w14:textId="77777777" w:rsidR="00310C32" w:rsidRDefault="00310C32" w:rsidP="003B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41CE" w14:textId="77777777" w:rsidR="003B3CA5" w:rsidRDefault="003B3CA5">
    <w:pPr>
      <w:pStyle w:val="Footer"/>
    </w:pPr>
    <w:r>
      <w:t>IRAS 240283 v1.1 03/09/2019</w:t>
    </w:r>
  </w:p>
  <w:p w14:paraId="79055273" w14:textId="77777777" w:rsidR="003B3CA5" w:rsidRDefault="003B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83D50" w14:textId="77777777" w:rsidR="00310C32" w:rsidRDefault="00310C32" w:rsidP="003B3CA5">
      <w:pPr>
        <w:spacing w:after="0" w:line="240" w:lineRule="auto"/>
      </w:pPr>
      <w:r>
        <w:separator/>
      </w:r>
    </w:p>
  </w:footnote>
  <w:footnote w:type="continuationSeparator" w:id="0">
    <w:p w14:paraId="5FE2D975" w14:textId="77777777" w:rsidR="00310C32" w:rsidRDefault="00310C32" w:rsidP="003B3CA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Limond">
    <w15:presenceInfo w15:providerId="Windows Live" w15:userId="ae91d0a7147b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C"/>
    <w:rsid w:val="001148DA"/>
    <w:rsid w:val="0014740A"/>
    <w:rsid w:val="001A70AF"/>
    <w:rsid w:val="002B405D"/>
    <w:rsid w:val="00310C32"/>
    <w:rsid w:val="003B3CA5"/>
    <w:rsid w:val="003F2C3E"/>
    <w:rsid w:val="00487ACC"/>
    <w:rsid w:val="00571CEC"/>
    <w:rsid w:val="005C5276"/>
    <w:rsid w:val="00624CC2"/>
    <w:rsid w:val="006437CF"/>
    <w:rsid w:val="006F7B12"/>
    <w:rsid w:val="007B14DE"/>
    <w:rsid w:val="007E54FE"/>
    <w:rsid w:val="00B732C1"/>
    <w:rsid w:val="00CA1725"/>
    <w:rsid w:val="00EC006C"/>
    <w:rsid w:val="00F4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6C"/>
    <w:rPr>
      <w:rFonts w:ascii="Tahoma" w:hAnsi="Tahoma" w:cs="Tahoma"/>
      <w:sz w:val="16"/>
      <w:szCs w:val="16"/>
    </w:rPr>
  </w:style>
  <w:style w:type="paragraph" w:styleId="Header">
    <w:name w:val="header"/>
    <w:basedOn w:val="Normal"/>
    <w:link w:val="HeaderChar"/>
    <w:rsid w:val="00EC00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C006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E54FE"/>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7E54FE"/>
    <w:rPr>
      <w:rFonts w:ascii="Times New Roman" w:eastAsia="Times New Roman" w:hAnsi="Times New Roman" w:cs="Times New Roman"/>
      <w:sz w:val="24"/>
      <w:szCs w:val="24"/>
      <w:lang w:eastAsia="en-GB" w:bidi="en-GB"/>
    </w:rPr>
  </w:style>
  <w:style w:type="character" w:styleId="Hyperlink">
    <w:name w:val="Hyperlink"/>
    <w:basedOn w:val="DefaultParagraphFont"/>
    <w:uiPriority w:val="99"/>
    <w:unhideWhenUsed/>
    <w:rsid w:val="007E54FE"/>
    <w:rPr>
      <w:color w:val="0000FF" w:themeColor="hyperlink"/>
      <w:u w:val="single"/>
    </w:rPr>
  </w:style>
  <w:style w:type="character" w:styleId="CommentReference">
    <w:name w:val="annotation reference"/>
    <w:basedOn w:val="DefaultParagraphFont"/>
    <w:uiPriority w:val="99"/>
    <w:semiHidden/>
    <w:unhideWhenUsed/>
    <w:rsid w:val="00F4321D"/>
    <w:rPr>
      <w:sz w:val="16"/>
      <w:szCs w:val="16"/>
    </w:rPr>
  </w:style>
  <w:style w:type="paragraph" w:styleId="CommentText">
    <w:name w:val="annotation text"/>
    <w:basedOn w:val="Normal"/>
    <w:link w:val="CommentTextChar"/>
    <w:uiPriority w:val="99"/>
    <w:semiHidden/>
    <w:unhideWhenUsed/>
    <w:rsid w:val="00F4321D"/>
    <w:pPr>
      <w:spacing w:line="240" w:lineRule="auto"/>
    </w:pPr>
    <w:rPr>
      <w:sz w:val="20"/>
      <w:szCs w:val="20"/>
    </w:rPr>
  </w:style>
  <w:style w:type="character" w:customStyle="1" w:styleId="CommentTextChar">
    <w:name w:val="Comment Text Char"/>
    <w:basedOn w:val="DefaultParagraphFont"/>
    <w:link w:val="CommentText"/>
    <w:uiPriority w:val="99"/>
    <w:semiHidden/>
    <w:rsid w:val="00F4321D"/>
    <w:rPr>
      <w:sz w:val="20"/>
      <w:szCs w:val="20"/>
    </w:rPr>
  </w:style>
  <w:style w:type="paragraph" w:styleId="CommentSubject">
    <w:name w:val="annotation subject"/>
    <w:basedOn w:val="CommentText"/>
    <w:next w:val="CommentText"/>
    <w:link w:val="CommentSubjectChar"/>
    <w:uiPriority w:val="99"/>
    <w:semiHidden/>
    <w:unhideWhenUsed/>
    <w:rsid w:val="00F4321D"/>
    <w:rPr>
      <w:b/>
      <w:bCs/>
    </w:rPr>
  </w:style>
  <w:style w:type="character" w:customStyle="1" w:styleId="CommentSubjectChar">
    <w:name w:val="Comment Subject Char"/>
    <w:basedOn w:val="CommentTextChar"/>
    <w:link w:val="CommentSubject"/>
    <w:uiPriority w:val="99"/>
    <w:semiHidden/>
    <w:rsid w:val="00F4321D"/>
    <w:rPr>
      <w:b/>
      <w:bCs/>
      <w:sz w:val="20"/>
      <w:szCs w:val="20"/>
    </w:rPr>
  </w:style>
  <w:style w:type="character" w:styleId="Strong">
    <w:name w:val="Strong"/>
    <w:basedOn w:val="DefaultParagraphFont"/>
    <w:uiPriority w:val="22"/>
    <w:qFormat/>
    <w:rsid w:val="007B14DE"/>
    <w:rPr>
      <w:b/>
      <w:bCs/>
    </w:rPr>
  </w:style>
  <w:style w:type="paragraph" w:styleId="Footer">
    <w:name w:val="footer"/>
    <w:basedOn w:val="Normal"/>
    <w:link w:val="FooterChar"/>
    <w:uiPriority w:val="99"/>
    <w:unhideWhenUsed/>
    <w:rsid w:val="003B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6C"/>
    <w:rPr>
      <w:rFonts w:ascii="Tahoma" w:hAnsi="Tahoma" w:cs="Tahoma"/>
      <w:sz w:val="16"/>
      <w:szCs w:val="16"/>
    </w:rPr>
  </w:style>
  <w:style w:type="paragraph" w:styleId="Header">
    <w:name w:val="header"/>
    <w:basedOn w:val="Normal"/>
    <w:link w:val="HeaderChar"/>
    <w:rsid w:val="00EC00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C006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E54FE"/>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7E54FE"/>
    <w:rPr>
      <w:rFonts w:ascii="Times New Roman" w:eastAsia="Times New Roman" w:hAnsi="Times New Roman" w:cs="Times New Roman"/>
      <w:sz w:val="24"/>
      <w:szCs w:val="24"/>
      <w:lang w:eastAsia="en-GB" w:bidi="en-GB"/>
    </w:rPr>
  </w:style>
  <w:style w:type="character" w:styleId="Hyperlink">
    <w:name w:val="Hyperlink"/>
    <w:basedOn w:val="DefaultParagraphFont"/>
    <w:uiPriority w:val="99"/>
    <w:unhideWhenUsed/>
    <w:rsid w:val="007E54FE"/>
    <w:rPr>
      <w:color w:val="0000FF" w:themeColor="hyperlink"/>
      <w:u w:val="single"/>
    </w:rPr>
  </w:style>
  <w:style w:type="character" w:styleId="CommentReference">
    <w:name w:val="annotation reference"/>
    <w:basedOn w:val="DefaultParagraphFont"/>
    <w:uiPriority w:val="99"/>
    <w:semiHidden/>
    <w:unhideWhenUsed/>
    <w:rsid w:val="00F4321D"/>
    <w:rPr>
      <w:sz w:val="16"/>
      <w:szCs w:val="16"/>
    </w:rPr>
  </w:style>
  <w:style w:type="paragraph" w:styleId="CommentText">
    <w:name w:val="annotation text"/>
    <w:basedOn w:val="Normal"/>
    <w:link w:val="CommentTextChar"/>
    <w:uiPriority w:val="99"/>
    <w:semiHidden/>
    <w:unhideWhenUsed/>
    <w:rsid w:val="00F4321D"/>
    <w:pPr>
      <w:spacing w:line="240" w:lineRule="auto"/>
    </w:pPr>
    <w:rPr>
      <w:sz w:val="20"/>
      <w:szCs w:val="20"/>
    </w:rPr>
  </w:style>
  <w:style w:type="character" w:customStyle="1" w:styleId="CommentTextChar">
    <w:name w:val="Comment Text Char"/>
    <w:basedOn w:val="DefaultParagraphFont"/>
    <w:link w:val="CommentText"/>
    <w:uiPriority w:val="99"/>
    <w:semiHidden/>
    <w:rsid w:val="00F4321D"/>
    <w:rPr>
      <w:sz w:val="20"/>
      <w:szCs w:val="20"/>
    </w:rPr>
  </w:style>
  <w:style w:type="paragraph" w:styleId="CommentSubject">
    <w:name w:val="annotation subject"/>
    <w:basedOn w:val="CommentText"/>
    <w:next w:val="CommentText"/>
    <w:link w:val="CommentSubjectChar"/>
    <w:uiPriority w:val="99"/>
    <w:semiHidden/>
    <w:unhideWhenUsed/>
    <w:rsid w:val="00F4321D"/>
    <w:rPr>
      <w:b/>
      <w:bCs/>
    </w:rPr>
  </w:style>
  <w:style w:type="character" w:customStyle="1" w:styleId="CommentSubjectChar">
    <w:name w:val="Comment Subject Char"/>
    <w:basedOn w:val="CommentTextChar"/>
    <w:link w:val="CommentSubject"/>
    <w:uiPriority w:val="99"/>
    <w:semiHidden/>
    <w:rsid w:val="00F4321D"/>
    <w:rPr>
      <w:b/>
      <w:bCs/>
      <w:sz w:val="20"/>
      <w:szCs w:val="20"/>
    </w:rPr>
  </w:style>
  <w:style w:type="character" w:styleId="Strong">
    <w:name w:val="Strong"/>
    <w:basedOn w:val="DefaultParagraphFont"/>
    <w:uiPriority w:val="22"/>
    <w:qFormat/>
    <w:rsid w:val="007B14DE"/>
    <w:rPr>
      <w:b/>
      <w:bCs/>
    </w:rPr>
  </w:style>
  <w:style w:type="paragraph" w:styleId="Footer">
    <w:name w:val="footer"/>
    <w:basedOn w:val="Normal"/>
    <w:link w:val="FooterChar"/>
    <w:uiPriority w:val="99"/>
    <w:unhideWhenUsed/>
    <w:rsid w:val="003B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439@exeter.ac.uk"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Gamman Lee (Devon Partnership NHS Trust)</dc:creator>
  <cp:lastModifiedBy>Gamman Lee (Devon Partnership NHS Trust)</cp:lastModifiedBy>
  <cp:revision>2</cp:revision>
  <dcterms:created xsi:type="dcterms:W3CDTF">2019-09-11T11:19:00Z</dcterms:created>
  <dcterms:modified xsi:type="dcterms:W3CDTF">2019-09-11T11:19:00Z</dcterms:modified>
</cp:coreProperties>
</file>