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8C" w:rsidRPr="00FF13FE" w:rsidRDefault="00964C8C" w:rsidP="00FF13FE">
      <w:pPr>
        <w:spacing w:line="240" w:lineRule="auto"/>
        <w:contextualSpacing/>
        <w:jc w:val="center"/>
        <w:rPr>
          <w:b/>
        </w:rPr>
      </w:pPr>
      <w:r w:rsidRPr="00FF13FE">
        <w:rPr>
          <w:b/>
        </w:rPr>
        <w:t>UK Qualifications Review and other changes</w:t>
      </w:r>
    </w:p>
    <w:p w:rsidR="00964C8C" w:rsidRDefault="00964C8C" w:rsidP="003E25F5">
      <w:pPr>
        <w:spacing w:line="240" w:lineRule="auto"/>
        <w:contextualSpacing/>
      </w:pPr>
    </w:p>
    <w:p w:rsidR="003E25F5" w:rsidRPr="002E0C1A" w:rsidRDefault="003E25F5" w:rsidP="003E25F5">
      <w:pPr>
        <w:spacing w:line="240" w:lineRule="auto"/>
        <w:contextualSpacing/>
      </w:pPr>
      <w:r w:rsidRPr="002E0C1A">
        <w:t>The Univ</w:t>
      </w:r>
      <w:r>
        <w:t>ersity of Exeter understands that</w:t>
      </w:r>
      <w:r w:rsidRPr="002E0C1A">
        <w:t xml:space="preserve"> potential applicants, as well as </w:t>
      </w:r>
      <w:r>
        <w:t xml:space="preserve">Parents, </w:t>
      </w:r>
      <w:r w:rsidRPr="002E0C1A">
        <w:t xml:space="preserve">Schools and Colleges are seeking guidance </w:t>
      </w:r>
      <w:r>
        <w:t xml:space="preserve">from Universities </w:t>
      </w:r>
      <w:r w:rsidRPr="002E0C1A">
        <w:t>on the impact following the significant reform which is currently underway for UK qualifications.</w:t>
      </w:r>
    </w:p>
    <w:p w:rsidR="003E25F5" w:rsidRPr="002E0C1A" w:rsidRDefault="003E25F5" w:rsidP="003E25F5">
      <w:pPr>
        <w:spacing w:line="240" w:lineRule="auto"/>
        <w:contextualSpacing/>
      </w:pPr>
    </w:p>
    <w:p w:rsidR="003E25F5" w:rsidRPr="002E0C1A" w:rsidRDefault="003E25F5" w:rsidP="003E25F5">
      <w:pPr>
        <w:spacing w:line="240" w:lineRule="auto"/>
        <w:contextualSpacing/>
      </w:pPr>
      <w:r w:rsidRPr="002E0C1A">
        <w:t>The following policy statements are intended to provide you with information on how the University of Exeter view these changes</w:t>
      </w:r>
      <w:r>
        <w:t>,</w:t>
      </w:r>
      <w:r w:rsidRPr="002E0C1A">
        <w:t xml:space="preserve"> and the impact on our policy</w:t>
      </w:r>
      <w:r>
        <w:t>,</w:t>
      </w:r>
      <w:r w:rsidRPr="002E0C1A">
        <w:t xml:space="preserve"> and where necessary entrance requirements.  Please note that this is the current position at the University of Exeter and this may differ to that of other Universities across the UK.</w:t>
      </w:r>
    </w:p>
    <w:p w:rsidR="003E25F5" w:rsidRDefault="003E25F5" w:rsidP="003E25F5">
      <w:pPr>
        <w:spacing w:line="240" w:lineRule="auto"/>
        <w:contextualSpacing/>
        <w:rPr>
          <w:b/>
          <w:u w:val="single"/>
        </w:rPr>
      </w:pPr>
    </w:p>
    <w:p w:rsidR="003E25F5" w:rsidRDefault="003E25F5" w:rsidP="003E25F5">
      <w:pPr>
        <w:spacing w:line="240" w:lineRule="auto"/>
        <w:contextualSpacing/>
        <w:rPr>
          <w:b/>
          <w:u w:val="single"/>
        </w:rPr>
      </w:pPr>
      <w:r w:rsidRPr="001E04C8">
        <w:rPr>
          <w:b/>
          <w:u w:val="single"/>
        </w:rPr>
        <w:t>A level reforms in England</w:t>
      </w:r>
    </w:p>
    <w:p w:rsidR="003E25F5" w:rsidRPr="001E04C8" w:rsidRDefault="003E25F5" w:rsidP="003E25F5">
      <w:pPr>
        <w:spacing w:line="240" w:lineRule="auto"/>
        <w:contextualSpacing/>
      </w:pPr>
    </w:p>
    <w:p w:rsidR="003E25F5" w:rsidRDefault="003E25F5" w:rsidP="003E25F5">
      <w:pPr>
        <w:spacing w:line="240" w:lineRule="auto"/>
        <w:contextualSpacing/>
        <w:rPr>
          <w:lang w:val="en"/>
        </w:rPr>
      </w:pPr>
      <w:r w:rsidRPr="001E04C8">
        <w:rPr>
          <w:lang w:val="en"/>
        </w:rPr>
        <w:t>The Univ</w:t>
      </w:r>
      <w:r>
        <w:rPr>
          <w:lang w:val="en"/>
        </w:rPr>
        <w:t>ersity of Exeter will consider</w:t>
      </w:r>
      <w:r w:rsidRPr="001E04C8">
        <w:rPr>
          <w:lang w:val="en"/>
        </w:rPr>
        <w:t xml:space="preserve"> a mixture of reformed and unreformed A ‘Levels and continue </w:t>
      </w:r>
      <w:r>
        <w:rPr>
          <w:lang w:val="en"/>
        </w:rPr>
        <w:t xml:space="preserve">to </w:t>
      </w:r>
      <w:r w:rsidRPr="001E04C8">
        <w:rPr>
          <w:lang w:val="en"/>
        </w:rPr>
        <w:t xml:space="preserve">make offers based </w:t>
      </w:r>
      <w:r>
        <w:rPr>
          <w:lang w:val="en"/>
        </w:rPr>
        <w:t>over</w:t>
      </w:r>
      <w:r w:rsidRPr="001E04C8">
        <w:rPr>
          <w:lang w:val="en"/>
        </w:rPr>
        <w:t xml:space="preserve"> three A Levels, or equivalent. Offers will be based upon the portfolio of qualifications being taken in Year 13 or the last year of secondary education and will normally be conditional upon achievement in three A Level</w:t>
      </w:r>
      <w:r>
        <w:rPr>
          <w:lang w:val="en"/>
        </w:rPr>
        <w:t xml:space="preserve"> subjects</w:t>
      </w:r>
      <w:r w:rsidRPr="001E04C8">
        <w:rPr>
          <w:lang w:val="en"/>
        </w:rPr>
        <w:t xml:space="preserve"> o</w:t>
      </w:r>
      <w:r>
        <w:rPr>
          <w:lang w:val="en"/>
        </w:rPr>
        <w:t>r equivalent qualifications.</w:t>
      </w:r>
      <w:r w:rsidRPr="001E04C8">
        <w:rPr>
          <w:lang w:val="en"/>
        </w:rPr>
        <w:t>.</w:t>
      </w:r>
    </w:p>
    <w:p w:rsidR="003E25F5" w:rsidRPr="001E04C8" w:rsidRDefault="003E25F5" w:rsidP="003E25F5">
      <w:pPr>
        <w:spacing w:line="240" w:lineRule="auto"/>
        <w:contextualSpacing/>
        <w:rPr>
          <w:lang w:val="en"/>
        </w:rPr>
      </w:pPr>
    </w:p>
    <w:p w:rsidR="003E25F5" w:rsidRDefault="003E25F5" w:rsidP="003E25F5">
      <w:pPr>
        <w:spacing w:line="240" w:lineRule="auto"/>
        <w:contextualSpacing/>
        <w:rPr>
          <w:b/>
          <w:u w:val="single"/>
        </w:rPr>
      </w:pPr>
      <w:r w:rsidRPr="001E04C8">
        <w:rPr>
          <w:b/>
          <w:u w:val="single"/>
        </w:rPr>
        <w:t>AS level reforms in England</w:t>
      </w:r>
    </w:p>
    <w:p w:rsidR="003E25F5" w:rsidRDefault="003E25F5" w:rsidP="003E25F5">
      <w:pPr>
        <w:spacing w:line="240" w:lineRule="auto"/>
        <w:contextualSpacing/>
        <w:rPr>
          <w:b/>
          <w:u w:val="single"/>
        </w:rPr>
      </w:pPr>
    </w:p>
    <w:p w:rsidR="003E25F5" w:rsidRDefault="003E25F5" w:rsidP="003E25F5">
      <w:pPr>
        <w:spacing w:line="240" w:lineRule="auto"/>
        <w:contextualSpacing/>
      </w:pPr>
      <w:r>
        <w:t>Whilst the University recognises the benefits for learners in studying for AS levels, we understand that some schools and Colleges will be unable to offer AS Levels. We can confirm that applicants will not be disadvantaged if applying without AS Level results.</w:t>
      </w:r>
    </w:p>
    <w:p w:rsidR="003E25F5" w:rsidRPr="001E04C8" w:rsidRDefault="003E25F5" w:rsidP="003E25F5">
      <w:pPr>
        <w:spacing w:line="240" w:lineRule="auto"/>
        <w:contextualSpacing/>
        <w:rPr>
          <w:b/>
          <w:u w:val="single"/>
        </w:rPr>
      </w:pPr>
    </w:p>
    <w:p w:rsidR="003E25F5" w:rsidRPr="002E0C1A" w:rsidRDefault="003E25F5" w:rsidP="003E25F5">
      <w:pPr>
        <w:spacing w:line="240" w:lineRule="auto"/>
        <w:contextualSpacing/>
      </w:pPr>
      <w:r>
        <w:t>At present the majority of programmes offered at Exeter we do not require applicants to have taken a fourth AS Level.   For the small number of programmes where an AS-Level was previously required, entry requirements have been amended to ensure that applicants who have not studied AS-Levels are not disadvantaged.</w:t>
      </w:r>
    </w:p>
    <w:p w:rsidR="003E25F5" w:rsidRPr="002E0C1A" w:rsidRDefault="003E25F5" w:rsidP="003E25F5">
      <w:pPr>
        <w:spacing w:line="240" w:lineRule="auto"/>
        <w:contextualSpacing/>
      </w:pPr>
      <w:r>
        <w:t>E</w:t>
      </w:r>
      <w:r w:rsidRPr="002E0C1A">
        <w:t xml:space="preserve">ntrance requirements </w:t>
      </w:r>
      <w:r>
        <w:t xml:space="preserve">that have been </w:t>
      </w:r>
      <w:r w:rsidRPr="002E0C1A">
        <w:t xml:space="preserve">amended </w:t>
      </w:r>
      <w:r>
        <w:t xml:space="preserve">are </w:t>
      </w:r>
      <w:r w:rsidRPr="002E0C1A">
        <w:t>as follows:</w:t>
      </w:r>
    </w:p>
    <w:p w:rsidR="003E25F5" w:rsidRPr="002E0C1A" w:rsidRDefault="003E25F5" w:rsidP="003E25F5">
      <w:pPr>
        <w:spacing w:line="240" w:lineRule="auto"/>
        <w:contextualSpacing/>
      </w:pPr>
    </w:p>
    <w:p w:rsidR="003E25F5" w:rsidRPr="002E0C1A" w:rsidRDefault="003E25F5" w:rsidP="003E25F5">
      <w:pPr>
        <w:spacing w:line="240" w:lineRule="auto"/>
        <w:contextualSpacing/>
      </w:pPr>
    </w:p>
    <w:p w:rsidR="003E25F5" w:rsidRPr="002E0C1A" w:rsidRDefault="003E25F5" w:rsidP="003E25F5">
      <w:pPr>
        <w:spacing w:line="240" w:lineRule="auto"/>
        <w:contextualSpacing/>
      </w:pPr>
      <w:r w:rsidRPr="002E0C1A">
        <w:t xml:space="preserve">Programmes combined with an MFL:                 </w:t>
      </w:r>
    </w:p>
    <w:p w:rsidR="003E25F5" w:rsidRPr="002E0C1A" w:rsidRDefault="003E25F5" w:rsidP="003E25F5">
      <w:pPr>
        <w:spacing w:line="240" w:lineRule="auto"/>
        <w:contextualSpacing/>
      </w:pPr>
      <w:r w:rsidRPr="002E0C1A">
        <w:t xml:space="preserve">                                                          </w:t>
      </w:r>
    </w:p>
    <w:p w:rsidR="003E25F5" w:rsidRDefault="003E25F5" w:rsidP="003E25F5">
      <w:pPr>
        <w:spacing w:line="240" w:lineRule="auto"/>
        <w:contextualSpacing/>
      </w:pPr>
      <w:r w:rsidRPr="002E0C1A">
        <w:t xml:space="preserve">Where applicants are required to meet subject requirements to at least AS level for programmes offered at Exeter, this will need to be achieved at A ‘level or equivalent if not taken as </w:t>
      </w:r>
      <w:proofErr w:type="spellStart"/>
      <w:r w:rsidRPr="002E0C1A">
        <w:t>AS</w:t>
      </w:r>
      <w:proofErr w:type="spellEnd"/>
      <w:r w:rsidRPr="002E0C1A">
        <w:t xml:space="preserve"> level</w:t>
      </w:r>
    </w:p>
    <w:p w:rsidR="003E25F5" w:rsidRPr="002E0C1A" w:rsidRDefault="003E25F5" w:rsidP="003E25F5">
      <w:pPr>
        <w:spacing w:line="240" w:lineRule="auto"/>
        <w:contextualSpacing/>
      </w:pPr>
    </w:p>
    <w:p w:rsidR="003E25F5" w:rsidRDefault="003E25F5" w:rsidP="003E25F5">
      <w:pPr>
        <w:spacing w:line="240" w:lineRule="auto"/>
        <w:contextualSpacing/>
        <w:rPr>
          <w:b/>
          <w:u w:val="single"/>
        </w:rPr>
      </w:pPr>
      <w:r w:rsidRPr="001E04C8">
        <w:rPr>
          <w:b/>
          <w:u w:val="single"/>
        </w:rPr>
        <w:t>GCSE reforms</w:t>
      </w:r>
    </w:p>
    <w:p w:rsidR="003E25F5" w:rsidRPr="001E04C8" w:rsidRDefault="003E25F5" w:rsidP="003E25F5">
      <w:pPr>
        <w:spacing w:line="240" w:lineRule="auto"/>
        <w:contextualSpacing/>
        <w:rPr>
          <w:b/>
          <w:u w:val="single"/>
        </w:rPr>
      </w:pPr>
    </w:p>
    <w:p w:rsidR="003E25F5" w:rsidRDefault="003E25F5" w:rsidP="003E25F5">
      <w:pPr>
        <w:spacing w:line="240" w:lineRule="auto"/>
        <w:contextualSpacing/>
      </w:pPr>
      <w:r w:rsidRPr="001E04C8">
        <w:t>From 2017 entry we will accept a mixture of GCSEs, those which have been taken under the new format and those which have not.</w:t>
      </w:r>
    </w:p>
    <w:p w:rsidR="003E25F5" w:rsidRDefault="003E25F5" w:rsidP="003E25F5">
      <w:pPr>
        <w:spacing w:line="240" w:lineRule="auto"/>
        <w:contextualSpacing/>
      </w:pPr>
    </w:p>
    <w:p w:rsidR="003E25F5" w:rsidRDefault="003E25F5" w:rsidP="003E25F5">
      <w:pPr>
        <w:spacing w:line="240" w:lineRule="auto"/>
        <w:contextualSpacing/>
      </w:pPr>
      <w:r>
        <w:t>Further information on specific requirements will be confirmed in due course, however, it is likely that for majority of our programmes where GCSE grade C is currently required we will be asking applications to have achieved a grade 4.</w:t>
      </w:r>
    </w:p>
    <w:p w:rsidR="003E25F5" w:rsidRPr="001E04C8" w:rsidRDefault="003E25F5" w:rsidP="003E25F5">
      <w:pPr>
        <w:spacing w:line="240" w:lineRule="auto"/>
        <w:contextualSpacing/>
      </w:pPr>
    </w:p>
    <w:p w:rsidR="003E25F5" w:rsidRPr="001E04C8" w:rsidRDefault="003E25F5" w:rsidP="003E25F5">
      <w:pPr>
        <w:spacing w:line="240" w:lineRule="auto"/>
        <w:contextualSpacing/>
      </w:pPr>
    </w:p>
    <w:p w:rsidR="003E25F5" w:rsidRPr="001F4147" w:rsidRDefault="003E25F5" w:rsidP="003E25F5">
      <w:pPr>
        <w:spacing w:line="240" w:lineRule="auto"/>
        <w:contextualSpacing/>
        <w:rPr>
          <w:b/>
          <w:u w:val="single"/>
        </w:rPr>
      </w:pPr>
      <w:r w:rsidRPr="001F4147">
        <w:rPr>
          <w:b/>
          <w:u w:val="single"/>
        </w:rPr>
        <w:t>GCSE English Language</w:t>
      </w:r>
    </w:p>
    <w:p w:rsidR="003E25F5" w:rsidRDefault="003E25F5" w:rsidP="003E25F5">
      <w:pPr>
        <w:spacing w:line="240" w:lineRule="auto"/>
        <w:contextualSpacing/>
      </w:pPr>
    </w:p>
    <w:p w:rsidR="003E25F5" w:rsidRDefault="003E25F5" w:rsidP="003E25F5">
      <w:pPr>
        <w:spacing w:line="240" w:lineRule="auto"/>
        <w:contextualSpacing/>
      </w:pPr>
      <w:r w:rsidRPr="001E04C8">
        <w:rPr>
          <w:lang w:val="en"/>
        </w:rPr>
        <w:t>All applicants</w:t>
      </w:r>
      <w:r>
        <w:rPr>
          <w:lang w:val="en"/>
        </w:rPr>
        <w:t xml:space="preserve"> </w:t>
      </w:r>
      <w:r w:rsidRPr="001E04C8">
        <w:rPr>
          <w:lang w:val="en"/>
        </w:rPr>
        <w:t>need to show evidence of acceptable levels of literacy. This is normally evidenced by GCSE English</w:t>
      </w:r>
      <w:r>
        <w:rPr>
          <w:lang w:val="en"/>
        </w:rPr>
        <w:t xml:space="preserve"> Language</w:t>
      </w:r>
      <w:r w:rsidRPr="001E04C8">
        <w:rPr>
          <w:lang w:val="en"/>
        </w:rPr>
        <w:t xml:space="preserve"> with a minimum pass of Grade C. Higher grades may be specified for </w:t>
      </w:r>
      <w:r w:rsidRPr="001E04C8">
        <w:rPr>
          <w:lang w:val="en"/>
        </w:rPr>
        <w:lastRenderedPageBreak/>
        <w:t xml:space="preserve">individual </w:t>
      </w:r>
      <w:proofErr w:type="spellStart"/>
      <w:r w:rsidRPr="001E04C8">
        <w:rPr>
          <w:lang w:val="en"/>
        </w:rPr>
        <w:t>programmes</w:t>
      </w:r>
      <w:proofErr w:type="spellEnd"/>
      <w:r w:rsidRPr="001E04C8">
        <w:rPr>
          <w:lang w:val="en"/>
        </w:rPr>
        <w:t xml:space="preserve"> of study</w:t>
      </w:r>
      <w:r w:rsidRPr="001E04C8">
        <w:t xml:space="preserve">.  Specific details of GCSE requirements for individual programmes can be found on our </w:t>
      </w:r>
      <w:r>
        <w:t xml:space="preserve">website </w:t>
      </w:r>
      <w:hyperlink r:id="rId5" w:history="1">
        <w:r w:rsidRPr="001E04C8">
          <w:rPr>
            <w:rStyle w:val="Hyperlink"/>
          </w:rPr>
          <w:t>http://www.exeter.ac.uk/undergraduate/</w:t>
        </w:r>
      </w:hyperlink>
      <w:r w:rsidRPr="001E04C8">
        <w:t xml:space="preserve"> </w:t>
      </w:r>
    </w:p>
    <w:p w:rsidR="003E25F5" w:rsidRDefault="003E25F5" w:rsidP="003E25F5">
      <w:pPr>
        <w:spacing w:line="240" w:lineRule="auto"/>
        <w:contextualSpacing/>
      </w:pPr>
    </w:p>
    <w:p w:rsidR="003E25F5" w:rsidRDefault="003E25F5" w:rsidP="003E25F5">
      <w:pPr>
        <w:spacing w:line="240" w:lineRule="auto"/>
        <w:contextualSpacing/>
      </w:pPr>
      <w:r>
        <w:t>We are aware that for those students talking the new reformed GCE English Language within England,</w:t>
      </w:r>
      <w:r w:rsidRPr="001F4147">
        <w:t xml:space="preserve"> speaking skills wil</w:t>
      </w:r>
      <w:r>
        <w:t>l be assessed separately and</w:t>
      </w:r>
      <w:r w:rsidRPr="001F4147">
        <w:t xml:space="preserve"> will not contribute to the overall grade. The assessment will be marked by teachers and reported separately, alongside the qualification grade on the certificate.</w:t>
      </w:r>
    </w:p>
    <w:p w:rsidR="003E25F5" w:rsidRDefault="003E25F5" w:rsidP="003E25F5">
      <w:pPr>
        <w:spacing w:line="240" w:lineRule="auto"/>
        <w:contextualSpacing/>
      </w:pPr>
    </w:p>
    <w:p w:rsidR="003E25F5" w:rsidRDefault="003E25F5" w:rsidP="003E25F5">
      <w:pPr>
        <w:spacing w:line="240" w:lineRule="auto"/>
        <w:contextualSpacing/>
      </w:pPr>
      <w:r>
        <w:t>U</w:t>
      </w:r>
      <w:r w:rsidRPr="001F4147">
        <w:t>ntil further information is provided on the marking scheme for the speaki</w:t>
      </w:r>
      <w:r>
        <w:t>ng skills, we are unable to confirm specific requirements</w:t>
      </w:r>
      <w:r w:rsidRPr="001F4147">
        <w:t>.</w:t>
      </w:r>
    </w:p>
    <w:p w:rsidR="003E25F5" w:rsidRPr="001E04C8" w:rsidRDefault="003E25F5" w:rsidP="003E25F5">
      <w:pPr>
        <w:spacing w:line="240" w:lineRule="auto"/>
        <w:contextualSpacing/>
      </w:pPr>
    </w:p>
    <w:p w:rsidR="003E25F5" w:rsidRDefault="003E25F5" w:rsidP="003E25F5">
      <w:pPr>
        <w:spacing w:line="240" w:lineRule="auto"/>
        <w:contextualSpacing/>
        <w:rPr>
          <w:b/>
          <w:u w:val="single"/>
        </w:rPr>
      </w:pPr>
      <w:r w:rsidRPr="001E04C8">
        <w:rPr>
          <w:b/>
          <w:u w:val="single"/>
        </w:rPr>
        <w:t>Practical Science</w:t>
      </w:r>
    </w:p>
    <w:p w:rsidR="003E25F5" w:rsidRPr="001E04C8" w:rsidRDefault="003E25F5" w:rsidP="003E25F5">
      <w:pPr>
        <w:spacing w:line="240" w:lineRule="auto"/>
        <w:contextualSpacing/>
        <w:rPr>
          <w:b/>
          <w:u w:val="single"/>
        </w:rPr>
      </w:pPr>
    </w:p>
    <w:p w:rsidR="003E25F5" w:rsidRDefault="003E25F5" w:rsidP="003E25F5">
      <w:pPr>
        <w:spacing w:line="240" w:lineRule="auto"/>
        <w:contextualSpacing/>
      </w:pPr>
      <w:bookmarkStart w:id="0" w:name="OLE_LINK1"/>
      <w:bookmarkStart w:id="1" w:name="OLE_LINK2"/>
      <w:r>
        <w:t xml:space="preserve">The University of Exeter supports the practical science element </w:t>
      </w:r>
      <w:proofErr w:type="gramStart"/>
      <w:r>
        <w:t>and  will</w:t>
      </w:r>
      <w:proofErr w:type="gramEnd"/>
      <w:r>
        <w:t xml:space="preserve"> expect applicants to take this element where possible. The University will consider applicants who do not have the practical science element for science, technology, engineering, mathematics and medicine (STEMM) subjects, where the applicant has a good overall grade and strong science subject profile.</w:t>
      </w:r>
    </w:p>
    <w:bookmarkEnd w:id="0"/>
    <w:bookmarkEnd w:id="1"/>
    <w:p w:rsidR="003E25F5" w:rsidRPr="001E04C8" w:rsidRDefault="003E25F5" w:rsidP="003E25F5">
      <w:pPr>
        <w:spacing w:line="240" w:lineRule="auto"/>
        <w:contextualSpacing/>
      </w:pPr>
    </w:p>
    <w:p w:rsidR="003E25F5" w:rsidRPr="00322CFC" w:rsidRDefault="003E25F5" w:rsidP="003E25F5">
      <w:pPr>
        <w:spacing w:line="240" w:lineRule="auto"/>
        <w:contextualSpacing/>
        <w:rPr>
          <w:b/>
          <w:u w:val="single"/>
        </w:rPr>
      </w:pPr>
      <w:r w:rsidRPr="00322CFC">
        <w:rPr>
          <w:b/>
          <w:u w:val="single"/>
        </w:rPr>
        <w:t>Welsh Baccalaureate Advanced Diploma</w:t>
      </w:r>
    </w:p>
    <w:p w:rsidR="003E25F5" w:rsidRPr="001E04C8" w:rsidRDefault="003E25F5" w:rsidP="003E25F5">
      <w:pPr>
        <w:spacing w:line="240" w:lineRule="auto"/>
        <w:contextualSpacing/>
      </w:pPr>
    </w:p>
    <w:p w:rsidR="003E25F5" w:rsidRDefault="003E25F5" w:rsidP="003E25F5">
      <w:pPr>
        <w:spacing w:line="240" w:lineRule="auto"/>
        <w:contextualSpacing/>
      </w:pPr>
      <w:r w:rsidRPr="001E04C8">
        <w:t>The University of Exeter will continue to accept the Welsh Baccalaureate Advanced Diploma as acceptable in lieu of on grade at GCE Advanced level.  We will continue to consider equivalence as follows:</w:t>
      </w:r>
    </w:p>
    <w:p w:rsidR="003E25F5" w:rsidRPr="001E04C8" w:rsidRDefault="003E25F5" w:rsidP="003E25F5">
      <w:pPr>
        <w:spacing w:line="240" w:lineRule="auto"/>
        <w:contextualSpacing/>
      </w:pPr>
    </w:p>
    <w:tbl>
      <w:tblPr>
        <w:tblStyle w:val="TableGrid"/>
        <w:tblW w:w="0" w:type="auto"/>
        <w:jc w:val="center"/>
        <w:tblLook w:val="04A0" w:firstRow="1" w:lastRow="0" w:firstColumn="1" w:lastColumn="0" w:noHBand="0" w:noVBand="1"/>
      </w:tblPr>
      <w:tblGrid>
        <w:gridCol w:w="3080"/>
        <w:gridCol w:w="3081"/>
      </w:tblGrid>
      <w:tr w:rsidR="003E25F5" w:rsidRPr="001E04C8" w:rsidTr="004B19A6">
        <w:trPr>
          <w:jc w:val="center"/>
        </w:trPr>
        <w:tc>
          <w:tcPr>
            <w:tcW w:w="3080" w:type="dxa"/>
          </w:tcPr>
          <w:p w:rsidR="003E25F5" w:rsidRPr="001E04C8" w:rsidRDefault="003E25F5" w:rsidP="003E25F5">
            <w:pPr>
              <w:contextualSpacing/>
            </w:pPr>
            <w:r w:rsidRPr="001E04C8">
              <w:t xml:space="preserve">Welsh </w:t>
            </w:r>
            <w:proofErr w:type="spellStart"/>
            <w:r w:rsidRPr="001E04C8">
              <w:t>Bacc</w:t>
            </w:r>
            <w:proofErr w:type="spellEnd"/>
            <w:r w:rsidRPr="001E04C8">
              <w:t xml:space="preserve"> Advanced Diploma</w:t>
            </w:r>
          </w:p>
        </w:tc>
        <w:tc>
          <w:tcPr>
            <w:tcW w:w="3081" w:type="dxa"/>
          </w:tcPr>
          <w:p w:rsidR="003E25F5" w:rsidRPr="001E04C8" w:rsidRDefault="003E25F5" w:rsidP="003E25F5">
            <w:pPr>
              <w:contextualSpacing/>
            </w:pPr>
            <w:r w:rsidRPr="001E04C8">
              <w:t>GCE A ‘Level</w:t>
            </w:r>
          </w:p>
        </w:tc>
      </w:tr>
      <w:tr w:rsidR="003E25F5" w:rsidRPr="001E04C8" w:rsidTr="004B19A6">
        <w:trPr>
          <w:jc w:val="center"/>
        </w:trPr>
        <w:tc>
          <w:tcPr>
            <w:tcW w:w="3080" w:type="dxa"/>
          </w:tcPr>
          <w:p w:rsidR="003E25F5" w:rsidRPr="001E04C8" w:rsidRDefault="003E25F5" w:rsidP="003E25F5">
            <w:pPr>
              <w:contextualSpacing/>
            </w:pPr>
            <w:r w:rsidRPr="001E04C8">
              <w:t>A*</w:t>
            </w:r>
          </w:p>
        </w:tc>
        <w:tc>
          <w:tcPr>
            <w:tcW w:w="3081" w:type="dxa"/>
          </w:tcPr>
          <w:p w:rsidR="003E25F5" w:rsidRPr="001E04C8" w:rsidRDefault="003E25F5" w:rsidP="003E25F5">
            <w:pPr>
              <w:contextualSpacing/>
            </w:pPr>
            <w:r w:rsidRPr="001E04C8">
              <w:t>A*</w:t>
            </w:r>
          </w:p>
        </w:tc>
      </w:tr>
      <w:tr w:rsidR="003E25F5" w:rsidRPr="001E04C8" w:rsidTr="004B19A6">
        <w:trPr>
          <w:jc w:val="center"/>
        </w:trPr>
        <w:tc>
          <w:tcPr>
            <w:tcW w:w="3080" w:type="dxa"/>
          </w:tcPr>
          <w:p w:rsidR="003E25F5" w:rsidRPr="001E04C8" w:rsidRDefault="003E25F5" w:rsidP="003E25F5">
            <w:pPr>
              <w:contextualSpacing/>
            </w:pPr>
            <w:r w:rsidRPr="001E04C8">
              <w:t>A</w:t>
            </w:r>
          </w:p>
        </w:tc>
        <w:tc>
          <w:tcPr>
            <w:tcW w:w="3081" w:type="dxa"/>
          </w:tcPr>
          <w:p w:rsidR="003E25F5" w:rsidRPr="001E04C8" w:rsidRDefault="003E25F5" w:rsidP="003E25F5">
            <w:pPr>
              <w:contextualSpacing/>
            </w:pPr>
            <w:r w:rsidRPr="001E04C8">
              <w:t>A</w:t>
            </w:r>
          </w:p>
        </w:tc>
      </w:tr>
      <w:tr w:rsidR="003E25F5" w:rsidRPr="001E04C8" w:rsidTr="004B19A6">
        <w:trPr>
          <w:jc w:val="center"/>
        </w:trPr>
        <w:tc>
          <w:tcPr>
            <w:tcW w:w="3080" w:type="dxa"/>
          </w:tcPr>
          <w:p w:rsidR="003E25F5" w:rsidRPr="001E04C8" w:rsidRDefault="003E25F5" w:rsidP="003E25F5">
            <w:pPr>
              <w:contextualSpacing/>
            </w:pPr>
            <w:r w:rsidRPr="001E04C8">
              <w:t>B</w:t>
            </w:r>
          </w:p>
        </w:tc>
        <w:tc>
          <w:tcPr>
            <w:tcW w:w="3081" w:type="dxa"/>
          </w:tcPr>
          <w:p w:rsidR="003E25F5" w:rsidRPr="001E04C8" w:rsidRDefault="003E25F5" w:rsidP="003E25F5">
            <w:pPr>
              <w:contextualSpacing/>
            </w:pPr>
            <w:r w:rsidRPr="001E04C8">
              <w:t>B</w:t>
            </w:r>
          </w:p>
        </w:tc>
      </w:tr>
      <w:tr w:rsidR="003E25F5" w:rsidRPr="001E04C8" w:rsidTr="004B19A6">
        <w:trPr>
          <w:jc w:val="center"/>
        </w:trPr>
        <w:tc>
          <w:tcPr>
            <w:tcW w:w="3080" w:type="dxa"/>
          </w:tcPr>
          <w:p w:rsidR="003E25F5" w:rsidRPr="001E04C8" w:rsidRDefault="003E25F5" w:rsidP="003E25F5">
            <w:pPr>
              <w:contextualSpacing/>
            </w:pPr>
            <w:r w:rsidRPr="001E04C8">
              <w:t>C</w:t>
            </w:r>
          </w:p>
        </w:tc>
        <w:tc>
          <w:tcPr>
            <w:tcW w:w="3081" w:type="dxa"/>
          </w:tcPr>
          <w:p w:rsidR="003E25F5" w:rsidRPr="001E04C8" w:rsidRDefault="003E25F5" w:rsidP="003E25F5">
            <w:pPr>
              <w:contextualSpacing/>
            </w:pPr>
            <w:r w:rsidRPr="001E04C8">
              <w:t>C</w:t>
            </w:r>
          </w:p>
        </w:tc>
      </w:tr>
    </w:tbl>
    <w:p w:rsidR="001C58B9" w:rsidRDefault="001C58B9" w:rsidP="003E25F5">
      <w:pPr>
        <w:spacing w:line="240" w:lineRule="auto"/>
        <w:contextualSpacing/>
      </w:pPr>
    </w:p>
    <w:p w:rsidR="001C58B9" w:rsidRPr="00053CB8" w:rsidRDefault="001C58B9" w:rsidP="003E25F5">
      <w:pPr>
        <w:spacing w:line="240" w:lineRule="auto"/>
        <w:contextualSpacing/>
        <w:rPr>
          <w:b/>
          <w:color w:val="000000" w:themeColor="text1"/>
          <w:u w:val="single"/>
        </w:rPr>
      </w:pPr>
      <w:r w:rsidRPr="00053CB8">
        <w:rPr>
          <w:b/>
          <w:color w:val="000000" w:themeColor="text1"/>
          <w:u w:val="single"/>
        </w:rPr>
        <w:t>Core Mathematics</w:t>
      </w:r>
    </w:p>
    <w:p w:rsidR="001C58B9" w:rsidRPr="00053CB8" w:rsidRDefault="001C58B9" w:rsidP="003E25F5">
      <w:pPr>
        <w:spacing w:line="240" w:lineRule="auto"/>
        <w:contextualSpacing/>
        <w:rPr>
          <w:b/>
          <w:color w:val="000000" w:themeColor="text1"/>
          <w:u w:val="single"/>
        </w:rPr>
      </w:pPr>
    </w:p>
    <w:p w:rsidR="001C58B9" w:rsidRPr="00053CB8" w:rsidRDefault="001C58B9" w:rsidP="003E25F5">
      <w:pPr>
        <w:spacing w:line="240" w:lineRule="auto"/>
        <w:contextualSpacing/>
        <w:rPr>
          <w:b/>
          <w:color w:val="000000" w:themeColor="text1"/>
          <w:u w:val="single"/>
        </w:rPr>
      </w:pPr>
      <w:r w:rsidRPr="00053CB8">
        <w:rPr>
          <w:color w:val="000000" w:themeColor="text1"/>
        </w:rPr>
        <w:t>The University of Exeter supports the</w:t>
      </w:r>
      <w:r w:rsidRPr="00053CB8">
        <w:rPr>
          <w:rFonts w:ascii="Calibri" w:eastAsia="Times New Roman" w:hAnsi="Calibri" w:cs="Times New Roman"/>
          <w:color w:val="000000" w:themeColor="text1"/>
          <w:sz w:val="20"/>
          <w:szCs w:val="20"/>
          <w:lang w:eastAsia="en-GB"/>
        </w:rPr>
        <w:t xml:space="preserve"> Core Maths and this may considered acceptable in lieu of GCSE Grade A, in this instance; this will be considered on a case by case basis.  However, this will not be acceptable in lieu of AS/A 'Level Maths.  </w:t>
      </w:r>
      <w:bookmarkStart w:id="2" w:name="_GoBack"/>
      <w:bookmarkEnd w:id="2"/>
    </w:p>
    <w:sectPr w:rsidR="001C58B9" w:rsidRPr="00053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F5"/>
    <w:rsid w:val="00053CB8"/>
    <w:rsid w:val="001C58B9"/>
    <w:rsid w:val="00355DE8"/>
    <w:rsid w:val="003A2EED"/>
    <w:rsid w:val="003E25F5"/>
    <w:rsid w:val="00964C8C"/>
    <w:rsid w:val="00AF5E11"/>
    <w:rsid w:val="00C02F73"/>
    <w:rsid w:val="00F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F5"/>
    <w:rPr>
      <w:color w:val="0000FF" w:themeColor="hyperlink"/>
      <w:u w:val="single"/>
    </w:rPr>
  </w:style>
  <w:style w:type="table" w:styleId="TableGrid">
    <w:name w:val="Table Grid"/>
    <w:basedOn w:val="TableNormal"/>
    <w:uiPriority w:val="59"/>
    <w:rsid w:val="003E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F5"/>
    <w:rPr>
      <w:color w:val="0000FF" w:themeColor="hyperlink"/>
      <w:u w:val="single"/>
    </w:rPr>
  </w:style>
  <w:style w:type="table" w:styleId="TableGrid">
    <w:name w:val="Table Grid"/>
    <w:basedOn w:val="TableNormal"/>
    <w:uiPriority w:val="59"/>
    <w:rsid w:val="003E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eter.ac.uk/under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Galliford, Claire</dc:creator>
  <cp:lastModifiedBy>Scott, Bellamy</cp:lastModifiedBy>
  <cp:revision>2</cp:revision>
  <cp:lastPrinted>2015-10-19T12:26:00Z</cp:lastPrinted>
  <dcterms:created xsi:type="dcterms:W3CDTF">2015-12-18T12:43:00Z</dcterms:created>
  <dcterms:modified xsi:type="dcterms:W3CDTF">2015-12-18T12:43:00Z</dcterms:modified>
</cp:coreProperties>
</file>