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38387" w14:textId="4CDDB1B3" w:rsidR="006A7F6F" w:rsidRPr="009B0408" w:rsidRDefault="00F33E96">
      <w:pPr>
        <w:rPr>
          <w:rFonts w:ascii="Arial" w:hAnsi="Arial" w:cs="Arial"/>
        </w:rPr>
      </w:pPr>
      <w:bookmarkStart w:id="0" w:name="_GoBack"/>
      <w:bookmarkEnd w:id="0"/>
      <w:r>
        <w:rPr>
          <w:noProof/>
          <w:lang w:eastAsia="en-GB"/>
        </w:rPr>
        <w:drawing>
          <wp:inline distT="0" distB="0" distL="0" distR="0" wp14:anchorId="6FF6F525" wp14:editId="70277377">
            <wp:extent cx="1600200" cy="6572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srcRect/>
                    <a:stretch>
                      <a:fillRect/>
                    </a:stretch>
                  </pic:blipFill>
                  <pic:spPr bwMode="auto">
                    <a:xfrm>
                      <a:off x="0" y="0"/>
                      <a:ext cx="1600200" cy="657225"/>
                    </a:xfrm>
                    <a:prstGeom prst="rect">
                      <a:avLst/>
                    </a:prstGeom>
                    <a:noFill/>
                    <a:ln w="9525">
                      <a:noFill/>
                      <a:miter lim="800000"/>
                      <a:headEnd/>
                      <a:tailEnd/>
                    </a:ln>
                  </pic:spPr>
                </pic:pic>
              </a:graphicData>
            </a:graphic>
          </wp:inline>
        </w:drawing>
      </w:r>
    </w:p>
    <w:p w14:paraId="6C29B09A" w14:textId="04A9F908" w:rsidR="006A7F6F" w:rsidRPr="009B0408" w:rsidRDefault="006A7F6F" w:rsidP="006A7F6F">
      <w:pPr>
        <w:rPr>
          <w:rFonts w:ascii="Arial" w:hAnsi="Arial" w:cs="Arial"/>
        </w:rPr>
      </w:pPr>
    </w:p>
    <w:p w14:paraId="1668E6A1" w14:textId="3190CEC2" w:rsidR="006A7F6F" w:rsidRPr="009B0408" w:rsidRDefault="006A7F6F" w:rsidP="003B35FF">
      <w:pPr>
        <w:jc w:val="center"/>
        <w:rPr>
          <w:rFonts w:ascii="Arial" w:hAnsi="Arial" w:cs="Arial"/>
        </w:rPr>
      </w:pPr>
    </w:p>
    <w:p w14:paraId="4B4A7FAB" w14:textId="3061B76F" w:rsidR="003B35FF" w:rsidRDefault="003B35FF" w:rsidP="006A7F6F">
      <w:pPr>
        <w:rPr>
          <w:rFonts w:ascii="Arial" w:hAnsi="Arial" w:cs="Arial"/>
        </w:rPr>
      </w:pPr>
    </w:p>
    <w:p w14:paraId="34859325" w14:textId="77777777" w:rsidR="00F33E96" w:rsidRDefault="00F33E96" w:rsidP="006A7F6F">
      <w:pPr>
        <w:rPr>
          <w:rFonts w:ascii="Arial" w:hAnsi="Arial" w:cs="Arial"/>
        </w:rPr>
      </w:pPr>
    </w:p>
    <w:p w14:paraId="036AB01D" w14:textId="77777777" w:rsidR="00F33E96" w:rsidRDefault="00F33E96" w:rsidP="006A7F6F">
      <w:pPr>
        <w:rPr>
          <w:rFonts w:ascii="Arial" w:hAnsi="Arial" w:cs="Arial"/>
        </w:rPr>
      </w:pPr>
    </w:p>
    <w:p w14:paraId="04108E0E" w14:textId="2FC6EAA7" w:rsidR="003B35FF" w:rsidRDefault="000812A3" w:rsidP="006A7F6F">
      <w:pPr>
        <w:rPr>
          <w:rFonts w:ascii="Arial" w:hAnsi="Arial" w:cs="Arial"/>
        </w:rPr>
      </w:pPr>
      <w:r w:rsidRPr="009B0408">
        <w:rPr>
          <w:rFonts w:ascii="Arial" w:hAnsi="Arial" w:cs="Arial"/>
          <w:noProof/>
          <w:lang w:eastAsia="en-GB"/>
        </w:rPr>
        <mc:AlternateContent>
          <mc:Choice Requires="wps">
            <w:drawing>
              <wp:anchor distT="0" distB="0" distL="114300" distR="114300" simplePos="0" relativeHeight="251658752" behindDoc="0" locked="0" layoutInCell="1" allowOverlap="1" wp14:anchorId="540BEEEB" wp14:editId="460C4D46">
                <wp:simplePos x="0" y="0"/>
                <wp:positionH relativeFrom="margin">
                  <wp:align>center</wp:align>
                </wp:positionH>
                <wp:positionV relativeFrom="paragraph">
                  <wp:posOffset>275590</wp:posOffset>
                </wp:positionV>
                <wp:extent cx="6391275" cy="1403985"/>
                <wp:effectExtent l="0" t="0" r="9525"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03985"/>
                        </a:xfrm>
                        <a:prstGeom prst="rect">
                          <a:avLst/>
                        </a:prstGeom>
                        <a:solidFill>
                          <a:srgbClr val="FFFFFF"/>
                        </a:solidFill>
                        <a:ln w="9525">
                          <a:noFill/>
                          <a:miter lim="800000"/>
                          <a:headEnd/>
                          <a:tailEnd/>
                        </a:ln>
                      </wps:spPr>
                      <wps:txbx>
                        <w:txbxContent>
                          <w:p w14:paraId="1B3C46FA" w14:textId="1B2F1956" w:rsidR="00A24FAA" w:rsidRPr="000812A3" w:rsidRDefault="00A24FAA" w:rsidP="00F33E96">
                            <w:pPr>
                              <w:rPr>
                                <w:rFonts w:ascii="Arial" w:hAnsi="Arial" w:cs="Arial"/>
                                <w:color w:val="365F91" w:themeColor="accent1" w:themeShade="BF"/>
                                <w:sz w:val="56"/>
                                <w:szCs w:val="56"/>
                              </w:rPr>
                            </w:pPr>
                            <w:r w:rsidRPr="000812A3">
                              <w:rPr>
                                <w:rFonts w:ascii="Arial" w:hAnsi="Arial" w:cs="Arial"/>
                                <w:b/>
                                <w:color w:val="365F91" w:themeColor="accent1" w:themeShade="BF"/>
                                <w:sz w:val="56"/>
                                <w:szCs w:val="56"/>
                              </w:rPr>
                              <w:t>Making the Most of Your Intern</w:t>
                            </w:r>
                          </w:p>
                          <w:p w14:paraId="0CFB515A" w14:textId="626DB6F3" w:rsidR="00A24FAA" w:rsidRPr="000812A3" w:rsidRDefault="00A24FAA" w:rsidP="00F33E96">
                            <w:pPr>
                              <w:spacing w:line="240" w:lineRule="auto"/>
                              <w:rPr>
                                <w:rFonts w:ascii="Arial" w:hAnsi="Arial" w:cs="Arial"/>
                                <w:color w:val="365F91" w:themeColor="accent1" w:themeShade="BF"/>
                                <w:sz w:val="48"/>
                                <w:szCs w:val="48"/>
                              </w:rPr>
                            </w:pPr>
                            <w:r w:rsidRPr="000812A3">
                              <w:rPr>
                                <w:rFonts w:ascii="Arial" w:hAnsi="Arial" w:cs="Arial"/>
                                <w:color w:val="365F91" w:themeColor="accent1" w:themeShade="BF"/>
                                <w:sz w:val="48"/>
                                <w:szCs w:val="48"/>
                              </w:rPr>
                              <w:t>Employer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0BEEEB" id="_x0000_t202" coordsize="21600,21600" o:spt="202" path="m,l,21600r21600,l21600,xe">
                <v:stroke joinstyle="miter"/>
                <v:path gradientshapeok="t" o:connecttype="rect"/>
              </v:shapetype>
              <v:shape id="Text Box 2" o:spid="_x0000_s1026" type="#_x0000_t202" style="position:absolute;margin-left:0;margin-top:21.7pt;width:503.25pt;height:110.55pt;z-index:251658752;visibility:visible;mso-wrap-style:square;mso-width-percent:0;mso-height-percent:200;mso-wrap-distance-left:9pt;mso-wrap-distance-top:0;mso-wrap-distance-right:9pt;mso-wrap-distance-bottom:0;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" stroked="f">
                <v:textbox style="mso-fit-shape-to-text:t">
                  <w:txbxContent>
                    <w:p w14:paraId="1B3C46FA" w14:textId="1B2F1956" w:rsidR="00A24FAA" w:rsidRPr="000812A3" w:rsidRDefault="00A24FAA" w:rsidP="00F33E96">
                      <w:pPr>
                        <w:rPr>
                          <w:rFonts w:ascii="Arial" w:hAnsi="Arial" w:cs="Arial"/>
                          <w:color w:val="365F91" w:themeColor="accent1" w:themeShade="BF"/>
                          <w:sz w:val="56"/>
                          <w:szCs w:val="56"/>
                        </w:rPr>
                      </w:pPr>
                      <w:r w:rsidRPr="000812A3">
                        <w:rPr>
                          <w:rFonts w:ascii="Arial" w:hAnsi="Arial" w:cs="Arial"/>
                          <w:b/>
                          <w:color w:val="365F91" w:themeColor="accent1" w:themeShade="BF"/>
                          <w:sz w:val="56"/>
                          <w:szCs w:val="56"/>
                        </w:rPr>
                        <w:t>Making the Most of Your Intern</w:t>
                      </w:r>
                    </w:p>
                    <w:p w14:paraId="0CFB515A" w14:textId="626DB6F3" w:rsidR="00A24FAA" w:rsidRPr="000812A3" w:rsidRDefault="00A24FAA" w:rsidP="00F33E96">
                      <w:pPr>
                        <w:spacing w:line="240" w:lineRule="auto"/>
                        <w:rPr>
                          <w:rFonts w:ascii="Arial" w:hAnsi="Arial" w:cs="Arial"/>
                          <w:color w:val="365F91" w:themeColor="accent1" w:themeShade="BF"/>
                          <w:sz w:val="48"/>
                          <w:szCs w:val="48"/>
                        </w:rPr>
                      </w:pPr>
                      <w:r w:rsidRPr="000812A3">
                        <w:rPr>
                          <w:rFonts w:ascii="Arial" w:hAnsi="Arial" w:cs="Arial"/>
                          <w:color w:val="365F91" w:themeColor="accent1" w:themeShade="BF"/>
                          <w:sz w:val="48"/>
                          <w:szCs w:val="48"/>
                        </w:rPr>
                        <w:t>Employer Guide</w:t>
                      </w:r>
                    </w:p>
                  </w:txbxContent>
                </v:textbox>
                <w10:wrap anchorx="margin"/>
              </v:shape>
            </w:pict>
          </mc:Fallback>
        </mc:AlternateContent>
      </w:r>
    </w:p>
    <w:p w14:paraId="51646A81" w14:textId="0E599CB7" w:rsidR="006A7F6F" w:rsidRPr="009B0408" w:rsidRDefault="006A7F6F" w:rsidP="006A7F6F">
      <w:pPr>
        <w:rPr>
          <w:rFonts w:ascii="Arial" w:hAnsi="Arial" w:cs="Arial"/>
        </w:rPr>
      </w:pPr>
    </w:p>
    <w:p w14:paraId="1456C3AA" w14:textId="32BB40E5" w:rsidR="006A7F6F" w:rsidRPr="009B0408" w:rsidRDefault="006A7F6F" w:rsidP="006A7F6F">
      <w:pPr>
        <w:rPr>
          <w:rFonts w:ascii="Arial" w:hAnsi="Arial" w:cs="Arial"/>
        </w:rPr>
      </w:pPr>
    </w:p>
    <w:p w14:paraId="5F9CFA57" w14:textId="02853376" w:rsidR="006A7F6F" w:rsidRPr="009B0408" w:rsidRDefault="006A7F6F" w:rsidP="006A7F6F">
      <w:pPr>
        <w:rPr>
          <w:rFonts w:ascii="Arial" w:hAnsi="Arial" w:cs="Arial"/>
        </w:rPr>
      </w:pPr>
    </w:p>
    <w:p w14:paraId="243CD48B" w14:textId="6C1B0148" w:rsidR="006A7F6F" w:rsidRPr="009B0408" w:rsidRDefault="006A7F6F" w:rsidP="006A7F6F">
      <w:pPr>
        <w:rPr>
          <w:rFonts w:ascii="Arial" w:hAnsi="Arial" w:cs="Arial"/>
        </w:rPr>
      </w:pPr>
    </w:p>
    <w:p w14:paraId="4CB2926A" w14:textId="576DE168" w:rsidR="006A7F6F" w:rsidRPr="009B0408" w:rsidRDefault="006A7F6F" w:rsidP="006A7F6F">
      <w:pPr>
        <w:rPr>
          <w:rFonts w:ascii="Arial" w:hAnsi="Arial" w:cs="Arial"/>
        </w:rPr>
      </w:pPr>
    </w:p>
    <w:p w14:paraId="79A7D601" w14:textId="6BF96952" w:rsidR="006A7F6F" w:rsidRPr="009B0408" w:rsidRDefault="006A7F6F" w:rsidP="006A7F6F">
      <w:pPr>
        <w:rPr>
          <w:rFonts w:ascii="Arial" w:hAnsi="Arial" w:cs="Arial"/>
        </w:rPr>
      </w:pPr>
    </w:p>
    <w:p w14:paraId="36C9DAFA" w14:textId="3C228959" w:rsidR="006A7F6F" w:rsidRPr="009B0408" w:rsidRDefault="006A7F6F" w:rsidP="006A7F6F">
      <w:pPr>
        <w:rPr>
          <w:rFonts w:ascii="Arial" w:hAnsi="Arial" w:cs="Arial"/>
        </w:rPr>
      </w:pPr>
    </w:p>
    <w:p w14:paraId="78E270F9" w14:textId="48A12C77" w:rsidR="006A7F6F" w:rsidRPr="009B0408" w:rsidRDefault="006A7F6F" w:rsidP="006A7F6F">
      <w:pPr>
        <w:rPr>
          <w:rFonts w:ascii="Arial" w:hAnsi="Arial" w:cs="Arial"/>
        </w:rPr>
      </w:pPr>
    </w:p>
    <w:p w14:paraId="2214FD97" w14:textId="6CFDC348" w:rsidR="006A7F6F" w:rsidRPr="009B0408" w:rsidRDefault="006A7F6F" w:rsidP="006A7F6F">
      <w:pPr>
        <w:rPr>
          <w:rFonts w:ascii="Arial" w:hAnsi="Arial" w:cs="Arial"/>
        </w:rPr>
      </w:pPr>
    </w:p>
    <w:p w14:paraId="3BA4A0CA" w14:textId="01600F4E" w:rsidR="006A7F6F" w:rsidRPr="009B0408" w:rsidRDefault="006A7F6F" w:rsidP="006A7F6F">
      <w:pPr>
        <w:rPr>
          <w:rFonts w:ascii="Arial" w:hAnsi="Arial" w:cs="Arial"/>
        </w:rPr>
      </w:pPr>
    </w:p>
    <w:p w14:paraId="10094722" w14:textId="69CFA2B7" w:rsidR="00CA09A3" w:rsidRDefault="00CA09A3" w:rsidP="009B0408">
      <w:pPr>
        <w:spacing w:line="480" w:lineRule="auto"/>
        <w:rPr>
          <w:rFonts w:ascii="Arial" w:hAnsi="Arial" w:cs="Arial"/>
          <w:sz w:val="28"/>
          <w:szCs w:val="28"/>
        </w:rPr>
      </w:pPr>
    </w:p>
    <w:p w14:paraId="5DA22ABC" w14:textId="77777777" w:rsidR="009B0408" w:rsidRDefault="009B0408" w:rsidP="009B0408">
      <w:pPr>
        <w:spacing w:line="480" w:lineRule="auto"/>
        <w:rPr>
          <w:rFonts w:ascii="Arial" w:hAnsi="Arial" w:cs="Arial"/>
          <w:sz w:val="28"/>
          <w:szCs w:val="28"/>
        </w:rPr>
      </w:pPr>
    </w:p>
    <w:p w14:paraId="314E497C" w14:textId="77777777" w:rsidR="009B0408" w:rsidRDefault="009B0408" w:rsidP="009B0408">
      <w:pPr>
        <w:spacing w:line="480" w:lineRule="auto"/>
        <w:rPr>
          <w:rFonts w:ascii="Arial" w:hAnsi="Arial" w:cs="Arial"/>
          <w:sz w:val="28"/>
          <w:szCs w:val="28"/>
        </w:rPr>
      </w:pPr>
    </w:p>
    <w:p w14:paraId="2365F610" w14:textId="77777777" w:rsidR="009B0408" w:rsidRDefault="009B0408" w:rsidP="009B0408">
      <w:pPr>
        <w:spacing w:line="480" w:lineRule="auto"/>
        <w:rPr>
          <w:rFonts w:ascii="Arial" w:hAnsi="Arial" w:cs="Arial"/>
          <w:sz w:val="28"/>
          <w:szCs w:val="28"/>
        </w:rPr>
      </w:pPr>
    </w:p>
    <w:p w14:paraId="199D7964" w14:textId="77777777" w:rsidR="009B0408" w:rsidRDefault="009B0408" w:rsidP="009B0408">
      <w:pPr>
        <w:spacing w:line="480" w:lineRule="auto"/>
        <w:rPr>
          <w:rFonts w:ascii="Arial" w:hAnsi="Arial" w:cs="Arial"/>
          <w:sz w:val="28"/>
          <w:szCs w:val="28"/>
        </w:rPr>
      </w:pPr>
    </w:p>
    <w:p w14:paraId="49469FEF" w14:textId="77777777" w:rsidR="009B0408" w:rsidRDefault="009B0408" w:rsidP="009B0408">
      <w:pPr>
        <w:spacing w:line="480" w:lineRule="auto"/>
        <w:rPr>
          <w:rFonts w:ascii="Arial" w:hAnsi="Arial" w:cs="Arial"/>
          <w:sz w:val="28"/>
          <w:szCs w:val="28"/>
        </w:rPr>
      </w:pPr>
    </w:p>
    <w:p w14:paraId="35726CEA" w14:textId="77777777" w:rsidR="009B0408" w:rsidRDefault="009B0408" w:rsidP="009B0408">
      <w:pPr>
        <w:spacing w:line="480" w:lineRule="auto"/>
        <w:rPr>
          <w:rFonts w:ascii="Arial" w:hAnsi="Arial" w:cs="Arial"/>
          <w:sz w:val="28"/>
          <w:szCs w:val="28"/>
        </w:rPr>
      </w:pPr>
    </w:p>
    <w:p w14:paraId="01C925BA" w14:textId="77777777" w:rsidR="009B0408" w:rsidRPr="009B0408" w:rsidRDefault="009B0408" w:rsidP="009B0408">
      <w:pPr>
        <w:spacing w:line="480" w:lineRule="auto"/>
        <w:rPr>
          <w:rFonts w:ascii="Arial" w:hAnsi="Arial" w:cs="Arial"/>
          <w:sz w:val="28"/>
          <w:szCs w:val="28"/>
        </w:rPr>
      </w:pPr>
    </w:p>
    <w:p w14:paraId="12078C3F" w14:textId="77777777" w:rsidR="002C4163" w:rsidRPr="009B0408" w:rsidRDefault="002C4163" w:rsidP="002C4163">
      <w:pPr>
        <w:rPr>
          <w:rFonts w:ascii="Arial" w:hAnsi="Arial" w:cs="Arial"/>
        </w:rPr>
      </w:pPr>
    </w:p>
    <w:sdt>
      <w:sdtPr>
        <w:rPr>
          <w:rFonts w:asciiTheme="minorHAnsi" w:eastAsiaTheme="minorHAnsi" w:hAnsiTheme="minorHAnsi" w:cstheme="minorBidi"/>
          <w:color w:val="auto"/>
          <w:sz w:val="22"/>
          <w:szCs w:val="22"/>
          <w:lang w:val="en-GB"/>
        </w:rPr>
        <w:id w:val="-340090431"/>
        <w:docPartObj>
          <w:docPartGallery w:val="Table of Contents"/>
          <w:docPartUnique/>
        </w:docPartObj>
      </w:sdtPr>
      <w:sdtEndPr>
        <w:rPr>
          <w:rFonts w:ascii="Arial" w:hAnsi="Arial" w:cs="Arial"/>
          <w:b/>
          <w:bCs/>
          <w:noProof/>
        </w:rPr>
      </w:sdtEndPr>
      <w:sdtContent>
        <w:p w14:paraId="3AFE767E" w14:textId="7CF248BE" w:rsidR="00933CC9" w:rsidRPr="001557C4" w:rsidRDefault="00933CC9">
          <w:pPr>
            <w:pStyle w:val="TOCHeading"/>
            <w:rPr>
              <w:rFonts w:ascii="Arial" w:hAnsi="Arial" w:cs="Arial"/>
              <w:b/>
            </w:rPr>
          </w:pPr>
          <w:r w:rsidRPr="001557C4">
            <w:rPr>
              <w:rFonts w:ascii="Arial" w:hAnsi="Arial" w:cs="Arial"/>
              <w:b/>
            </w:rPr>
            <w:t>Table of Contents</w:t>
          </w:r>
        </w:p>
        <w:p w14:paraId="34795820" w14:textId="77777777" w:rsidR="00933CC9" w:rsidRPr="001557C4" w:rsidRDefault="00933CC9">
          <w:pPr>
            <w:pStyle w:val="TOC1"/>
            <w:tabs>
              <w:tab w:val="right" w:leader="dot" w:pos="9016"/>
            </w:tabs>
            <w:rPr>
              <w:rFonts w:ascii="Arial" w:eastAsiaTheme="minorEastAsia" w:hAnsi="Arial" w:cs="Arial"/>
              <w:noProof/>
              <w:lang w:eastAsia="en-GB"/>
            </w:rPr>
          </w:pPr>
          <w:r w:rsidRPr="001557C4">
            <w:rPr>
              <w:rFonts w:ascii="Arial" w:hAnsi="Arial" w:cs="Arial"/>
              <w:b/>
              <w:bCs/>
              <w:noProof/>
            </w:rPr>
            <w:fldChar w:fldCharType="begin"/>
          </w:r>
          <w:r w:rsidRPr="001557C4">
            <w:rPr>
              <w:rFonts w:ascii="Arial" w:hAnsi="Arial" w:cs="Arial"/>
              <w:b/>
              <w:bCs/>
              <w:noProof/>
            </w:rPr>
            <w:instrText xml:space="preserve"> TOC \o "1-3" \h \z \u </w:instrText>
          </w:r>
          <w:r w:rsidRPr="001557C4">
            <w:rPr>
              <w:rFonts w:ascii="Arial" w:hAnsi="Arial" w:cs="Arial"/>
              <w:b/>
              <w:bCs/>
              <w:noProof/>
            </w:rPr>
            <w:fldChar w:fldCharType="separate"/>
          </w:r>
          <w:hyperlink w:anchor="_Toc42072367" w:history="1">
            <w:r w:rsidRPr="001557C4">
              <w:rPr>
                <w:rStyle w:val="Hyperlink"/>
                <w:rFonts w:ascii="Arial" w:hAnsi="Arial" w:cs="Arial"/>
                <w:noProof/>
              </w:rPr>
              <w:t>Introduction</w:t>
            </w:r>
            <w:r w:rsidRPr="001557C4">
              <w:rPr>
                <w:rFonts w:ascii="Arial" w:hAnsi="Arial" w:cs="Arial"/>
                <w:noProof/>
                <w:webHidden/>
              </w:rPr>
              <w:tab/>
            </w:r>
            <w:r w:rsidRPr="001557C4">
              <w:rPr>
                <w:rFonts w:ascii="Arial" w:hAnsi="Arial" w:cs="Arial"/>
                <w:noProof/>
                <w:webHidden/>
              </w:rPr>
              <w:fldChar w:fldCharType="begin"/>
            </w:r>
            <w:r w:rsidRPr="001557C4">
              <w:rPr>
                <w:rFonts w:ascii="Arial" w:hAnsi="Arial" w:cs="Arial"/>
                <w:noProof/>
                <w:webHidden/>
              </w:rPr>
              <w:instrText xml:space="preserve"> PAGEREF _Toc42072367 \h </w:instrText>
            </w:r>
            <w:r w:rsidRPr="001557C4">
              <w:rPr>
                <w:rFonts w:ascii="Arial" w:hAnsi="Arial" w:cs="Arial"/>
                <w:noProof/>
                <w:webHidden/>
              </w:rPr>
            </w:r>
            <w:r w:rsidRPr="001557C4">
              <w:rPr>
                <w:rFonts w:ascii="Arial" w:hAnsi="Arial" w:cs="Arial"/>
                <w:noProof/>
                <w:webHidden/>
              </w:rPr>
              <w:fldChar w:fldCharType="separate"/>
            </w:r>
            <w:r w:rsidR="000C05ED">
              <w:rPr>
                <w:rFonts w:ascii="Arial" w:hAnsi="Arial" w:cs="Arial"/>
                <w:noProof/>
                <w:webHidden/>
              </w:rPr>
              <w:t>3</w:t>
            </w:r>
            <w:r w:rsidRPr="001557C4">
              <w:rPr>
                <w:rFonts w:ascii="Arial" w:hAnsi="Arial" w:cs="Arial"/>
                <w:noProof/>
                <w:webHidden/>
              </w:rPr>
              <w:fldChar w:fldCharType="end"/>
            </w:r>
          </w:hyperlink>
        </w:p>
        <w:p w14:paraId="2E369260"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68" w:history="1">
            <w:r w:rsidR="00933CC9" w:rsidRPr="001557C4">
              <w:rPr>
                <w:rStyle w:val="Hyperlink"/>
                <w:rFonts w:ascii="Arial" w:hAnsi="Arial" w:cs="Arial"/>
                <w:noProof/>
              </w:rPr>
              <w:t>Before your intern starts</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_Toc42072368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3</w:t>
            </w:r>
            <w:r w:rsidR="00933CC9" w:rsidRPr="001557C4">
              <w:rPr>
                <w:rFonts w:ascii="Arial" w:hAnsi="Arial" w:cs="Arial"/>
                <w:noProof/>
                <w:webHidden/>
              </w:rPr>
              <w:fldChar w:fldCharType="end"/>
            </w:r>
          </w:hyperlink>
        </w:p>
        <w:p w14:paraId="7E9A430A"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69" w:history="1">
            <w:r w:rsidR="00933CC9" w:rsidRPr="001557C4">
              <w:rPr>
                <w:rStyle w:val="Hyperlink"/>
                <w:rFonts w:ascii="Arial" w:hAnsi="Arial" w:cs="Arial"/>
                <w:noProof/>
              </w:rPr>
              <w:t>Induction</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_Toc42072369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3</w:t>
            </w:r>
            <w:r w:rsidR="00933CC9" w:rsidRPr="001557C4">
              <w:rPr>
                <w:rFonts w:ascii="Arial" w:hAnsi="Arial" w:cs="Arial"/>
                <w:noProof/>
                <w:webHidden/>
              </w:rPr>
              <w:fldChar w:fldCharType="end"/>
            </w:r>
          </w:hyperlink>
        </w:p>
        <w:p w14:paraId="7F0AD27C"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0" w:history="1">
            <w:r w:rsidR="00933CC9" w:rsidRPr="001557C4">
              <w:rPr>
                <w:rStyle w:val="Hyperlink"/>
                <w:rFonts w:ascii="Arial" w:hAnsi="Arial" w:cs="Arial"/>
                <w:noProof/>
              </w:rPr>
              <w:t>Setting SMART objectives</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_Toc42072370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4</w:t>
            </w:r>
            <w:r w:rsidR="00933CC9" w:rsidRPr="001557C4">
              <w:rPr>
                <w:rFonts w:ascii="Arial" w:hAnsi="Arial" w:cs="Arial"/>
                <w:noProof/>
                <w:webHidden/>
              </w:rPr>
              <w:fldChar w:fldCharType="end"/>
            </w:r>
          </w:hyperlink>
        </w:p>
        <w:p w14:paraId="5D39E8FD"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1" w:history="1">
            <w:r w:rsidR="00933CC9" w:rsidRPr="001557C4">
              <w:rPr>
                <w:rStyle w:val="Hyperlink"/>
                <w:rFonts w:ascii="Arial" w:hAnsi="Arial" w:cs="Arial"/>
                <w:noProof/>
              </w:rPr>
              <w:t>Monitoring work and performance</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_Toc42072371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4</w:t>
            </w:r>
            <w:r w:rsidR="00933CC9" w:rsidRPr="001557C4">
              <w:rPr>
                <w:rFonts w:ascii="Arial" w:hAnsi="Arial" w:cs="Arial"/>
                <w:noProof/>
                <w:webHidden/>
              </w:rPr>
              <w:fldChar w:fldCharType="end"/>
            </w:r>
          </w:hyperlink>
        </w:p>
        <w:p w14:paraId="11AC1B30"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2" w:history="1">
            <w:r w:rsidR="00933CC9" w:rsidRPr="001557C4">
              <w:rPr>
                <w:rStyle w:val="Hyperlink"/>
                <w:rFonts w:ascii="Arial" w:hAnsi="Arial" w:cs="Arial"/>
                <w:noProof/>
              </w:rPr>
              <w:t>Working remotely (top tips)</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_Toc42072372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4</w:t>
            </w:r>
            <w:r w:rsidR="00933CC9" w:rsidRPr="001557C4">
              <w:rPr>
                <w:rFonts w:ascii="Arial" w:hAnsi="Arial" w:cs="Arial"/>
                <w:noProof/>
                <w:webHidden/>
              </w:rPr>
              <w:fldChar w:fldCharType="end"/>
            </w:r>
          </w:hyperlink>
        </w:p>
        <w:p w14:paraId="129BBBC9"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3" w:history="1">
            <w:r w:rsidR="00933CC9" w:rsidRPr="001557C4">
              <w:rPr>
                <w:rStyle w:val="Hyperlink"/>
                <w:rFonts w:ascii="Arial" w:hAnsi="Arial" w:cs="Arial"/>
                <w:noProof/>
              </w:rPr>
              <w:t>How to present results and recommendations</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_Toc42072373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8</w:t>
            </w:r>
            <w:r w:rsidR="00933CC9" w:rsidRPr="001557C4">
              <w:rPr>
                <w:rFonts w:ascii="Arial" w:hAnsi="Arial" w:cs="Arial"/>
                <w:noProof/>
                <w:webHidden/>
              </w:rPr>
              <w:fldChar w:fldCharType="end"/>
            </w:r>
          </w:hyperlink>
        </w:p>
        <w:p w14:paraId="7B7FBC19"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4" w:history="1">
            <w:r w:rsidR="00933CC9" w:rsidRPr="001557C4">
              <w:rPr>
                <w:rStyle w:val="Hyperlink"/>
                <w:rFonts w:ascii="Arial" w:hAnsi="Arial" w:cs="Arial"/>
                <w:noProof/>
              </w:rPr>
              <w:t>What to do if there is a problem</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_Toc42072374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8</w:t>
            </w:r>
            <w:r w:rsidR="00933CC9" w:rsidRPr="001557C4">
              <w:rPr>
                <w:rFonts w:ascii="Arial" w:hAnsi="Arial" w:cs="Arial"/>
                <w:noProof/>
                <w:webHidden/>
              </w:rPr>
              <w:fldChar w:fldCharType="end"/>
            </w:r>
          </w:hyperlink>
        </w:p>
        <w:p w14:paraId="6E60001E"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5" w:history="1">
            <w:r w:rsidR="00933CC9" w:rsidRPr="001557C4">
              <w:rPr>
                <w:rStyle w:val="Hyperlink"/>
                <w:rFonts w:ascii="Arial" w:hAnsi="Arial" w:cs="Arial"/>
                <w:noProof/>
              </w:rPr>
              <w:t>Ending or extending the internship</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_Toc42072375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9</w:t>
            </w:r>
            <w:r w:rsidR="00933CC9" w:rsidRPr="001557C4">
              <w:rPr>
                <w:rFonts w:ascii="Arial" w:hAnsi="Arial" w:cs="Arial"/>
                <w:noProof/>
                <w:webHidden/>
              </w:rPr>
              <w:fldChar w:fldCharType="end"/>
            </w:r>
          </w:hyperlink>
        </w:p>
        <w:p w14:paraId="73F1749C"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6" w:history="1">
            <w:r w:rsidR="00933CC9" w:rsidRPr="001557C4">
              <w:rPr>
                <w:rStyle w:val="Hyperlink"/>
                <w:rFonts w:ascii="Arial" w:hAnsi="Arial" w:cs="Arial"/>
                <w:noProof/>
              </w:rPr>
              <w:t>Feedback</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_Toc42072376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9</w:t>
            </w:r>
            <w:r w:rsidR="00933CC9" w:rsidRPr="001557C4">
              <w:rPr>
                <w:rFonts w:ascii="Arial" w:hAnsi="Arial" w:cs="Arial"/>
                <w:noProof/>
                <w:webHidden/>
              </w:rPr>
              <w:fldChar w:fldCharType="end"/>
            </w:r>
          </w:hyperlink>
        </w:p>
        <w:p w14:paraId="11136C4D"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7" w:history="1">
            <w:r w:rsidR="00933CC9" w:rsidRPr="001557C4">
              <w:rPr>
                <w:rStyle w:val="Hyperlink"/>
                <w:rFonts w:ascii="Arial" w:hAnsi="Arial" w:cs="Arial"/>
                <w:noProof/>
              </w:rPr>
              <w:t>Celebrating success</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_Toc42072377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9</w:t>
            </w:r>
            <w:r w:rsidR="00933CC9" w:rsidRPr="001557C4">
              <w:rPr>
                <w:rFonts w:ascii="Arial" w:hAnsi="Arial" w:cs="Arial"/>
                <w:noProof/>
                <w:webHidden/>
              </w:rPr>
              <w:fldChar w:fldCharType="end"/>
            </w:r>
          </w:hyperlink>
        </w:p>
        <w:p w14:paraId="312E818B"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8" w:history="1">
            <w:r w:rsidR="00933CC9" w:rsidRPr="001557C4">
              <w:rPr>
                <w:rStyle w:val="Hyperlink"/>
                <w:rFonts w:ascii="Arial" w:hAnsi="Arial" w:cs="Arial"/>
                <w:noProof/>
              </w:rPr>
              <w:t>Further information</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_Toc42072378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9</w:t>
            </w:r>
            <w:r w:rsidR="00933CC9" w:rsidRPr="001557C4">
              <w:rPr>
                <w:rFonts w:ascii="Arial" w:hAnsi="Arial" w:cs="Arial"/>
                <w:noProof/>
                <w:webHidden/>
              </w:rPr>
              <w:fldChar w:fldCharType="end"/>
            </w:r>
          </w:hyperlink>
        </w:p>
        <w:p w14:paraId="602C747B" w14:textId="77777777" w:rsidR="00933CC9" w:rsidRPr="001557C4" w:rsidRDefault="00891325">
          <w:pPr>
            <w:pStyle w:val="TOC1"/>
            <w:tabs>
              <w:tab w:val="right" w:leader="dot" w:pos="9016"/>
            </w:tabs>
            <w:rPr>
              <w:rFonts w:ascii="Arial" w:eastAsiaTheme="minorEastAsia" w:hAnsi="Arial" w:cs="Arial"/>
              <w:noProof/>
              <w:lang w:eastAsia="en-GB"/>
            </w:rPr>
          </w:pPr>
          <w:hyperlink w:anchor="_Toc42072379" w:history="1">
            <w:r w:rsidR="00933CC9" w:rsidRPr="001557C4">
              <w:rPr>
                <w:rStyle w:val="Hyperlink"/>
                <w:rFonts w:ascii="Arial" w:hAnsi="Arial" w:cs="Arial"/>
                <w:noProof/>
              </w:rPr>
              <w:t>Contact us</w:t>
            </w:r>
            <w:r w:rsidR="00933CC9" w:rsidRPr="001557C4">
              <w:rPr>
                <w:rFonts w:ascii="Arial" w:hAnsi="Arial" w:cs="Arial"/>
                <w:noProof/>
                <w:webHidden/>
              </w:rPr>
              <w:tab/>
            </w:r>
            <w:r w:rsidR="00933CC9" w:rsidRPr="001557C4">
              <w:rPr>
                <w:rFonts w:ascii="Arial" w:hAnsi="Arial" w:cs="Arial"/>
                <w:noProof/>
                <w:webHidden/>
              </w:rPr>
              <w:fldChar w:fldCharType="begin"/>
            </w:r>
            <w:r w:rsidR="00933CC9" w:rsidRPr="001557C4">
              <w:rPr>
                <w:rFonts w:ascii="Arial" w:hAnsi="Arial" w:cs="Arial"/>
                <w:noProof/>
                <w:webHidden/>
              </w:rPr>
              <w:instrText xml:space="preserve"> PAGEREF _Toc42072379 \h </w:instrText>
            </w:r>
            <w:r w:rsidR="00933CC9" w:rsidRPr="001557C4">
              <w:rPr>
                <w:rFonts w:ascii="Arial" w:hAnsi="Arial" w:cs="Arial"/>
                <w:noProof/>
                <w:webHidden/>
              </w:rPr>
            </w:r>
            <w:r w:rsidR="00933CC9" w:rsidRPr="001557C4">
              <w:rPr>
                <w:rFonts w:ascii="Arial" w:hAnsi="Arial" w:cs="Arial"/>
                <w:noProof/>
                <w:webHidden/>
              </w:rPr>
              <w:fldChar w:fldCharType="separate"/>
            </w:r>
            <w:r w:rsidR="000C05ED">
              <w:rPr>
                <w:rFonts w:ascii="Arial" w:hAnsi="Arial" w:cs="Arial"/>
                <w:noProof/>
                <w:webHidden/>
              </w:rPr>
              <w:t>9</w:t>
            </w:r>
            <w:r w:rsidR="00933CC9" w:rsidRPr="001557C4">
              <w:rPr>
                <w:rFonts w:ascii="Arial" w:hAnsi="Arial" w:cs="Arial"/>
                <w:noProof/>
                <w:webHidden/>
              </w:rPr>
              <w:fldChar w:fldCharType="end"/>
            </w:r>
          </w:hyperlink>
        </w:p>
        <w:p w14:paraId="4F1493C4" w14:textId="247D7B5C" w:rsidR="00933CC9" w:rsidRPr="001557C4" w:rsidRDefault="00933CC9">
          <w:pPr>
            <w:rPr>
              <w:rFonts w:ascii="Arial" w:hAnsi="Arial" w:cs="Arial"/>
            </w:rPr>
          </w:pPr>
          <w:r w:rsidRPr="001557C4">
            <w:rPr>
              <w:rFonts w:ascii="Arial" w:hAnsi="Arial" w:cs="Arial"/>
              <w:b/>
              <w:bCs/>
              <w:noProof/>
            </w:rPr>
            <w:fldChar w:fldCharType="end"/>
          </w:r>
        </w:p>
      </w:sdtContent>
    </w:sdt>
    <w:p w14:paraId="01390DE6" w14:textId="04D6E9CE" w:rsidR="00C214DD" w:rsidRPr="009B0408" w:rsidRDefault="009B0408" w:rsidP="002C4163">
      <w:pPr>
        <w:rPr>
          <w:rFonts w:ascii="Arial" w:hAnsi="Arial" w:cs="Arial"/>
        </w:rPr>
      </w:pPr>
      <w:r>
        <w:rPr>
          <w:rFonts w:ascii="Arial" w:hAnsi="Arial" w:cs="Arial"/>
        </w:rPr>
        <w:br w:type="page"/>
      </w:r>
    </w:p>
    <w:p w14:paraId="1F33F9F3" w14:textId="4CD9EA70" w:rsidR="0097094C" w:rsidRPr="001557C4" w:rsidRDefault="006A7F6F" w:rsidP="00933CC9">
      <w:pPr>
        <w:pStyle w:val="Heading1"/>
        <w:rPr>
          <w:rFonts w:ascii="Arial" w:hAnsi="Arial" w:cs="Arial"/>
        </w:rPr>
      </w:pPr>
      <w:bookmarkStart w:id="1" w:name="_Toc42072367"/>
      <w:r w:rsidRPr="001557C4">
        <w:rPr>
          <w:rFonts w:ascii="Arial" w:hAnsi="Arial" w:cs="Arial"/>
        </w:rPr>
        <w:lastRenderedPageBreak/>
        <w:t>Introduction</w:t>
      </w:r>
      <w:bookmarkEnd w:id="1"/>
      <w:r w:rsidRPr="001557C4">
        <w:rPr>
          <w:rFonts w:ascii="Arial" w:hAnsi="Arial" w:cs="Arial"/>
        </w:rPr>
        <w:t xml:space="preserve"> </w:t>
      </w:r>
    </w:p>
    <w:p w14:paraId="2A1D7A38" w14:textId="29D93179" w:rsidR="001826CC" w:rsidRPr="009B0408" w:rsidRDefault="006A7F6F" w:rsidP="001826CC">
      <w:pPr>
        <w:rPr>
          <w:rFonts w:ascii="Arial" w:hAnsi="Arial" w:cs="Arial"/>
        </w:rPr>
      </w:pPr>
      <w:r w:rsidRPr="009B0408">
        <w:rPr>
          <w:rFonts w:ascii="Arial" w:hAnsi="Arial" w:cs="Arial"/>
        </w:rPr>
        <w:t xml:space="preserve">Thank you for </w:t>
      </w:r>
      <w:r w:rsidR="00E16536" w:rsidRPr="009B0408">
        <w:rPr>
          <w:rFonts w:ascii="Arial" w:hAnsi="Arial" w:cs="Arial"/>
        </w:rPr>
        <w:t>recruiting an intern through the Uni</w:t>
      </w:r>
      <w:r w:rsidR="00590986" w:rsidRPr="009B0408">
        <w:rPr>
          <w:rFonts w:ascii="Arial" w:hAnsi="Arial" w:cs="Arial"/>
        </w:rPr>
        <w:t>versity of Exeter</w:t>
      </w:r>
      <w:r w:rsidR="00E16536" w:rsidRPr="009B0408">
        <w:rPr>
          <w:rFonts w:ascii="Arial" w:hAnsi="Arial" w:cs="Arial"/>
        </w:rPr>
        <w:t xml:space="preserve">. </w:t>
      </w:r>
      <w:r w:rsidR="001826CC" w:rsidRPr="009B0408">
        <w:rPr>
          <w:rFonts w:ascii="Arial" w:hAnsi="Arial" w:cs="Arial"/>
        </w:rPr>
        <w:t>The purpose of this guide is to p</w:t>
      </w:r>
      <w:r w:rsidR="00385954" w:rsidRPr="009B0408">
        <w:rPr>
          <w:rFonts w:ascii="Arial" w:hAnsi="Arial" w:cs="Arial"/>
        </w:rPr>
        <w:t>rovide you with</w:t>
      </w:r>
      <w:r w:rsidR="001826CC" w:rsidRPr="009B0408">
        <w:rPr>
          <w:rFonts w:ascii="Arial" w:hAnsi="Arial" w:cs="Arial"/>
        </w:rPr>
        <w:t xml:space="preserve"> useful tips and guidance for working with </w:t>
      </w:r>
      <w:r w:rsidR="00385954" w:rsidRPr="009B0408">
        <w:rPr>
          <w:rFonts w:ascii="Arial" w:hAnsi="Arial" w:cs="Arial"/>
        </w:rPr>
        <w:t>your</w:t>
      </w:r>
      <w:r w:rsidR="00C17C55" w:rsidRPr="009B0408">
        <w:rPr>
          <w:rFonts w:ascii="Arial" w:hAnsi="Arial" w:cs="Arial"/>
        </w:rPr>
        <w:t xml:space="preserve"> </w:t>
      </w:r>
      <w:r w:rsidR="000E0785" w:rsidRPr="009B0408">
        <w:rPr>
          <w:rFonts w:ascii="Arial" w:hAnsi="Arial" w:cs="Arial"/>
        </w:rPr>
        <w:t>intern</w:t>
      </w:r>
      <w:r w:rsidR="00A236A3">
        <w:rPr>
          <w:rFonts w:ascii="Arial" w:hAnsi="Arial" w:cs="Arial"/>
        </w:rPr>
        <w:t xml:space="preserve">, </w:t>
      </w:r>
      <w:r w:rsidR="001826CC" w:rsidRPr="009B0408">
        <w:rPr>
          <w:rFonts w:ascii="Arial" w:hAnsi="Arial" w:cs="Arial"/>
        </w:rPr>
        <w:t>to ensure that</w:t>
      </w:r>
      <w:r w:rsidR="00AF63FB" w:rsidRPr="009B0408">
        <w:rPr>
          <w:rFonts w:ascii="Arial" w:hAnsi="Arial" w:cs="Arial"/>
        </w:rPr>
        <w:t xml:space="preserve"> all involve</w:t>
      </w:r>
      <w:r w:rsidR="001826CC" w:rsidRPr="009B0408">
        <w:rPr>
          <w:rFonts w:ascii="Arial" w:hAnsi="Arial" w:cs="Arial"/>
        </w:rPr>
        <w:t xml:space="preserve">d get the most out of the opportunity. </w:t>
      </w:r>
    </w:p>
    <w:p w14:paraId="35EF7B45" w14:textId="187246B2" w:rsidR="0097094C" w:rsidRPr="001557C4" w:rsidRDefault="00DE1DA1" w:rsidP="00933CC9">
      <w:pPr>
        <w:pStyle w:val="Heading1"/>
        <w:rPr>
          <w:rFonts w:ascii="Arial" w:hAnsi="Arial" w:cs="Arial"/>
        </w:rPr>
      </w:pPr>
      <w:bookmarkStart w:id="2" w:name="_Toc42072368"/>
      <w:r w:rsidRPr="001557C4">
        <w:rPr>
          <w:rFonts w:ascii="Arial" w:hAnsi="Arial" w:cs="Arial"/>
        </w:rPr>
        <w:t>Before your intern starts</w:t>
      </w:r>
      <w:bookmarkEnd w:id="2"/>
      <w:r w:rsidRPr="001557C4">
        <w:rPr>
          <w:rFonts w:ascii="Arial" w:hAnsi="Arial" w:cs="Arial"/>
        </w:rPr>
        <w:t xml:space="preserve"> </w:t>
      </w:r>
    </w:p>
    <w:p w14:paraId="4C8BA60F" w14:textId="6D5EFDAF" w:rsidR="00B311BF" w:rsidRDefault="00DE1DA1" w:rsidP="00A44257">
      <w:pPr>
        <w:rPr>
          <w:rFonts w:ascii="Arial" w:hAnsi="Arial" w:cs="Arial"/>
          <w:lang w:val="en" w:eastAsia="en-GB"/>
        </w:rPr>
      </w:pPr>
      <w:r>
        <w:rPr>
          <w:rFonts w:ascii="Arial" w:hAnsi="Arial" w:cs="Arial"/>
          <w:lang w:val="en" w:eastAsia="en-GB"/>
        </w:rPr>
        <w:t xml:space="preserve">We will be in touch with your intern to provide </w:t>
      </w:r>
      <w:r w:rsidR="001557C4">
        <w:rPr>
          <w:rFonts w:ascii="Arial" w:hAnsi="Arial" w:cs="Arial"/>
          <w:lang w:val="en" w:eastAsia="en-GB"/>
        </w:rPr>
        <w:t>them with our</w:t>
      </w:r>
      <w:r w:rsidR="00937938">
        <w:rPr>
          <w:rFonts w:ascii="Arial" w:hAnsi="Arial" w:cs="Arial"/>
          <w:lang w:val="en" w:eastAsia="en-GB"/>
        </w:rPr>
        <w:t xml:space="preserve"> ‘Making the Most of Y</w:t>
      </w:r>
      <w:r>
        <w:rPr>
          <w:rFonts w:ascii="Arial" w:hAnsi="Arial" w:cs="Arial"/>
          <w:lang w:val="en" w:eastAsia="en-GB"/>
        </w:rPr>
        <w:t>our Internship’</w:t>
      </w:r>
      <w:r w:rsidR="001557C4">
        <w:rPr>
          <w:rFonts w:ascii="Arial" w:hAnsi="Arial" w:cs="Arial"/>
          <w:lang w:val="en" w:eastAsia="en-GB"/>
        </w:rPr>
        <w:t xml:space="preserve"> guide and for GBPs working at the U</w:t>
      </w:r>
      <w:r w:rsidR="001A41A2">
        <w:rPr>
          <w:rFonts w:ascii="Arial" w:hAnsi="Arial" w:cs="Arial"/>
          <w:lang w:val="en" w:eastAsia="en-GB"/>
        </w:rPr>
        <w:t>niversity</w:t>
      </w:r>
      <w:r w:rsidR="001557C4">
        <w:rPr>
          <w:rFonts w:ascii="Arial" w:hAnsi="Arial" w:cs="Arial"/>
          <w:lang w:val="en" w:eastAsia="en-GB"/>
        </w:rPr>
        <w:t xml:space="preserve"> of Exeter</w:t>
      </w:r>
      <w:r w:rsidR="001A41A2">
        <w:rPr>
          <w:rFonts w:ascii="Arial" w:hAnsi="Arial" w:cs="Arial"/>
          <w:lang w:val="en" w:eastAsia="en-GB"/>
        </w:rPr>
        <w:t>, HR will be in touch with a Contract of Employment and other HR guidance.</w:t>
      </w:r>
    </w:p>
    <w:p w14:paraId="1DC4CBE0" w14:textId="4384CA78" w:rsidR="00824BCC" w:rsidRDefault="00824BCC" w:rsidP="00A44257">
      <w:pPr>
        <w:rPr>
          <w:rFonts w:ascii="Arial" w:hAnsi="Arial" w:cs="Arial"/>
          <w:lang w:val="en" w:eastAsia="en-GB"/>
        </w:rPr>
      </w:pPr>
      <w:r>
        <w:rPr>
          <w:rFonts w:ascii="Arial" w:hAnsi="Arial" w:cs="Arial"/>
          <w:lang w:val="en" w:eastAsia="en-GB"/>
        </w:rPr>
        <w:t xml:space="preserve">You will need to contact your intern directly (if </w:t>
      </w:r>
      <w:r w:rsidR="00937938">
        <w:rPr>
          <w:rFonts w:ascii="Arial" w:hAnsi="Arial" w:cs="Arial"/>
          <w:lang w:val="en" w:eastAsia="en-GB"/>
        </w:rPr>
        <w:t xml:space="preserve">you do this </w:t>
      </w:r>
      <w:r>
        <w:rPr>
          <w:rFonts w:ascii="Arial" w:hAnsi="Arial" w:cs="Arial"/>
          <w:lang w:val="en" w:eastAsia="en-GB"/>
        </w:rPr>
        <w:t>by phone we recommend</w:t>
      </w:r>
      <w:r w:rsidR="00937938">
        <w:rPr>
          <w:rFonts w:ascii="Arial" w:hAnsi="Arial" w:cs="Arial"/>
          <w:lang w:val="en" w:eastAsia="en-GB"/>
        </w:rPr>
        <w:t xml:space="preserve"> that you follow </w:t>
      </w:r>
      <w:r>
        <w:rPr>
          <w:rFonts w:ascii="Arial" w:hAnsi="Arial" w:cs="Arial"/>
          <w:lang w:val="en" w:eastAsia="en-GB"/>
        </w:rPr>
        <w:t xml:space="preserve">up with an email) to confirm what they need to do </w:t>
      </w:r>
      <w:r w:rsidR="00937938">
        <w:rPr>
          <w:rFonts w:ascii="Arial" w:hAnsi="Arial" w:cs="Arial"/>
          <w:lang w:val="en" w:eastAsia="en-GB"/>
        </w:rPr>
        <w:t xml:space="preserve">to </w:t>
      </w:r>
      <w:r>
        <w:rPr>
          <w:rFonts w:ascii="Arial" w:hAnsi="Arial" w:cs="Arial"/>
          <w:lang w:val="en" w:eastAsia="en-GB"/>
        </w:rPr>
        <w:t>prepare for starting their new job and arrangements for their first day of work. This could include:</w:t>
      </w:r>
    </w:p>
    <w:p w14:paraId="2E0F303F" w14:textId="7AEAC540" w:rsidR="00824BCC" w:rsidRPr="003336FA" w:rsidRDefault="00824BCC" w:rsidP="00824BCC">
      <w:pPr>
        <w:pStyle w:val="ListParagraph"/>
        <w:numPr>
          <w:ilvl w:val="0"/>
          <w:numId w:val="31"/>
        </w:numPr>
        <w:rPr>
          <w:rFonts w:ascii="Arial" w:hAnsi="Arial" w:cs="Arial"/>
          <w:lang w:val="en" w:eastAsia="en-GB"/>
        </w:rPr>
      </w:pPr>
      <w:r w:rsidRPr="003336FA">
        <w:rPr>
          <w:rFonts w:ascii="Arial" w:hAnsi="Arial" w:cs="Arial"/>
          <w:lang w:val="en" w:eastAsia="en-GB"/>
        </w:rPr>
        <w:t>Agreeing a working pattern</w:t>
      </w:r>
      <w:r w:rsidR="00172C3D" w:rsidRPr="003336FA">
        <w:rPr>
          <w:rFonts w:ascii="Arial" w:hAnsi="Arial" w:cs="Arial"/>
          <w:lang w:val="en" w:eastAsia="en-GB"/>
        </w:rPr>
        <w:t>.</w:t>
      </w:r>
    </w:p>
    <w:p w14:paraId="0A4D7FC1" w14:textId="1B9E2515" w:rsidR="00824BCC" w:rsidRPr="003336FA" w:rsidRDefault="00824BCC" w:rsidP="00824BCC">
      <w:pPr>
        <w:pStyle w:val="ListParagraph"/>
        <w:numPr>
          <w:ilvl w:val="0"/>
          <w:numId w:val="31"/>
        </w:numPr>
        <w:rPr>
          <w:rFonts w:ascii="Arial" w:hAnsi="Arial" w:cs="Arial"/>
          <w:lang w:val="en" w:eastAsia="en-GB"/>
        </w:rPr>
      </w:pPr>
      <w:r w:rsidRPr="003336FA">
        <w:rPr>
          <w:rFonts w:ascii="Arial" w:hAnsi="Arial" w:cs="Arial"/>
          <w:lang w:val="en" w:eastAsia="en-GB"/>
        </w:rPr>
        <w:t>Where and how to report for work</w:t>
      </w:r>
      <w:r w:rsidR="00172C3D" w:rsidRPr="003336FA">
        <w:rPr>
          <w:rFonts w:ascii="Arial" w:hAnsi="Arial" w:cs="Arial"/>
          <w:lang w:val="en" w:eastAsia="en-GB"/>
        </w:rPr>
        <w:t>.</w:t>
      </w:r>
    </w:p>
    <w:p w14:paraId="45366160" w14:textId="19C6EE4B" w:rsidR="00824BCC" w:rsidRPr="003336FA" w:rsidRDefault="00824BCC" w:rsidP="00DB22DE">
      <w:pPr>
        <w:pStyle w:val="ListParagraph"/>
        <w:numPr>
          <w:ilvl w:val="0"/>
          <w:numId w:val="31"/>
        </w:numPr>
        <w:rPr>
          <w:rFonts w:ascii="Arial" w:hAnsi="Arial" w:cs="Arial"/>
          <w:lang w:val="en" w:eastAsia="en-GB"/>
        </w:rPr>
      </w:pPr>
      <w:r w:rsidRPr="003336FA">
        <w:rPr>
          <w:rFonts w:ascii="Arial" w:hAnsi="Arial" w:cs="Arial"/>
          <w:lang w:val="en" w:eastAsia="en-GB"/>
        </w:rPr>
        <w:t xml:space="preserve">Dress code for your workplace. Even if your intern is working remotely, </w:t>
      </w:r>
      <w:r w:rsidR="00DB22DE" w:rsidRPr="003336FA">
        <w:rPr>
          <w:rFonts w:ascii="Arial" w:hAnsi="Arial" w:cs="Arial"/>
          <w:lang w:val="en" w:eastAsia="en-GB"/>
        </w:rPr>
        <w:t>you may have expectations</w:t>
      </w:r>
      <w:r w:rsidRPr="003336FA">
        <w:rPr>
          <w:rFonts w:ascii="Arial" w:hAnsi="Arial" w:cs="Arial"/>
          <w:lang w:val="en" w:eastAsia="en-GB"/>
        </w:rPr>
        <w:t xml:space="preserve"> </w:t>
      </w:r>
      <w:r w:rsidR="00DB22DE" w:rsidRPr="003336FA">
        <w:rPr>
          <w:rFonts w:ascii="Arial" w:hAnsi="Arial" w:cs="Arial"/>
          <w:lang w:val="en" w:eastAsia="en-GB"/>
        </w:rPr>
        <w:t>of how employees dress when conducting video calls.</w:t>
      </w:r>
    </w:p>
    <w:p w14:paraId="2675D3F6" w14:textId="18C2544C" w:rsidR="00824BCC" w:rsidRDefault="00824BCC" w:rsidP="00DB22DE">
      <w:pPr>
        <w:pStyle w:val="ListParagraph"/>
        <w:numPr>
          <w:ilvl w:val="0"/>
          <w:numId w:val="31"/>
        </w:numPr>
        <w:rPr>
          <w:rFonts w:ascii="Arial" w:hAnsi="Arial" w:cs="Arial"/>
          <w:lang w:val="en" w:eastAsia="en-GB"/>
        </w:rPr>
      </w:pPr>
      <w:r w:rsidRPr="003336FA">
        <w:rPr>
          <w:rFonts w:ascii="Arial" w:hAnsi="Arial" w:cs="Arial"/>
          <w:lang w:val="en" w:eastAsia="en-GB"/>
        </w:rPr>
        <w:t>Travel advice to get to your workplace (where applicable).</w:t>
      </w:r>
    </w:p>
    <w:p w14:paraId="47A95413" w14:textId="3544234E" w:rsidR="00A236A3" w:rsidRPr="00A236A3" w:rsidRDefault="00A236A3" w:rsidP="00A236A3">
      <w:pPr>
        <w:pStyle w:val="ListParagraph"/>
        <w:numPr>
          <w:ilvl w:val="0"/>
          <w:numId w:val="31"/>
        </w:numPr>
        <w:rPr>
          <w:rFonts w:ascii="Arial" w:hAnsi="Arial" w:cs="Arial"/>
          <w:lang w:val="en" w:eastAsia="en-GB"/>
        </w:rPr>
      </w:pPr>
      <w:r>
        <w:rPr>
          <w:rFonts w:ascii="Arial" w:hAnsi="Arial" w:cs="Arial"/>
          <w:lang w:val="en" w:eastAsia="en-GB"/>
        </w:rPr>
        <w:t>Access to food and drink facilities in or near the workplace.</w:t>
      </w:r>
    </w:p>
    <w:p w14:paraId="7C20A6B4" w14:textId="74E296E6" w:rsidR="00172C3D" w:rsidRPr="003336FA" w:rsidRDefault="00172C3D" w:rsidP="00DB22DE">
      <w:pPr>
        <w:pStyle w:val="ListParagraph"/>
        <w:numPr>
          <w:ilvl w:val="0"/>
          <w:numId w:val="31"/>
        </w:numPr>
        <w:rPr>
          <w:rFonts w:ascii="Arial" w:hAnsi="Arial" w:cs="Arial"/>
          <w:lang w:val="en" w:eastAsia="en-GB"/>
        </w:rPr>
      </w:pPr>
      <w:r w:rsidRPr="003336FA">
        <w:rPr>
          <w:rFonts w:ascii="Arial" w:hAnsi="Arial" w:cs="Arial"/>
          <w:lang w:val="en" w:eastAsia="en-GB"/>
        </w:rPr>
        <w:t xml:space="preserve">Check they have </w:t>
      </w:r>
      <w:r w:rsidR="003336FA" w:rsidRPr="003336FA">
        <w:rPr>
          <w:rFonts w:ascii="Arial" w:hAnsi="Arial" w:cs="Arial"/>
          <w:lang w:val="en" w:eastAsia="en-GB"/>
        </w:rPr>
        <w:t xml:space="preserve">received, signed and returned </w:t>
      </w:r>
      <w:r w:rsidRPr="003336FA">
        <w:rPr>
          <w:rFonts w:ascii="Arial" w:hAnsi="Arial" w:cs="Arial"/>
          <w:lang w:val="en" w:eastAsia="en-GB"/>
        </w:rPr>
        <w:t>their Contract of Employment</w:t>
      </w:r>
      <w:r w:rsidR="003336FA" w:rsidRPr="003336FA">
        <w:rPr>
          <w:rFonts w:ascii="Arial" w:hAnsi="Arial" w:cs="Arial"/>
          <w:lang w:val="en" w:eastAsia="en-GB"/>
        </w:rPr>
        <w:t>.</w:t>
      </w:r>
    </w:p>
    <w:p w14:paraId="1D0161C9" w14:textId="33C3E86C" w:rsidR="00172C3D" w:rsidRDefault="00172C3D" w:rsidP="00DB22DE">
      <w:pPr>
        <w:pStyle w:val="ListParagraph"/>
        <w:numPr>
          <w:ilvl w:val="0"/>
          <w:numId w:val="31"/>
        </w:numPr>
        <w:rPr>
          <w:rFonts w:ascii="Arial" w:hAnsi="Arial" w:cs="Arial"/>
          <w:lang w:val="en" w:eastAsia="en-GB"/>
        </w:rPr>
      </w:pPr>
      <w:r w:rsidRPr="003336FA">
        <w:rPr>
          <w:rFonts w:ascii="Arial" w:hAnsi="Arial" w:cs="Arial"/>
          <w:lang w:val="en" w:eastAsia="en-GB"/>
        </w:rPr>
        <w:t>Ensure they have provided their Right to Work evidence</w:t>
      </w:r>
      <w:r w:rsidR="003336FA" w:rsidRPr="003336FA">
        <w:rPr>
          <w:rFonts w:ascii="Arial" w:hAnsi="Arial" w:cs="Arial"/>
          <w:lang w:val="en" w:eastAsia="en-GB"/>
        </w:rPr>
        <w:t>.</w:t>
      </w:r>
    </w:p>
    <w:p w14:paraId="3B1D3E30" w14:textId="256B097C" w:rsidR="003336FA" w:rsidRPr="003067AB" w:rsidRDefault="003336FA" w:rsidP="003336FA">
      <w:pPr>
        <w:rPr>
          <w:rFonts w:ascii="Arial" w:hAnsi="Arial" w:cs="Arial"/>
          <w:b/>
          <w:lang w:val="en" w:eastAsia="en-GB"/>
        </w:rPr>
      </w:pPr>
      <w:r w:rsidRPr="003067AB">
        <w:rPr>
          <w:rFonts w:ascii="Arial" w:hAnsi="Arial" w:cs="Arial"/>
        </w:rPr>
        <w:t>Most interns have some work experience, but this will likely not be extensive experience of working in a professional environment and like many more experienced professionals, they probably won’t have much (if any!) experience of working remotely.</w:t>
      </w:r>
      <w:r w:rsidR="00A236A3" w:rsidRPr="003067AB">
        <w:rPr>
          <w:rFonts w:ascii="Arial" w:hAnsi="Arial" w:cs="Arial"/>
        </w:rPr>
        <w:t xml:space="preserve"> </w:t>
      </w:r>
      <w:r w:rsidR="00937938">
        <w:rPr>
          <w:rFonts w:ascii="Arial" w:hAnsi="Arial" w:cs="Arial"/>
        </w:rPr>
        <w:t>As such,</w:t>
      </w:r>
      <w:r w:rsidR="00A236A3" w:rsidRPr="003067AB">
        <w:rPr>
          <w:rFonts w:ascii="Arial" w:hAnsi="Arial" w:cs="Arial"/>
        </w:rPr>
        <w:t xml:space="preserve"> communicating a </w:t>
      </w:r>
      <w:r w:rsidRPr="003067AB">
        <w:rPr>
          <w:rFonts w:ascii="Arial" w:hAnsi="Arial" w:cs="Arial"/>
        </w:rPr>
        <w:t>reassur</w:t>
      </w:r>
      <w:r w:rsidR="00A236A3" w:rsidRPr="003067AB">
        <w:rPr>
          <w:rFonts w:ascii="Arial" w:hAnsi="Arial" w:cs="Arial"/>
        </w:rPr>
        <w:t>ing message before their first day will be welcomed.</w:t>
      </w:r>
    </w:p>
    <w:p w14:paraId="57F4983C" w14:textId="33069956" w:rsidR="00DE1DA1" w:rsidRPr="001557C4" w:rsidRDefault="001826CC" w:rsidP="00933CC9">
      <w:pPr>
        <w:pStyle w:val="Heading1"/>
        <w:rPr>
          <w:rFonts w:ascii="Arial" w:hAnsi="Arial" w:cs="Arial"/>
        </w:rPr>
      </w:pPr>
      <w:bookmarkStart w:id="3" w:name="_Toc42072369"/>
      <w:r w:rsidRPr="001557C4">
        <w:rPr>
          <w:rFonts w:ascii="Arial" w:hAnsi="Arial" w:cs="Arial"/>
        </w:rPr>
        <w:lastRenderedPageBreak/>
        <w:t>Induction</w:t>
      </w:r>
      <w:bookmarkEnd w:id="3"/>
    </w:p>
    <w:p w14:paraId="7B77A6EA" w14:textId="3C6ED35F" w:rsidR="002B05F0" w:rsidRPr="003546AB" w:rsidRDefault="002B05F0" w:rsidP="002B05F0">
      <w:pPr>
        <w:rPr>
          <w:rFonts w:ascii="Arial" w:hAnsi="Arial" w:cs="Arial"/>
          <w:lang w:eastAsia="en-GB"/>
        </w:rPr>
      </w:pPr>
      <w:r w:rsidRPr="003546AB">
        <w:rPr>
          <w:rFonts w:ascii="Arial" w:hAnsi="Arial" w:cs="Arial"/>
        </w:rPr>
        <w:t xml:space="preserve">The </w:t>
      </w:r>
      <w:hyperlink r:id="rId12" w:history="1">
        <w:r w:rsidRPr="003546AB">
          <w:rPr>
            <w:rStyle w:val="Hyperlink"/>
            <w:rFonts w:ascii="Arial" w:hAnsi="Arial" w:cs="Arial"/>
          </w:rPr>
          <w:t>Internship Induction Checklist</w:t>
        </w:r>
      </w:hyperlink>
      <w:r w:rsidRPr="003546AB">
        <w:rPr>
          <w:rFonts w:ascii="Arial" w:hAnsi="Arial" w:cs="Arial"/>
        </w:rPr>
        <w:t xml:space="preserve"> is a tick list o</w:t>
      </w:r>
      <w:r>
        <w:rPr>
          <w:rFonts w:ascii="Arial" w:hAnsi="Arial" w:cs="Arial"/>
        </w:rPr>
        <w:t>f some of the areas you may wish</w:t>
      </w:r>
      <w:r w:rsidRPr="003546AB">
        <w:rPr>
          <w:rFonts w:ascii="Arial" w:hAnsi="Arial" w:cs="Arial"/>
        </w:rPr>
        <w:t xml:space="preserve"> to </w:t>
      </w:r>
      <w:r>
        <w:rPr>
          <w:rFonts w:ascii="Arial" w:hAnsi="Arial" w:cs="Arial"/>
        </w:rPr>
        <w:t>cover with your intern during their induction period</w:t>
      </w:r>
      <w:r w:rsidRPr="003546AB">
        <w:rPr>
          <w:rFonts w:ascii="Arial" w:hAnsi="Arial" w:cs="Arial"/>
        </w:rPr>
        <w:t>, including:</w:t>
      </w:r>
    </w:p>
    <w:p w14:paraId="384B62F5" w14:textId="77777777" w:rsidR="002B05F0" w:rsidRPr="003546AB" w:rsidRDefault="002B05F0" w:rsidP="002B05F0">
      <w:pPr>
        <w:pStyle w:val="ListParagraph"/>
        <w:numPr>
          <w:ilvl w:val="0"/>
          <w:numId w:val="32"/>
        </w:numPr>
        <w:rPr>
          <w:rFonts w:ascii="Arial" w:hAnsi="Arial" w:cs="Arial"/>
        </w:rPr>
      </w:pPr>
      <w:r w:rsidRPr="003546AB">
        <w:rPr>
          <w:rFonts w:ascii="Arial" w:hAnsi="Arial" w:cs="Arial"/>
        </w:rPr>
        <w:t>Personnel documentation and information</w:t>
      </w:r>
    </w:p>
    <w:p w14:paraId="3F2025E6" w14:textId="77777777" w:rsidR="002B05F0" w:rsidRPr="003546AB" w:rsidRDefault="002B05F0" w:rsidP="002B05F0">
      <w:pPr>
        <w:pStyle w:val="ListParagraph"/>
        <w:numPr>
          <w:ilvl w:val="0"/>
          <w:numId w:val="32"/>
        </w:numPr>
        <w:rPr>
          <w:rFonts w:ascii="Arial" w:hAnsi="Arial" w:cs="Arial"/>
        </w:rPr>
      </w:pPr>
      <w:r w:rsidRPr="003546AB">
        <w:rPr>
          <w:rFonts w:ascii="Arial" w:hAnsi="Arial" w:cs="Arial"/>
        </w:rPr>
        <w:t xml:space="preserve">Health and Safety (includes COVID-19 issues) </w:t>
      </w:r>
    </w:p>
    <w:p w14:paraId="4F5ABAAD" w14:textId="77777777" w:rsidR="002B05F0" w:rsidRPr="003546AB" w:rsidRDefault="002B05F0" w:rsidP="002B05F0">
      <w:pPr>
        <w:pStyle w:val="ListParagraph"/>
        <w:numPr>
          <w:ilvl w:val="0"/>
          <w:numId w:val="32"/>
        </w:numPr>
        <w:rPr>
          <w:rFonts w:ascii="Arial" w:hAnsi="Arial" w:cs="Arial"/>
        </w:rPr>
      </w:pPr>
      <w:r w:rsidRPr="003546AB">
        <w:rPr>
          <w:rFonts w:ascii="Arial" w:hAnsi="Arial" w:cs="Arial"/>
        </w:rPr>
        <w:t>IT  </w:t>
      </w:r>
    </w:p>
    <w:p w14:paraId="66B85BAF" w14:textId="77777777" w:rsidR="002B05F0" w:rsidRPr="003546AB" w:rsidRDefault="002B05F0" w:rsidP="002B05F0">
      <w:pPr>
        <w:pStyle w:val="ListParagraph"/>
        <w:numPr>
          <w:ilvl w:val="0"/>
          <w:numId w:val="32"/>
        </w:numPr>
        <w:rPr>
          <w:rFonts w:ascii="Arial" w:hAnsi="Arial" w:cs="Arial"/>
        </w:rPr>
      </w:pPr>
      <w:r w:rsidRPr="003546AB">
        <w:rPr>
          <w:rFonts w:ascii="Arial" w:hAnsi="Arial" w:cs="Arial"/>
        </w:rPr>
        <w:t>Getting to know your organisation</w:t>
      </w:r>
    </w:p>
    <w:p w14:paraId="49A22470" w14:textId="77777777" w:rsidR="002B05F0" w:rsidRPr="003546AB" w:rsidRDefault="002B05F0" w:rsidP="002B05F0">
      <w:pPr>
        <w:pStyle w:val="ListParagraph"/>
        <w:numPr>
          <w:ilvl w:val="0"/>
          <w:numId w:val="32"/>
        </w:numPr>
        <w:rPr>
          <w:rFonts w:ascii="Arial" w:hAnsi="Arial" w:cs="Arial"/>
        </w:rPr>
      </w:pPr>
      <w:r w:rsidRPr="003546AB">
        <w:rPr>
          <w:rFonts w:ascii="Arial" w:hAnsi="Arial" w:cs="Arial"/>
        </w:rPr>
        <w:t>Getting to know who the intern will be working with</w:t>
      </w:r>
    </w:p>
    <w:p w14:paraId="6C5CAAAF" w14:textId="77777777" w:rsidR="002B05F0" w:rsidRPr="003546AB" w:rsidRDefault="002B05F0" w:rsidP="002B05F0">
      <w:pPr>
        <w:pStyle w:val="ListParagraph"/>
        <w:numPr>
          <w:ilvl w:val="0"/>
          <w:numId w:val="32"/>
        </w:numPr>
        <w:rPr>
          <w:rFonts w:ascii="Arial" w:hAnsi="Arial" w:cs="Arial"/>
        </w:rPr>
      </w:pPr>
      <w:r w:rsidRPr="003546AB">
        <w:rPr>
          <w:rFonts w:ascii="Arial" w:hAnsi="Arial" w:cs="Arial"/>
        </w:rPr>
        <w:t>Expectations of how the intern will work</w:t>
      </w:r>
    </w:p>
    <w:p w14:paraId="3A0CFF26" w14:textId="77777777" w:rsidR="002B05F0" w:rsidRPr="003546AB" w:rsidRDefault="002B05F0" w:rsidP="002B05F0">
      <w:pPr>
        <w:pStyle w:val="ListParagraph"/>
        <w:numPr>
          <w:ilvl w:val="0"/>
          <w:numId w:val="32"/>
        </w:numPr>
        <w:rPr>
          <w:rFonts w:ascii="Arial" w:hAnsi="Arial" w:cs="Arial"/>
        </w:rPr>
      </w:pPr>
      <w:r w:rsidRPr="003546AB">
        <w:rPr>
          <w:rFonts w:ascii="Arial" w:hAnsi="Arial" w:cs="Arial"/>
        </w:rPr>
        <w:t>Support and Training</w:t>
      </w:r>
    </w:p>
    <w:p w14:paraId="1FA52D26" w14:textId="77777777" w:rsidR="002B05F0" w:rsidRPr="00C24742" w:rsidRDefault="002B05F0" w:rsidP="002B05F0">
      <w:pPr>
        <w:rPr>
          <w:rFonts w:ascii="Arial" w:hAnsi="Arial" w:cs="Arial"/>
          <w:color w:val="0000FF"/>
        </w:rPr>
      </w:pPr>
      <w:r w:rsidRPr="00C24742">
        <w:rPr>
          <w:rFonts w:ascii="Arial" w:hAnsi="Arial" w:cs="Arial"/>
        </w:rPr>
        <w:t xml:space="preserve">If you are employing a GBP at the University of Exeter, please </w:t>
      </w:r>
      <w:r>
        <w:rPr>
          <w:rFonts w:ascii="Arial" w:hAnsi="Arial" w:cs="Arial"/>
        </w:rPr>
        <w:t xml:space="preserve">instead </w:t>
      </w:r>
      <w:r w:rsidRPr="00C24742">
        <w:rPr>
          <w:rFonts w:ascii="Arial" w:hAnsi="Arial" w:cs="Arial"/>
        </w:rPr>
        <w:t xml:space="preserve">follow the </w:t>
      </w:r>
      <w:hyperlink r:id="rId13" w:history="1">
        <w:r w:rsidRPr="00C24742">
          <w:rPr>
            <w:rStyle w:val="Hyperlink"/>
            <w:rFonts w:ascii="Arial" w:hAnsi="Arial" w:cs="Arial"/>
            <w:color w:val="0000FF"/>
          </w:rPr>
          <w:t>University’s Induction Code of Practice.</w:t>
        </w:r>
      </w:hyperlink>
    </w:p>
    <w:p w14:paraId="3D3AD29A" w14:textId="672F8676" w:rsidR="000779ED" w:rsidRPr="001557C4" w:rsidRDefault="000131F6" w:rsidP="00933CC9">
      <w:pPr>
        <w:pStyle w:val="Heading1"/>
        <w:rPr>
          <w:rFonts w:ascii="Arial" w:hAnsi="Arial" w:cs="Arial"/>
        </w:rPr>
      </w:pPr>
      <w:bookmarkStart w:id="4" w:name="_Toc42072370"/>
      <w:r w:rsidRPr="001557C4">
        <w:rPr>
          <w:rFonts w:ascii="Arial" w:hAnsi="Arial" w:cs="Arial"/>
        </w:rPr>
        <w:t>Setting SMART o</w:t>
      </w:r>
      <w:r w:rsidR="000779ED" w:rsidRPr="001557C4">
        <w:rPr>
          <w:rFonts w:ascii="Arial" w:hAnsi="Arial" w:cs="Arial"/>
        </w:rPr>
        <w:t>bjectives</w:t>
      </w:r>
      <w:bookmarkEnd w:id="4"/>
      <w:r w:rsidR="000779ED" w:rsidRPr="001557C4">
        <w:rPr>
          <w:rFonts w:ascii="Arial" w:hAnsi="Arial" w:cs="Arial"/>
        </w:rPr>
        <w:t xml:space="preserve"> </w:t>
      </w:r>
    </w:p>
    <w:p w14:paraId="2F81B1D1" w14:textId="16AA9B8A" w:rsidR="00876E34" w:rsidRDefault="00876E34" w:rsidP="00876E34">
      <w:pPr>
        <w:rPr>
          <w:rFonts w:ascii="Arial" w:hAnsi="Arial" w:cs="Arial"/>
          <w:lang w:val="en" w:eastAsia="en-GB"/>
        </w:rPr>
      </w:pPr>
      <w:r w:rsidRPr="009B0408">
        <w:rPr>
          <w:rFonts w:ascii="Arial" w:hAnsi="Arial" w:cs="Arial"/>
          <w:lang w:val="en" w:eastAsia="en-GB"/>
        </w:rPr>
        <w:t>Once you have discussed the scope of the</w:t>
      </w:r>
      <w:r w:rsidR="002A2AD2">
        <w:rPr>
          <w:rFonts w:ascii="Arial" w:hAnsi="Arial" w:cs="Arial"/>
          <w:lang w:val="en" w:eastAsia="en-GB"/>
        </w:rPr>
        <w:t xml:space="preserve"> internship</w:t>
      </w:r>
      <w:r w:rsidRPr="009B0408">
        <w:rPr>
          <w:rFonts w:ascii="Arial" w:hAnsi="Arial" w:cs="Arial"/>
          <w:lang w:val="en" w:eastAsia="en-GB"/>
        </w:rPr>
        <w:t xml:space="preserve"> project you will want to establish </w:t>
      </w:r>
      <w:r w:rsidR="00E96E78" w:rsidRPr="009B0408">
        <w:rPr>
          <w:rFonts w:ascii="Arial" w:hAnsi="Arial" w:cs="Arial"/>
          <w:lang w:val="en" w:eastAsia="en-GB"/>
        </w:rPr>
        <w:t xml:space="preserve">the </w:t>
      </w:r>
      <w:r w:rsidRPr="009B0408">
        <w:rPr>
          <w:rFonts w:ascii="Arial" w:hAnsi="Arial" w:cs="Arial"/>
          <w:lang w:val="en" w:eastAsia="en-GB"/>
        </w:rPr>
        <w:t xml:space="preserve">objectives </w:t>
      </w:r>
      <w:r w:rsidR="006F114E">
        <w:rPr>
          <w:rFonts w:ascii="Arial" w:hAnsi="Arial" w:cs="Arial"/>
          <w:lang w:val="en" w:eastAsia="en-GB"/>
        </w:rPr>
        <w:t xml:space="preserve">that </w:t>
      </w:r>
      <w:r w:rsidRPr="009B0408">
        <w:rPr>
          <w:rFonts w:ascii="Arial" w:hAnsi="Arial" w:cs="Arial"/>
          <w:lang w:val="en" w:eastAsia="en-GB"/>
        </w:rPr>
        <w:t xml:space="preserve">you want the </w:t>
      </w:r>
      <w:r w:rsidR="000E0785" w:rsidRPr="009B0408">
        <w:rPr>
          <w:rFonts w:ascii="Arial" w:hAnsi="Arial" w:cs="Arial"/>
          <w:lang w:val="en" w:eastAsia="en-GB"/>
        </w:rPr>
        <w:t>intern</w:t>
      </w:r>
      <w:r w:rsidRPr="009B0408">
        <w:rPr>
          <w:rFonts w:ascii="Arial" w:hAnsi="Arial" w:cs="Arial"/>
          <w:lang w:val="en" w:eastAsia="en-GB"/>
        </w:rPr>
        <w:t xml:space="preserve"> to achieve in their time wit</w:t>
      </w:r>
      <w:r w:rsidR="00A33A13">
        <w:rPr>
          <w:rFonts w:ascii="Arial" w:hAnsi="Arial" w:cs="Arial"/>
          <w:lang w:val="en" w:eastAsia="en-GB"/>
        </w:rPr>
        <w:t>h you. Setting SMART objectives</w:t>
      </w:r>
      <w:r w:rsidRPr="009B0408">
        <w:rPr>
          <w:rFonts w:ascii="Arial" w:hAnsi="Arial" w:cs="Arial"/>
          <w:lang w:val="en" w:eastAsia="en-GB"/>
        </w:rPr>
        <w:t xml:space="preserve"> will make it clear to the </w:t>
      </w:r>
      <w:r w:rsidR="000E0785" w:rsidRPr="009B0408">
        <w:rPr>
          <w:rFonts w:ascii="Arial" w:hAnsi="Arial" w:cs="Arial"/>
          <w:lang w:val="en" w:eastAsia="en-GB"/>
        </w:rPr>
        <w:t>intern</w:t>
      </w:r>
      <w:r w:rsidRPr="009B0408">
        <w:rPr>
          <w:rFonts w:ascii="Arial" w:hAnsi="Arial" w:cs="Arial"/>
          <w:lang w:val="en" w:eastAsia="en-GB"/>
        </w:rPr>
        <w:t xml:space="preserve"> what you are expecting of them:</w:t>
      </w:r>
    </w:p>
    <w:p w14:paraId="2C41DE5E" w14:textId="46E368AB" w:rsidR="007B5AA6" w:rsidRPr="006F114E" w:rsidRDefault="0077595B" w:rsidP="006F114E">
      <w:pPr>
        <w:numPr>
          <w:ilvl w:val="0"/>
          <w:numId w:val="30"/>
        </w:numPr>
        <w:rPr>
          <w:rFonts w:ascii="Arial" w:hAnsi="Arial" w:cs="Arial"/>
          <w:lang w:eastAsia="en-GB"/>
        </w:rPr>
      </w:pPr>
      <w:r w:rsidRPr="006F114E">
        <w:rPr>
          <w:rFonts w:ascii="Arial" w:hAnsi="Arial" w:cs="Arial"/>
          <w:b/>
          <w:bCs/>
          <w:lang w:eastAsia="en-GB"/>
        </w:rPr>
        <w:t>Specific</w:t>
      </w:r>
      <w:r w:rsidRPr="006F114E">
        <w:rPr>
          <w:rFonts w:ascii="Arial" w:hAnsi="Arial" w:cs="Arial"/>
          <w:lang w:eastAsia="en-GB"/>
        </w:rPr>
        <w:t xml:space="preserve"> – </w:t>
      </w:r>
      <w:r w:rsidR="006F114E">
        <w:rPr>
          <w:rFonts w:ascii="Arial" w:hAnsi="Arial" w:cs="Arial"/>
          <w:lang w:eastAsia="en-GB"/>
        </w:rPr>
        <w:t>What exactly do you want the intern to achieve</w:t>
      </w:r>
      <w:r w:rsidRPr="006F114E">
        <w:rPr>
          <w:rFonts w:ascii="Arial" w:hAnsi="Arial" w:cs="Arial"/>
          <w:lang w:eastAsia="en-GB"/>
        </w:rPr>
        <w:t>? Is there any chance it could be misinterpreted?</w:t>
      </w:r>
      <w:r w:rsidR="006F114E">
        <w:rPr>
          <w:rFonts w:ascii="Arial" w:hAnsi="Arial" w:cs="Arial"/>
          <w:lang w:eastAsia="en-GB"/>
        </w:rPr>
        <w:t xml:space="preserve"> Consider asking the intern to explain the project to you as they have understood it, to check that you are “on the same page”.</w:t>
      </w:r>
    </w:p>
    <w:p w14:paraId="75FC8713" w14:textId="45E052C0" w:rsidR="007B5AA6" w:rsidRPr="006F114E" w:rsidRDefault="0077595B" w:rsidP="006F114E">
      <w:pPr>
        <w:ind w:left="720"/>
        <w:rPr>
          <w:rFonts w:ascii="Arial" w:hAnsi="Arial" w:cs="Arial"/>
          <w:lang w:eastAsia="en-GB"/>
        </w:rPr>
      </w:pPr>
      <w:r w:rsidRPr="006F114E">
        <w:rPr>
          <w:rFonts w:ascii="Arial" w:hAnsi="Arial" w:cs="Arial"/>
          <w:b/>
          <w:bCs/>
          <w:lang w:eastAsia="en-GB"/>
        </w:rPr>
        <w:t>Measurable</w:t>
      </w:r>
      <w:r w:rsidRPr="006F114E">
        <w:rPr>
          <w:rFonts w:ascii="Arial" w:hAnsi="Arial" w:cs="Arial"/>
          <w:lang w:eastAsia="en-GB"/>
        </w:rPr>
        <w:t xml:space="preserve"> – What criteria will be used to measure the success of the </w:t>
      </w:r>
      <w:r w:rsidR="006F114E">
        <w:rPr>
          <w:rFonts w:ascii="Arial" w:hAnsi="Arial" w:cs="Arial"/>
          <w:lang w:eastAsia="en-GB"/>
        </w:rPr>
        <w:t>project/the intern’s role in this</w:t>
      </w:r>
      <w:r w:rsidRPr="006F114E">
        <w:rPr>
          <w:rFonts w:ascii="Arial" w:hAnsi="Arial" w:cs="Arial"/>
          <w:lang w:eastAsia="en-GB"/>
        </w:rPr>
        <w:t>?</w:t>
      </w:r>
      <w:r w:rsidR="00934AF0">
        <w:rPr>
          <w:rFonts w:ascii="Arial" w:hAnsi="Arial" w:cs="Arial"/>
          <w:lang w:eastAsia="en-GB"/>
        </w:rPr>
        <w:t xml:space="preserve"> Time saved? Hits</w:t>
      </w:r>
      <w:r w:rsidR="00934AF0" w:rsidRPr="00934AF0">
        <w:rPr>
          <w:rFonts w:ascii="Arial" w:hAnsi="Arial" w:cs="Arial"/>
          <w:lang w:eastAsia="en-GB"/>
        </w:rPr>
        <w:t xml:space="preserve"> on the company website?</w:t>
      </w:r>
      <w:r w:rsidR="00934AF0">
        <w:rPr>
          <w:rFonts w:ascii="Arial" w:hAnsi="Arial" w:cs="Arial"/>
          <w:lang w:eastAsia="en-GB"/>
        </w:rPr>
        <w:t xml:space="preserve"> Revenue generated? </w:t>
      </w:r>
    </w:p>
    <w:p w14:paraId="73D6D651" w14:textId="2A1DC644" w:rsidR="007B5AA6" w:rsidRPr="006F114E" w:rsidRDefault="0077595B" w:rsidP="006F114E">
      <w:pPr>
        <w:numPr>
          <w:ilvl w:val="0"/>
          <w:numId w:val="30"/>
        </w:numPr>
        <w:rPr>
          <w:rFonts w:ascii="Arial" w:hAnsi="Arial" w:cs="Arial"/>
          <w:lang w:eastAsia="en-GB"/>
        </w:rPr>
      </w:pPr>
      <w:r w:rsidRPr="006F114E">
        <w:rPr>
          <w:rFonts w:ascii="Arial" w:hAnsi="Arial" w:cs="Arial"/>
          <w:b/>
          <w:bCs/>
          <w:lang w:eastAsia="en-GB"/>
        </w:rPr>
        <w:lastRenderedPageBreak/>
        <w:t>Achievable</w:t>
      </w:r>
      <w:r w:rsidRPr="006F114E">
        <w:rPr>
          <w:rFonts w:ascii="Arial" w:hAnsi="Arial" w:cs="Arial"/>
          <w:lang w:eastAsia="en-GB"/>
        </w:rPr>
        <w:t xml:space="preserve"> – Is the </w:t>
      </w:r>
      <w:r w:rsidR="006F114E">
        <w:rPr>
          <w:rFonts w:ascii="Arial" w:hAnsi="Arial" w:cs="Arial"/>
          <w:lang w:eastAsia="en-GB"/>
        </w:rPr>
        <w:t>project</w:t>
      </w:r>
      <w:r w:rsidRPr="006F114E">
        <w:rPr>
          <w:rFonts w:ascii="Arial" w:hAnsi="Arial" w:cs="Arial"/>
          <w:lang w:eastAsia="en-GB"/>
        </w:rPr>
        <w:t xml:space="preserve"> achievable in terms of resources, knowledge, experience and time?</w:t>
      </w:r>
      <w:r w:rsidR="006F114E">
        <w:rPr>
          <w:rFonts w:ascii="Arial" w:hAnsi="Arial" w:cs="Arial"/>
          <w:lang w:eastAsia="en-GB"/>
        </w:rPr>
        <w:t xml:space="preserve"> </w:t>
      </w:r>
      <w:r w:rsidR="006F114E" w:rsidRPr="006F114E">
        <w:rPr>
          <w:rFonts w:ascii="Arial" w:hAnsi="Arial" w:cs="Arial"/>
          <w:lang w:val="en" w:eastAsia="en-GB"/>
        </w:rPr>
        <w:t xml:space="preserve">Taking into account </w:t>
      </w:r>
      <w:r w:rsidR="006F114E">
        <w:rPr>
          <w:rFonts w:ascii="Arial" w:hAnsi="Arial" w:cs="Arial"/>
          <w:lang w:val="en" w:eastAsia="en-GB"/>
        </w:rPr>
        <w:t xml:space="preserve">possible </w:t>
      </w:r>
      <w:r w:rsidR="006F114E" w:rsidRPr="006F114E">
        <w:rPr>
          <w:rFonts w:ascii="Arial" w:hAnsi="Arial" w:cs="Arial"/>
          <w:lang w:val="en" w:eastAsia="en-GB"/>
        </w:rPr>
        <w:t>constraints, h</w:t>
      </w:r>
      <w:r w:rsidR="006F114E" w:rsidRPr="006F114E">
        <w:rPr>
          <w:rFonts w:ascii="Arial" w:hAnsi="Arial" w:cs="Arial"/>
          <w:lang w:eastAsia="en-GB"/>
        </w:rPr>
        <w:t xml:space="preserve">ow </w:t>
      </w:r>
      <w:r w:rsidR="006F114E">
        <w:rPr>
          <w:rFonts w:ascii="Arial" w:hAnsi="Arial" w:cs="Arial"/>
          <w:lang w:eastAsia="en-GB"/>
        </w:rPr>
        <w:t xml:space="preserve">can the </w:t>
      </w:r>
      <w:r w:rsidR="00934AF0">
        <w:rPr>
          <w:rFonts w:ascii="Arial" w:hAnsi="Arial" w:cs="Arial"/>
          <w:lang w:eastAsia="en-GB"/>
        </w:rPr>
        <w:t>intern’s own objectives for the project</w:t>
      </w:r>
      <w:r w:rsidR="006F114E">
        <w:rPr>
          <w:rFonts w:ascii="Arial" w:hAnsi="Arial" w:cs="Arial"/>
          <w:lang w:eastAsia="en-GB"/>
        </w:rPr>
        <w:t xml:space="preserve"> be accomplished?</w:t>
      </w:r>
    </w:p>
    <w:p w14:paraId="13E8C95B" w14:textId="2171BEC9" w:rsidR="007B5AA6" w:rsidRPr="006F114E" w:rsidRDefault="0077595B" w:rsidP="006F114E">
      <w:pPr>
        <w:numPr>
          <w:ilvl w:val="0"/>
          <w:numId w:val="30"/>
        </w:numPr>
        <w:rPr>
          <w:rFonts w:ascii="Arial" w:hAnsi="Arial" w:cs="Arial"/>
          <w:lang w:eastAsia="en-GB"/>
        </w:rPr>
      </w:pPr>
      <w:r w:rsidRPr="006F114E">
        <w:rPr>
          <w:rFonts w:ascii="Arial" w:hAnsi="Arial" w:cs="Arial"/>
          <w:b/>
          <w:bCs/>
          <w:lang w:eastAsia="en-GB"/>
        </w:rPr>
        <w:t>Relevant</w:t>
      </w:r>
      <w:r w:rsidRPr="006F114E">
        <w:rPr>
          <w:rFonts w:ascii="Arial" w:hAnsi="Arial" w:cs="Arial"/>
          <w:lang w:eastAsia="en-GB"/>
        </w:rPr>
        <w:t xml:space="preserve"> – </w:t>
      </w:r>
      <w:r w:rsidR="00934AF0">
        <w:rPr>
          <w:rFonts w:ascii="Arial" w:hAnsi="Arial" w:cs="Arial"/>
          <w:lang w:eastAsia="en-GB"/>
        </w:rPr>
        <w:t xml:space="preserve">How does the project align with the company’s goals? Whether they are working on part of a wider project, or a standalone piece of work, explain to your intern the overall impact of their work and how this feeds the company strategy. </w:t>
      </w:r>
      <w:r w:rsidRPr="006F114E">
        <w:rPr>
          <w:rFonts w:ascii="Arial" w:hAnsi="Arial" w:cs="Arial"/>
          <w:lang w:eastAsia="en-GB"/>
        </w:rPr>
        <w:t xml:space="preserve"> </w:t>
      </w:r>
    </w:p>
    <w:p w14:paraId="64815922" w14:textId="12600976" w:rsidR="007B5AA6" w:rsidRPr="006F114E" w:rsidRDefault="0077595B" w:rsidP="006F114E">
      <w:pPr>
        <w:numPr>
          <w:ilvl w:val="0"/>
          <w:numId w:val="30"/>
        </w:numPr>
        <w:rPr>
          <w:rFonts w:ascii="Arial" w:hAnsi="Arial" w:cs="Arial"/>
          <w:lang w:eastAsia="en-GB"/>
        </w:rPr>
      </w:pPr>
      <w:r w:rsidRPr="006F114E">
        <w:rPr>
          <w:rFonts w:ascii="Arial" w:hAnsi="Arial" w:cs="Arial"/>
          <w:b/>
          <w:bCs/>
          <w:lang w:eastAsia="en-GB"/>
        </w:rPr>
        <w:t>Time-based</w:t>
      </w:r>
      <w:r w:rsidRPr="006F114E">
        <w:rPr>
          <w:rFonts w:ascii="Arial" w:hAnsi="Arial" w:cs="Arial"/>
          <w:lang w:eastAsia="en-GB"/>
        </w:rPr>
        <w:t xml:space="preserve"> – </w:t>
      </w:r>
      <w:r w:rsidR="00934AF0">
        <w:rPr>
          <w:rFonts w:ascii="Arial" w:hAnsi="Arial" w:cs="Arial"/>
          <w:lang w:eastAsia="en-GB"/>
        </w:rPr>
        <w:t>E</w:t>
      </w:r>
      <w:r w:rsidR="00934AF0" w:rsidRPr="00934AF0">
        <w:rPr>
          <w:rFonts w:ascii="Arial" w:hAnsi="Arial" w:cs="Arial"/>
          <w:lang w:eastAsia="en-GB"/>
        </w:rPr>
        <w:t>nsure the project has a comple</w:t>
      </w:r>
      <w:r w:rsidR="00934AF0">
        <w:rPr>
          <w:rFonts w:ascii="Arial" w:hAnsi="Arial" w:cs="Arial"/>
          <w:lang w:eastAsia="en-GB"/>
        </w:rPr>
        <w:t xml:space="preserve">tion date and interim deadlines, where necessary. </w:t>
      </w:r>
    </w:p>
    <w:p w14:paraId="7780B956" w14:textId="5E92CA42" w:rsidR="00E565F1" w:rsidRPr="001557C4" w:rsidRDefault="000131F6" w:rsidP="00933CC9">
      <w:pPr>
        <w:pStyle w:val="Heading1"/>
        <w:rPr>
          <w:rFonts w:ascii="Arial" w:hAnsi="Arial" w:cs="Arial"/>
        </w:rPr>
      </w:pPr>
      <w:bookmarkStart w:id="5" w:name="_Toc42072371"/>
      <w:r w:rsidRPr="001557C4">
        <w:rPr>
          <w:rFonts w:ascii="Arial" w:hAnsi="Arial" w:cs="Arial"/>
        </w:rPr>
        <w:t>Monitoring work and p</w:t>
      </w:r>
      <w:r w:rsidR="001826CC" w:rsidRPr="001557C4">
        <w:rPr>
          <w:rFonts w:ascii="Arial" w:hAnsi="Arial" w:cs="Arial"/>
        </w:rPr>
        <w:t>erformance</w:t>
      </w:r>
      <w:bookmarkEnd w:id="5"/>
    </w:p>
    <w:p w14:paraId="61FF4AFA" w14:textId="68C0D9CC" w:rsidR="00C94353" w:rsidRPr="009B0408" w:rsidRDefault="00AB0CDA" w:rsidP="00C94353">
      <w:pPr>
        <w:shd w:val="clear" w:color="auto" w:fill="FFFFFF"/>
        <w:rPr>
          <w:rFonts w:ascii="Arial" w:hAnsi="Arial" w:cs="Arial"/>
        </w:rPr>
      </w:pPr>
      <w:r w:rsidRPr="009B0408">
        <w:rPr>
          <w:rFonts w:ascii="Arial" w:hAnsi="Arial" w:cs="Arial"/>
        </w:rPr>
        <w:t>When monitoring work content and man</w:t>
      </w:r>
      <w:r w:rsidR="00D66109">
        <w:rPr>
          <w:rFonts w:ascii="Arial" w:hAnsi="Arial" w:cs="Arial"/>
        </w:rPr>
        <w:t>a</w:t>
      </w:r>
      <w:r w:rsidRPr="009B0408">
        <w:rPr>
          <w:rFonts w:ascii="Arial" w:hAnsi="Arial" w:cs="Arial"/>
        </w:rPr>
        <w:t>ging perfo</w:t>
      </w:r>
      <w:r w:rsidR="007936BB" w:rsidRPr="009B0408">
        <w:rPr>
          <w:rFonts w:ascii="Arial" w:hAnsi="Arial" w:cs="Arial"/>
        </w:rPr>
        <w:t xml:space="preserve">rmance, </w:t>
      </w:r>
      <w:r w:rsidRPr="009B0408">
        <w:rPr>
          <w:rFonts w:ascii="Arial" w:hAnsi="Arial" w:cs="Arial"/>
        </w:rPr>
        <w:t xml:space="preserve">we recommend you regularly ask the </w:t>
      </w:r>
      <w:r w:rsidR="000E0785" w:rsidRPr="009B0408">
        <w:rPr>
          <w:rFonts w:ascii="Arial" w:hAnsi="Arial" w:cs="Arial"/>
        </w:rPr>
        <w:t>intern</w:t>
      </w:r>
      <w:r w:rsidRPr="009B0408">
        <w:rPr>
          <w:rFonts w:ascii="Arial" w:hAnsi="Arial" w:cs="Arial"/>
        </w:rPr>
        <w:t xml:space="preserve"> about the following key areas:</w:t>
      </w:r>
    </w:p>
    <w:p w14:paraId="19EC544E" w14:textId="1F8C3EDB" w:rsidR="00C94353" w:rsidRPr="009B0408" w:rsidRDefault="00C94353" w:rsidP="00C94353">
      <w:pPr>
        <w:pStyle w:val="ListParagraph"/>
        <w:numPr>
          <w:ilvl w:val="0"/>
          <w:numId w:val="19"/>
        </w:numPr>
        <w:shd w:val="clear" w:color="auto" w:fill="FFFFFF"/>
        <w:rPr>
          <w:rFonts w:ascii="Arial" w:hAnsi="Arial" w:cs="Arial"/>
        </w:rPr>
      </w:pPr>
      <w:r w:rsidRPr="009B0408">
        <w:rPr>
          <w:rFonts w:ascii="Arial" w:hAnsi="Arial" w:cs="Arial"/>
        </w:rPr>
        <w:t xml:space="preserve">A summary of what </w:t>
      </w:r>
      <w:r w:rsidR="00744CE4">
        <w:rPr>
          <w:rFonts w:ascii="Arial" w:hAnsi="Arial" w:cs="Arial"/>
        </w:rPr>
        <w:t xml:space="preserve">they have been working on, </w:t>
      </w:r>
      <w:r w:rsidR="00AB0CDA" w:rsidRPr="009B0408">
        <w:rPr>
          <w:rFonts w:ascii="Arial" w:hAnsi="Arial" w:cs="Arial"/>
        </w:rPr>
        <w:t>including how long they have spent on it.</w:t>
      </w:r>
    </w:p>
    <w:p w14:paraId="1A6AF500" w14:textId="350B89D4" w:rsidR="00C94353" w:rsidRPr="009B0408" w:rsidRDefault="00C94353" w:rsidP="00C94353">
      <w:pPr>
        <w:pStyle w:val="ListParagraph"/>
        <w:numPr>
          <w:ilvl w:val="0"/>
          <w:numId w:val="19"/>
        </w:numPr>
        <w:shd w:val="clear" w:color="auto" w:fill="FFFFFF"/>
        <w:rPr>
          <w:rFonts w:ascii="Arial" w:hAnsi="Arial" w:cs="Arial"/>
        </w:rPr>
      </w:pPr>
      <w:r w:rsidRPr="009B0408">
        <w:rPr>
          <w:rFonts w:ascii="Arial" w:hAnsi="Arial" w:cs="Arial"/>
        </w:rPr>
        <w:t xml:space="preserve">What </w:t>
      </w:r>
      <w:r w:rsidR="00AB0CDA" w:rsidRPr="009B0408">
        <w:rPr>
          <w:rFonts w:ascii="Arial" w:hAnsi="Arial" w:cs="Arial"/>
        </w:rPr>
        <w:t>is going</w:t>
      </w:r>
      <w:r w:rsidRPr="009B0408">
        <w:rPr>
          <w:rFonts w:ascii="Arial" w:hAnsi="Arial" w:cs="Arial"/>
        </w:rPr>
        <w:t xml:space="preserve"> </w:t>
      </w:r>
      <w:r w:rsidR="005F36A1" w:rsidRPr="009B0408">
        <w:rPr>
          <w:rFonts w:ascii="Arial" w:hAnsi="Arial" w:cs="Arial"/>
        </w:rPr>
        <w:t>well?</w:t>
      </w:r>
    </w:p>
    <w:p w14:paraId="3A54ADB1" w14:textId="4159876D" w:rsidR="00AB0CDA" w:rsidRPr="009B0408" w:rsidRDefault="00AB0CDA" w:rsidP="009A0E7B">
      <w:pPr>
        <w:pStyle w:val="ListParagraph"/>
        <w:numPr>
          <w:ilvl w:val="0"/>
          <w:numId w:val="19"/>
        </w:numPr>
        <w:shd w:val="clear" w:color="auto" w:fill="FFFFFF"/>
        <w:rPr>
          <w:rFonts w:ascii="Arial" w:hAnsi="Arial" w:cs="Arial"/>
          <w:i/>
        </w:rPr>
      </w:pPr>
      <w:r w:rsidRPr="009B0408">
        <w:rPr>
          <w:rFonts w:ascii="Arial" w:hAnsi="Arial" w:cs="Arial"/>
        </w:rPr>
        <w:t xml:space="preserve">Any concerns </w:t>
      </w:r>
      <w:r w:rsidR="00C94353" w:rsidRPr="009B0408">
        <w:rPr>
          <w:rFonts w:ascii="Arial" w:hAnsi="Arial" w:cs="Arial"/>
        </w:rPr>
        <w:t xml:space="preserve">and </w:t>
      </w:r>
      <w:r w:rsidRPr="009B0408">
        <w:rPr>
          <w:rFonts w:ascii="Arial" w:hAnsi="Arial" w:cs="Arial"/>
        </w:rPr>
        <w:t>their ideas on how to resolve these.</w:t>
      </w:r>
    </w:p>
    <w:p w14:paraId="3F592B9B" w14:textId="16ADFB9D" w:rsidR="00AB0CDA" w:rsidRPr="009B0408" w:rsidRDefault="00C94353" w:rsidP="00AB0CDA">
      <w:pPr>
        <w:pStyle w:val="ListParagraph"/>
        <w:numPr>
          <w:ilvl w:val="0"/>
          <w:numId w:val="19"/>
        </w:numPr>
        <w:shd w:val="clear" w:color="auto" w:fill="FFFFFF"/>
        <w:rPr>
          <w:rFonts w:ascii="Arial" w:hAnsi="Arial" w:cs="Arial"/>
          <w:i/>
        </w:rPr>
      </w:pPr>
      <w:r w:rsidRPr="009B0408">
        <w:rPr>
          <w:rFonts w:ascii="Arial" w:hAnsi="Arial" w:cs="Arial"/>
        </w:rPr>
        <w:t>Information or decisions needed</w:t>
      </w:r>
      <w:r w:rsidR="00AB0CDA" w:rsidRPr="009B0408">
        <w:rPr>
          <w:rFonts w:ascii="Arial" w:hAnsi="Arial" w:cs="Arial"/>
        </w:rPr>
        <w:t xml:space="preserve"> from you/others in your organisation.</w:t>
      </w:r>
    </w:p>
    <w:p w14:paraId="3FED11D7" w14:textId="1B935008" w:rsidR="005F36A1" w:rsidRPr="009B0408" w:rsidRDefault="005F36A1" w:rsidP="005F36A1">
      <w:pPr>
        <w:shd w:val="clear" w:color="auto" w:fill="FFFFFF"/>
        <w:rPr>
          <w:rFonts w:ascii="Arial" w:hAnsi="Arial" w:cs="Arial"/>
          <w:i/>
        </w:rPr>
      </w:pPr>
      <w:r w:rsidRPr="009B0408">
        <w:rPr>
          <w:rFonts w:ascii="Arial" w:hAnsi="Arial" w:cs="Arial"/>
        </w:rPr>
        <w:t xml:space="preserve">We recommend that the intern meets with their line manager regularly. Previous interns have suggested daily meetings in the first week, then once every </w:t>
      </w:r>
      <w:r w:rsidR="00BC2328">
        <w:rPr>
          <w:rFonts w:ascii="Arial" w:hAnsi="Arial" w:cs="Arial"/>
        </w:rPr>
        <w:t>1-</w:t>
      </w:r>
      <w:r w:rsidRPr="009B0408">
        <w:rPr>
          <w:rFonts w:ascii="Arial" w:hAnsi="Arial" w:cs="Arial"/>
        </w:rPr>
        <w:t>2 weeks after this</w:t>
      </w:r>
      <w:r w:rsidR="002B05F0">
        <w:rPr>
          <w:rFonts w:ascii="Arial" w:hAnsi="Arial" w:cs="Arial"/>
        </w:rPr>
        <w:t>. Of course as we work remotely informal contact in the workplace does not exist, so we would ask you maintain daily check in with your intern until this changes.</w:t>
      </w:r>
    </w:p>
    <w:p w14:paraId="09E5A30C" w14:textId="36F38DA6" w:rsidR="005F36A1" w:rsidRPr="009B0408" w:rsidRDefault="005F36A1" w:rsidP="005F36A1">
      <w:pPr>
        <w:shd w:val="clear" w:color="auto" w:fill="FFFFFF"/>
        <w:rPr>
          <w:rFonts w:ascii="Arial" w:hAnsi="Arial" w:cs="Arial"/>
          <w:i/>
        </w:rPr>
      </w:pPr>
      <w:r w:rsidRPr="009B0408">
        <w:rPr>
          <w:rFonts w:ascii="Arial" w:hAnsi="Arial" w:cs="Arial"/>
        </w:rPr>
        <w:t xml:space="preserve">You </w:t>
      </w:r>
      <w:r w:rsidR="00744CE4">
        <w:rPr>
          <w:rFonts w:ascii="Arial" w:hAnsi="Arial" w:cs="Arial"/>
        </w:rPr>
        <w:t>can create</w:t>
      </w:r>
      <w:r w:rsidRPr="009B0408">
        <w:rPr>
          <w:rFonts w:ascii="Arial" w:hAnsi="Arial" w:cs="Arial"/>
        </w:rPr>
        <w:t xml:space="preserve"> your own performance indicators or you are welcome to use our </w:t>
      </w:r>
      <w:hyperlink r:id="rId14" w:history="1">
        <w:r w:rsidRPr="009B0408">
          <w:rPr>
            <w:rStyle w:val="Hyperlink"/>
            <w:rFonts w:ascii="Arial" w:hAnsi="Arial" w:cs="Arial"/>
          </w:rPr>
          <w:t xml:space="preserve">Internship Performance Development </w:t>
        </w:r>
        <w:r w:rsidR="00BC2328">
          <w:rPr>
            <w:rStyle w:val="Hyperlink"/>
            <w:rFonts w:ascii="Arial" w:hAnsi="Arial" w:cs="Arial"/>
          </w:rPr>
          <w:t xml:space="preserve">(PDR) </w:t>
        </w:r>
        <w:r w:rsidRPr="009B0408">
          <w:rPr>
            <w:rStyle w:val="Hyperlink"/>
            <w:rFonts w:ascii="Arial" w:hAnsi="Arial" w:cs="Arial"/>
          </w:rPr>
          <w:t>Review</w:t>
        </w:r>
      </w:hyperlink>
      <w:r w:rsidRPr="009B0408">
        <w:rPr>
          <w:rFonts w:ascii="Arial" w:hAnsi="Arial" w:cs="Arial"/>
        </w:rPr>
        <w:t>.</w:t>
      </w:r>
      <w:r w:rsidR="00BC2328">
        <w:rPr>
          <w:rFonts w:ascii="Arial" w:hAnsi="Arial" w:cs="Arial"/>
        </w:rPr>
        <w:t xml:space="preserve"> If you are</w:t>
      </w:r>
      <w:r w:rsidR="0093311B">
        <w:rPr>
          <w:rFonts w:ascii="Arial" w:hAnsi="Arial" w:cs="Arial"/>
        </w:rPr>
        <w:t xml:space="preserve"> line managing a University of Exeter</w:t>
      </w:r>
      <w:r w:rsidR="00BC2328">
        <w:rPr>
          <w:rFonts w:ascii="Arial" w:hAnsi="Arial" w:cs="Arial"/>
        </w:rPr>
        <w:t xml:space="preserve"> GBP you will instead be required to complete the </w:t>
      </w:r>
      <w:hyperlink r:id="rId15" w:history="1">
        <w:r w:rsidR="0093311B">
          <w:rPr>
            <w:rStyle w:val="Hyperlink"/>
            <w:rFonts w:ascii="Arial" w:hAnsi="Arial" w:cs="Arial"/>
          </w:rPr>
          <w:t>online University PDR process.</w:t>
        </w:r>
      </w:hyperlink>
    </w:p>
    <w:p w14:paraId="7DDFF597" w14:textId="55723A21" w:rsidR="00902ED9" w:rsidRPr="001557C4" w:rsidRDefault="000131F6" w:rsidP="00933CC9">
      <w:pPr>
        <w:pStyle w:val="Heading1"/>
        <w:rPr>
          <w:rFonts w:ascii="Arial" w:hAnsi="Arial" w:cs="Arial"/>
        </w:rPr>
      </w:pPr>
      <w:bookmarkStart w:id="6" w:name="_Toc42072372"/>
      <w:r w:rsidRPr="001557C4">
        <w:rPr>
          <w:rFonts w:ascii="Arial" w:hAnsi="Arial" w:cs="Arial"/>
        </w:rPr>
        <w:lastRenderedPageBreak/>
        <w:t>Working r</w:t>
      </w:r>
      <w:r w:rsidR="001826CC" w:rsidRPr="001557C4">
        <w:rPr>
          <w:rFonts w:ascii="Arial" w:hAnsi="Arial" w:cs="Arial"/>
        </w:rPr>
        <w:t>emotely</w:t>
      </w:r>
      <w:r w:rsidR="00617997" w:rsidRPr="001557C4">
        <w:rPr>
          <w:rFonts w:ascii="Arial" w:hAnsi="Arial" w:cs="Arial"/>
        </w:rPr>
        <w:t xml:space="preserve"> (top tips)</w:t>
      </w:r>
      <w:bookmarkEnd w:id="6"/>
    </w:p>
    <w:p w14:paraId="77AA44B7" w14:textId="5652B7BD" w:rsidR="00447925" w:rsidRDefault="00A24FAA" w:rsidP="00447925">
      <w:pPr>
        <w:shd w:val="clear" w:color="auto" w:fill="FFFFFF"/>
        <w:rPr>
          <w:rFonts w:ascii="Arial" w:hAnsi="Arial" w:cs="Arial"/>
        </w:rPr>
      </w:pPr>
      <w:r>
        <w:rPr>
          <w:rFonts w:ascii="Arial" w:hAnsi="Arial" w:cs="Arial"/>
        </w:rPr>
        <w:t>Working remotely is now more common than it has ever been</w:t>
      </w:r>
      <w:r w:rsidR="00902ED9" w:rsidRPr="009B0408">
        <w:rPr>
          <w:rFonts w:ascii="Arial" w:hAnsi="Arial" w:cs="Arial"/>
        </w:rPr>
        <w:t xml:space="preserve">. </w:t>
      </w:r>
      <w:r w:rsidR="007936BB" w:rsidRPr="009B0408">
        <w:rPr>
          <w:rFonts w:ascii="Arial" w:hAnsi="Arial" w:cs="Arial"/>
        </w:rPr>
        <w:t xml:space="preserve">We recognise that this is </w:t>
      </w:r>
      <w:r w:rsidR="00E96E78" w:rsidRPr="009B0408">
        <w:rPr>
          <w:rFonts w:ascii="Arial" w:hAnsi="Arial" w:cs="Arial"/>
        </w:rPr>
        <w:t>an opportunity</w:t>
      </w:r>
      <w:r w:rsidR="00902ED9" w:rsidRPr="009B0408">
        <w:rPr>
          <w:rFonts w:ascii="Arial" w:hAnsi="Arial" w:cs="Arial"/>
        </w:rPr>
        <w:t xml:space="preserve"> not afforded to all, and is considered a position of trust. </w:t>
      </w:r>
      <w:r w:rsidR="00447925" w:rsidRPr="009B0408">
        <w:rPr>
          <w:rFonts w:ascii="Arial" w:hAnsi="Arial" w:cs="Arial"/>
        </w:rPr>
        <w:t>The fact</w:t>
      </w:r>
      <w:r w:rsidR="00744CE4">
        <w:rPr>
          <w:rFonts w:ascii="Arial" w:hAnsi="Arial" w:cs="Arial"/>
        </w:rPr>
        <w:t xml:space="preserve"> that</w:t>
      </w:r>
      <w:r>
        <w:rPr>
          <w:rFonts w:ascii="Arial" w:hAnsi="Arial" w:cs="Arial"/>
        </w:rPr>
        <w:t xml:space="preserve"> your</w:t>
      </w:r>
      <w:r w:rsidR="00447925" w:rsidRPr="009B0408">
        <w:rPr>
          <w:rFonts w:ascii="Arial" w:hAnsi="Arial" w:cs="Arial"/>
        </w:rPr>
        <w:t xml:space="preserve"> </w:t>
      </w:r>
      <w:r w:rsidR="000E0785" w:rsidRPr="009B0408">
        <w:rPr>
          <w:rFonts w:ascii="Arial" w:hAnsi="Arial" w:cs="Arial"/>
        </w:rPr>
        <w:t>intern</w:t>
      </w:r>
      <w:r>
        <w:rPr>
          <w:rFonts w:ascii="Arial" w:hAnsi="Arial" w:cs="Arial"/>
        </w:rPr>
        <w:t xml:space="preserve"> may</w:t>
      </w:r>
      <w:r w:rsidR="00447925" w:rsidRPr="009B0408">
        <w:rPr>
          <w:rFonts w:ascii="Arial" w:hAnsi="Arial" w:cs="Arial"/>
        </w:rPr>
        <w:t xml:space="preserve"> not</w:t>
      </w:r>
      <w:r>
        <w:rPr>
          <w:rFonts w:ascii="Arial" w:hAnsi="Arial" w:cs="Arial"/>
        </w:rPr>
        <w:t xml:space="preserve"> be</w:t>
      </w:r>
      <w:r w:rsidR="00447925" w:rsidRPr="009B0408">
        <w:rPr>
          <w:rFonts w:ascii="Arial" w:hAnsi="Arial" w:cs="Arial"/>
        </w:rPr>
        <w:t xml:space="preserve"> seeing you</w:t>
      </w:r>
      <w:r>
        <w:rPr>
          <w:rFonts w:ascii="Arial" w:hAnsi="Arial" w:cs="Arial"/>
        </w:rPr>
        <w:t xml:space="preserve"> in person each day will </w:t>
      </w:r>
      <w:r w:rsidR="00617997">
        <w:rPr>
          <w:rFonts w:ascii="Arial" w:hAnsi="Arial" w:cs="Arial"/>
        </w:rPr>
        <w:t xml:space="preserve">bring </w:t>
      </w:r>
      <w:r>
        <w:rPr>
          <w:rFonts w:ascii="Arial" w:hAnsi="Arial" w:cs="Arial"/>
        </w:rPr>
        <w:t xml:space="preserve">both pluses and minuses to your working style and relationship. We have compiled “10 top tips for </w:t>
      </w:r>
      <w:r w:rsidR="00A17A93">
        <w:rPr>
          <w:rFonts w:ascii="Arial" w:hAnsi="Arial" w:cs="Arial"/>
        </w:rPr>
        <w:t>remote working” to help you</w:t>
      </w:r>
      <w:r>
        <w:rPr>
          <w:rFonts w:ascii="Arial" w:hAnsi="Arial" w:cs="Arial"/>
        </w:rPr>
        <w:t xml:space="preserve"> </w:t>
      </w:r>
      <w:r w:rsidR="00A17A93">
        <w:rPr>
          <w:rFonts w:ascii="Arial" w:hAnsi="Arial" w:cs="Arial"/>
        </w:rPr>
        <w:t>manage</w:t>
      </w:r>
      <w:r>
        <w:rPr>
          <w:rFonts w:ascii="Arial" w:hAnsi="Arial" w:cs="Arial"/>
        </w:rPr>
        <w:t xml:space="preserve"> what may still be a relatively (or completely!) </w:t>
      </w:r>
      <w:r w:rsidR="00402788">
        <w:rPr>
          <w:rFonts w:ascii="Arial" w:hAnsi="Arial" w:cs="Arial"/>
        </w:rPr>
        <w:t>new way of working for you both; though much of this is relevant even to more “conventional” workplace settings!</w:t>
      </w:r>
    </w:p>
    <w:p w14:paraId="30C18A51" w14:textId="43A3C9FD"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t xml:space="preserve">1. Create a work space </w:t>
      </w:r>
    </w:p>
    <w:p w14:paraId="48C42E8F" w14:textId="09CC36B9" w:rsidR="00A24FAA" w:rsidRPr="00A24FAA" w:rsidRDefault="00A24FAA" w:rsidP="00A24FAA">
      <w:pPr>
        <w:shd w:val="clear" w:color="auto" w:fill="FFFFFF"/>
        <w:rPr>
          <w:rFonts w:ascii="Arial" w:hAnsi="Arial" w:cs="Arial"/>
          <w:lang w:val="en"/>
        </w:rPr>
      </w:pPr>
      <w:r w:rsidRPr="00A24FAA">
        <w:rPr>
          <w:rFonts w:ascii="Arial" w:hAnsi="Arial" w:cs="Arial"/>
          <w:lang w:val="en"/>
        </w:rPr>
        <w:t>Interns are encouraged to create a dedicated workspace to approach working from home in an organised and efficient manner. If their home does not have a separate home office, we advise using a well-lit and ordinarily little-used space in their home that can provide them with enough room for their equipment and resources, ideally away from their rest areas.</w:t>
      </w:r>
    </w:p>
    <w:p w14:paraId="54F0B988" w14:textId="2AAE3D1D" w:rsidR="00A24FAA" w:rsidRPr="00A24FAA" w:rsidRDefault="00A24FAA" w:rsidP="00A24FAA">
      <w:pPr>
        <w:shd w:val="clear" w:color="auto" w:fill="FFFFFF"/>
        <w:rPr>
          <w:rFonts w:ascii="Arial" w:hAnsi="Arial" w:cs="Arial"/>
        </w:rPr>
      </w:pPr>
      <w:r w:rsidRPr="00A24FAA">
        <w:rPr>
          <w:rFonts w:ascii="Arial" w:hAnsi="Arial" w:cs="Arial"/>
        </w:rPr>
        <w:t>They may be sharing their home with their family or flatmates so</w:t>
      </w:r>
      <w:r w:rsidR="0093311B">
        <w:rPr>
          <w:rFonts w:ascii="Arial" w:hAnsi="Arial" w:cs="Arial"/>
        </w:rPr>
        <w:t xml:space="preserve"> creating</w:t>
      </w:r>
      <w:r w:rsidRPr="00A24FAA">
        <w:rPr>
          <w:rFonts w:ascii="Arial" w:hAnsi="Arial" w:cs="Arial"/>
        </w:rPr>
        <w:t xml:space="preserve"> a protected work space may not be easy. Some ideas they could use to facilitate productive home-working include: using headphones</w:t>
      </w:r>
      <w:r w:rsidR="0093311B">
        <w:rPr>
          <w:rFonts w:ascii="Arial" w:hAnsi="Arial" w:cs="Arial"/>
        </w:rPr>
        <w:t>,</w:t>
      </w:r>
      <w:r w:rsidRPr="00A24FAA">
        <w:rPr>
          <w:rFonts w:ascii="Arial" w:hAnsi="Arial" w:cs="Arial"/>
        </w:rPr>
        <w:t xml:space="preserve"> having a sign on </w:t>
      </w:r>
      <w:r w:rsidR="0093311B">
        <w:rPr>
          <w:rFonts w:ascii="Arial" w:hAnsi="Arial" w:cs="Arial"/>
        </w:rPr>
        <w:t>the door of their room</w:t>
      </w:r>
      <w:r w:rsidRPr="00A24FAA">
        <w:rPr>
          <w:rFonts w:ascii="Arial" w:hAnsi="Arial" w:cs="Arial"/>
        </w:rPr>
        <w:t xml:space="preserve"> or</w:t>
      </w:r>
      <w:r w:rsidR="0093311B">
        <w:rPr>
          <w:rFonts w:ascii="Arial" w:hAnsi="Arial" w:cs="Arial"/>
        </w:rPr>
        <w:t xml:space="preserve"> their</w:t>
      </w:r>
      <w:r w:rsidRPr="00A24FAA">
        <w:rPr>
          <w:rFonts w:ascii="Arial" w:hAnsi="Arial" w:cs="Arial"/>
        </w:rPr>
        <w:t xml:space="preserve"> laptop</w:t>
      </w:r>
      <w:r w:rsidR="0093311B">
        <w:rPr>
          <w:rFonts w:ascii="Arial" w:hAnsi="Arial" w:cs="Arial"/>
        </w:rPr>
        <w:t xml:space="preserve"> saying</w:t>
      </w:r>
      <w:r w:rsidRPr="00A24FAA">
        <w:rPr>
          <w:rFonts w:ascii="Arial" w:hAnsi="Arial" w:cs="Arial"/>
        </w:rPr>
        <w:t xml:space="preserve"> </w:t>
      </w:r>
      <w:r w:rsidR="0093311B">
        <w:rPr>
          <w:rFonts w:ascii="Arial" w:hAnsi="Arial" w:cs="Arial"/>
        </w:rPr>
        <w:t>‘please do not disturb until …’,</w:t>
      </w:r>
      <w:r w:rsidRPr="00A24FAA">
        <w:rPr>
          <w:rFonts w:ascii="Arial" w:hAnsi="Arial" w:cs="Arial"/>
        </w:rPr>
        <w:t xml:space="preserve">  building in regular breaks to play with the children in the household or agreeing with others not to use domestic appliances during a certain time period. </w:t>
      </w:r>
    </w:p>
    <w:p w14:paraId="7A140AEB" w14:textId="4BF16B99" w:rsidR="00A24FAA" w:rsidRPr="00A24FAA" w:rsidRDefault="00A24FAA" w:rsidP="00A24FAA">
      <w:pPr>
        <w:shd w:val="clear" w:color="auto" w:fill="FFFFFF"/>
        <w:rPr>
          <w:rFonts w:ascii="Arial" w:hAnsi="Arial" w:cs="Arial"/>
          <w:lang w:val="en"/>
        </w:rPr>
      </w:pPr>
      <w:r w:rsidRPr="00A24FAA">
        <w:rPr>
          <w:rFonts w:ascii="Arial" w:hAnsi="Arial" w:cs="Arial"/>
          <w:lang w:val="en"/>
        </w:rPr>
        <w:t xml:space="preserve">As an employer please ensure that your intern is abiding by this </w:t>
      </w:r>
      <w:hyperlink r:id="rId16" w:history="1">
        <w:r w:rsidRPr="00A24FAA">
          <w:rPr>
            <w:rStyle w:val="Hyperlink"/>
            <w:rFonts w:ascii="Arial" w:hAnsi="Arial" w:cs="Arial"/>
            <w:lang w:val="en"/>
          </w:rPr>
          <w:t>working safely with display screen equipment guidance</w:t>
        </w:r>
      </w:hyperlink>
      <w:r w:rsidRPr="00A24FAA">
        <w:rPr>
          <w:rFonts w:ascii="Arial" w:hAnsi="Arial" w:cs="Arial"/>
          <w:u w:val="single"/>
          <w:lang w:val="en"/>
        </w:rPr>
        <w:t>.</w:t>
      </w:r>
      <w:r w:rsidRPr="00A24FAA">
        <w:rPr>
          <w:rFonts w:ascii="Arial" w:hAnsi="Arial" w:cs="Arial"/>
          <w:lang w:val="en"/>
        </w:rPr>
        <w:t xml:space="preserve">  If your intern has a disability we ask that you please consider making </w:t>
      </w:r>
      <w:hyperlink r:id="rId17" w:history="1">
        <w:r w:rsidRPr="00A24FAA">
          <w:rPr>
            <w:rStyle w:val="Hyperlink"/>
            <w:rFonts w:ascii="Arial" w:hAnsi="Arial" w:cs="Arial"/>
            <w:lang w:val="en"/>
          </w:rPr>
          <w:t>reasonable adjustments.</w:t>
        </w:r>
      </w:hyperlink>
    </w:p>
    <w:p w14:paraId="6DF3C471" w14:textId="04C67133"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t>2. Equipment and technology</w:t>
      </w:r>
    </w:p>
    <w:p w14:paraId="3BC4129F" w14:textId="77777777" w:rsidR="00A24FAA" w:rsidRPr="00A24FAA" w:rsidRDefault="00A24FAA" w:rsidP="00A24FAA">
      <w:pPr>
        <w:shd w:val="clear" w:color="auto" w:fill="FFFFFF"/>
        <w:rPr>
          <w:rFonts w:ascii="Arial" w:hAnsi="Arial" w:cs="Arial"/>
        </w:rPr>
      </w:pPr>
      <w:r w:rsidRPr="00A24FAA">
        <w:rPr>
          <w:rFonts w:ascii="Arial" w:hAnsi="Arial" w:cs="Arial"/>
        </w:rPr>
        <w:t xml:space="preserve">The intern will need to discuss with you the equipment and technology they need to work remotely. Employers usually provide interns with this and the support they need to access the right systems e.g. shared inboxes and cloud file storage such as </w:t>
      </w:r>
      <w:hyperlink r:id="rId18" w:history="1">
        <w:r w:rsidRPr="00A24FAA">
          <w:rPr>
            <w:rStyle w:val="Hyperlink"/>
            <w:rFonts w:ascii="Arial" w:hAnsi="Arial" w:cs="Arial"/>
          </w:rPr>
          <w:t>MS One Drive</w:t>
        </w:r>
      </w:hyperlink>
      <w:r w:rsidRPr="00A24FAA">
        <w:rPr>
          <w:rFonts w:ascii="Arial" w:hAnsi="Arial" w:cs="Arial"/>
        </w:rPr>
        <w:t xml:space="preserve"> or </w:t>
      </w:r>
      <w:hyperlink r:id="rId19" w:history="1">
        <w:r w:rsidRPr="00A24FAA">
          <w:rPr>
            <w:rStyle w:val="Hyperlink"/>
            <w:rFonts w:ascii="Arial" w:hAnsi="Arial" w:cs="Arial"/>
          </w:rPr>
          <w:t>Trello.</w:t>
        </w:r>
      </w:hyperlink>
      <w:r w:rsidRPr="00A24FAA">
        <w:rPr>
          <w:rFonts w:ascii="Arial" w:hAnsi="Arial" w:cs="Arial"/>
        </w:rPr>
        <w:t xml:space="preserve"> </w:t>
      </w:r>
    </w:p>
    <w:p w14:paraId="024D440E" w14:textId="77777777" w:rsidR="00A24FAA" w:rsidRPr="00A24FAA" w:rsidRDefault="00A24FAA" w:rsidP="00A24FAA">
      <w:pPr>
        <w:shd w:val="clear" w:color="auto" w:fill="FFFFFF"/>
        <w:rPr>
          <w:rFonts w:ascii="Arial" w:hAnsi="Arial" w:cs="Arial"/>
          <w:b/>
        </w:rPr>
      </w:pPr>
      <w:r w:rsidRPr="00A24FAA">
        <w:rPr>
          <w:rFonts w:ascii="Arial" w:hAnsi="Arial" w:cs="Arial"/>
        </w:rPr>
        <w:lastRenderedPageBreak/>
        <w:t xml:space="preserve">The intern will also need to ensure they can access the right communication platforms such as </w:t>
      </w:r>
      <w:hyperlink r:id="rId20" w:history="1">
        <w:r w:rsidRPr="00A24FAA">
          <w:rPr>
            <w:rStyle w:val="Hyperlink"/>
            <w:rFonts w:ascii="Arial" w:hAnsi="Arial" w:cs="Arial"/>
            <w:lang w:val="en"/>
          </w:rPr>
          <w:t>Skype for Business</w:t>
        </w:r>
      </w:hyperlink>
      <w:r w:rsidRPr="00A24FAA">
        <w:rPr>
          <w:rFonts w:ascii="Arial" w:hAnsi="Arial" w:cs="Arial"/>
          <w:lang w:val="en"/>
        </w:rPr>
        <w:t xml:space="preserve">; </w:t>
      </w:r>
      <w:hyperlink r:id="rId21" w:history="1">
        <w:r w:rsidRPr="00A24FAA">
          <w:rPr>
            <w:rStyle w:val="Hyperlink"/>
            <w:rFonts w:ascii="Arial" w:hAnsi="Arial" w:cs="Arial"/>
            <w:bCs/>
            <w:lang w:val="en"/>
          </w:rPr>
          <w:t>Cisco Webex Meetings</w:t>
        </w:r>
      </w:hyperlink>
      <w:r w:rsidRPr="00A24FAA">
        <w:rPr>
          <w:rFonts w:ascii="Arial" w:hAnsi="Arial" w:cs="Arial"/>
          <w:bCs/>
          <w:lang w:val="en"/>
        </w:rPr>
        <w:t>;</w:t>
      </w:r>
      <w:r w:rsidRPr="00A24FAA">
        <w:rPr>
          <w:rFonts w:ascii="Arial" w:hAnsi="Arial" w:cs="Arial"/>
          <w:lang w:val="en"/>
        </w:rPr>
        <w:t xml:space="preserve"> </w:t>
      </w:r>
      <w:hyperlink r:id="rId22" w:history="1">
        <w:r w:rsidRPr="00A24FAA">
          <w:rPr>
            <w:rStyle w:val="Hyperlink"/>
            <w:rFonts w:ascii="Arial" w:hAnsi="Arial" w:cs="Arial"/>
            <w:lang w:val="en"/>
          </w:rPr>
          <w:t>Meeting Owl</w:t>
        </w:r>
      </w:hyperlink>
      <w:r w:rsidRPr="00A24FAA">
        <w:rPr>
          <w:rFonts w:ascii="Arial" w:hAnsi="Arial" w:cs="Arial"/>
          <w:lang w:val="en"/>
        </w:rPr>
        <w:t xml:space="preserve">; </w:t>
      </w:r>
      <w:hyperlink r:id="rId23" w:history="1">
        <w:r w:rsidRPr="00A24FAA">
          <w:rPr>
            <w:rStyle w:val="Hyperlink"/>
            <w:rFonts w:ascii="Arial" w:hAnsi="Arial" w:cs="Arial"/>
            <w:bCs/>
            <w:lang w:val="en"/>
          </w:rPr>
          <w:t>Google Hangouts Meet</w:t>
        </w:r>
      </w:hyperlink>
      <w:r w:rsidRPr="00A24FAA">
        <w:rPr>
          <w:rFonts w:ascii="Arial" w:hAnsi="Arial" w:cs="Arial"/>
          <w:lang w:val="en"/>
        </w:rPr>
        <w:t xml:space="preserve">; </w:t>
      </w:r>
      <w:hyperlink r:id="rId24" w:history="1">
        <w:r w:rsidRPr="00A24FAA">
          <w:rPr>
            <w:rStyle w:val="Hyperlink"/>
            <w:rFonts w:ascii="Arial" w:hAnsi="Arial" w:cs="Arial"/>
            <w:lang w:val="en"/>
          </w:rPr>
          <w:t>Zoom;</w:t>
        </w:r>
      </w:hyperlink>
      <w:r w:rsidRPr="00A24FAA">
        <w:rPr>
          <w:rFonts w:ascii="Arial" w:hAnsi="Arial" w:cs="Arial"/>
          <w:lang w:val="en"/>
        </w:rPr>
        <w:t xml:space="preserve"> </w:t>
      </w:r>
      <w:hyperlink r:id="rId25" w:history="1">
        <w:r w:rsidRPr="00A24FAA">
          <w:rPr>
            <w:rStyle w:val="Hyperlink"/>
            <w:rFonts w:ascii="Arial" w:hAnsi="Arial" w:cs="Arial"/>
            <w:lang w:val="en"/>
          </w:rPr>
          <w:t>MS Teams</w:t>
        </w:r>
      </w:hyperlink>
      <w:r w:rsidRPr="00A24FAA">
        <w:rPr>
          <w:rFonts w:ascii="Arial" w:hAnsi="Arial" w:cs="Arial"/>
          <w:lang w:val="en"/>
        </w:rPr>
        <w:t xml:space="preserve"> and </w:t>
      </w:r>
      <w:hyperlink r:id="rId26" w:history="1">
        <w:r w:rsidRPr="00A24FAA">
          <w:rPr>
            <w:rStyle w:val="Hyperlink"/>
            <w:rFonts w:ascii="Arial" w:hAnsi="Arial" w:cs="Arial"/>
            <w:lang w:val="en"/>
          </w:rPr>
          <w:t>GoToWebinar</w:t>
        </w:r>
      </w:hyperlink>
      <w:r w:rsidRPr="00A24FAA">
        <w:rPr>
          <w:rFonts w:ascii="Arial" w:hAnsi="Arial" w:cs="Arial"/>
          <w:lang w:val="en"/>
        </w:rPr>
        <w:t>.</w:t>
      </w:r>
    </w:p>
    <w:p w14:paraId="0B3E6283" w14:textId="7CB007E8" w:rsidR="00A24FAA" w:rsidRPr="00A24FAA" w:rsidRDefault="00A24FAA" w:rsidP="00A24FAA">
      <w:pPr>
        <w:shd w:val="clear" w:color="auto" w:fill="FFFFFF"/>
        <w:rPr>
          <w:rFonts w:ascii="Arial" w:hAnsi="Arial" w:cs="Arial"/>
          <w:b/>
        </w:rPr>
      </w:pPr>
      <w:r w:rsidRPr="00A24FAA">
        <w:rPr>
          <w:rFonts w:ascii="Arial" w:hAnsi="Arial" w:cs="Arial"/>
          <w:lang w:val="en"/>
        </w:rPr>
        <w:t xml:space="preserve">We advise interns to be prepared for technology not working. </w:t>
      </w:r>
      <w:r w:rsidR="00D66109">
        <w:rPr>
          <w:rFonts w:ascii="Arial" w:hAnsi="Arial" w:cs="Arial"/>
          <w:lang w:val="en"/>
        </w:rPr>
        <w:t>They should consider whether their broadband has sufficient bandwidth and if where they plan to sit has good enough Wi-Fi strength.</w:t>
      </w:r>
      <w:r w:rsidRPr="00A24FAA">
        <w:rPr>
          <w:rFonts w:ascii="Arial" w:hAnsi="Arial" w:cs="Arial"/>
          <w:lang w:val="en"/>
        </w:rPr>
        <w:t xml:space="preserve"> Maybe your company could provide a dongle to provide wireless or mobile broadband? If they lose connection</w:t>
      </w:r>
      <w:r w:rsidR="00D66109">
        <w:rPr>
          <w:rFonts w:ascii="Arial" w:hAnsi="Arial" w:cs="Arial"/>
          <w:lang w:val="en"/>
        </w:rPr>
        <w:t>,</w:t>
      </w:r>
      <w:r w:rsidRPr="00A24FAA">
        <w:rPr>
          <w:rFonts w:ascii="Arial" w:hAnsi="Arial" w:cs="Arial"/>
          <w:lang w:val="en"/>
        </w:rPr>
        <w:t xml:space="preserve"> could they set up a </w:t>
      </w:r>
      <w:hyperlink r:id="rId27" w:history="1">
        <w:r w:rsidRPr="00A24FAA">
          <w:rPr>
            <w:rStyle w:val="Hyperlink"/>
            <w:rFonts w:ascii="Arial" w:hAnsi="Arial" w:cs="Arial"/>
            <w:lang w:val="en"/>
          </w:rPr>
          <w:t>What’s App Team group</w:t>
        </w:r>
      </w:hyperlink>
      <w:r w:rsidRPr="00A24FAA">
        <w:rPr>
          <w:rFonts w:ascii="Arial" w:hAnsi="Arial" w:cs="Arial"/>
          <w:lang w:val="en"/>
        </w:rPr>
        <w:t xml:space="preserve"> with you so that they can still communicate with you and provide updates in the event of signal problems?</w:t>
      </w:r>
    </w:p>
    <w:p w14:paraId="7355E878" w14:textId="3CD832B3"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lang w:val="en"/>
        </w:rPr>
        <w:t xml:space="preserve">3. </w:t>
      </w:r>
      <w:r w:rsidRPr="00353E85">
        <w:rPr>
          <w:rFonts w:ascii="Arial" w:hAnsi="Arial" w:cs="Arial"/>
          <w:b/>
          <w:color w:val="365F91" w:themeColor="accent1" w:themeShade="BF"/>
        </w:rPr>
        <w:t>Agreeing clear expectations</w:t>
      </w:r>
    </w:p>
    <w:p w14:paraId="41C43C3B" w14:textId="77777777" w:rsidR="00A24FAA" w:rsidRPr="00A24FAA" w:rsidRDefault="00A24FAA" w:rsidP="00BC2328">
      <w:pPr>
        <w:shd w:val="clear" w:color="auto" w:fill="FFFFFF"/>
        <w:spacing w:after="0"/>
        <w:rPr>
          <w:rFonts w:ascii="Arial" w:hAnsi="Arial" w:cs="Arial"/>
          <w:b/>
        </w:rPr>
      </w:pPr>
      <w:r w:rsidRPr="00A24FAA">
        <w:rPr>
          <w:rFonts w:ascii="Arial" w:hAnsi="Arial" w:cs="Arial"/>
          <w:lang w:val="en"/>
        </w:rPr>
        <w:t>We encourage interns to agree with you:</w:t>
      </w:r>
    </w:p>
    <w:p w14:paraId="204767FF" w14:textId="03669E5D" w:rsidR="00A24FAA" w:rsidRPr="00A24FAA" w:rsidRDefault="005D5278" w:rsidP="00BC2328">
      <w:pPr>
        <w:numPr>
          <w:ilvl w:val="0"/>
          <w:numId w:val="29"/>
        </w:numPr>
        <w:shd w:val="clear" w:color="auto" w:fill="FFFFFF"/>
        <w:spacing w:after="0"/>
        <w:rPr>
          <w:rFonts w:ascii="Arial" w:hAnsi="Arial" w:cs="Arial"/>
        </w:rPr>
      </w:pPr>
      <w:r>
        <w:rPr>
          <w:rFonts w:ascii="Arial" w:hAnsi="Arial" w:cs="Arial"/>
          <w:lang w:val="en"/>
        </w:rPr>
        <w:t>Their working hours</w:t>
      </w:r>
      <w:r w:rsidR="00A24FAA" w:rsidRPr="00A24FAA">
        <w:rPr>
          <w:rFonts w:ascii="Arial" w:hAnsi="Arial" w:cs="Arial"/>
          <w:lang w:val="en"/>
        </w:rPr>
        <w:t>.</w:t>
      </w:r>
    </w:p>
    <w:p w14:paraId="6E6D5CD4" w14:textId="77777777" w:rsidR="00A24FAA" w:rsidRPr="00A24FAA" w:rsidRDefault="00A24FAA" w:rsidP="00BC2328">
      <w:pPr>
        <w:numPr>
          <w:ilvl w:val="0"/>
          <w:numId w:val="29"/>
        </w:numPr>
        <w:shd w:val="clear" w:color="auto" w:fill="FFFFFF"/>
        <w:spacing w:after="0"/>
        <w:rPr>
          <w:rFonts w:ascii="Arial" w:hAnsi="Arial" w:cs="Arial"/>
        </w:rPr>
      </w:pPr>
      <w:r w:rsidRPr="00A24FAA">
        <w:rPr>
          <w:rFonts w:ascii="Arial" w:hAnsi="Arial" w:cs="Arial"/>
          <w:lang w:val="en"/>
        </w:rPr>
        <w:t>How they will stay in touch and who will organise this.</w:t>
      </w:r>
    </w:p>
    <w:p w14:paraId="748F1DE2" w14:textId="77777777" w:rsidR="00A24FAA" w:rsidRPr="00A24FAA" w:rsidRDefault="00A24FAA" w:rsidP="00BC2328">
      <w:pPr>
        <w:numPr>
          <w:ilvl w:val="0"/>
          <w:numId w:val="29"/>
        </w:numPr>
        <w:shd w:val="clear" w:color="auto" w:fill="FFFFFF"/>
        <w:spacing w:after="0"/>
        <w:rPr>
          <w:rFonts w:ascii="Arial" w:hAnsi="Arial" w:cs="Arial"/>
        </w:rPr>
      </w:pPr>
      <w:r w:rsidRPr="00A24FAA">
        <w:rPr>
          <w:rFonts w:ascii="Arial" w:hAnsi="Arial" w:cs="Arial"/>
          <w:lang w:val="en"/>
        </w:rPr>
        <w:t>When their work will be set and reviewed.</w:t>
      </w:r>
    </w:p>
    <w:p w14:paraId="317A6475" w14:textId="77777777" w:rsidR="00A24FAA" w:rsidRPr="00A24FAA" w:rsidRDefault="00A24FAA" w:rsidP="00BC2328">
      <w:pPr>
        <w:numPr>
          <w:ilvl w:val="0"/>
          <w:numId w:val="29"/>
        </w:numPr>
        <w:shd w:val="clear" w:color="auto" w:fill="FFFFFF"/>
        <w:spacing w:after="0"/>
        <w:rPr>
          <w:rFonts w:ascii="Arial" w:hAnsi="Arial" w:cs="Arial"/>
        </w:rPr>
      </w:pPr>
      <w:r w:rsidRPr="00A24FAA">
        <w:rPr>
          <w:rFonts w:ascii="Arial" w:hAnsi="Arial" w:cs="Arial"/>
          <w:lang w:val="en"/>
        </w:rPr>
        <w:t>How their performance will be measured and managed.</w:t>
      </w:r>
    </w:p>
    <w:p w14:paraId="3F6CB1FF" w14:textId="77777777" w:rsidR="00A24FAA" w:rsidRPr="00A24FAA" w:rsidRDefault="00A24FAA" w:rsidP="00BC2328">
      <w:pPr>
        <w:numPr>
          <w:ilvl w:val="0"/>
          <w:numId w:val="29"/>
        </w:numPr>
        <w:shd w:val="clear" w:color="auto" w:fill="FFFFFF"/>
        <w:spacing w:after="0"/>
        <w:rPr>
          <w:rFonts w:ascii="Arial" w:hAnsi="Arial" w:cs="Arial"/>
        </w:rPr>
      </w:pPr>
      <w:r w:rsidRPr="00A24FAA">
        <w:rPr>
          <w:rFonts w:ascii="Arial" w:hAnsi="Arial" w:cs="Arial"/>
          <w:lang w:val="en"/>
        </w:rPr>
        <w:t>Where their work will be stored and who has access to it.</w:t>
      </w:r>
    </w:p>
    <w:p w14:paraId="47F56724" w14:textId="540C53C0" w:rsidR="00A24FAA" w:rsidRPr="00A24FAA" w:rsidRDefault="00A24FAA" w:rsidP="00BC2328">
      <w:pPr>
        <w:numPr>
          <w:ilvl w:val="0"/>
          <w:numId w:val="29"/>
        </w:numPr>
        <w:shd w:val="clear" w:color="auto" w:fill="FFFFFF"/>
        <w:spacing w:after="0"/>
        <w:rPr>
          <w:rFonts w:ascii="Arial" w:hAnsi="Arial" w:cs="Arial"/>
        </w:rPr>
      </w:pPr>
      <w:r w:rsidRPr="00A24FAA">
        <w:rPr>
          <w:rFonts w:ascii="Arial" w:hAnsi="Arial" w:cs="Arial"/>
          <w:lang w:val="en"/>
        </w:rPr>
        <w:t xml:space="preserve">When they will be taking breaks and how they will communicate this with others. Maybe they could </w:t>
      </w:r>
      <w:r w:rsidRPr="00A24FAA">
        <w:rPr>
          <w:rFonts w:ascii="Arial" w:hAnsi="Arial" w:cs="Arial"/>
        </w:rPr>
        <w:t>enter their w</w:t>
      </w:r>
      <w:r w:rsidR="005D5278">
        <w:rPr>
          <w:rFonts w:ascii="Arial" w:hAnsi="Arial" w:cs="Arial"/>
        </w:rPr>
        <w:t>orking hours in their signature,</w:t>
      </w:r>
      <w:r w:rsidRPr="00A24FAA">
        <w:rPr>
          <w:rFonts w:ascii="Arial" w:hAnsi="Arial" w:cs="Arial"/>
        </w:rPr>
        <w:t xml:space="preserve"> add an ‘out of office’ message on their email</w:t>
      </w:r>
      <w:r w:rsidR="005D5278">
        <w:rPr>
          <w:rFonts w:ascii="Arial" w:hAnsi="Arial" w:cs="Arial"/>
        </w:rPr>
        <w:t xml:space="preserve"> and/or</w:t>
      </w:r>
      <w:r w:rsidRPr="00A24FAA">
        <w:rPr>
          <w:rFonts w:ascii="Arial" w:hAnsi="Arial" w:cs="Arial"/>
        </w:rPr>
        <w:t xml:space="preserve"> enter their working hours on a shared team calendar. </w:t>
      </w:r>
    </w:p>
    <w:p w14:paraId="2CFF5F8F" w14:textId="6D031E8E" w:rsidR="00A24FAA" w:rsidRPr="00BC2328" w:rsidRDefault="00A24FAA" w:rsidP="00BC2328">
      <w:pPr>
        <w:numPr>
          <w:ilvl w:val="0"/>
          <w:numId w:val="29"/>
        </w:numPr>
        <w:shd w:val="clear" w:color="auto" w:fill="FFFFFF"/>
        <w:spacing w:after="0"/>
        <w:rPr>
          <w:rFonts w:ascii="Arial" w:hAnsi="Arial" w:cs="Arial"/>
        </w:rPr>
      </w:pPr>
      <w:r w:rsidRPr="00A24FAA">
        <w:rPr>
          <w:rFonts w:ascii="Arial" w:hAnsi="Arial" w:cs="Arial"/>
          <w:lang w:val="en"/>
        </w:rPr>
        <w:t>Who they should contact if they have any problems or if their circumstances change.</w:t>
      </w:r>
    </w:p>
    <w:p w14:paraId="038B388F" w14:textId="77777777" w:rsidR="00BC2328" w:rsidRPr="00A24FAA" w:rsidRDefault="00BC2328" w:rsidP="00BC2328">
      <w:pPr>
        <w:shd w:val="clear" w:color="auto" w:fill="FFFFFF"/>
        <w:spacing w:after="0" w:line="240" w:lineRule="auto"/>
        <w:ind w:left="720"/>
        <w:rPr>
          <w:rFonts w:ascii="Arial" w:hAnsi="Arial" w:cs="Arial"/>
        </w:rPr>
      </w:pPr>
    </w:p>
    <w:p w14:paraId="5C01C923" w14:textId="152BABCE"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t xml:space="preserve">4. Getting motivated and being productive </w:t>
      </w:r>
    </w:p>
    <w:p w14:paraId="2A9CCDE2" w14:textId="476AC804" w:rsidR="00A24FAA" w:rsidRPr="00A24FAA" w:rsidRDefault="00A24FAA" w:rsidP="00A24FAA">
      <w:pPr>
        <w:shd w:val="clear" w:color="auto" w:fill="FFFFFF"/>
        <w:rPr>
          <w:rFonts w:ascii="Arial" w:hAnsi="Arial" w:cs="Arial"/>
          <w:b/>
        </w:rPr>
      </w:pPr>
      <w:r w:rsidRPr="00A24FAA">
        <w:rPr>
          <w:rFonts w:ascii="Arial" w:hAnsi="Arial" w:cs="Arial"/>
        </w:rPr>
        <w:t>We encourage interns to follow these 3 steps to get motivated and stay productive:</w:t>
      </w:r>
    </w:p>
    <w:p w14:paraId="12CFA17F" w14:textId="6688148C" w:rsidR="00A24FAA" w:rsidRPr="00A24FAA" w:rsidRDefault="00A24FAA" w:rsidP="00A24FAA">
      <w:pPr>
        <w:shd w:val="clear" w:color="auto" w:fill="FFFFFF"/>
        <w:rPr>
          <w:rFonts w:ascii="Arial" w:hAnsi="Arial" w:cs="Arial"/>
        </w:rPr>
      </w:pPr>
      <w:r w:rsidRPr="00A24FAA">
        <w:rPr>
          <w:rFonts w:ascii="Arial" w:hAnsi="Arial" w:cs="Arial"/>
          <w:b/>
        </w:rPr>
        <w:t xml:space="preserve">A) Strategize </w:t>
      </w:r>
      <w:r w:rsidRPr="00A24FAA">
        <w:rPr>
          <w:rFonts w:ascii="Arial" w:hAnsi="Arial" w:cs="Arial"/>
        </w:rPr>
        <w:t>- What do they want to achieve and why? What is the driver or motivation behind this? Set a goal and make a list of objectives, then break them down into a list of manageable tasks. Interns’ motivation is increased when they understand the bigger picture.</w:t>
      </w:r>
    </w:p>
    <w:p w14:paraId="5BED7293" w14:textId="0D892990" w:rsidR="00A24FAA" w:rsidRPr="00A24FAA" w:rsidRDefault="00A24FAA" w:rsidP="00A24FAA">
      <w:pPr>
        <w:shd w:val="clear" w:color="auto" w:fill="FFFFFF"/>
        <w:rPr>
          <w:rFonts w:ascii="Arial" w:hAnsi="Arial" w:cs="Arial"/>
        </w:rPr>
      </w:pPr>
      <w:r w:rsidRPr="00A24FAA">
        <w:rPr>
          <w:rFonts w:ascii="Arial" w:hAnsi="Arial" w:cs="Arial"/>
          <w:b/>
        </w:rPr>
        <w:lastRenderedPageBreak/>
        <w:t xml:space="preserve">B) Focus </w:t>
      </w:r>
      <w:r w:rsidRPr="00A24FAA">
        <w:rPr>
          <w:rFonts w:ascii="Arial" w:hAnsi="Arial" w:cs="Arial"/>
        </w:rPr>
        <w:t>- Quantify how long each task takes and book it into their schedule. To prioritise, we must work on the tasks that have the nearest deadline and are deemed to have the highest importance. To establish what the highest-importance activities are, interns are asked to consider:</w:t>
      </w:r>
    </w:p>
    <w:p w14:paraId="3F5149AB" w14:textId="77777777"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rPr>
        <w:t>What are their own responsibilities and duties?</w:t>
      </w:r>
    </w:p>
    <w:p w14:paraId="2C83FDEA" w14:textId="77777777"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rPr>
        <w:t>What are their contributions to team duties?</w:t>
      </w:r>
    </w:p>
    <w:p w14:paraId="5EB0B6D9" w14:textId="77777777"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bCs/>
        </w:rPr>
        <w:t>What is the impact of the work?</w:t>
      </w:r>
    </w:p>
    <w:p w14:paraId="3C638F8E" w14:textId="1C43CDE1"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bCs/>
        </w:rPr>
        <w:t xml:space="preserve">Who requested the work to be undertaken? How important are they to the business and the intern’s </w:t>
      </w:r>
      <w:r w:rsidR="005D5278">
        <w:rPr>
          <w:rFonts w:ascii="Arial" w:hAnsi="Arial" w:cs="Arial"/>
          <w:bCs/>
        </w:rPr>
        <w:t>own career e.g. senior position, new customer,</w:t>
      </w:r>
      <w:r w:rsidRPr="00A24FAA">
        <w:rPr>
          <w:rFonts w:ascii="Arial" w:hAnsi="Arial" w:cs="Arial"/>
          <w:bCs/>
        </w:rPr>
        <w:t xml:space="preserve"> loyal customer.</w:t>
      </w:r>
    </w:p>
    <w:p w14:paraId="52870391" w14:textId="77777777"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bCs/>
        </w:rPr>
        <w:t>When was it requested?</w:t>
      </w:r>
    </w:p>
    <w:p w14:paraId="20A0A85F" w14:textId="77777777"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bCs/>
        </w:rPr>
        <w:t xml:space="preserve">Who is the work being produced for? </w:t>
      </w:r>
    </w:p>
    <w:p w14:paraId="4E67FE0E" w14:textId="77777777"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bCs/>
        </w:rPr>
        <w:t>Who i</w:t>
      </w:r>
      <w:r w:rsidRPr="00A24FAA">
        <w:rPr>
          <w:rFonts w:ascii="Arial" w:hAnsi="Arial" w:cs="Arial"/>
          <w:bCs/>
          <w:lang w:val="en-US"/>
        </w:rPr>
        <w:t>s</w:t>
      </w:r>
      <w:r w:rsidRPr="00A24FAA">
        <w:rPr>
          <w:rFonts w:ascii="Arial" w:hAnsi="Arial" w:cs="Arial"/>
          <w:bCs/>
        </w:rPr>
        <w:t xml:space="preserve"> leading on t</w:t>
      </w:r>
      <w:r w:rsidRPr="00A24FAA">
        <w:rPr>
          <w:rFonts w:ascii="Arial" w:hAnsi="Arial" w:cs="Arial"/>
          <w:bCs/>
          <w:lang w:val="en-US"/>
        </w:rPr>
        <w:t>h</w:t>
      </w:r>
      <w:r w:rsidRPr="00A24FAA">
        <w:rPr>
          <w:rFonts w:ascii="Arial" w:hAnsi="Arial" w:cs="Arial"/>
          <w:bCs/>
        </w:rPr>
        <w:t>e work?</w:t>
      </w:r>
    </w:p>
    <w:p w14:paraId="068A4C1C" w14:textId="77777777"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bCs/>
        </w:rPr>
        <w:t>Who do they need to collaborate with and what is their availability?</w:t>
      </w:r>
    </w:p>
    <w:p w14:paraId="02968CAB" w14:textId="77777777" w:rsidR="00A24FAA" w:rsidRPr="00A24FAA" w:rsidRDefault="00A24FAA" w:rsidP="00BC2328">
      <w:pPr>
        <w:numPr>
          <w:ilvl w:val="0"/>
          <w:numId w:val="27"/>
        </w:numPr>
        <w:shd w:val="clear" w:color="auto" w:fill="FFFFFF"/>
        <w:spacing w:after="0"/>
        <w:rPr>
          <w:rFonts w:ascii="Arial" w:hAnsi="Arial" w:cs="Arial"/>
        </w:rPr>
      </w:pPr>
      <w:r w:rsidRPr="00A24FAA">
        <w:rPr>
          <w:rFonts w:ascii="Arial" w:hAnsi="Arial" w:cs="Arial"/>
          <w:bCs/>
        </w:rPr>
        <w:t xml:space="preserve">How long does </w:t>
      </w:r>
      <w:r w:rsidRPr="00A24FAA">
        <w:rPr>
          <w:rFonts w:ascii="Arial" w:hAnsi="Arial" w:cs="Arial"/>
          <w:bCs/>
          <w:lang w:val="en-US"/>
        </w:rPr>
        <w:t>t</w:t>
      </w:r>
      <w:r w:rsidRPr="00A24FAA">
        <w:rPr>
          <w:rFonts w:ascii="Arial" w:hAnsi="Arial" w:cs="Arial"/>
          <w:bCs/>
        </w:rPr>
        <w:t>he work take to complete?  </w:t>
      </w:r>
    </w:p>
    <w:p w14:paraId="4700B424" w14:textId="0883C47C" w:rsidR="00A24FAA" w:rsidRPr="00BC2328" w:rsidRDefault="00A24FAA" w:rsidP="00BC2328">
      <w:pPr>
        <w:numPr>
          <w:ilvl w:val="0"/>
          <w:numId w:val="27"/>
        </w:numPr>
        <w:shd w:val="clear" w:color="auto" w:fill="FFFFFF"/>
        <w:spacing w:after="0"/>
        <w:rPr>
          <w:rFonts w:ascii="Arial" w:hAnsi="Arial" w:cs="Arial"/>
        </w:rPr>
      </w:pPr>
      <w:r w:rsidRPr="00A24FAA">
        <w:rPr>
          <w:rFonts w:ascii="Arial" w:hAnsi="Arial" w:cs="Arial"/>
          <w:bCs/>
        </w:rPr>
        <w:t>How can the work be undertaken? Do they know how to undertake the work or does it require additional learning? Have they got access to the right information and systems?</w:t>
      </w:r>
    </w:p>
    <w:p w14:paraId="4B8B4D96" w14:textId="77777777" w:rsidR="00BC2328" w:rsidRPr="00A24FAA" w:rsidRDefault="00BC2328" w:rsidP="00BC2328">
      <w:pPr>
        <w:shd w:val="clear" w:color="auto" w:fill="FFFFFF"/>
        <w:spacing w:after="0"/>
        <w:ind w:left="720"/>
        <w:rPr>
          <w:rFonts w:ascii="Arial" w:hAnsi="Arial" w:cs="Arial"/>
        </w:rPr>
      </w:pPr>
    </w:p>
    <w:p w14:paraId="34EC14C3" w14:textId="3D224B7D" w:rsidR="00A24FAA" w:rsidRPr="00A24FAA" w:rsidRDefault="00A24FAA" w:rsidP="00A24FAA">
      <w:pPr>
        <w:shd w:val="clear" w:color="auto" w:fill="FFFFFF"/>
        <w:rPr>
          <w:rFonts w:ascii="Arial" w:hAnsi="Arial" w:cs="Arial"/>
        </w:rPr>
      </w:pPr>
      <w:r w:rsidRPr="00A24FAA">
        <w:rPr>
          <w:rFonts w:ascii="Arial" w:hAnsi="Arial" w:cs="Arial"/>
        </w:rPr>
        <w:t xml:space="preserve">Most people create a </w:t>
      </w:r>
      <w:r w:rsidR="005D5278">
        <w:rPr>
          <w:rFonts w:ascii="Arial" w:hAnsi="Arial" w:cs="Arial"/>
        </w:rPr>
        <w:t>long ‘To Do’ list, but once the intern has</w:t>
      </w:r>
      <w:r w:rsidRPr="00A24FAA">
        <w:rPr>
          <w:rFonts w:ascii="Arial" w:hAnsi="Arial" w:cs="Arial"/>
        </w:rPr>
        <w:t xml:space="preserve"> decided on their priorities they can </w:t>
      </w:r>
      <w:r w:rsidR="005D5278">
        <w:rPr>
          <w:rFonts w:ascii="Arial" w:hAnsi="Arial" w:cs="Arial"/>
        </w:rPr>
        <w:t>consider creating</w:t>
      </w:r>
      <w:r w:rsidRPr="00A24FAA">
        <w:rPr>
          <w:rFonts w:ascii="Arial" w:hAnsi="Arial" w:cs="Arial"/>
        </w:rPr>
        <w:t xml:space="preserve"> a ‘Must Do Today’ list. If they receive a lot of new emails that distract them from their list, perhaps they could consider checking their emails twice a day to see if they need to re-prioritise their day. Would that be ok for you? Try and keep the structure of the day simple. Perhaps you could ask to hear their ‘Must Do Today’ list and check in to see if they have completed it?</w:t>
      </w:r>
    </w:p>
    <w:p w14:paraId="5FE54B5D" w14:textId="77777777" w:rsidR="00A24FAA" w:rsidRPr="00A24FAA" w:rsidRDefault="00A24FAA" w:rsidP="00A24FAA">
      <w:pPr>
        <w:shd w:val="clear" w:color="auto" w:fill="FFFFFF"/>
        <w:rPr>
          <w:rFonts w:ascii="Arial" w:hAnsi="Arial" w:cs="Arial"/>
        </w:rPr>
      </w:pPr>
      <w:r w:rsidRPr="00A24FAA">
        <w:rPr>
          <w:rFonts w:ascii="Arial" w:hAnsi="Arial" w:cs="Arial"/>
          <w:b/>
        </w:rPr>
        <w:t xml:space="preserve">C) Commit </w:t>
      </w:r>
      <w:r w:rsidRPr="00A24FAA">
        <w:rPr>
          <w:rFonts w:ascii="Arial" w:hAnsi="Arial" w:cs="Arial"/>
        </w:rPr>
        <w:t>- Have they completed everything on the ‘Must Do Today’ list? If not, reflect upon why this hasn’t worked. Is their strategy still correct? Did they prioritise correctly? Did they allocate enough time to each task they booked in? Perhaps they are procrastinating and working on the easy hits rather than the priorities? If so, maybe they should ‘</w:t>
      </w:r>
      <w:hyperlink r:id="rId28" w:history="1">
        <w:r w:rsidRPr="00A24FAA">
          <w:rPr>
            <w:rStyle w:val="Hyperlink"/>
            <w:rFonts w:ascii="Arial" w:hAnsi="Arial" w:cs="Arial"/>
          </w:rPr>
          <w:t>eat the frog’</w:t>
        </w:r>
      </w:hyperlink>
      <w:r w:rsidRPr="00A24FAA">
        <w:rPr>
          <w:rFonts w:ascii="Arial" w:hAnsi="Arial" w:cs="Arial"/>
        </w:rPr>
        <w:t xml:space="preserve"> or deal with the most challenging task of their day first?</w:t>
      </w:r>
    </w:p>
    <w:p w14:paraId="79E6D82F" w14:textId="77777777" w:rsidR="00A24FAA" w:rsidRPr="00A24FAA" w:rsidRDefault="00A24FAA" w:rsidP="00A24FAA">
      <w:pPr>
        <w:shd w:val="clear" w:color="auto" w:fill="FFFFFF"/>
        <w:rPr>
          <w:rFonts w:ascii="Arial" w:hAnsi="Arial" w:cs="Arial"/>
        </w:rPr>
      </w:pPr>
      <w:r w:rsidRPr="00A24FAA">
        <w:rPr>
          <w:rFonts w:ascii="Arial" w:hAnsi="Arial" w:cs="Arial"/>
        </w:rPr>
        <w:lastRenderedPageBreak/>
        <w:t xml:space="preserve">Maybe they need to work on a new daily routine? Did they feel ready for a day of work by waking up on time, getting washed and dressed; exercising; having breakfast and ticking off one or more home-life priorities before they started work? Creating a new morning routine can be their ‘fake commute’.  </w:t>
      </w:r>
    </w:p>
    <w:p w14:paraId="35BC17EC" w14:textId="77777777" w:rsidR="00A24FAA" w:rsidRPr="00A24FAA" w:rsidRDefault="00A24FAA" w:rsidP="00A24FAA">
      <w:pPr>
        <w:shd w:val="clear" w:color="auto" w:fill="FFFFFF"/>
        <w:rPr>
          <w:rFonts w:ascii="Arial" w:hAnsi="Arial" w:cs="Arial"/>
        </w:rPr>
      </w:pPr>
      <w:r w:rsidRPr="00A24FAA">
        <w:rPr>
          <w:rFonts w:ascii="Arial" w:hAnsi="Arial" w:cs="Arial"/>
        </w:rPr>
        <w:t>Do they need to build in energisers during the day? A quick stretch, breath of fresh air and a healthy snack can help them press the reset button.</w:t>
      </w:r>
    </w:p>
    <w:p w14:paraId="584F1C08" w14:textId="77777777" w:rsidR="00A24FAA" w:rsidRPr="00A24FAA" w:rsidRDefault="00A24FAA" w:rsidP="00A24FAA">
      <w:pPr>
        <w:shd w:val="clear" w:color="auto" w:fill="FFFFFF"/>
        <w:rPr>
          <w:rFonts w:ascii="Arial" w:hAnsi="Arial" w:cs="Arial"/>
        </w:rPr>
      </w:pPr>
      <w:r w:rsidRPr="00A24FAA">
        <w:rPr>
          <w:rFonts w:ascii="Arial" w:hAnsi="Arial" w:cs="Arial"/>
        </w:rPr>
        <w:t>A good way to stay motivated is to spend a moment at the end of the day looking at everything they have achieved that day and seeing how completing some urgent tasks has helped them get one step closer to achieving their goals. Maybe you would like to hear these daily achievements?</w:t>
      </w:r>
    </w:p>
    <w:p w14:paraId="2AF97957" w14:textId="259830D5" w:rsidR="00A24FAA" w:rsidRPr="00A24FAA" w:rsidRDefault="00A24FAA" w:rsidP="00A24FAA">
      <w:pPr>
        <w:shd w:val="clear" w:color="auto" w:fill="FFFFFF"/>
        <w:rPr>
          <w:rFonts w:ascii="Arial" w:hAnsi="Arial" w:cs="Arial"/>
        </w:rPr>
      </w:pPr>
      <w:r w:rsidRPr="00A24FAA">
        <w:rPr>
          <w:rFonts w:ascii="Arial" w:hAnsi="Arial" w:cs="Arial"/>
        </w:rPr>
        <w:t>Working from home is not all about challenge. We recommend that interns reflect upon the positives it brings. For example they have a flexible job</w:t>
      </w:r>
      <w:r w:rsidR="000C05ED">
        <w:rPr>
          <w:rFonts w:ascii="Arial" w:hAnsi="Arial" w:cs="Arial"/>
        </w:rPr>
        <w:t>,</w:t>
      </w:r>
      <w:r w:rsidRPr="00A24FAA">
        <w:rPr>
          <w:rFonts w:ascii="Arial" w:hAnsi="Arial" w:cs="Arial"/>
        </w:rPr>
        <w:t xml:space="preserve"> they can make a cooked lunch and they can avoid the daily commute. Appreciating the good things in life will help them feel more motivated.</w:t>
      </w:r>
    </w:p>
    <w:p w14:paraId="1B3754AF" w14:textId="3A09E559" w:rsidR="00A24FAA" w:rsidRPr="00A24FAA" w:rsidRDefault="00A24FAA" w:rsidP="00A24FAA">
      <w:pPr>
        <w:shd w:val="clear" w:color="auto" w:fill="FFFFFF"/>
        <w:rPr>
          <w:rFonts w:ascii="Arial" w:hAnsi="Arial" w:cs="Arial"/>
        </w:rPr>
      </w:pPr>
      <w:r w:rsidRPr="00A24FAA">
        <w:rPr>
          <w:rFonts w:ascii="Arial" w:hAnsi="Arial" w:cs="Arial"/>
        </w:rPr>
        <w:t xml:space="preserve">University of Exeter student and vlogger Ruby Grainger has some great </w:t>
      </w:r>
      <w:hyperlink r:id="rId29" w:history="1">
        <w:r w:rsidRPr="00A24FAA">
          <w:rPr>
            <w:rStyle w:val="Hyperlink"/>
            <w:rFonts w:ascii="Arial" w:hAnsi="Arial" w:cs="Arial"/>
          </w:rPr>
          <w:t>top tips on being productive</w:t>
        </w:r>
      </w:hyperlink>
      <w:r w:rsidRPr="00A24FAA">
        <w:rPr>
          <w:rFonts w:ascii="Arial" w:hAnsi="Arial" w:cs="Arial"/>
        </w:rPr>
        <w:t>, especially when managing work and study commitments.</w:t>
      </w:r>
    </w:p>
    <w:p w14:paraId="34B88296" w14:textId="114D6981"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t xml:space="preserve">5. Communication adjustments </w:t>
      </w:r>
    </w:p>
    <w:p w14:paraId="4C2BB37F" w14:textId="61D53AD3" w:rsidR="00A24FAA" w:rsidRPr="00A24FAA" w:rsidRDefault="00A24FAA" w:rsidP="00A24FAA">
      <w:pPr>
        <w:shd w:val="clear" w:color="auto" w:fill="FFFFFF"/>
        <w:rPr>
          <w:rFonts w:ascii="Arial" w:hAnsi="Arial" w:cs="Arial"/>
        </w:rPr>
      </w:pPr>
      <w:r w:rsidRPr="00A24FAA">
        <w:rPr>
          <w:rFonts w:ascii="Arial" w:hAnsi="Arial" w:cs="Arial"/>
        </w:rPr>
        <w:t>Developing and maintaining good working relationships between you and colleagues requires a change in communication styles when working remotely. As mentioned above, we encourage interns to be accountable for when they are working.</w:t>
      </w:r>
    </w:p>
    <w:p w14:paraId="4391E84D" w14:textId="77777777" w:rsidR="00A24FAA" w:rsidRPr="00A24FAA" w:rsidRDefault="00A24FAA" w:rsidP="00A24FAA">
      <w:pPr>
        <w:shd w:val="clear" w:color="auto" w:fill="FFFFFF"/>
        <w:rPr>
          <w:rFonts w:ascii="Arial" w:hAnsi="Arial" w:cs="Arial"/>
        </w:rPr>
      </w:pPr>
      <w:r w:rsidRPr="00A24FAA">
        <w:rPr>
          <w:rFonts w:ascii="Arial" w:hAnsi="Arial" w:cs="Arial"/>
        </w:rPr>
        <w:t xml:space="preserve">Interns should be mindful that their colleagues will have conflicting demands on their time when working at home, so it is best to check when they are available to communicate. It’s good to respect the boundaries people set. </w:t>
      </w:r>
    </w:p>
    <w:p w14:paraId="4FC8868D" w14:textId="4C3E9D00" w:rsidR="00A24FAA" w:rsidRPr="00A24FAA" w:rsidRDefault="00A24FAA" w:rsidP="00A24FAA">
      <w:pPr>
        <w:shd w:val="clear" w:color="auto" w:fill="FFFFFF"/>
        <w:rPr>
          <w:rFonts w:ascii="Arial" w:hAnsi="Arial" w:cs="Arial"/>
        </w:rPr>
      </w:pPr>
      <w:r w:rsidRPr="00A24FAA">
        <w:rPr>
          <w:rFonts w:ascii="Arial" w:hAnsi="Arial" w:cs="Arial"/>
        </w:rPr>
        <w:t xml:space="preserve">People may be under pressure and thus helping others, including by being kind and generous with their words, will be appreciated. Perhaps the intern could instigate a virtual ‘water cooler’ chat to connect with colleagues in a non-work way. </w:t>
      </w:r>
    </w:p>
    <w:p w14:paraId="5ADEC229" w14:textId="0F207ACD"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lastRenderedPageBreak/>
        <w:t>6. Virtual meetings</w:t>
      </w:r>
    </w:p>
    <w:p w14:paraId="2ECB9129" w14:textId="66A9138F" w:rsidR="00A24FAA" w:rsidRPr="00A24FAA" w:rsidRDefault="00A24FAA" w:rsidP="00A24FAA">
      <w:pPr>
        <w:shd w:val="clear" w:color="auto" w:fill="FFFFFF"/>
        <w:rPr>
          <w:rFonts w:ascii="Arial" w:hAnsi="Arial" w:cs="Arial"/>
        </w:rPr>
      </w:pPr>
      <w:r w:rsidRPr="00A24FAA">
        <w:rPr>
          <w:rFonts w:ascii="Arial" w:hAnsi="Arial" w:cs="Arial"/>
        </w:rPr>
        <w:t xml:space="preserve">Interns </w:t>
      </w:r>
      <w:r w:rsidR="00A236A3">
        <w:rPr>
          <w:rFonts w:ascii="Arial" w:hAnsi="Arial" w:cs="Arial"/>
        </w:rPr>
        <w:t>need to be encouraged to:</w:t>
      </w:r>
    </w:p>
    <w:p w14:paraId="528CABCF" w14:textId="77777777" w:rsidR="00A24FAA" w:rsidRPr="00A24FAA" w:rsidRDefault="00A24FAA" w:rsidP="00BC2328">
      <w:pPr>
        <w:numPr>
          <w:ilvl w:val="0"/>
          <w:numId w:val="28"/>
        </w:numPr>
        <w:shd w:val="clear" w:color="auto" w:fill="FFFFFF"/>
        <w:spacing w:after="0"/>
        <w:rPr>
          <w:rFonts w:ascii="Arial" w:hAnsi="Arial" w:cs="Arial"/>
        </w:rPr>
      </w:pPr>
      <w:r w:rsidRPr="00A24FAA">
        <w:rPr>
          <w:rFonts w:ascii="Arial" w:hAnsi="Arial" w:cs="Arial"/>
        </w:rPr>
        <w:t>Get ready in advance with their technology and agenda items.</w:t>
      </w:r>
    </w:p>
    <w:p w14:paraId="79A7FCD6" w14:textId="77777777" w:rsidR="00A24FAA" w:rsidRPr="00A24FAA" w:rsidRDefault="00A24FAA" w:rsidP="00BC2328">
      <w:pPr>
        <w:numPr>
          <w:ilvl w:val="0"/>
          <w:numId w:val="28"/>
        </w:numPr>
        <w:shd w:val="clear" w:color="auto" w:fill="FFFFFF"/>
        <w:spacing w:after="0"/>
        <w:rPr>
          <w:rFonts w:ascii="Arial" w:hAnsi="Arial" w:cs="Arial"/>
        </w:rPr>
      </w:pPr>
      <w:r w:rsidRPr="00A24FAA">
        <w:rPr>
          <w:rFonts w:ascii="Arial" w:hAnsi="Arial" w:cs="Arial"/>
          <w:bCs/>
          <w:lang w:val="en"/>
        </w:rPr>
        <w:t>Consider colleagues in other time zones when they set meetings.</w:t>
      </w:r>
    </w:p>
    <w:p w14:paraId="3C9B9960" w14:textId="4B3A686B" w:rsidR="00A24FAA" w:rsidRPr="00A24FAA" w:rsidRDefault="00A24FAA" w:rsidP="00BC2328">
      <w:pPr>
        <w:numPr>
          <w:ilvl w:val="0"/>
          <w:numId w:val="28"/>
        </w:numPr>
        <w:shd w:val="clear" w:color="auto" w:fill="FFFFFF"/>
        <w:spacing w:after="0"/>
        <w:rPr>
          <w:rFonts w:ascii="Arial" w:hAnsi="Arial" w:cs="Arial"/>
        </w:rPr>
      </w:pPr>
      <w:r w:rsidRPr="00A24FAA">
        <w:rPr>
          <w:rFonts w:ascii="Arial" w:hAnsi="Arial" w:cs="Arial"/>
          <w:bCs/>
          <w:lang w:val="en"/>
        </w:rPr>
        <w:t>Rem</w:t>
      </w:r>
      <w:r w:rsidR="000C05ED">
        <w:rPr>
          <w:rFonts w:ascii="Arial" w:hAnsi="Arial" w:cs="Arial"/>
          <w:bCs/>
          <w:lang w:val="en"/>
        </w:rPr>
        <w:t>ember to switch on their camera,</w:t>
      </w:r>
      <w:r w:rsidRPr="00A24FAA">
        <w:rPr>
          <w:rFonts w:ascii="Arial" w:hAnsi="Arial" w:cs="Arial"/>
          <w:bCs/>
          <w:lang w:val="en"/>
        </w:rPr>
        <w:t xml:space="preserve"> blur their background (or choose a suitable location) and consider their non-verbal communication. </w:t>
      </w:r>
    </w:p>
    <w:p w14:paraId="3857C6A0" w14:textId="77777777" w:rsidR="00A24FAA" w:rsidRPr="00A24FAA" w:rsidRDefault="00A24FAA" w:rsidP="00BC2328">
      <w:pPr>
        <w:numPr>
          <w:ilvl w:val="0"/>
          <w:numId w:val="28"/>
        </w:numPr>
        <w:shd w:val="clear" w:color="auto" w:fill="FFFFFF"/>
        <w:spacing w:after="0"/>
        <w:rPr>
          <w:rFonts w:ascii="Arial" w:hAnsi="Arial" w:cs="Arial"/>
        </w:rPr>
      </w:pPr>
      <w:r w:rsidRPr="00A24FAA">
        <w:rPr>
          <w:rFonts w:ascii="Arial" w:hAnsi="Arial" w:cs="Arial"/>
          <w:bCs/>
          <w:lang w:val="en"/>
        </w:rPr>
        <w:t>Invite others in to give their thoughts and ideas. Be specific and ask people by name, otherwise everyone could start talking at once.</w:t>
      </w:r>
    </w:p>
    <w:p w14:paraId="1A6BBE4C" w14:textId="77777777" w:rsidR="00A24FAA" w:rsidRPr="00A24FAA" w:rsidRDefault="00A24FAA" w:rsidP="00BC2328">
      <w:pPr>
        <w:numPr>
          <w:ilvl w:val="0"/>
          <w:numId w:val="28"/>
        </w:numPr>
        <w:shd w:val="clear" w:color="auto" w:fill="FFFFFF"/>
        <w:spacing w:after="0"/>
        <w:rPr>
          <w:rFonts w:ascii="Arial" w:hAnsi="Arial" w:cs="Arial"/>
        </w:rPr>
      </w:pPr>
      <w:r w:rsidRPr="00A24FAA">
        <w:rPr>
          <w:rFonts w:ascii="Arial" w:hAnsi="Arial" w:cs="Arial"/>
          <w:bCs/>
          <w:lang w:val="en"/>
        </w:rPr>
        <w:t>Speak slowly and clearly and pause before responding to others as sometimes there is a time lapse between transmissions.</w:t>
      </w:r>
    </w:p>
    <w:p w14:paraId="327018BE" w14:textId="77777777" w:rsidR="00A24FAA" w:rsidRPr="00A24FAA" w:rsidRDefault="00A24FAA" w:rsidP="00BC2328">
      <w:pPr>
        <w:numPr>
          <w:ilvl w:val="0"/>
          <w:numId w:val="28"/>
        </w:numPr>
        <w:shd w:val="clear" w:color="auto" w:fill="FFFFFF"/>
        <w:spacing w:after="0"/>
        <w:rPr>
          <w:rFonts w:ascii="Arial" w:hAnsi="Arial" w:cs="Arial"/>
        </w:rPr>
      </w:pPr>
      <w:r w:rsidRPr="00A24FAA">
        <w:rPr>
          <w:rFonts w:ascii="Arial" w:hAnsi="Arial" w:cs="Arial"/>
          <w:bCs/>
          <w:lang w:val="en"/>
        </w:rPr>
        <w:t>Perhaps appoint a meeting facilitator to monitor chat comments during the meeting?</w:t>
      </w:r>
    </w:p>
    <w:p w14:paraId="1171EE2B" w14:textId="77777777" w:rsidR="00A24FAA" w:rsidRPr="00A24FAA" w:rsidRDefault="00A24FAA" w:rsidP="00BC2328">
      <w:pPr>
        <w:numPr>
          <w:ilvl w:val="0"/>
          <w:numId w:val="28"/>
        </w:numPr>
        <w:shd w:val="clear" w:color="auto" w:fill="FFFFFF"/>
        <w:spacing w:after="0"/>
        <w:rPr>
          <w:rFonts w:ascii="Arial" w:hAnsi="Arial" w:cs="Arial"/>
        </w:rPr>
      </w:pPr>
      <w:r w:rsidRPr="00A24FAA">
        <w:rPr>
          <w:rFonts w:ascii="Arial" w:hAnsi="Arial" w:cs="Arial"/>
          <w:bCs/>
          <w:lang w:val="en"/>
        </w:rPr>
        <w:t>Avoid distractions like checking email or having side conversations with people in the group.</w:t>
      </w:r>
    </w:p>
    <w:p w14:paraId="2AEED145" w14:textId="16428623" w:rsidR="00A24FAA" w:rsidRDefault="00A24FAA" w:rsidP="00BC2328">
      <w:pPr>
        <w:numPr>
          <w:ilvl w:val="0"/>
          <w:numId w:val="28"/>
        </w:numPr>
        <w:shd w:val="clear" w:color="auto" w:fill="FFFFFF"/>
        <w:spacing w:after="0"/>
        <w:rPr>
          <w:rFonts w:ascii="Arial" w:hAnsi="Arial" w:cs="Arial"/>
        </w:rPr>
      </w:pPr>
      <w:r w:rsidRPr="00A24FAA">
        <w:rPr>
          <w:rFonts w:ascii="Arial" w:hAnsi="Arial" w:cs="Arial"/>
        </w:rPr>
        <w:t>Keep a summary of key points and actions after a virtual individual or team meeting. This may be useful for reference later on.</w:t>
      </w:r>
    </w:p>
    <w:p w14:paraId="7F3A9B7C" w14:textId="77777777" w:rsidR="00BC2328" w:rsidRPr="00A24FAA" w:rsidRDefault="00BC2328" w:rsidP="00BC2328">
      <w:pPr>
        <w:shd w:val="clear" w:color="auto" w:fill="FFFFFF"/>
        <w:spacing w:after="0"/>
        <w:ind w:left="720"/>
        <w:rPr>
          <w:rFonts w:ascii="Arial" w:hAnsi="Arial" w:cs="Arial"/>
        </w:rPr>
      </w:pPr>
    </w:p>
    <w:p w14:paraId="26DF1C42" w14:textId="2FE718D9"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t>7. Regular breaks</w:t>
      </w:r>
    </w:p>
    <w:p w14:paraId="2CDCFFB7" w14:textId="1B7B3772" w:rsidR="000C05ED" w:rsidRPr="002B05F0" w:rsidRDefault="00A24FAA" w:rsidP="00A24FAA">
      <w:pPr>
        <w:shd w:val="clear" w:color="auto" w:fill="FFFFFF"/>
        <w:rPr>
          <w:rFonts w:ascii="Arial" w:hAnsi="Arial" w:cs="Arial"/>
          <w:lang w:val="en"/>
        </w:rPr>
      </w:pPr>
      <w:r w:rsidRPr="00A24FAA">
        <w:rPr>
          <w:rFonts w:ascii="Arial" w:hAnsi="Arial" w:cs="Arial"/>
          <w:lang w:val="en"/>
        </w:rPr>
        <w:t>For the intern’s health and wellbeing it is important to take regular breaks; this includes physically moving and taking a break from looking at their screen. Stepping away from their desk at lunchtime will help them feel re-energised for the afternoon ahead. They could even set up reminders to take a break</w:t>
      </w:r>
      <w:r w:rsidR="000C05ED">
        <w:rPr>
          <w:rFonts w:ascii="Arial" w:hAnsi="Arial" w:cs="Arial"/>
          <w:lang w:val="en"/>
        </w:rPr>
        <w:t>;</w:t>
      </w:r>
      <w:r w:rsidRPr="00A24FAA">
        <w:rPr>
          <w:rFonts w:ascii="Arial" w:hAnsi="Arial" w:cs="Arial"/>
          <w:lang w:val="en"/>
        </w:rPr>
        <w:t xml:space="preserve"> using apps such as Alexa Flash Meeting can be helpful for this. </w:t>
      </w:r>
    </w:p>
    <w:p w14:paraId="258F2CAC" w14:textId="2F472072"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t>8. Personal support</w:t>
      </w:r>
    </w:p>
    <w:p w14:paraId="00B18F24" w14:textId="4F9966C8" w:rsidR="00A24FAA" w:rsidRPr="00A24FAA" w:rsidRDefault="00A24FAA" w:rsidP="00A24FAA">
      <w:pPr>
        <w:shd w:val="clear" w:color="auto" w:fill="FFFFFF"/>
        <w:rPr>
          <w:rFonts w:ascii="Arial" w:hAnsi="Arial" w:cs="Arial"/>
        </w:rPr>
      </w:pPr>
      <w:r w:rsidRPr="00A24FAA">
        <w:rPr>
          <w:rFonts w:ascii="Arial" w:hAnsi="Arial" w:cs="Arial"/>
        </w:rPr>
        <w:t xml:space="preserve">Social isolating or distancing can have an impact on our mental health. For information on self-care and other treatments for </w:t>
      </w:r>
      <w:r w:rsidR="009E3988">
        <w:rPr>
          <w:rFonts w:ascii="Arial" w:hAnsi="Arial" w:cs="Arial"/>
        </w:rPr>
        <w:t xml:space="preserve">mental health issues please see the </w:t>
      </w:r>
      <w:hyperlink r:id="rId30" w:history="1">
        <w:r w:rsidR="009E3988" w:rsidRPr="009E3988">
          <w:rPr>
            <w:rStyle w:val="Hyperlink"/>
            <w:rFonts w:ascii="Arial" w:hAnsi="Arial" w:cs="Arial"/>
          </w:rPr>
          <w:t>mind.org coronavirus and your wellbeing webpage.</w:t>
        </w:r>
      </w:hyperlink>
    </w:p>
    <w:p w14:paraId="7235C449" w14:textId="77777777" w:rsidR="00A24FAA" w:rsidRPr="00A24FAA" w:rsidRDefault="00A24FAA" w:rsidP="00A24FAA">
      <w:pPr>
        <w:shd w:val="clear" w:color="auto" w:fill="FFFFFF"/>
        <w:rPr>
          <w:rFonts w:ascii="Arial" w:hAnsi="Arial" w:cs="Arial"/>
        </w:rPr>
      </w:pPr>
      <w:r w:rsidRPr="00A24FAA">
        <w:rPr>
          <w:rFonts w:ascii="Arial" w:hAnsi="Arial" w:cs="Arial"/>
        </w:rPr>
        <w:lastRenderedPageBreak/>
        <w:t xml:space="preserve">Could you support an intern through this time? Do you have HR policies and services available to them through your company? </w:t>
      </w:r>
    </w:p>
    <w:p w14:paraId="65CACB73" w14:textId="56B48330" w:rsidR="00A24FAA" w:rsidRPr="00A24FAA" w:rsidRDefault="00A24FAA" w:rsidP="00A24FAA">
      <w:pPr>
        <w:shd w:val="clear" w:color="auto" w:fill="FFFFFF"/>
        <w:rPr>
          <w:rFonts w:ascii="Arial" w:hAnsi="Arial" w:cs="Arial"/>
        </w:rPr>
      </w:pPr>
      <w:r w:rsidRPr="00A24FAA">
        <w:rPr>
          <w:rFonts w:ascii="Arial" w:hAnsi="Arial" w:cs="Arial"/>
        </w:rPr>
        <w:t xml:space="preserve">The University can also offer personal support. </w:t>
      </w:r>
      <w:hyperlink r:id="rId31" w:history="1">
        <w:r w:rsidRPr="00A24FAA">
          <w:rPr>
            <w:rStyle w:val="Hyperlink"/>
            <w:rFonts w:ascii="Arial" w:hAnsi="Arial" w:cs="Arial"/>
          </w:rPr>
          <w:t>Jo McCreedie</w:t>
        </w:r>
      </w:hyperlink>
      <w:r w:rsidRPr="00A24FAA">
        <w:rPr>
          <w:rFonts w:ascii="Arial" w:hAnsi="Arial" w:cs="Arial"/>
        </w:rPr>
        <w:t xml:space="preserve"> from the Internships Team could offer initial support. For more specialist support they may be eligible to access the University’s </w:t>
      </w:r>
      <w:hyperlink r:id="rId32" w:history="1">
        <w:r w:rsidRPr="00A24FAA">
          <w:rPr>
            <w:rStyle w:val="Hyperlink"/>
            <w:rFonts w:ascii="Arial" w:hAnsi="Arial" w:cs="Arial"/>
          </w:rPr>
          <w:t>Student Wellbeing services</w:t>
        </w:r>
      </w:hyperlink>
      <w:r w:rsidRPr="00A24FAA">
        <w:rPr>
          <w:rFonts w:ascii="Arial" w:hAnsi="Arial" w:cs="Arial"/>
        </w:rPr>
        <w:t xml:space="preserve"> or the University’s </w:t>
      </w:r>
      <w:hyperlink r:id="rId33" w:history="1">
        <w:r w:rsidRPr="00A24FAA">
          <w:rPr>
            <w:rStyle w:val="Hyperlink"/>
            <w:rFonts w:ascii="Arial" w:hAnsi="Arial" w:cs="Arial"/>
          </w:rPr>
          <w:t>Staff Wellbeing services.</w:t>
        </w:r>
      </w:hyperlink>
      <w:r w:rsidRPr="00A24FAA">
        <w:rPr>
          <w:rFonts w:ascii="Arial" w:hAnsi="Arial" w:cs="Arial"/>
          <w:b/>
        </w:rPr>
        <w:tab/>
      </w:r>
    </w:p>
    <w:p w14:paraId="2FEBFA15" w14:textId="03926B84"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t>9. Flexible working</w:t>
      </w:r>
    </w:p>
    <w:p w14:paraId="2B5FF443" w14:textId="354ACA60" w:rsidR="00A24FAA" w:rsidRPr="00A24FAA" w:rsidRDefault="00A24FAA" w:rsidP="00A24FAA">
      <w:pPr>
        <w:shd w:val="clear" w:color="auto" w:fill="FFFFFF"/>
        <w:rPr>
          <w:rFonts w:ascii="Arial" w:hAnsi="Arial" w:cs="Arial"/>
        </w:rPr>
      </w:pPr>
      <w:r w:rsidRPr="00A24FAA">
        <w:rPr>
          <w:rFonts w:ascii="Arial" w:hAnsi="Arial" w:cs="Arial"/>
        </w:rPr>
        <w:t>If interns wish to change their normal working hours we advise that they get permission from you to work ‘flexible working hours’. If you have a policy on this it would be important for the intern to see that too.</w:t>
      </w:r>
    </w:p>
    <w:p w14:paraId="1B2A7812" w14:textId="03993C1F" w:rsidR="00A24FAA" w:rsidRPr="00353E85" w:rsidRDefault="00A24FAA" w:rsidP="00A24FAA">
      <w:pPr>
        <w:shd w:val="clear" w:color="auto" w:fill="FFFFFF"/>
        <w:rPr>
          <w:rFonts w:ascii="Arial" w:hAnsi="Arial" w:cs="Arial"/>
          <w:b/>
          <w:color w:val="365F91" w:themeColor="accent1" w:themeShade="BF"/>
        </w:rPr>
      </w:pPr>
      <w:r w:rsidRPr="00353E85">
        <w:rPr>
          <w:rFonts w:ascii="Arial" w:hAnsi="Arial" w:cs="Arial"/>
          <w:b/>
          <w:color w:val="365F91" w:themeColor="accent1" w:themeShade="BF"/>
        </w:rPr>
        <w:t>10.</w:t>
      </w:r>
      <w:r w:rsidRPr="00353E85">
        <w:rPr>
          <w:rFonts w:ascii="Arial" w:hAnsi="Arial" w:cs="Arial"/>
          <w:color w:val="365F91" w:themeColor="accent1" w:themeShade="BF"/>
        </w:rPr>
        <w:t xml:space="preserve"> </w:t>
      </w:r>
      <w:r w:rsidRPr="00353E85">
        <w:rPr>
          <w:rFonts w:ascii="Arial" w:hAnsi="Arial" w:cs="Arial"/>
          <w:b/>
          <w:color w:val="365F91" w:themeColor="accent1" w:themeShade="BF"/>
        </w:rPr>
        <w:t>When to stop working</w:t>
      </w:r>
    </w:p>
    <w:p w14:paraId="474D1A30" w14:textId="77777777" w:rsidR="00A24FAA" w:rsidRPr="00A24FAA" w:rsidRDefault="00A24FAA" w:rsidP="00A24FAA">
      <w:pPr>
        <w:shd w:val="clear" w:color="auto" w:fill="FFFFFF"/>
        <w:rPr>
          <w:rFonts w:ascii="Arial" w:hAnsi="Arial" w:cs="Arial"/>
        </w:rPr>
      </w:pPr>
      <w:r w:rsidRPr="00A24FAA">
        <w:rPr>
          <w:rFonts w:ascii="Arial" w:hAnsi="Arial" w:cs="Arial"/>
        </w:rPr>
        <w:t>When there aren’t the normal prompts to remind us that it is the end of the working day, sometimes people will let the work drift on. We should remind interns of the importance of a work-life balance to remain a happy, motivated and productive member of staff.</w:t>
      </w:r>
    </w:p>
    <w:p w14:paraId="663FA244" w14:textId="370BD198" w:rsidR="00C94353" w:rsidRPr="001557C4" w:rsidRDefault="009B0408" w:rsidP="00933CC9">
      <w:pPr>
        <w:pStyle w:val="Heading1"/>
        <w:rPr>
          <w:rFonts w:ascii="Arial" w:hAnsi="Arial" w:cs="Arial"/>
        </w:rPr>
      </w:pPr>
      <w:bookmarkStart w:id="7" w:name="_Toc42072373"/>
      <w:r w:rsidRPr="001557C4">
        <w:rPr>
          <w:rFonts w:ascii="Arial" w:hAnsi="Arial" w:cs="Arial"/>
        </w:rPr>
        <w:t xml:space="preserve">How to </w:t>
      </w:r>
      <w:r w:rsidR="000131F6" w:rsidRPr="001557C4">
        <w:rPr>
          <w:rFonts w:ascii="Arial" w:hAnsi="Arial" w:cs="Arial"/>
        </w:rPr>
        <w:t xml:space="preserve">present </w:t>
      </w:r>
      <w:bookmarkEnd w:id="7"/>
      <w:r w:rsidR="00BD0AED">
        <w:rPr>
          <w:rFonts w:ascii="Arial" w:hAnsi="Arial" w:cs="Arial"/>
        </w:rPr>
        <w:t>outputs and outcomes</w:t>
      </w:r>
    </w:p>
    <w:p w14:paraId="5DF6F5C6" w14:textId="025E379D" w:rsidR="00C94353" w:rsidRPr="009B0408" w:rsidRDefault="00C94353" w:rsidP="007936BB">
      <w:pPr>
        <w:rPr>
          <w:rFonts w:ascii="Arial" w:hAnsi="Arial" w:cs="Arial"/>
        </w:rPr>
      </w:pPr>
      <w:r w:rsidRPr="009B0408">
        <w:rPr>
          <w:rFonts w:ascii="Arial" w:hAnsi="Arial" w:cs="Arial"/>
        </w:rPr>
        <w:t xml:space="preserve">As there are many ways for </w:t>
      </w:r>
      <w:r w:rsidR="00E96E78" w:rsidRPr="009B0408">
        <w:rPr>
          <w:rFonts w:ascii="Arial" w:hAnsi="Arial" w:cs="Arial"/>
        </w:rPr>
        <w:t xml:space="preserve">the </w:t>
      </w:r>
      <w:r w:rsidR="000E0785" w:rsidRPr="009B0408">
        <w:rPr>
          <w:rFonts w:ascii="Arial" w:hAnsi="Arial" w:cs="Arial"/>
        </w:rPr>
        <w:t>intern</w:t>
      </w:r>
      <w:r w:rsidR="00E96E78" w:rsidRPr="009B0408">
        <w:rPr>
          <w:rFonts w:ascii="Arial" w:hAnsi="Arial" w:cs="Arial"/>
        </w:rPr>
        <w:t xml:space="preserve">s to present the </w:t>
      </w:r>
      <w:r w:rsidR="00BD0AED">
        <w:rPr>
          <w:rFonts w:ascii="Arial" w:hAnsi="Arial" w:cs="Arial"/>
        </w:rPr>
        <w:t xml:space="preserve">outputs and </w:t>
      </w:r>
      <w:r w:rsidR="00E96E78" w:rsidRPr="009B0408">
        <w:rPr>
          <w:rFonts w:ascii="Arial" w:hAnsi="Arial" w:cs="Arial"/>
        </w:rPr>
        <w:t>outcome</w:t>
      </w:r>
      <w:r w:rsidR="00BD0AED">
        <w:rPr>
          <w:rFonts w:ascii="Arial" w:hAnsi="Arial" w:cs="Arial"/>
        </w:rPr>
        <w:t>s</w:t>
      </w:r>
      <w:r w:rsidR="00E96E78" w:rsidRPr="009B0408">
        <w:rPr>
          <w:rFonts w:ascii="Arial" w:hAnsi="Arial" w:cs="Arial"/>
        </w:rPr>
        <w:t xml:space="preserve"> of their work </w:t>
      </w:r>
      <w:r w:rsidRPr="009B0408">
        <w:rPr>
          <w:rFonts w:ascii="Arial" w:hAnsi="Arial" w:cs="Arial"/>
        </w:rPr>
        <w:t>to you, it is important th</w:t>
      </w:r>
      <w:r w:rsidR="00BD0AED">
        <w:rPr>
          <w:rFonts w:ascii="Arial" w:hAnsi="Arial" w:cs="Arial"/>
        </w:rPr>
        <w:t>ey understand how you would like that presented</w:t>
      </w:r>
      <w:r w:rsidRPr="009B0408">
        <w:rPr>
          <w:rFonts w:ascii="Arial" w:hAnsi="Arial" w:cs="Arial"/>
        </w:rPr>
        <w:t xml:space="preserve">. It can be a range of things from a written report to a </w:t>
      </w:r>
      <w:r w:rsidR="00744CE4">
        <w:rPr>
          <w:rFonts w:ascii="Arial" w:hAnsi="Arial" w:cs="Arial"/>
        </w:rPr>
        <w:t>formal presentation to managers,</w:t>
      </w:r>
      <w:r w:rsidRPr="009B0408">
        <w:rPr>
          <w:rFonts w:ascii="Arial" w:hAnsi="Arial" w:cs="Arial"/>
        </w:rPr>
        <w:t xml:space="preserve"> a 1:1 meeting to go through</w:t>
      </w:r>
      <w:r w:rsidR="00744CE4">
        <w:rPr>
          <w:rFonts w:ascii="Arial" w:hAnsi="Arial" w:cs="Arial"/>
        </w:rPr>
        <w:t xml:space="preserve"> the</w:t>
      </w:r>
      <w:r w:rsidRPr="009B0408">
        <w:rPr>
          <w:rFonts w:ascii="Arial" w:hAnsi="Arial" w:cs="Arial"/>
        </w:rPr>
        <w:t xml:space="preserve"> work produced or</w:t>
      </w:r>
      <w:r w:rsidR="00744CE4">
        <w:rPr>
          <w:rFonts w:ascii="Arial" w:hAnsi="Arial" w:cs="Arial"/>
        </w:rPr>
        <w:t xml:space="preserve"> an</w:t>
      </w:r>
      <w:r w:rsidRPr="009B0408">
        <w:rPr>
          <w:rFonts w:ascii="Arial" w:hAnsi="Arial" w:cs="Arial"/>
        </w:rPr>
        <w:t xml:space="preserve"> agenda item at a team meeting. The choice is </w:t>
      </w:r>
      <w:r w:rsidR="00D06E3F" w:rsidRPr="009B0408">
        <w:rPr>
          <w:rFonts w:ascii="Arial" w:hAnsi="Arial" w:cs="Arial"/>
        </w:rPr>
        <w:t xml:space="preserve">yours, so consider how you would prefer to </w:t>
      </w:r>
      <w:r w:rsidR="00BD0AED">
        <w:rPr>
          <w:rFonts w:ascii="Arial" w:hAnsi="Arial" w:cs="Arial"/>
        </w:rPr>
        <w:t>receive this</w:t>
      </w:r>
      <w:r w:rsidR="00D06E3F" w:rsidRPr="009B0408">
        <w:rPr>
          <w:rFonts w:ascii="Arial" w:hAnsi="Arial" w:cs="Arial"/>
        </w:rPr>
        <w:t xml:space="preserve"> information.</w:t>
      </w:r>
      <w:r w:rsidR="007936BB" w:rsidRPr="009B0408">
        <w:rPr>
          <w:rFonts w:ascii="Arial" w:hAnsi="Arial" w:cs="Arial"/>
        </w:rPr>
        <w:t xml:space="preserve"> Please </w:t>
      </w:r>
      <w:r w:rsidR="00D06E3F" w:rsidRPr="009B0408">
        <w:rPr>
          <w:rFonts w:ascii="Arial" w:hAnsi="Arial" w:cs="Arial"/>
        </w:rPr>
        <w:t xml:space="preserve">also </w:t>
      </w:r>
      <w:r w:rsidR="00744CE4">
        <w:rPr>
          <w:rFonts w:ascii="Arial" w:hAnsi="Arial" w:cs="Arial"/>
        </w:rPr>
        <w:t xml:space="preserve">allow sufficient time during </w:t>
      </w:r>
      <w:r w:rsidR="007936BB" w:rsidRPr="009B0408">
        <w:rPr>
          <w:rFonts w:ascii="Arial" w:hAnsi="Arial" w:cs="Arial"/>
        </w:rPr>
        <w:t xml:space="preserve">the working week for the </w:t>
      </w:r>
      <w:r w:rsidR="000E0785" w:rsidRPr="009B0408">
        <w:rPr>
          <w:rFonts w:ascii="Arial" w:hAnsi="Arial" w:cs="Arial"/>
        </w:rPr>
        <w:t>intern</w:t>
      </w:r>
      <w:r w:rsidR="007936BB" w:rsidRPr="009B0408">
        <w:rPr>
          <w:rFonts w:ascii="Arial" w:hAnsi="Arial" w:cs="Arial"/>
        </w:rPr>
        <w:t xml:space="preserve"> to prepare and deliver </w:t>
      </w:r>
      <w:r w:rsidR="00744CE4">
        <w:rPr>
          <w:rFonts w:ascii="Arial" w:hAnsi="Arial" w:cs="Arial"/>
        </w:rPr>
        <w:t>their work to you in your chosen format.</w:t>
      </w:r>
    </w:p>
    <w:p w14:paraId="474E8986" w14:textId="764B7624" w:rsidR="00EB2F3F" w:rsidRPr="001557C4" w:rsidRDefault="00744CE4" w:rsidP="00933CC9">
      <w:pPr>
        <w:pStyle w:val="Heading1"/>
        <w:rPr>
          <w:rFonts w:ascii="Arial" w:hAnsi="Arial" w:cs="Arial"/>
        </w:rPr>
      </w:pPr>
      <w:bookmarkStart w:id="8" w:name="_Toc42072374"/>
      <w:r w:rsidRPr="001557C4">
        <w:rPr>
          <w:rFonts w:ascii="Arial" w:hAnsi="Arial" w:cs="Arial"/>
        </w:rPr>
        <w:t>What to do if there is a p</w:t>
      </w:r>
      <w:r w:rsidR="00EB2F3F" w:rsidRPr="001557C4">
        <w:rPr>
          <w:rFonts w:ascii="Arial" w:hAnsi="Arial" w:cs="Arial"/>
        </w:rPr>
        <w:t>roblem</w:t>
      </w:r>
      <w:bookmarkEnd w:id="8"/>
      <w:r w:rsidR="00EB2F3F" w:rsidRPr="001557C4">
        <w:rPr>
          <w:rFonts w:ascii="Arial" w:hAnsi="Arial" w:cs="Arial"/>
        </w:rPr>
        <w:t xml:space="preserve"> </w:t>
      </w:r>
    </w:p>
    <w:p w14:paraId="2AFEA6B5" w14:textId="22586398" w:rsidR="00EB2F3F" w:rsidRPr="009B0408" w:rsidRDefault="00FF5D19" w:rsidP="00EB2F3F">
      <w:pPr>
        <w:rPr>
          <w:rFonts w:ascii="Arial" w:hAnsi="Arial" w:cs="Arial"/>
        </w:rPr>
      </w:pPr>
      <w:r w:rsidRPr="009B0408">
        <w:rPr>
          <w:rFonts w:ascii="Arial" w:hAnsi="Arial" w:cs="Arial"/>
        </w:rPr>
        <w:t>I</w:t>
      </w:r>
      <w:r w:rsidR="00EB2F3F" w:rsidRPr="009B0408">
        <w:rPr>
          <w:rFonts w:ascii="Arial" w:hAnsi="Arial" w:cs="Arial"/>
        </w:rPr>
        <w:t xml:space="preserve">f for any reason you feel unhappy with the </w:t>
      </w:r>
      <w:r w:rsidR="00F7431B" w:rsidRPr="009B0408">
        <w:rPr>
          <w:rFonts w:ascii="Arial" w:hAnsi="Arial" w:cs="Arial"/>
        </w:rPr>
        <w:t>performance of your</w:t>
      </w:r>
      <w:r w:rsidR="00076A9E" w:rsidRPr="009B0408">
        <w:rPr>
          <w:rFonts w:ascii="Arial" w:hAnsi="Arial" w:cs="Arial"/>
        </w:rPr>
        <w:t xml:space="preserve"> </w:t>
      </w:r>
      <w:r w:rsidR="000E0785" w:rsidRPr="009B0408">
        <w:rPr>
          <w:rFonts w:ascii="Arial" w:hAnsi="Arial" w:cs="Arial"/>
        </w:rPr>
        <w:t>intern</w:t>
      </w:r>
      <w:r w:rsidR="00EB2F3F" w:rsidRPr="009B0408">
        <w:rPr>
          <w:rFonts w:ascii="Arial" w:hAnsi="Arial" w:cs="Arial"/>
        </w:rPr>
        <w:t xml:space="preserve">, we advise you to take the following steps: </w:t>
      </w:r>
    </w:p>
    <w:p w14:paraId="028AF600" w14:textId="18215540" w:rsidR="00EB2F3F" w:rsidRPr="009B0408" w:rsidRDefault="00EB2F3F" w:rsidP="00F7431B">
      <w:pPr>
        <w:pStyle w:val="ListParagraph"/>
        <w:numPr>
          <w:ilvl w:val="0"/>
          <w:numId w:val="20"/>
        </w:numPr>
        <w:rPr>
          <w:rFonts w:ascii="Arial" w:hAnsi="Arial" w:cs="Arial"/>
        </w:rPr>
      </w:pPr>
      <w:r w:rsidRPr="009B0408">
        <w:rPr>
          <w:rFonts w:ascii="Arial" w:hAnsi="Arial" w:cs="Arial"/>
        </w:rPr>
        <w:lastRenderedPageBreak/>
        <w:t>If ap</w:t>
      </w:r>
      <w:r w:rsidR="00076A9E" w:rsidRPr="009B0408">
        <w:rPr>
          <w:rFonts w:ascii="Arial" w:hAnsi="Arial" w:cs="Arial"/>
        </w:rPr>
        <w:t xml:space="preserve">propriate, speak to the </w:t>
      </w:r>
      <w:r w:rsidR="000E0785" w:rsidRPr="009B0408">
        <w:rPr>
          <w:rFonts w:ascii="Arial" w:hAnsi="Arial" w:cs="Arial"/>
        </w:rPr>
        <w:t>intern</w:t>
      </w:r>
      <w:r w:rsidR="00744CE4">
        <w:rPr>
          <w:rFonts w:ascii="Arial" w:hAnsi="Arial" w:cs="Arial"/>
        </w:rPr>
        <w:t xml:space="preserve"> directly about your concerns. P</w:t>
      </w:r>
      <w:r w:rsidRPr="009B0408">
        <w:rPr>
          <w:rFonts w:ascii="Arial" w:hAnsi="Arial" w:cs="Arial"/>
        </w:rPr>
        <w:t>lease remember that they may not be aware of th</w:t>
      </w:r>
      <w:r w:rsidR="000C05ED">
        <w:rPr>
          <w:rFonts w:ascii="Arial" w:hAnsi="Arial" w:cs="Arial"/>
        </w:rPr>
        <w:t>eir behaviour and how it is in</w:t>
      </w:r>
      <w:r w:rsidRPr="009B0408">
        <w:rPr>
          <w:rFonts w:ascii="Arial" w:hAnsi="Arial" w:cs="Arial"/>
        </w:rPr>
        <w:t xml:space="preserve">appropriate, as this </w:t>
      </w:r>
      <w:r w:rsidR="00744CE4">
        <w:rPr>
          <w:rFonts w:ascii="Arial" w:hAnsi="Arial" w:cs="Arial"/>
        </w:rPr>
        <w:t xml:space="preserve">may be </w:t>
      </w:r>
      <w:r w:rsidRPr="009B0408">
        <w:rPr>
          <w:rFonts w:ascii="Arial" w:hAnsi="Arial" w:cs="Arial"/>
        </w:rPr>
        <w:t xml:space="preserve">a new experience for them. </w:t>
      </w:r>
    </w:p>
    <w:p w14:paraId="280C1287" w14:textId="299B122C" w:rsidR="00EB2F3F" w:rsidRPr="009B0408" w:rsidRDefault="000C05ED" w:rsidP="00F7431B">
      <w:pPr>
        <w:pStyle w:val="ListParagraph"/>
        <w:numPr>
          <w:ilvl w:val="0"/>
          <w:numId w:val="20"/>
        </w:numPr>
        <w:rPr>
          <w:rFonts w:ascii="Arial" w:hAnsi="Arial" w:cs="Arial"/>
        </w:rPr>
      </w:pPr>
      <w:r>
        <w:rPr>
          <w:rFonts w:ascii="Arial" w:hAnsi="Arial" w:cs="Arial"/>
        </w:rPr>
        <w:t>If for any reason</w:t>
      </w:r>
      <w:r w:rsidR="00EB2F3F" w:rsidRPr="009B0408">
        <w:rPr>
          <w:rFonts w:ascii="Arial" w:hAnsi="Arial" w:cs="Arial"/>
        </w:rPr>
        <w:t xml:space="preserve"> you feel that yo</w:t>
      </w:r>
      <w:r w:rsidR="00993065" w:rsidRPr="009B0408">
        <w:rPr>
          <w:rFonts w:ascii="Arial" w:hAnsi="Arial" w:cs="Arial"/>
        </w:rPr>
        <w:t xml:space="preserve">u cannot speak directly to the </w:t>
      </w:r>
      <w:r w:rsidR="000E0785" w:rsidRPr="009B0408">
        <w:rPr>
          <w:rFonts w:ascii="Arial" w:hAnsi="Arial" w:cs="Arial"/>
        </w:rPr>
        <w:t>intern</w:t>
      </w:r>
      <w:r w:rsidR="00EB2F3F" w:rsidRPr="009B0408">
        <w:rPr>
          <w:rFonts w:ascii="Arial" w:hAnsi="Arial" w:cs="Arial"/>
        </w:rPr>
        <w:t xml:space="preserve">, please contact </w:t>
      </w:r>
      <w:r>
        <w:rPr>
          <w:rFonts w:ascii="Arial" w:hAnsi="Arial" w:cs="Arial"/>
        </w:rPr>
        <w:t>Jo McCreedie</w:t>
      </w:r>
      <w:r w:rsidR="00C9739D" w:rsidRPr="009B0408">
        <w:rPr>
          <w:rFonts w:ascii="Arial" w:hAnsi="Arial" w:cs="Arial"/>
        </w:rPr>
        <w:t xml:space="preserve"> from the </w:t>
      </w:r>
      <w:r>
        <w:rPr>
          <w:rFonts w:ascii="Arial" w:hAnsi="Arial" w:cs="Arial"/>
        </w:rPr>
        <w:t>University’s Internships Team</w:t>
      </w:r>
      <w:r w:rsidR="00C9739D" w:rsidRPr="009B0408">
        <w:rPr>
          <w:rFonts w:ascii="Arial" w:hAnsi="Arial" w:cs="Arial"/>
        </w:rPr>
        <w:t xml:space="preserve"> (s</w:t>
      </w:r>
      <w:r w:rsidR="00D454F2" w:rsidRPr="009B0408">
        <w:rPr>
          <w:rFonts w:ascii="Arial" w:hAnsi="Arial" w:cs="Arial"/>
        </w:rPr>
        <w:t xml:space="preserve">ee details below). </w:t>
      </w:r>
    </w:p>
    <w:p w14:paraId="722F852E" w14:textId="34AC4D36" w:rsidR="00D454F2" w:rsidRPr="009B0408" w:rsidRDefault="00D454F2" w:rsidP="00F7431B">
      <w:pPr>
        <w:pStyle w:val="ListParagraph"/>
        <w:numPr>
          <w:ilvl w:val="0"/>
          <w:numId w:val="20"/>
        </w:numPr>
        <w:rPr>
          <w:rFonts w:ascii="Arial" w:hAnsi="Arial" w:cs="Arial"/>
        </w:rPr>
      </w:pPr>
      <w:r w:rsidRPr="009B0408">
        <w:rPr>
          <w:rFonts w:ascii="Arial" w:hAnsi="Arial" w:cs="Arial"/>
        </w:rPr>
        <w:t xml:space="preserve">Similarly, if you feel that the </w:t>
      </w:r>
      <w:r w:rsidR="000E0785" w:rsidRPr="009B0408">
        <w:rPr>
          <w:rFonts w:ascii="Arial" w:hAnsi="Arial" w:cs="Arial"/>
        </w:rPr>
        <w:t>intern</w:t>
      </w:r>
      <w:r w:rsidRPr="009B0408">
        <w:rPr>
          <w:rFonts w:ascii="Arial" w:hAnsi="Arial" w:cs="Arial"/>
        </w:rPr>
        <w:t xml:space="preserve"> is experiencing any serious personal problems, the Uni</w:t>
      </w:r>
      <w:r w:rsidR="00C9739D" w:rsidRPr="009B0408">
        <w:rPr>
          <w:rFonts w:ascii="Arial" w:hAnsi="Arial" w:cs="Arial"/>
        </w:rPr>
        <w:t>versity has a number of departments</w:t>
      </w:r>
      <w:r w:rsidRPr="009B0408">
        <w:rPr>
          <w:rFonts w:ascii="Arial" w:hAnsi="Arial" w:cs="Arial"/>
        </w:rPr>
        <w:t xml:space="preserve"> that </w:t>
      </w:r>
      <w:r w:rsidR="00C9739D" w:rsidRPr="009B0408">
        <w:rPr>
          <w:rFonts w:ascii="Arial" w:hAnsi="Arial" w:cs="Arial"/>
        </w:rPr>
        <w:t>can support</w:t>
      </w:r>
      <w:r w:rsidRPr="009B0408">
        <w:rPr>
          <w:rFonts w:ascii="Arial" w:hAnsi="Arial" w:cs="Arial"/>
        </w:rPr>
        <w:t xml:space="preserve"> the personal welfare of </w:t>
      </w:r>
      <w:r w:rsidR="000E0785" w:rsidRPr="009B0408">
        <w:rPr>
          <w:rFonts w:ascii="Arial" w:hAnsi="Arial" w:cs="Arial"/>
        </w:rPr>
        <w:t>intern</w:t>
      </w:r>
      <w:r w:rsidRPr="009B0408">
        <w:rPr>
          <w:rFonts w:ascii="Arial" w:hAnsi="Arial" w:cs="Arial"/>
        </w:rPr>
        <w:t xml:space="preserve">s and we are able to refer </w:t>
      </w:r>
      <w:r w:rsidR="000E0785" w:rsidRPr="009B0408">
        <w:rPr>
          <w:rFonts w:ascii="Arial" w:hAnsi="Arial" w:cs="Arial"/>
        </w:rPr>
        <w:t>intern</w:t>
      </w:r>
      <w:r w:rsidRPr="009B0408">
        <w:rPr>
          <w:rFonts w:ascii="Arial" w:hAnsi="Arial" w:cs="Arial"/>
        </w:rPr>
        <w:t xml:space="preserve">s to them.  </w:t>
      </w:r>
    </w:p>
    <w:p w14:paraId="6B620C9A" w14:textId="3A2E09D4" w:rsidR="00F476D0" w:rsidRPr="009B0408" w:rsidRDefault="00C9739D" w:rsidP="00C9739D">
      <w:pPr>
        <w:pStyle w:val="ListParagraph"/>
        <w:numPr>
          <w:ilvl w:val="0"/>
          <w:numId w:val="20"/>
        </w:numPr>
        <w:rPr>
          <w:rFonts w:ascii="Arial" w:hAnsi="Arial" w:cs="Arial"/>
        </w:rPr>
      </w:pPr>
      <w:r w:rsidRPr="009B0408">
        <w:rPr>
          <w:rFonts w:ascii="Arial" w:hAnsi="Arial" w:cs="Arial"/>
        </w:rPr>
        <w:t>P</w:t>
      </w:r>
      <w:r w:rsidR="00D454F2" w:rsidRPr="009B0408">
        <w:rPr>
          <w:rFonts w:ascii="Arial" w:hAnsi="Arial" w:cs="Arial"/>
        </w:rPr>
        <w:t>lease remember that if t</w:t>
      </w:r>
      <w:r w:rsidR="00993065" w:rsidRPr="009B0408">
        <w:rPr>
          <w:rFonts w:ascii="Arial" w:hAnsi="Arial" w:cs="Arial"/>
        </w:rPr>
        <w:t>here are</w:t>
      </w:r>
      <w:r w:rsidR="00D454F2" w:rsidRPr="009B0408">
        <w:rPr>
          <w:rFonts w:ascii="Arial" w:hAnsi="Arial" w:cs="Arial"/>
        </w:rPr>
        <w:t xml:space="preserve"> any problems, minor or serious</w:t>
      </w:r>
      <w:r w:rsidR="007E3F0B">
        <w:rPr>
          <w:rFonts w:ascii="Arial" w:hAnsi="Arial" w:cs="Arial"/>
        </w:rPr>
        <w:t>,</w:t>
      </w:r>
      <w:r w:rsidR="00D454F2" w:rsidRPr="009B0408">
        <w:rPr>
          <w:rFonts w:ascii="Arial" w:hAnsi="Arial" w:cs="Arial"/>
        </w:rPr>
        <w:t xml:space="preserve"> do not he</w:t>
      </w:r>
      <w:r w:rsidRPr="009B0408">
        <w:rPr>
          <w:rFonts w:ascii="Arial" w:hAnsi="Arial" w:cs="Arial"/>
        </w:rPr>
        <w:t>sitate to get in touch with us.</w:t>
      </w:r>
      <w:r w:rsidR="00F43AE0" w:rsidRPr="009B0408">
        <w:rPr>
          <w:rFonts w:ascii="Arial" w:hAnsi="Arial" w:cs="Arial"/>
        </w:rPr>
        <w:tab/>
      </w:r>
    </w:p>
    <w:p w14:paraId="1B725D61" w14:textId="4E195C71" w:rsidR="001739CA" w:rsidRPr="001557C4" w:rsidRDefault="000131F6" w:rsidP="00933CC9">
      <w:pPr>
        <w:pStyle w:val="Heading1"/>
        <w:rPr>
          <w:rFonts w:ascii="Arial" w:hAnsi="Arial" w:cs="Arial"/>
        </w:rPr>
      </w:pPr>
      <w:bookmarkStart w:id="9" w:name="_Toc42072375"/>
      <w:r w:rsidRPr="001557C4">
        <w:rPr>
          <w:rFonts w:ascii="Arial" w:hAnsi="Arial" w:cs="Arial"/>
        </w:rPr>
        <w:t>Ending or e</w:t>
      </w:r>
      <w:r w:rsidR="00934AF0" w:rsidRPr="001557C4">
        <w:rPr>
          <w:rFonts w:ascii="Arial" w:hAnsi="Arial" w:cs="Arial"/>
        </w:rPr>
        <w:t>xtending the i</w:t>
      </w:r>
      <w:r w:rsidR="00482828" w:rsidRPr="001557C4">
        <w:rPr>
          <w:rFonts w:ascii="Arial" w:hAnsi="Arial" w:cs="Arial"/>
        </w:rPr>
        <w:t>nternship</w:t>
      </w:r>
      <w:bookmarkEnd w:id="9"/>
    </w:p>
    <w:p w14:paraId="4B8699F7" w14:textId="6B3FABE0" w:rsidR="00C45AB6" w:rsidRDefault="00282A68" w:rsidP="00C45AB6">
      <w:pPr>
        <w:spacing w:after="0"/>
        <w:rPr>
          <w:rFonts w:ascii="Arial" w:hAnsi="Arial" w:cs="Arial"/>
        </w:rPr>
      </w:pPr>
      <w:r w:rsidRPr="009B0408">
        <w:rPr>
          <w:rFonts w:ascii="Arial" w:hAnsi="Arial" w:cs="Arial"/>
        </w:rPr>
        <w:t xml:space="preserve">University of Exeter </w:t>
      </w:r>
      <w:r w:rsidR="000E0785" w:rsidRPr="009B0408">
        <w:rPr>
          <w:rFonts w:ascii="Arial" w:hAnsi="Arial" w:cs="Arial"/>
        </w:rPr>
        <w:t>intern</w:t>
      </w:r>
      <w:r w:rsidRPr="009B0408">
        <w:rPr>
          <w:rFonts w:ascii="Arial" w:hAnsi="Arial" w:cs="Arial"/>
        </w:rPr>
        <w:t>s come from over 130 countries and once</w:t>
      </w:r>
      <w:r w:rsidR="007E3F0B">
        <w:rPr>
          <w:rFonts w:ascii="Arial" w:hAnsi="Arial" w:cs="Arial"/>
        </w:rPr>
        <w:t xml:space="preserve"> they</w:t>
      </w:r>
      <w:r w:rsidRPr="009B0408">
        <w:rPr>
          <w:rFonts w:ascii="Arial" w:hAnsi="Arial" w:cs="Arial"/>
        </w:rPr>
        <w:t xml:space="preserve"> graduate</w:t>
      </w:r>
      <w:r w:rsidR="007E3F0B">
        <w:rPr>
          <w:rFonts w:ascii="Arial" w:hAnsi="Arial" w:cs="Arial"/>
        </w:rPr>
        <w:t>, they</w:t>
      </w:r>
      <w:r w:rsidRPr="009B0408">
        <w:rPr>
          <w:rFonts w:ascii="Arial" w:hAnsi="Arial" w:cs="Arial"/>
        </w:rPr>
        <w:t xml:space="preserve"> will end up</w:t>
      </w:r>
      <w:r w:rsidR="007E3F0B">
        <w:rPr>
          <w:rFonts w:ascii="Arial" w:hAnsi="Arial" w:cs="Arial"/>
        </w:rPr>
        <w:t xml:space="preserve"> all over the world. W</w:t>
      </w:r>
      <w:r w:rsidRPr="009B0408">
        <w:rPr>
          <w:rFonts w:ascii="Arial" w:hAnsi="Arial" w:cs="Arial"/>
        </w:rPr>
        <w:t>e would</w:t>
      </w:r>
      <w:r w:rsidR="007E3F0B">
        <w:rPr>
          <w:rFonts w:ascii="Arial" w:hAnsi="Arial" w:cs="Arial"/>
        </w:rPr>
        <w:t xml:space="preserve"> therefore</w:t>
      </w:r>
      <w:r w:rsidRPr="009B0408">
        <w:rPr>
          <w:rFonts w:ascii="Arial" w:hAnsi="Arial" w:cs="Arial"/>
        </w:rPr>
        <w:t xml:space="preserve"> ask you to </w:t>
      </w:r>
      <w:r w:rsidR="007E3F0B">
        <w:rPr>
          <w:rFonts w:ascii="Arial" w:hAnsi="Arial" w:cs="Arial"/>
        </w:rPr>
        <w:t xml:space="preserve">ensure that the intern’s given project can be completed by the internship end date, </w:t>
      </w:r>
      <w:r w:rsidRPr="009B0408">
        <w:rPr>
          <w:rFonts w:ascii="Arial" w:hAnsi="Arial" w:cs="Arial"/>
        </w:rPr>
        <w:t xml:space="preserve">as we cannot guarantee that </w:t>
      </w:r>
      <w:r w:rsidR="007E3F0B">
        <w:rPr>
          <w:rFonts w:ascii="Arial" w:hAnsi="Arial" w:cs="Arial"/>
        </w:rPr>
        <w:t>they</w:t>
      </w:r>
      <w:r w:rsidRPr="009B0408">
        <w:rPr>
          <w:rFonts w:ascii="Arial" w:hAnsi="Arial" w:cs="Arial"/>
        </w:rPr>
        <w:t xml:space="preserve"> will be </w:t>
      </w:r>
      <w:r w:rsidR="00171958" w:rsidRPr="009B0408">
        <w:rPr>
          <w:rFonts w:ascii="Arial" w:hAnsi="Arial" w:cs="Arial"/>
        </w:rPr>
        <w:t xml:space="preserve">available beyond </w:t>
      </w:r>
      <w:r w:rsidR="00D06E3F" w:rsidRPr="009B0408">
        <w:rPr>
          <w:rFonts w:ascii="Arial" w:hAnsi="Arial" w:cs="Arial"/>
        </w:rPr>
        <w:t xml:space="preserve">the agreed dates or </w:t>
      </w:r>
      <w:r w:rsidRPr="009B0408">
        <w:rPr>
          <w:rFonts w:ascii="Arial" w:hAnsi="Arial" w:cs="Arial"/>
        </w:rPr>
        <w:t xml:space="preserve">easily accessible. </w:t>
      </w:r>
    </w:p>
    <w:p w14:paraId="04B19109" w14:textId="77777777" w:rsidR="00DE1DA1" w:rsidRPr="00DE1DA1" w:rsidRDefault="00DE1DA1" w:rsidP="00C45AB6">
      <w:pPr>
        <w:spacing w:after="0"/>
        <w:rPr>
          <w:rFonts w:ascii="Arial" w:hAnsi="Arial" w:cs="Arial"/>
        </w:rPr>
      </w:pPr>
    </w:p>
    <w:p w14:paraId="4E3D5F53" w14:textId="7A099A66" w:rsidR="00282A68" w:rsidRPr="009B0408" w:rsidRDefault="00282A68" w:rsidP="00C45AB6">
      <w:pPr>
        <w:rPr>
          <w:rFonts w:ascii="Arial" w:hAnsi="Arial" w:cs="Arial"/>
        </w:rPr>
      </w:pPr>
      <w:r w:rsidRPr="009B0408">
        <w:rPr>
          <w:rFonts w:ascii="Arial" w:hAnsi="Arial" w:cs="Arial"/>
        </w:rPr>
        <w:t xml:space="preserve">An extension of the internship is for you to agree with the </w:t>
      </w:r>
      <w:r w:rsidR="000E0785" w:rsidRPr="009B0408">
        <w:rPr>
          <w:rFonts w:ascii="Arial" w:hAnsi="Arial" w:cs="Arial"/>
        </w:rPr>
        <w:t>intern</w:t>
      </w:r>
      <w:r w:rsidRPr="009B0408">
        <w:rPr>
          <w:rFonts w:ascii="Arial" w:hAnsi="Arial" w:cs="Arial"/>
        </w:rPr>
        <w:t xml:space="preserve">, and the </w:t>
      </w:r>
      <w:r w:rsidR="008311D5" w:rsidRPr="009B0408">
        <w:rPr>
          <w:rFonts w:ascii="Arial" w:hAnsi="Arial" w:cs="Arial"/>
        </w:rPr>
        <w:t>University</w:t>
      </w:r>
      <w:r w:rsidR="00171958" w:rsidRPr="009B0408">
        <w:rPr>
          <w:rFonts w:ascii="Arial" w:hAnsi="Arial" w:cs="Arial"/>
        </w:rPr>
        <w:t xml:space="preserve"> would </w:t>
      </w:r>
      <w:r w:rsidRPr="009B0408">
        <w:rPr>
          <w:rFonts w:ascii="Arial" w:hAnsi="Arial" w:cs="Arial"/>
        </w:rPr>
        <w:t xml:space="preserve">need to be informed. </w:t>
      </w:r>
      <w:r w:rsidR="008311D5" w:rsidRPr="009B0408">
        <w:rPr>
          <w:rFonts w:ascii="Arial" w:hAnsi="Arial" w:cs="Arial"/>
        </w:rPr>
        <w:t>Please</w:t>
      </w:r>
      <w:r w:rsidRPr="009B0408">
        <w:rPr>
          <w:rFonts w:ascii="Arial" w:hAnsi="Arial" w:cs="Arial"/>
        </w:rPr>
        <w:t xml:space="preserve"> remember some international </w:t>
      </w:r>
      <w:r w:rsidR="000E0785" w:rsidRPr="009B0408">
        <w:rPr>
          <w:rFonts w:ascii="Arial" w:hAnsi="Arial" w:cs="Arial"/>
        </w:rPr>
        <w:t>intern</w:t>
      </w:r>
      <w:r w:rsidR="007E3F0B">
        <w:rPr>
          <w:rFonts w:ascii="Arial" w:hAnsi="Arial" w:cs="Arial"/>
        </w:rPr>
        <w:t>s will not have the R</w:t>
      </w:r>
      <w:r w:rsidRPr="009B0408">
        <w:rPr>
          <w:rFonts w:ascii="Arial" w:hAnsi="Arial" w:cs="Arial"/>
        </w:rPr>
        <w:t xml:space="preserve">ight </w:t>
      </w:r>
      <w:r w:rsidR="008311D5" w:rsidRPr="009B0408">
        <w:rPr>
          <w:rFonts w:ascii="Arial" w:hAnsi="Arial" w:cs="Arial"/>
        </w:rPr>
        <w:t>to</w:t>
      </w:r>
      <w:r w:rsidRPr="009B0408">
        <w:rPr>
          <w:rFonts w:ascii="Arial" w:hAnsi="Arial" w:cs="Arial"/>
        </w:rPr>
        <w:t xml:space="preserve"> </w:t>
      </w:r>
      <w:r w:rsidR="007E3F0B">
        <w:rPr>
          <w:rFonts w:ascii="Arial" w:hAnsi="Arial" w:cs="Arial"/>
        </w:rPr>
        <w:t>W</w:t>
      </w:r>
      <w:r w:rsidRPr="009B0408">
        <w:rPr>
          <w:rFonts w:ascii="Arial" w:hAnsi="Arial" w:cs="Arial"/>
        </w:rPr>
        <w:t>ork in the UK long</w:t>
      </w:r>
      <w:r w:rsidR="00482828" w:rsidRPr="009B0408">
        <w:rPr>
          <w:rFonts w:ascii="Arial" w:hAnsi="Arial" w:cs="Arial"/>
        </w:rPr>
        <w:t>-</w:t>
      </w:r>
      <w:r w:rsidRPr="009B0408">
        <w:rPr>
          <w:rFonts w:ascii="Arial" w:hAnsi="Arial" w:cs="Arial"/>
        </w:rPr>
        <w:t xml:space="preserve">term </w:t>
      </w:r>
      <w:r w:rsidR="008311D5" w:rsidRPr="009B0408">
        <w:rPr>
          <w:rFonts w:ascii="Arial" w:hAnsi="Arial" w:cs="Arial"/>
        </w:rPr>
        <w:t>without</w:t>
      </w:r>
      <w:r w:rsidR="000C05ED">
        <w:rPr>
          <w:rFonts w:ascii="Arial" w:hAnsi="Arial" w:cs="Arial"/>
        </w:rPr>
        <w:t xml:space="preserve"> sponsorship. Any</w:t>
      </w:r>
      <w:r w:rsidRPr="009B0408">
        <w:rPr>
          <w:rFonts w:ascii="Arial" w:hAnsi="Arial" w:cs="Arial"/>
        </w:rPr>
        <w:t xml:space="preserve"> extension would need to be a paid employment arrangement. </w:t>
      </w:r>
    </w:p>
    <w:p w14:paraId="141B7911" w14:textId="77777777" w:rsidR="00482828" w:rsidRPr="001557C4" w:rsidRDefault="00482828" w:rsidP="00933CC9">
      <w:pPr>
        <w:pStyle w:val="Heading1"/>
        <w:rPr>
          <w:rFonts w:ascii="Arial" w:hAnsi="Arial" w:cs="Arial"/>
        </w:rPr>
      </w:pPr>
      <w:bookmarkStart w:id="10" w:name="_Toc42072376"/>
      <w:r w:rsidRPr="001557C4">
        <w:rPr>
          <w:rFonts w:ascii="Arial" w:hAnsi="Arial" w:cs="Arial"/>
        </w:rPr>
        <w:t>Feedback</w:t>
      </w:r>
      <w:bookmarkEnd w:id="10"/>
      <w:r w:rsidRPr="001557C4">
        <w:rPr>
          <w:rFonts w:ascii="Arial" w:hAnsi="Arial" w:cs="Arial"/>
        </w:rPr>
        <w:t xml:space="preserve"> </w:t>
      </w:r>
    </w:p>
    <w:p w14:paraId="787F0A3B" w14:textId="12E0D59D" w:rsidR="00166354" w:rsidRPr="009B0408" w:rsidRDefault="00482828" w:rsidP="006A7F6F">
      <w:pPr>
        <w:rPr>
          <w:rFonts w:ascii="Arial" w:hAnsi="Arial" w:cs="Arial"/>
        </w:rPr>
      </w:pPr>
      <w:r w:rsidRPr="009B0408">
        <w:rPr>
          <w:rFonts w:ascii="Arial" w:hAnsi="Arial" w:cs="Arial"/>
        </w:rPr>
        <w:t xml:space="preserve">At the end of the internship, you and your </w:t>
      </w:r>
      <w:r w:rsidR="000E0785" w:rsidRPr="009B0408">
        <w:rPr>
          <w:rFonts w:ascii="Arial" w:hAnsi="Arial" w:cs="Arial"/>
        </w:rPr>
        <w:t>intern</w:t>
      </w:r>
      <w:r w:rsidRPr="009B0408">
        <w:rPr>
          <w:rFonts w:ascii="Arial" w:hAnsi="Arial" w:cs="Arial"/>
        </w:rPr>
        <w:t xml:space="preserve"> will be asked to complete an online feedback form to describe how the internship went</w:t>
      </w:r>
      <w:r w:rsidR="004768E9" w:rsidRPr="009B0408">
        <w:rPr>
          <w:rFonts w:ascii="Arial" w:hAnsi="Arial" w:cs="Arial"/>
        </w:rPr>
        <w:t xml:space="preserve"> and </w:t>
      </w:r>
      <w:r w:rsidR="007E3F0B">
        <w:rPr>
          <w:rFonts w:ascii="Arial" w:hAnsi="Arial" w:cs="Arial"/>
        </w:rPr>
        <w:t xml:space="preserve">to provide </w:t>
      </w:r>
      <w:r w:rsidR="004768E9" w:rsidRPr="009B0408">
        <w:rPr>
          <w:rFonts w:ascii="Arial" w:hAnsi="Arial" w:cs="Arial"/>
        </w:rPr>
        <w:t xml:space="preserve">suggestions for improvement. </w:t>
      </w:r>
      <w:r w:rsidRPr="009B0408">
        <w:rPr>
          <w:rFonts w:ascii="Arial" w:hAnsi="Arial" w:cs="Arial"/>
        </w:rPr>
        <w:t xml:space="preserve">Internship feedback enables us to continuously develop the </w:t>
      </w:r>
      <w:r w:rsidR="00C45AB6" w:rsidRPr="009B0408">
        <w:rPr>
          <w:rFonts w:ascii="Arial" w:hAnsi="Arial" w:cs="Arial"/>
        </w:rPr>
        <w:t xml:space="preserve">internships schemes </w:t>
      </w:r>
      <w:r w:rsidRPr="009B0408">
        <w:rPr>
          <w:rFonts w:ascii="Arial" w:hAnsi="Arial" w:cs="Arial"/>
        </w:rPr>
        <w:t xml:space="preserve">for the future. All of your comments are </w:t>
      </w:r>
      <w:r w:rsidR="007E3F0B">
        <w:rPr>
          <w:rFonts w:ascii="Arial" w:hAnsi="Arial" w:cs="Arial"/>
        </w:rPr>
        <w:t xml:space="preserve">gratefully </w:t>
      </w:r>
      <w:r w:rsidRPr="009B0408">
        <w:rPr>
          <w:rFonts w:ascii="Arial" w:hAnsi="Arial" w:cs="Arial"/>
        </w:rPr>
        <w:t xml:space="preserve">received. </w:t>
      </w:r>
      <w:r w:rsidR="00166354" w:rsidRPr="009B0408">
        <w:rPr>
          <w:rFonts w:ascii="Arial" w:hAnsi="Arial" w:cs="Arial"/>
        </w:rPr>
        <w:t>Please note</w:t>
      </w:r>
      <w:r w:rsidR="00556190">
        <w:rPr>
          <w:rFonts w:ascii="Arial" w:hAnsi="Arial" w:cs="Arial"/>
        </w:rPr>
        <w:t xml:space="preserve"> that</w:t>
      </w:r>
      <w:r w:rsidR="00166354" w:rsidRPr="009B0408">
        <w:rPr>
          <w:rFonts w:ascii="Arial" w:hAnsi="Arial" w:cs="Arial"/>
        </w:rPr>
        <w:t xml:space="preserve"> if you have received funding </w:t>
      </w:r>
      <w:r w:rsidR="007E3F0B">
        <w:rPr>
          <w:rFonts w:ascii="Arial" w:hAnsi="Arial" w:cs="Arial"/>
        </w:rPr>
        <w:t xml:space="preserve">for your intern from the University of Exeter, </w:t>
      </w:r>
      <w:r w:rsidR="00166354" w:rsidRPr="009B0408">
        <w:rPr>
          <w:rFonts w:ascii="Arial" w:hAnsi="Arial" w:cs="Arial"/>
        </w:rPr>
        <w:t>providing feedback is a condition of the funding.</w:t>
      </w:r>
    </w:p>
    <w:p w14:paraId="1A56EEFF" w14:textId="3BDD46F5" w:rsidR="00482828" w:rsidRPr="009B0408" w:rsidRDefault="00166354" w:rsidP="006A7F6F">
      <w:pPr>
        <w:rPr>
          <w:rFonts w:ascii="Arial" w:hAnsi="Arial" w:cs="Arial"/>
        </w:rPr>
      </w:pPr>
      <w:r w:rsidRPr="009B0408">
        <w:rPr>
          <w:rFonts w:ascii="Arial" w:hAnsi="Arial" w:cs="Arial"/>
        </w:rPr>
        <w:lastRenderedPageBreak/>
        <w:t xml:space="preserve">Please fill out an </w:t>
      </w:r>
      <w:hyperlink r:id="rId34" w:history="1">
        <w:r w:rsidRPr="009B0408">
          <w:rPr>
            <w:rStyle w:val="Hyperlink"/>
            <w:rFonts w:ascii="Arial" w:hAnsi="Arial" w:cs="Arial"/>
          </w:rPr>
          <w:t>Employer Feedback form</w:t>
        </w:r>
      </w:hyperlink>
      <w:r w:rsidRPr="009B0408">
        <w:rPr>
          <w:rFonts w:ascii="Arial" w:hAnsi="Arial" w:cs="Arial"/>
        </w:rPr>
        <w:t xml:space="preserve"> and encourage your intern to complete their </w:t>
      </w:r>
      <w:hyperlink r:id="rId35" w:history="1">
        <w:r w:rsidRPr="009B0408">
          <w:rPr>
            <w:rStyle w:val="Hyperlink"/>
            <w:rFonts w:ascii="Arial" w:hAnsi="Arial" w:cs="Arial"/>
          </w:rPr>
          <w:t>Intern Feedback form</w:t>
        </w:r>
      </w:hyperlink>
      <w:r w:rsidRPr="009B0408">
        <w:rPr>
          <w:rFonts w:ascii="Arial" w:hAnsi="Arial" w:cs="Arial"/>
        </w:rPr>
        <w:t xml:space="preserve"> before the end of the internship.</w:t>
      </w:r>
    </w:p>
    <w:p w14:paraId="1FBD55A5" w14:textId="09F392EB" w:rsidR="003C78D8" w:rsidRPr="001557C4" w:rsidRDefault="000131F6" w:rsidP="00933CC9">
      <w:pPr>
        <w:pStyle w:val="Heading1"/>
        <w:rPr>
          <w:rFonts w:ascii="Arial" w:hAnsi="Arial" w:cs="Arial"/>
        </w:rPr>
      </w:pPr>
      <w:bookmarkStart w:id="11" w:name="_Toc42072377"/>
      <w:r w:rsidRPr="001557C4">
        <w:rPr>
          <w:rFonts w:ascii="Arial" w:hAnsi="Arial" w:cs="Arial"/>
        </w:rPr>
        <w:t>Celebrating s</w:t>
      </w:r>
      <w:r w:rsidR="00264354" w:rsidRPr="001557C4">
        <w:rPr>
          <w:rFonts w:ascii="Arial" w:hAnsi="Arial" w:cs="Arial"/>
        </w:rPr>
        <w:t>uccess</w:t>
      </w:r>
      <w:bookmarkEnd w:id="11"/>
      <w:r w:rsidR="003C78D8" w:rsidRPr="001557C4">
        <w:rPr>
          <w:rFonts w:ascii="Arial" w:hAnsi="Arial" w:cs="Arial"/>
        </w:rPr>
        <w:t xml:space="preserve"> </w:t>
      </w:r>
    </w:p>
    <w:p w14:paraId="220159E0" w14:textId="65FC92F1" w:rsidR="007936BB" w:rsidRPr="009B0408" w:rsidRDefault="00282A68" w:rsidP="007936BB">
      <w:pPr>
        <w:rPr>
          <w:rFonts w:ascii="Arial" w:hAnsi="Arial" w:cs="Arial"/>
        </w:rPr>
      </w:pPr>
      <w:r w:rsidRPr="009B0408">
        <w:rPr>
          <w:rFonts w:ascii="Arial" w:hAnsi="Arial" w:cs="Arial"/>
        </w:rPr>
        <w:t xml:space="preserve">Previous internships have been a great success, with both employers and </w:t>
      </w:r>
      <w:r w:rsidR="000E0785" w:rsidRPr="009B0408">
        <w:rPr>
          <w:rFonts w:ascii="Arial" w:hAnsi="Arial" w:cs="Arial"/>
        </w:rPr>
        <w:t>intern</w:t>
      </w:r>
      <w:r w:rsidRPr="009B0408">
        <w:rPr>
          <w:rFonts w:ascii="Arial" w:hAnsi="Arial" w:cs="Arial"/>
        </w:rPr>
        <w:t xml:space="preserve">s </w:t>
      </w:r>
      <w:r w:rsidR="00482828" w:rsidRPr="009B0408">
        <w:rPr>
          <w:rFonts w:ascii="Arial" w:hAnsi="Arial" w:cs="Arial"/>
        </w:rPr>
        <w:t xml:space="preserve">benefiting a great deal from </w:t>
      </w:r>
      <w:r w:rsidRPr="009B0408">
        <w:rPr>
          <w:rFonts w:ascii="Arial" w:hAnsi="Arial" w:cs="Arial"/>
        </w:rPr>
        <w:t xml:space="preserve">the experience. </w:t>
      </w:r>
      <w:r w:rsidR="00BA6E48" w:rsidRPr="009B0408">
        <w:rPr>
          <w:rFonts w:ascii="Arial" w:hAnsi="Arial" w:cs="Arial"/>
        </w:rPr>
        <w:t xml:space="preserve">We would </w:t>
      </w:r>
      <w:r w:rsidR="00556190">
        <w:rPr>
          <w:rFonts w:ascii="Arial" w:hAnsi="Arial" w:cs="Arial"/>
        </w:rPr>
        <w:t>love for</w:t>
      </w:r>
      <w:r w:rsidR="00BA6E48" w:rsidRPr="009B0408">
        <w:rPr>
          <w:rFonts w:ascii="Arial" w:hAnsi="Arial" w:cs="Arial"/>
        </w:rPr>
        <w:t xml:space="preserve"> any</w:t>
      </w:r>
      <w:r w:rsidRPr="009B0408">
        <w:rPr>
          <w:rFonts w:ascii="Arial" w:hAnsi="Arial" w:cs="Arial"/>
        </w:rPr>
        <w:t xml:space="preserve"> success to be noted and celebrated. </w:t>
      </w:r>
      <w:r w:rsidR="007936BB" w:rsidRPr="009B0408">
        <w:rPr>
          <w:rFonts w:ascii="Arial" w:hAnsi="Arial" w:cs="Arial"/>
        </w:rPr>
        <w:t xml:space="preserve">We would encourage you to share your successful experience using your normal channels and </w:t>
      </w:r>
      <w:r w:rsidR="00E867F0">
        <w:rPr>
          <w:rFonts w:ascii="Arial" w:hAnsi="Arial" w:cs="Arial"/>
        </w:rPr>
        <w:t>where relevant using</w:t>
      </w:r>
      <w:r w:rsidR="007936BB" w:rsidRPr="009B0408">
        <w:rPr>
          <w:rFonts w:ascii="Arial" w:hAnsi="Arial" w:cs="Arial"/>
        </w:rPr>
        <w:t xml:space="preserve"> @UoEInternships. </w:t>
      </w:r>
      <w:r w:rsidR="00DF69B0">
        <w:rPr>
          <w:rFonts w:ascii="Arial" w:hAnsi="Arial" w:cs="Arial"/>
        </w:rPr>
        <w:t>If you tick</w:t>
      </w:r>
      <w:r w:rsidR="007936BB" w:rsidRPr="009B0408">
        <w:rPr>
          <w:rFonts w:ascii="Arial" w:hAnsi="Arial" w:cs="Arial"/>
        </w:rPr>
        <w:t xml:space="preserve"> the box on the feedback form saying you consent to your story being used in marketing, we will create a case study story which will feature on the University’s webpages. </w:t>
      </w:r>
    </w:p>
    <w:p w14:paraId="46F30FBE" w14:textId="27EBEAEE" w:rsidR="000B767A" w:rsidRPr="001557C4" w:rsidRDefault="000131F6" w:rsidP="00933CC9">
      <w:pPr>
        <w:pStyle w:val="Heading1"/>
        <w:rPr>
          <w:rFonts w:ascii="Arial" w:hAnsi="Arial" w:cs="Arial"/>
        </w:rPr>
      </w:pPr>
      <w:bookmarkStart w:id="12" w:name="_Toc42072378"/>
      <w:r w:rsidRPr="001557C4">
        <w:rPr>
          <w:rFonts w:ascii="Arial" w:hAnsi="Arial" w:cs="Arial"/>
        </w:rPr>
        <w:t>Further i</w:t>
      </w:r>
      <w:r w:rsidR="003C78D8" w:rsidRPr="001557C4">
        <w:rPr>
          <w:rFonts w:ascii="Arial" w:hAnsi="Arial" w:cs="Arial"/>
        </w:rPr>
        <w:t>nformation</w:t>
      </w:r>
      <w:bookmarkEnd w:id="12"/>
    </w:p>
    <w:p w14:paraId="77FC7751" w14:textId="3989DE21" w:rsidR="00264354" w:rsidRPr="009B0408" w:rsidRDefault="00DE1DA1" w:rsidP="00264354">
      <w:pPr>
        <w:rPr>
          <w:rFonts w:ascii="Arial" w:hAnsi="Arial" w:cs="Arial"/>
        </w:rPr>
      </w:pPr>
      <w:r>
        <w:rPr>
          <w:rFonts w:ascii="Arial" w:hAnsi="Arial" w:cs="Arial"/>
        </w:rPr>
        <w:t xml:space="preserve">The Internships Team </w:t>
      </w:r>
      <w:r w:rsidR="00264354" w:rsidRPr="009B0408">
        <w:rPr>
          <w:rFonts w:ascii="Arial" w:hAnsi="Arial" w:cs="Arial"/>
        </w:rPr>
        <w:t xml:space="preserve">offers a wide range of </w:t>
      </w:r>
      <w:hyperlink r:id="rId36" w:history="1">
        <w:r w:rsidR="00264354" w:rsidRPr="00353E85">
          <w:rPr>
            <w:rStyle w:val="Hyperlink"/>
            <w:rFonts w:ascii="Arial" w:hAnsi="Arial" w:cs="Arial"/>
          </w:rPr>
          <w:t>services to employers</w:t>
        </w:r>
      </w:hyperlink>
      <w:r w:rsidR="00353E85">
        <w:rPr>
          <w:rFonts w:ascii="Arial" w:hAnsi="Arial" w:cs="Arial"/>
        </w:rPr>
        <w:t xml:space="preserve">. </w:t>
      </w:r>
      <w:r>
        <w:rPr>
          <w:rFonts w:ascii="Arial" w:hAnsi="Arial" w:cs="Arial"/>
        </w:rPr>
        <w:t>If</w:t>
      </w:r>
      <w:r w:rsidR="00264354" w:rsidRPr="009B0408">
        <w:rPr>
          <w:rFonts w:ascii="Arial" w:hAnsi="Arial" w:cs="Arial"/>
        </w:rPr>
        <w:t xml:space="preserve"> you would like to recruit another </w:t>
      </w:r>
      <w:r w:rsidR="000E0785" w:rsidRPr="009B0408">
        <w:rPr>
          <w:rFonts w:ascii="Arial" w:hAnsi="Arial" w:cs="Arial"/>
        </w:rPr>
        <w:t>intern</w:t>
      </w:r>
      <w:r w:rsidR="00264354" w:rsidRPr="009B0408">
        <w:rPr>
          <w:rFonts w:ascii="Arial" w:hAnsi="Arial" w:cs="Arial"/>
        </w:rPr>
        <w:t xml:space="preserve"> or graduate</w:t>
      </w:r>
      <w:r>
        <w:rPr>
          <w:rFonts w:ascii="Arial" w:hAnsi="Arial" w:cs="Arial"/>
        </w:rPr>
        <w:t xml:space="preserve"> or discuss any other ways you would like to work with the University of Exeter,</w:t>
      </w:r>
      <w:r w:rsidR="00264354" w:rsidRPr="009B0408">
        <w:rPr>
          <w:rFonts w:ascii="Arial" w:hAnsi="Arial" w:cs="Arial"/>
        </w:rPr>
        <w:t xml:space="preserve"> please contact Jo McCreedie.</w:t>
      </w:r>
    </w:p>
    <w:p w14:paraId="330425F8" w14:textId="472DC216" w:rsidR="00EF1ED1" w:rsidRPr="001557C4" w:rsidRDefault="000131F6" w:rsidP="00933CC9">
      <w:pPr>
        <w:pStyle w:val="Heading1"/>
        <w:rPr>
          <w:rFonts w:ascii="Arial" w:hAnsi="Arial" w:cs="Arial"/>
        </w:rPr>
      </w:pPr>
      <w:bookmarkStart w:id="13" w:name="_Toc42072379"/>
      <w:r w:rsidRPr="001557C4">
        <w:rPr>
          <w:rFonts w:ascii="Arial" w:hAnsi="Arial" w:cs="Arial"/>
        </w:rPr>
        <w:t>Contact u</w:t>
      </w:r>
      <w:r w:rsidR="0097094C" w:rsidRPr="001557C4">
        <w:rPr>
          <w:rFonts w:ascii="Arial" w:hAnsi="Arial" w:cs="Arial"/>
        </w:rPr>
        <w:t>s</w:t>
      </w:r>
      <w:bookmarkEnd w:id="13"/>
      <w:r w:rsidR="0097094C" w:rsidRPr="001557C4">
        <w:rPr>
          <w:rFonts w:ascii="Arial" w:hAnsi="Arial" w:cs="Arial"/>
        </w:rPr>
        <w:t xml:space="preserve"> </w:t>
      </w:r>
    </w:p>
    <w:p w14:paraId="506F63E8" w14:textId="63D4C6D9" w:rsidR="00D3325F" w:rsidRDefault="0097094C" w:rsidP="00B16824">
      <w:pPr>
        <w:spacing w:line="240" w:lineRule="auto"/>
        <w:rPr>
          <w:rStyle w:val="Hyperlink"/>
          <w:rFonts w:ascii="Arial" w:hAnsi="Arial" w:cs="Arial"/>
          <w:color w:val="auto"/>
          <w:u w:val="none"/>
          <w:lang w:val="en"/>
        </w:rPr>
      </w:pPr>
      <w:r w:rsidRPr="009B0408">
        <w:rPr>
          <w:rFonts w:ascii="Arial" w:hAnsi="Arial" w:cs="Arial"/>
          <w:color w:val="000000"/>
          <w:lang w:val="en"/>
        </w:rPr>
        <w:t>Jo McCreedie</w:t>
      </w:r>
      <w:r w:rsidR="00EF2928" w:rsidRPr="00EF2928">
        <w:rPr>
          <w:rFonts w:ascii="Arial" w:hAnsi="Arial" w:cs="Arial"/>
          <w:color w:val="808080"/>
          <w:sz w:val="20"/>
          <w:szCs w:val="20"/>
        </w:rPr>
        <w:t xml:space="preserve"> </w:t>
      </w:r>
      <w:r w:rsidR="00EF2928">
        <w:rPr>
          <w:rFonts w:ascii="Arial" w:hAnsi="Arial" w:cs="Arial"/>
          <w:color w:val="808080"/>
          <w:sz w:val="20"/>
          <w:szCs w:val="20"/>
        </w:rPr>
        <w:t>(</w:t>
      </w:r>
      <w:r w:rsidR="00EF2928" w:rsidRPr="00EF2928">
        <w:rPr>
          <w:rFonts w:ascii="Arial" w:hAnsi="Arial" w:cs="Arial"/>
          <w:color w:val="000000"/>
        </w:rPr>
        <w:t>Employment Schemes Manager</w:t>
      </w:r>
      <w:r w:rsidR="00EF2928">
        <w:rPr>
          <w:rFonts w:ascii="Arial" w:hAnsi="Arial" w:cs="Arial"/>
          <w:color w:val="000000"/>
        </w:rPr>
        <w:t>)</w:t>
      </w:r>
      <w:r w:rsidR="00A300F5">
        <w:rPr>
          <w:rFonts w:ascii="Arial" w:hAnsi="Arial" w:cs="Arial"/>
          <w:color w:val="000000"/>
          <w:lang w:val="en"/>
        </w:rPr>
        <w:t xml:space="preserve"> </w:t>
      </w:r>
      <w:r w:rsidR="00D3325F">
        <w:rPr>
          <w:rFonts w:ascii="Arial" w:hAnsi="Arial" w:cs="Arial"/>
          <w:color w:val="000000"/>
          <w:lang w:val="en"/>
        </w:rPr>
        <w:t xml:space="preserve">at </w:t>
      </w:r>
      <w:hyperlink r:id="rId37" w:history="1">
        <w:r w:rsidR="00EF2928" w:rsidRPr="00CF2B30">
          <w:rPr>
            <w:rStyle w:val="Hyperlink"/>
            <w:rFonts w:ascii="Arial" w:hAnsi="Arial" w:cs="Arial"/>
            <w:lang w:val="en"/>
          </w:rPr>
          <w:t>J.McCreedie@exeter.ac.uk</w:t>
        </w:r>
      </w:hyperlink>
      <w:r w:rsidR="00612BB4" w:rsidRPr="00EF2928">
        <w:rPr>
          <w:rStyle w:val="Hyperlink"/>
          <w:rFonts w:ascii="Arial" w:hAnsi="Arial" w:cs="Arial"/>
          <w:u w:val="none"/>
          <w:lang w:val="en"/>
        </w:rPr>
        <w:t xml:space="preserve"> </w:t>
      </w:r>
      <w:r w:rsidR="00D3325F" w:rsidRPr="00D3325F">
        <w:rPr>
          <w:rStyle w:val="Hyperlink"/>
          <w:rFonts w:ascii="Arial" w:hAnsi="Arial" w:cs="Arial"/>
          <w:color w:val="auto"/>
          <w:u w:val="none"/>
          <w:lang w:val="en"/>
        </w:rPr>
        <w:t>or</w:t>
      </w:r>
      <w:r w:rsidR="00EF2928" w:rsidRPr="00EF2928">
        <w:rPr>
          <w:rStyle w:val="Hyperlink"/>
          <w:rFonts w:ascii="Arial" w:hAnsi="Arial" w:cs="Arial"/>
          <w:u w:val="none"/>
          <w:lang w:val="en"/>
        </w:rPr>
        <w:t xml:space="preserve"> </w:t>
      </w:r>
      <w:r w:rsidR="00EF2928" w:rsidRPr="00EF2928">
        <w:rPr>
          <w:rStyle w:val="Hyperlink"/>
          <w:rFonts w:ascii="Arial" w:hAnsi="Arial" w:cs="Arial"/>
          <w:color w:val="auto"/>
          <w:u w:val="none"/>
          <w:lang w:val="en"/>
        </w:rPr>
        <w:t>0</w:t>
      </w:r>
      <w:r w:rsidR="002B05F0">
        <w:rPr>
          <w:rStyle w:val="Hyperlink"/>
          <w:rFonts w:ascii="Arial" w:hAnsi="Arial" w:cs="Arial"/>
          <w:color w:val="auto"/>
          <w:u w:val="none"/>
          <w:lang w:val="en"/>
        </w:rPr>
        <w:t xml:space="preserve">7805637968. </w:t>
      </w:r>
      <w:r w:rsidR="00EF2928" w:rsidRPr="00EF2928">
        <w:rPr>
          <w:rStyle w:val="Hyperlink"/>
          <w:rFonts w:ascii="Arial" w:hAnsi="Arial" w:cs="Arial"/>
          <w:color w:val="auto"/>
          <w:u w:val="none"/>
          <w:lang w:val="en"/>
        </w:rPr>
        <w:t xml:space="preserve">            </w:t>
      </w:r>
    </w:p>
    <w:p w14:paraId="5E70BCC2" w14:textId="04982CE9" w:rsidR="00482828" w:rsidRPr="00B16824" w:rsidRDefault="00D3325F" w:rsidP="00B16824">
      <w:pPr>
        <w:spacing w:line="240" w:lineRule="auto"/>
        <w:rPr>
          <w:rFonts w:ascii="Arial" w:hAnsi="Arial" w:cs="Arial"/>
          <w:color w:val="000000"/>
          <w:lang w:val="en"/>
        </w:rPr>
      </w:pPr>
      <w:r>
        <w:rPr>
          <w:rStyle w:val="Hyperlink"/>
          <w:rFonts w:ascii="Arial" w:hAnsi="Arial" w:cs="Arial"/>
          <w:color w:val="auto"/>
          <w:u w:val="none"/>
          <w:lang w:val="en"/>
        </w:rPr>
        <w:t xml:space="preserve">University of Exeter </w:t>
      </w:r>
      <w:r w:rsidR="00EF2928" w:rsidRPr="00EF2928">
        <w:rPr>
          <w:rStyle w:val="Hyperlink"/>
          <w:rFonts w:ascii="Arial" w:hAnsi="Arial" w:cs="Arial"/>
          <w:color w:val="auto"/>
          <w:u w:val="none"/>
          <w:lang w:val="en"/>
        </w:rPr>
        <w:t>Internships Team</w:t>
      </w:r>
      <w:r>
        <w:rPr>
          <w:rStyle w:val="Hyperlink"/>
          <w:rFonts w:ascii="Arial" w:hAnsi="Arial" w:cs="Arial"/>
          <w:color w:val="auto"/>
          <w:u w:val="none"/>
          <w:lang w:val="en"/>
        </w:rPr>
        <w:t xml:space="preserve"> at</w:t>
      </w:r>
      <w:r w:rsidR="00EF2928" w:rsidRPr="00EF2928">
        <w:rPr>
          <w:rStyle w:val="Hyperlink"/>
          <w:rFonts w:ascii="Arial" w:hAnsi="Arial" w:cs="Arial"/>
          <w:color w:val="auto"/>
          <w:u w:val="none"/>
          <w:lang w:val="en"/>
        </w:rPr>
        <w:t xml:space="preserve"> </w:t>
      </w:r>
      <w:hyperlink r:id="rId38" w:history="1">
        <w:r w:rsidR="00C45AB6" w:rsidRPr="009B0408">
          <w:rPr>
            <w:rStyle w:val="Hyperlink"/>
            <w:rFonts w:ascii="Arial" w:hAnsi="Arial" w:cs="Arial"/>
            <w:lang w:val="en"/>
          </w:rPr>
          <w:t>internships@exeter.ac.uk</w:t>
        </w:r>
      </w:hyperlink>
      <w:r w:rsidR="00C84544" w:rsidRPr="00C84544">
        <w:rPr>
          <w:rStyle w:val="Hyperlink"/>
          <w:rFonts w:ascii="Arial" w:hAnsi="Arial" w:cs="Arial"/>
          <w:color w:val="auto"/>
          <w:u w:val="none"/>
          <w:lang w:val="en"/>
        </w:rPr>
        <w:t xml:space="preserve"> or</w:t>
      </w:r>
      <w:r w:rsidR="00C84544">
        <w:rPr>
          <w:rStyle w:val="Hyperlink"/>
          <w:rFonts w:ascii="Arial" w:hAnsi="Arial" w:cs="Arial"/>
          <w:color w:val="auto"/>
          <w:lang w:val="en"/>
        </w:rPr>
        <w:t xml:space="preserve"> </w:t>
      </w:r>
      <w:hyperlink r:id="rId39" w:history="1">
        <w:r w:rsidR="00C84544" w:rsidRPr="00C84544">
          <w:rPr>
            <w:rStyle w:val="Hyperlink"/>
            <w:rFonts w:ascii="Arial" w:hAnsi="Arial" w:cs="Arial"/>
            <w:lang w:val="en"/>
          </w:rPr>
          <w:t>a2i@exeter.ac.uk</w:t>
        </w:r>
      </w:hyperlink>
      <w:r w:rsidR="00C84544">
        <w:rPr>
          <w:rStyle w:val="Hyperlink"/>
          <w:rFonts w:ascii="Arial" w:hAnsi="Arial" w:cs="Arial"/>
          <w:color w:val="auto"/>
          <w:lang w:val="en"/>
        </w:rPr>
        <w:t>.</w:t>
      </w:r>
    </w:p>
    <w:sectPr w:rsidR="00482828" w:rsidRPr="00B16824" w:rsidSect="007F0C26">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3075D" w14:textId="77777777" w:rsidR="00217987" w:rsidRDefault="00217987" w:rsidP="006A7F6F">
      <w:pPr>
        <w:spacing w:after="0" w:line="240" w:lineRule="auto"/>
      </w:pPr>
      <w:r>
        <w:separator/>
      </w:r>
    </w:p>
  </w:endnote>
  <w:endnote w:type="continuationSeparator" w:id="0">
    <w:p w14:paraId="52BDF7CC" w14:textId="77777777" w:rsidR="00217987" w:rsidRDefault="00217987" w:rsidP="006A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C329A" w14:textId="77777777" w:rsidR="00217987" w:rsidRDefault="00217987" w:rsidP="006A7F6F">
      <w:pPr>
        <w:spacing w:after="0" w:line="240" w:lineRule="auto"/>
      </w:pPr>
      <w:r>
        <w:separator/>
      </w:r>
    </w:p>
  </w:footnote>
  <w:footnote w:type="continuationSeparator" w:id="0">
    <w:p w14:paraId="0FDE0CA9" w14:textId="77777777" w:rsidR="00217987" w:rsidRDefault="00217987" w:rsidP="006A7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BCE"/>
    <w:multiLevelType w:val="hybridMultilevel"/>
    <w:tmpl w:val="5028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A34ED"/>
    <w:multiLevelType w:val="multilevel"/>
    <w:tmpl w:val="5D227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9429C"/>
    <w:multiLevelType w:val="hybridMultilevel"/>
    <w:tmpl w:val="C75468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06393"/>
    <w:multiLevelType w:val="hybridMultilevel"/>
    <w:tmpl w:val="72746AF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4" w15:restartNumberingAfterBreak="0">
    <w:nsid w:val="122E2048"/>
    <w:multiLevelType w:val="multilevel"/>
    <w:tmpl w:val="61CE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AA4B6F"/>
    <w:multiLevelType w:val="hybridMultilevel"/>
    <w:tmpl w:val="DB5C0D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73F7FFB"/>
    <w:multiLevelType w:val="hybridMultilevel"/>
    <w:tmpl w:val="1422E2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BA718D"/>
    <w:multiLevelType w:val="hybridMultilevel"/>
    <w:tmpl w:val="19F08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37595D"/>
    <w:multiLevelType w:val="hybridMultilevel"/>
    <w:tmpl w:val="1AA8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72A60"/>
    <w:multiLevelType w:val="hybridMultilevel"/>
    <w:tmpl w:val="D7E647DE"/>
    <w:lvl w:ilvl="0" w:tplc="5B88E8FE">
      <w:start w:val="1"/>
      <w:numFmt w:val="bullet"/>
      <w:lvlText w:val="•"/>
      <w:lvlJc w:val="left"/>
      <w:pPr>
        <w:tabs>
          <w:tab w:val="num" w:pos="720"/>
        </w:tabs>
        <w:ind w:left="720" w:hanging="360"/>
      </w:pPr>
      <w:rPr>
        <w:rFonts w:ascii="Arial" w:hAnsi="Arial" w:hint="default"/>
      </w:rPr>
    </w:lvl>
    <w:lvl w:ilvl="1" w:tplc="DE54D022" w:tentative="1">
      <w:start w:val="1"/>
      <w:numFmt w:val="bullet"/>
      <w:lvlText w:val="•"/>
      <w:lvlJc w:val="left"/>
      <w:pPr>
        <w:tabs>
          <w:tab w:val="num" w:pos="1440"/>
        </w:tabs>
        <w:ind w:left="1440" w:hanging="360"/>
      </w:pPr>
      <w:rPr>
        <w:rFonts w:ascii="Arial" w:hAnsi="Arial" w:hint="default"/>
      </w:rPr>
    </w:lvl>
    <w:lvl w:ilvl="2" w:tplc="4BA46808" w:tentative="1">
      <w:start w:val="1"/>
      <w:numFmt w:val="bullet"/>
      <w:lvlText w:val="•"/>
      <w:lvlJc w:val="left"/>
      <w:pPr>
        <w:tabs>
          <w:tab w:val="num" w:pos="2160"/>
        </w:tabs>
        <w:ind w:left="2160" w:hanging="360"/>
      </w:pPr>
      <w:rPr>
        <w:rFonts w:ascii="Arial" w:hAnsi="Arial" w:hint="default"/>
      </w:rPr>
    </w:lvl>
    <w:lvl w:ilvl="3" w:tplc="67441E18" w:tentative="1">
      <w:start w:val="1"/>
      <w:numFmt w:val="bullet"/>
      <w:lvlText w:val="•"/>
      <w:lvlJc w:val="left"/>
      <w:pPr>
        <w:tabs>
          <w:tab w:val="num" w:pos="2880"/>
        </w:tabs>
        <w:ind w:left="2880" w:hanging="360"/>
      </w:pPr>
      <w:rPr>
        <w:rFonts w:ascii="Arial" w:hAnsi="Arial" w:hint="default"/>
      </w:rPr>
    </w:lvl>
    <w:lvl w:ilvl="4" w:tplc="D05E6454" w:tentative="1">
      <w:start w:val="1"/>
      <w:numFmt w:val="bullet"/>
      <w:lvlText w:val="•"/>
      <w:lvlJc w:val="left"/>
      <w:pPr>
        <w:tabs>
          <w:tab w:val="num" w:pos="3600"/>
        </w:tabs>
        <w:ind w:left="3600" w:hanging="360"/>
      </w:pPr>
      <w:rPr>
        <w:rFonts w:ascii="Arial" w:hAnsi="Arial" w:hint="default"/>
      </w:rPr>
    </w:lvl>
    <w:lvl w:ilvl="5" w:tplc="68E69A20" w:tentative="1">
      <w:start w:val="1"/>
      <w:numFmt w:val="bullet"/>
      <w:lvlText w:val="•"/>
      <w:lvlJc w:val="left"/>
      <w:pPr>
        <w:tabs>
          <w:tab w:val="num" w:pos="4320"/>
        </w:tabs>
        <w:ind w:left="4320" w:hanging="360"/>
      </w:pPr>
      <w:rPr>
        <w:rFonts w:ascii="Arial" w:hAnsi="Arial" w:hint="default"/>
      </w:rPr>
    </w:lvl>
    <w:lvl w:ilvl="6" w:tplc="37868096" w:tentative="1">
      <w:start w:val="1"/>
      <w:numFmt w:val="bullet"/>
      <w:lvlText w:val="•"/>
      <w:lvlJc w:val="left"/>
      <w:pPr>
        <w:tabs>
          <w:tab w:val="num" w:pos="5040"/>
        </w:tabs>
        <w:ind w:left="5040" w:hanging="360"/>
      </w:pPr>
      <w:rPr>
        <w:rFonts w:ascii="Arial" w:hAnsi="Arial" w:hint="default"/>
      </w:rPr>
    </w:lvl>
    <w:lvl w:ilvl="7" w:tplc="7200E8F4" w:tentative="1">
      <w:start w:val="1"/>
      <w:numFmt w:val="bullet"/>
      <w:lvlText w:val="•"/>
      <w:lvlJc w:val="left"/>
      <w:pPr>
        <w:tabs>
          <w:tab w:val="num" w:pos="5760"/>
        </w:tabs>
        <w:ind w:left="5760" w:hanging="360"/>
      </w:pPr>
      <w:rPr>
        <w:rFonts w:ascii="Arial" w:hAnsi="Arial" w:hint="default"/>
      </w:rPr>
    </w:lvl>
    <w:lvl w:ilvl="8" w:tplc="7D4C69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5F124F2"/>
    <w:multiLevelType w:val="hybridMultilevel"/>
    <w:tmpl w:val="687025C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7393629"/>
    <w:multiLevelType w:val="hybridMultilevel"/>
    <w:tmpl w:val="BED47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B82DB7"/>
    <w:multiLevelType w:val="hybridMultilevel"/>
    <w:tmpl w:val="EEACD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906776"/>
    <w:multiLevelType w:val="hybridMultilevel"/>
    <w:tmpl w:val="ED96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2008C"/>
    <w:multiLevelType w:val="hybridMultilevel"/>
    <w:tmpl w:val="C1F46790"/>
    <w:lvl w:ilvl="0" w:tplc="A49C6D26">
      <w:numFmt w:val="bullet"/>
      <w:lvlText w:val="-"/>
      <w:lvlJc w:val="left"/>
      <w:pPr>
        <w:ind w:left="1080" w:hanging="360"/>
      </w:pPr>
      <w:rPr>
        <w:rFonts w:ascii="Calibri" w:eastAsiaTheme="minorHAnsi" w:hAnsi="Calibri" w:cstheme="minorBid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7173C2"/>
    <w:multiLevelType w:val="hybridMultilevel"/>
    <w:tmpl w:val="8892B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DE1139"/>
    <w:multiLevelType w:val="hybridMultilevel"/>
    <w:tmpl w:val="F57E9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5A2947"/>
    <w:multiLevelType w:val="hybridMultilevel"/>
    <w:tmpl w:val="49BE5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2040B9"/>
    <w:multiLevelType w:val="hybridMultilevel"/>
    <w:tmpl w:val="16ECC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6E724B7"/>
    <w:multiLevelType w:val="hybridMultilevel"/>
    <w:tmpl w:val="9B742F9A"/>
    <w:lvl w:ilvl="0" w:tplc="BEF8EA7E">
      <w:start w:val="1"/>
      <w:numFmt w:val="decimal"/>
      <w:lvlText w:val="%1."/>
      <w:lvlJc w:val="left"/>
      <w:pPr>
        <w:ind w:left="425" w:hanging="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5970ED"/>
    <w:multiLevelType w:val="hybridMultilevel"/>
    <w:tmpl w:val="9DCAC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4725F7"/>
    <w:multiLevelType w:val="hybridMultilevel"/>
    <w:tmpl w:val="606A3B76"/>
    <w:lvl w:ilvl="0" w:tplc="BEF8EA7E">
      <w:start w:val="1"/>
      <w:numFmt w:val="decimal"/>
      <w:lvlText w:val="%1."/>
      <w:lvlJc w:val="left"/>
      <w:pPr>
        <w:ind w:left="425" w:hanging="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5A7380"/>
    <w:multiLevelType w:val="hybridMultilevel"/>
    <w:tmpl w:val="720EE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6D3FEC"/>
    <w:multiLevelType w:val="hybridMultilevel"/>
    <w:tmpl w:val="86F4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814DB5"/>
    <w:multiLevelType w:val="multilevel"/>
    <w:tmpl w:val="B4583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B0449B6"/>
    <w:multiLevelType w:val="multilevel"/>
    <w:tmpl w:val="1CC4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C25F4"/>
    <w:multiLevelType w:val="hybridMultilevel"/>
    <w:tmpl w:val="8F30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7916C3"/>
    <w:multiLevelType w:val="multilevel"/>
    <w:tmpl w:val="EA44F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A13E3"/>
    <w:multiLevelType w:val="hybridMultilevel"/>
    <w:tmpl w:val="41D4F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72F3B"/>
    <w:multiLevelType w:val="hybridMultilevel"/>
    <w:tmpl w:val="5214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2F01CB"/>
    <w:multiLevelType w:val="hybridMultilevel"/>
    <w:tmpl w:val="F492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5"/>
  </w:num>
  <w:num w:numId="7">
    <w:abstractNumId w:val="14"/>
  </w:num>
  <w:num w:numId="8">
    <w:abstractNumId w:val="2"/>
  </w:num>
  <w:num w:numId="9">
    <w:abstractNumId w:val="6"/>
  </w:num>
  <w:num w:numId="10">
    <w:abstractNumId w:val="18"/>
  </w:num>
  <w:num w:numId="11">
    <w:abstractNumId w:val="27"/>
  </w:num>
  <w:num w:numId="12">
    <w:abstractNumId w:val="29"/>
  </w:num>
  <w:num w:numId="13">
    <w:abstractNumId w:val="19"/>
  </w:num>
  <w:num w:numId="14">
    <w:abstractNumId w:val="12"/>
  </w:num>
  <w:num w:numId="15">
    <w:abstractNumId w:val="13"/>
  </w:num>
  <w:num w:numId="16">
    <w:abstractNumId w:val="4"/>
  </w:num>
  <w:num w:numId="17">
    <w:abstractNumId w:val="24"/>
  </w:num>
  <w:num w:numId="18">
    <w:abstractNumId w:val="8"/>
  </w:num>
  <w:num w:numId="19">
    <w:abstractNumId w:val="22"/>
  </w:num>
  <w:num w:numId="20">
    <w:abstractNumId w:val="11"/>
  </w:num>
  <w:num w:numId="21">
    <w:abstractNumId w:val="20"/>
  </w:num>
  <w:num w:numId="22">
    <w:abstractNumId w:val="21"/>
  </w:num>
  <w:num w:numId="23">
    <w:abstractNumId w:val="17"/>
  </w:num>
  <w:num w:numId="24">
    <w:abstractNumId w:val="23"/>
  </w:num>
  <w:num w:numId="25">
    <w:abstractNumId w:val="1"/>
  </w:num>
  <w:num w:numId="26">
    <w:abstractNumId w:val="28"/>
  </w:num>
  <w:num w:numId="27">
    <w:abstractNumId w:val="30"/>
  </w:num>
  <w:num w:numId="28">
    <w:abstractNumId w:val="26"/>
  </w:num>
  <w:num w:numId="29">
    <w:abstractNumId w:val="0"/>
  </w:num>
  <w:num w:numId="30">
    <w:abstractNumId w:val="9"/>
  </w:num>
  <w:num w:numId="31">
    <w:abstractNumId w:val="7"/>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3A"/>
    <w:rsid w:val="000025BB"/>
    <w:rsid w:val="00006A71"/>
    <w:rsid w:val="00010D37"/>
    <w:rsid w:val="000131F6"/>
    <w:rsid w:val="00076A9E"/>
    <w:rsid w:val="000779ED"/>
    <w:rsid w:val="000812A3"/>
    <w:rsid w:val="000B767A"/>
    <w:rsid w:val="000C05ED"/>
    <w:rsid w:val="000D3A53"/>
    <w:rsid w:val="000E0785"/>
    <w:rsid w:val="001273C9"/>
    <w:rsid w:val="00143234"/>
    <w:rsid w:val="00155395"/>
    <w:rsid w:val="001557C4"/>
    <w:rsid w:val="001601D2"/>
    <w:rsid w:val="0016077C"/>
    <w:rsid w:val="00165B3A"/>
    <w:rsid w:val="00166354"/>
    <w:rsid w:val="00171958"/>
    <w:rsid w:val="00172C3D"/>
    <w:rsid w:val="001739CA"/>
    <w:rsid w:val="001826CC"/>
    <w:rsid w:val="00184254"/>
    <w:rsid w:val="001A41A2"/>
    <w:rsid w:val="001D0266"/>
    <w:rsid w:val="001D75B3"/>
    <w:rsid w:val="002144C4"/>
    <w:rsid w:val="00217987"/>
    <w:rsid w:val="0026229F"/>
    <w:rsid w:val="00264354"/>
    <w:rsid w:val="002670A3"/>
    <w:rsid w:val="002815A6"/>
    <w:rsid w:val="00282A68"/>
    <w:rsid w:val="002831EE"/>
    <w:rsid w:val="002A2AD2"/>
    <w:rsid w:val="002B05F0"/>
    <w:rsid w:val="002C4163"/>
    <w:rsid w:val="002C563A"/>
    <w:rsid w:val="002E3AE2"/>
    <w:rsid w:val="002E3DFE"/>
    <w:rsid w:val="002E677B"/>
    <w:rsid w:val="002F51AA"/>
    <w:rsid w:val="003067AB"/>
    <w:rsid w:val="003336FA"/>
    <w:rsid w:val="003474AD"/>
    <w:rsid w:val="00353E85"/>
    <w:rsid w:val="00363948"/>
    <w:rsid w:val="00372072"/>
    <w:rsid w:val="00376282"/>
    <w:rsid w:val="00385954"/>
    <w:rsid w:val="003B35FF"/>
    <w:rsid w:val="003C78D8"/>
    <w:rsid w:val="003D5975"/>
    <w:rsid w:val="00402788"/>
    <w:rsid w:val="00407E44"/>
    <w:rsid w:val="00416F50"/>
    <w:rsid w:val="00447925"/>
    <w:rsid w:val="0045062D"/>
    <w:rsid w:val="004648EA"/>
    <w:rsid w:val="004768E9"/>
    <w:rsid w:val="00482828"/>
    <w:rsid w:val="00491563"/>
    <w:rsid w:val="004E3E34"/>
    <w:rsid w:val="004F356D"/>
    <w:rsid w:val="00514092"/>
    <w:rsid w:val="00526529"/>
    <w:rsid w:val="005402B4"/>
    <w:rsid w:val="005500D3"/>
    <w:rsid w:val="00556190"/>
    <w:rsid w:val="00570088"/>
    <w:rsid w:val="00574215"/>
    <w:rsid w:val="00587D50"/>
    <w:rsid w:val="00590986"/>
    <w:rsid w:val="0059403C"/>
    <w:rsid w:val="00594E79"/>
    <w:rsid w:val="0059669D"/>
    <w:rsid w:val="005B0587"/>
    <w:rsid w:val="005D5278"/>
    <w:rsid w:val="005F36A1"/>
    <w:rsid w:val="005F6595"/>
    <w:rsid w:val="00612BB4"/>
    <w:rsid w:val="00617997"/>
    <w:rsid w:val="00660002"/>
    <w:rsid w:val="00663280"/>
    <w:rsid w:val="006A7F6F"/>
    <w:rsid w:val="006D5840"/>
    <w:rsid w:val="006F114E"/>
    <w:rsid w:val="0070234F"/>
    <w:rsid w:val="00702826"/>
    <w:rsid w:val="0073106F"/>
    <w:rsid w:val="00744CE4"/>
    <w:rsid w:val="007636F1"/>
    <w:rsid w:val="007654C2"/>
    <w:rsid w:val="007657ED"/>
    <w:rsid w:val="00770700"/>
    <w:rsid w:val="0077595B"/>
    <w:rsid w:val="00776150"/>
    <w:rsid w:val="00787D39"/>
    <w:rsid w:val="007936BB"/>
    <w:rsid w:val="007B5AA6"/>
    <w:rsid w:val="007C3A28"/>
    <w:rsid w:val="007D546C"/>
    <w:rsid w:val="007E3F0B"/>
    <w:rsid w:val="007F0C26"/>
    <w:rsid w:val="00804EE0"/>
    <w:rsid w:val="00807C52"/>
    <w:rsid w:val="008220A7"/>
    <w:rsid w:val="00824BCC"/>
    <w:rsid w:val="008269B7"/>
    <w:rsid w:val="008311D5"/>
    <w:rsid w:val="00876E34"/>
    <w:rsid w:val="00883481"/>
    <w:rsid w:val="008876D1"/>
    <w:rsid w:val="00891325"/>
    <w:rsid w:val="008C2DD9"/>
    <w:rsid w:val="008C4B2E"/>
    <w:rsid w:val="008D7FE0"/>
    <w:rsid w:val="00901B29"/>
    <w:rsid w:val="00902ED9"/>
    <w:rsid w:val="009061E4"/>
    <w:rsid w:val="00911916"/>
    <w:rsid w:val="0092309C"/>
    <w:rsid w:val="0093311B"/>
    <w:rsid w:val="00933CC9"/>
    <w:rsid w:val="00934AF0"/>
    <w:rsid w:val="00937938"/>
    <w:rsid w:val="00953BF7"/>
    <w:rsid w:val="0097094C"/>
    <w:rsid w:val="00993065"/>
    <w:rsid w:val="009A0E7B"/>
    <w:rsid w:val="009B0408"/>
    <w:rsid w:val="009E3988"/>
    <w:rsid w:val="009E52A8"/>
    <w:rsid w:val="009F03AB"/>
    <w:rsid w:val="00A00D44"/>
    <w:rsid w:val="00A02410"/>
    <w:rsid w:val="00A03835"/>
    <w:rsid w:val="00A172F8"/>
    <w:rsid w:val="00A17A93"/>
    <w:rsid w:val="00A236A3"/>
    <w:rsid w:val="00A24FAA"/>
    <w:rsid w:val="00A300F5"/>
    <w:rsid w:val="00A33A13"/>
    <w:rsid w:val="00A44257"/>
    <w:rsid w:val="00A5606E"/>
    <w:rsid w:val="00A611C3"/>
    <w:rsid w:val="00A82C3E"/>
    <w:rsid w:val="00A95FED"/>
    <w:rsid w:val="00AB0CDA"/>
    <w:rsid w:val="00AB4DFE"/>
    <w:rsid w:val="00AC63FE"/>
    <w:rsid w:val="00AF63FB"/>
    <w:rsid w:val="00B16824"/>
    <w:rsid w:val="00B20E91"/>
    <w:rsid w:val="00B311BF"/>
    <w:rsid w:val="00B47C43"/>
    <w:rsid w:val="00B5084B"/>
    <w:rsid w:val="00B575EB"/>
    <w:rsid w:val="00B814ED"/>
    <w:rsid w:val="00BA6E48"/>
    <w:rsid w:val="00BC2328"/>
    <w:rsid w:val="00BC68C0"/>
    <w:rsid w:val="00BD0AED"/>
    <w:rsid w:val="00BF3EE5"/>
    <w:rsid w:val="00BF4972"/>
    <w:rsid w:val="00C17C55"/>
    <w:rsid w:val="00C203A2"/>
    <w:rsid w:val="00C20439"/>
    <w:rsid w:val="00C214DD"/>
    <w:rsid w:val="00C218AB"/>
    <w:rsid w:val="00C45AB6"/>
    <w:rsid w:val="00C5078D"/>
    <w:rsid w:val="00C61102"/>
    <w:rsid w:val="00C84544"/>
    <w:rsid w:val="00C94353"/>
    <w:rsid w:val="00C957B4"/>
    <w:rsid w:val="00C95D4C"/>
    <w:rsid w:val="00C9739D"/>
    <w:rsid w:val="00CA09A3"/>
    <w:rsid w:val="00CA1959"/>
    <w:rsid w:val="00CC21F6"/>
    <w:rsid w:val="00D06E3F"/>
    <w:rsid w:val="00D32511"/>
    <w:rsid w:val="00D3325F"/>
    <w:rsid w:val="00D3634C"/>
    <w:rsid w:val="00D454F2"/>
    <w:rsid w:val="00D557C4"/>
    <w:rsid w:val="00D61BD7"/>
    <w:rsid w:val="00D66109"/>
    <w:rsid w:val="00D81750"/>
    <w:rsid w:val="00D830C3"/>
    <w:rsid w:val="00DA75C0"/>
    <w:rsid w:val="00DB22DE"/>
    <w:rsid w:val="00DB7962"/>
    <w:rsid w:val="00DC165D"/>
    <w:rsid w:val="00DE1DA1"/>
    <w:rsid w:val="00DF69B0"/>
    <w:rsid w:val="00E0063A"/>
    <w:rsid w:val="00E10633"/>
    <w:rsid w:val="00E16536"/>
    <w:rsid w:val="00E203EB"/>
    <w:rsid w:val="00E22960"/>
    <w:rsid w:val="00E340A1"/>
    <w:rsid w:val="00E565F1"/>
    <w:rsid w:val="00E66A61"/>
    <w:rsid w:val="00E67A7C"/>
    <w:rsid w:val="00E867F0"/>
    <w:rsid w:val="00E94989"/>
    <w:rsid w:val="00E96E78"/>
    <w:rsid w:val="00EA7777"/>
    <w:rsid w:val="00EB2F3F"/>
    <w:rsid w:val="00EE3E9B"/>
    <w:rsid w:val="00EE3F0F"/>
    <w:rsid w:val="00EF1ED1"/>
    <w:rsid w:val="00EF2928"/>
    <w:rsid w:val="00F13667"/>
    <w:rsid w:val="00F26085"/>
    <w:rsid w:val="00F33E96"/>
    <w:rsid w:val="00F418AF"/>
    <w:rsid w:val="00F43AE0"/>
    <w:rsid w:val="00F476D0"/>
    <w:rsid w:val="00F54E66"/>
    <w:rsid w:val="00F56656"/>
    <w:rsid w:val="00F72B1E"/>
    <w:rsid w:val="00F7431B"/>
    <w:rsid w:val="00F92963"/>
    <w:rsid w:val="00FA2DB7"/>
    <w:rsid w:val="00FC0F2B"/>
    <w:rsid w:val="00FF5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DF150"/>
  <w15:docId w15:val="{C92A5548-F32F-4C9B-9468-6F5C9663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7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B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B3A"/>
    <w:rPr>
      <w:rFonts w:ascii="Tahoma" w:hAnsi="Tahoma" w:cs="Tahoma"/>
      <w:sz w:val="16"/>
      <w:szCs w:val="16"/>
    </w:rPr>
  </w:style>
  <w:style w:type="paragraph" w:styleId="Header">
    <w:name w:val="header"/>
    <w:basedOn w:val="Normal"/>
    <w:link w:val="HeaderChar"/>
    <w:uiPriority w:val="99"/>
    <w:unhideWhenUsed/>
    <w:rsid w:val="006A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F6F"/>
  </w:style>
  <w:style w:type="paragraph" w:styleId="Footer">
    <w:name w:val="footer"/>
    <w:basedOn w:val="Normal"/>
    <w:link w:val="FooterChar"/>
    <w:uiPriority w:val="99"/>
    <w:unhideWhenUsed/>
    <w:rsid w:val="006A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F6F"/>
  </w:style>
  <w:style w:type="character" w:customStyle="1" w:styleId="Heading1Char">
    <w:name w:val="Heading 1 Char"/>
    <w:basedOn w:val="DefaultParagraphFont"/>
    <w:link w:val="Heading1"/>
    <w:uiPriority w:val="9"/>
    <w:rsid w:val="006A7F6F"/>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A7F6F"/>
    <w:rPr>
      <w:i/>
      <w:iCs/>
    </w:rPr>
  </w:style>
  <w:style w:type="paragraph" w:styleId="NormalWeb">
    <w:name w:val="Normal (Web)"/>
    <w:basedOn w:val="Normal"/>
    <w:uiPriority w:val="99"/>
    <w:unhideWhenUsed/>
    <w:rsid w:val="00A82C3E"/>
    <w:pPr>
      <w:spacing w:before="100" w:beforeAutospacing="1" w:after="100" w:afterAutospacing="1" w:line="336" w:lineRule="atLeast"/>
    </w:pPr>
    <w:rPr>
      <w:rFonts w:ascii="Times New Roman" w:eastAsia="Times New Roman" w:hAnsi="Times New Roman" w:cs="Times New Roman"/>
      <w:sz w:val="19"/>
      <w:szCs w:val="19"/>
      <w:lang w:eastAsia="en-GB"/>
    </w:rPr>
  </w:style>
  <w:style w:type="character" w:styleId="Hyperlink">
    <w:name w:val="Hyperlink"/>
    <w:basedOn w:val="DefaultParagraphFont"/>
    <w:uiPriority w:val="99"/>
    <w:unhideWhenUsed/>
    <w:rsid w:val="000B767A"/>
    <w:rPr>
      <w:color w:val="0000FF" w:themeColor="hyperlink"/>
      <w:u w:val="single"/>
    </w:rPr>
  </w:style>
  <w:style w:type="character" w:styleId="CommentReference">
    <w:name w:val="annotation reference"/>
    <w:basedOn w:val="DefaultParagraphFont"/>
    <w:uiPriority w:val="99"/>
    <w:semiHidden/>
    <w:unhideWhenUsed/>
    <w:rsid w:val="00776150"/>
    <w:rPr>
      <w:sz w:val="16"/>
      <w:szCs w:val="16"/>
    </w:rPr>
  </w:style>
  <w:style w:type="paragraph" w:styleId="CommentText">
    <w:name w:val="annotation text"/>
    <w:basedOn w:val="Normal"/>
    <w:link w:val="CommentTextChar"/>
    <w:uiPriority w:val="99"/>
    <w:semiHidden/>
    <w:unhideWhenUsed/>
    <w:rsid w:val="00776150"/>
    <w:pPr>
      <w:spacing w:line="240" w:lineRule="auto"/>
    </w:pPr>
    <w:rPr>
      <w:sz w:val="20"/>
      <w:szCs w:val="20"/>
    </w:rPr>
  </w:style>
  <w:style w:type="character" w:customStyle="1" w:styleId="CommentTextChar">
    <w:name w:val="Comment Text Char"/>
    <w:basedOn w:val="DefaultParagraphFont"/>
    <w:link w:val="CommentText"/>
    <w:uiPriority w:val="99"/>
    <w:semiHidden/>
    <w:rsid w:val="00776150"/>
    <w:rPr>
      <w:sz w:val="20"/>
      <w:szCs w:val="20"/>
    </w:rPr>
  </w:style>
  <w:style w:type="paragraph" w:styleId="CommentSubject">
    <w:name w:val="annotation subject"/>
    <w:basedOn w:val="CommentText"/>
    <w:next w:val="CommentText"/>
    <w:link w:val="CommentSubjectChar"/>
    <w:uiPriority w:val="99"/>
    <w:semiHidden/>
    <w:unhideWhenUsed/>
    <w:rsid w:val="00776150"/>
    <w:rPr>
      <w:b/>
      <w:bCs/>
    </w:rPr>
  </w:style>
  <w:style w:type="character" w:customStyle="1" w:styleId="CommentSubjectChar">
    <w:name w:val="Comment Subject Char"/>
    <w:basedOn w:val="CommentTextChar"/>
    <w:link w:val="CommentSubject"/>
    <w:uiPriority w:val="99"/>
    <w:semiHidden/>
    <w:rsid w:val="00776150"/>
    <w:rPr>
      <w:b/>
      <w:bCs/>
      <w:sz w:val="20"/>
      <w:szCs w:val="20"/>
    </w:rPr>
  </w:style>
  <w:style w:type="paragraph" w:styleId="ListParagraph">
    <w:name w:val="List Paragraph"/>
    <w:basedOn w:val="Normal"/>
    <w:uiPriority w:val="34"/>
    <w:qFormat/>
    <w:rsid w:val="00CC21F6"/>
    <w:pPr>
      <w:ind w:left="720"/>
      <w:contextualSpacing/>
    </w:pPr>
  </w:style>
  <w:style w:type="paragraph" w:styleId="Subtitle">
    <w:name w:val="Subtitle"/>
    <w:basedOn w:val="Normal"/>
    <w:next w:val="Normal"/>
    <w:link w:val="SubtitleChar"/>
    <w:uiPriority w:val="11"/>
    <w:qFormat/>
    <w:rsid w:val="008876D1"/>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876D1"/>
    <w:rPr>
      <w:rFonts w:asciiTheme="majorHAnsi" w:eastAsiaTheme="majorEastAsia" w:hAnsiTheme="majorHAnsi" w:cstheme="majorBidi"/>
      <w:i/>
      <w:iCs/>
      <w:color w:val="4F81BD" w:themeColor="accent1"/>
      <w:spacing w:val="15"/>
      <w:sz w:val="24"/>
      <w:szCs w:val="24"/>
    </w:rPr>
  </w:style>
  <w:style w:type="paragraph" w:styleId="Revision">
    <w:name w:val="Revision"/>
    <w:hidden/>
    <w:uiPriority w:val="99"/>
    <w:semiHidden/>
    <w:rsid w:val="00C61102"/>
    <w:pPr>
      <w:spacing w:after="0" w:line="240" w:lineRule="auto"/>
    </w:pPr>
  </w:style>
  <w:style w:type="character" w:styleId="FollowedHyperlink">
    <w:name w:val="FollowedHyperlink"/>
    <w:basedOn w:val="DefaultParagraphFont"/>
    <w:uiPriority w:val="99"/>
    <w:semiHidden/>
    <w:unhideWhenUsed/>
    <w:rsid w:val="00D557C4"/>
    <w:rPr>
      <w:color w:val="800080" w:themeColor="followedHyperlink"/>
      <w:u w:val="single"/>
    </w:rPr>
  </w:style>
  <w:style w:type="character" w:customStyle="1" w:styleId="mcenoneditable">
    <w:name w:val="mcenoneditable"/>
    <w:basedOn w:val="DefaultParagraphFont"/>
    <w:rsid w:val="00BF3EE5"/>
  </w:style>
  <w:style w:type="paragraph" w:styleId="TOCHeading">
    <w:name w:val="TOC Heading"/>
    <w:basedOn w:val="Heading1"/>
    <w:next w:val="Normal"/>
    <w:uiPriority w:val="39"/>
    <w:unhideWhenUsed/>
    <w:qFormat/>
    <w:rsid w:val="009B0408"/>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9B040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5612">
      <w:bodyDiv w:val="1"/>
      <w:marLeft w:val="0"/>
      <w:marRight w:val="0"/>
      <w:marTop w:val="0"/>
      <w:marBottom w:val="0"/>
      <w:divBdr>
        <w:top w:val="none" w:sz="0" w:space="0" w:color="auto"/>
        <w:left w:val="none" w:sz="0" w:space="0" w:color="auto"/>
        <w:bottom w:val="none" w:sz="0" w:space="0" w:color="auto"/>
        <w:right w:val="none" w:sz="0" w:space="0" w:color="auto"/>
      </w:divBdr>
      <w:divsChild>
        <w:div w:id="534198529">
          <w:marLeft w:val="547"/>
          <w:marRight w:val="0"/>
          <w:marTop w:val="96"/>
          <w:marBottom w:val="0"/>
          <w:divBdr>
            <w:top w:val="none" w:sz="0" w:space="0" w:color="auto"/>
            <w:left w:val="none" w:sz="0" w:space="0" w:color="auto"/>
            <w:bottom w:val="none" w:sz="0" w:space="0" w:color="auto"/>
            <w:right w:val="none" w:sz="0" w:space="0" w:color="auto"/>
          </w:divBdr>
        </w:div>
        <w:div w:id="311325265">
          <w:marLeft w:val="547"/>
          <w:marRight w:val="0"/>
          <w:marTop w:val="96"/>
          <w:marBottom w:val="0"/>
          <w:divBdr>
            <w:top w:val="none" w:sz="0" w:space="0" w:color="auto"/>
            <w:left w:val="none" w:sz="0" w:space="0" w:color="auto"/>
            <w:bottom w:val="none" w:sz="0" w:space="0" w:color="auto"/>
            <w:right w:val="none" w:sz="0" w:space="0" w:color="auto"/>
          </w:divBdr>
        </w:div>
        <w:div w:id="1875800163">
          <w:marLeft w:val="547"/>
          <w:marRight w:val="0"/>
          <w:marTop w:val="96"/>
          <w:marBottom w:val="0"/>
          <w:divBdr>
            <w:top w:val="none" w:sz="0" w:space="0" w:color="auto"/>
            <w:left w:val="none" w:sz="0" w:space="0" w:color="auto"/>
            <w:bottom w:val="none" w:sz="0" w:space="0" w:color="auto"/>
            <w:right w:val="none" w:sz="0" w:space="0" w:color="auto"/>
          </w:divBdr>
        </w:div>
        <w:div w:id="1736855882">
          <w:marLeft w:val="547"/>
          <w:marRight w:val="0"/>
          <w:marTop w:val="96"/>
          <w:marBottom w:val="0"/>
          <w:divBdr>
            <w:top w:val="none" w:sz="0" w:space="0" w:color="auto"/>
            <w:left w:val="none" w:sz="0" w:space="0" w:color="auto"/>
            <w:bottom w:val="none" w:sz="0" w:space="0" w:color="auto"/>
            <w:right w:val="none" w:sz="0" w:space="0" w:color="auto"/>
          </w:divBdr>
        </w:div>
        <w:div w:id="566262733">
          <w:marLeft w:val="547"/>
          <w:marRight w:val="0"/>
          <w:marTop w:val="96"/>
          <w:marBottom w:val="0"/>
          <w:divBdr>
            <w:top w:val="none" w:sz="0" w:space="0" w:color="auto"/>
            <w:left w:val="none" w:sz="0" w:space="0" w:color="auto"/>
            <w:bottom w:val="none" w:sz="0" w:space="0" w:color="auto"/>
            <w:right w:val="none" w:sz="0" w:space="0" w:color="auto"/>
          </w:divBdr>
        </w:div>
      </w:divsChild>
    </w:div>
    <w:div w:id="372190290">
      <w:bodyDiv w:val="1"/>
      <w:marLeft w:val="0"/>
      <w:marRight w:val="0"/>
      <w:marTop w:val="0"/>
      <w:marBottom w:val="0"/>
      <w:divBdr>
        <w:top w:val="none" w:sz="0" w:space="0" w:color="auto"/>
        <w:left w:val="none" w:sz="0" w:space="0" w:color="auto"/>
        <w:bottom w:val="none" w:sz="0" w:space="0" w:color="auto"/>
        <w:right w:val="none" w:sz="0" w:space="0" w:color="auto"/>
      </w:divBdr>
    </w:div>
    <w:div w:id="408112810">
      <w:bodyDiv w:val="1"/>
      <w:marLeft w:val="0"/>
      <w:marRight w:val="0"/>
      <w:marTop w:val="0"/>
      <w:marBottom w:val="0"/>
      <w:divBdr>
        <w:top w:val="none" w:sz="0" w:space="0" w:color="auto"/>
        <w:left w:val="none" w:sz="0" w:space="0" w:color="auto"/>
        <w:bottom w:val="none" w:sz="0" w:space="0" w:color="auto"/>
        <w:right w:val="none" w:sz="0" w:space="0" w:color="auto"/>
      </w:divBdr>
    </w:div>
    <w:div w:id="437868708">
      <w:bodyDiv w:val="1"/>
      <w:marLeft w:val="0"/>
      <w:marRight w:val="0"/>
      <w:marTop w:val="0"/>
      <w:marBottom w:val="0"/>
      <w:divBdr>
        <w:top w:val="none" w:sz="0" w:space="0" w:color="auto"/>
        <w:left w:val="none" w:sz="0" w:space="0" w:color="auto"/>
        <w:bottom w:val="none" w:sz="0" w:space="0" w:color="auto"/>
        <w:right w:val="none" w:sz="0" w:space="0" w:color="auto"/>
      </w:divBdr>
    </w:div>
    <w:div w:id="809902736">
      <w:bodyDiv w:val="1"/>
      <w:marLeft w:val="0"/>
      <w:marRight w:val="0"/>
      <w:marTop w:val="0"/>
      <w:marBottom w:val="0"/>
      <w:divBdr>
        <w:top w:val="none" w:sz="0" w:space="0" w:color="auto"/>
        <w:left w:val="none" w:sz="0" w:space="0" w:color="auto"/>
        <w:bottom w:val="none" w:sz="0" w:space="0" w:color="auto"/>
        <w:right w:val="none" w:sz="0" w:space="0" w:color="auto"/>
      </w:divBdr>
      <w:divsChild>
        <w:div w:id="1544631531">
          <w:marLeft w:val="0"/>
          <w:marRight w:val="0"/>
          <w:marTop w:val="0"/>
          <w:marBottom w:val="0"/>
          <w:divBdr>
            <w:top w:val="none" w:sz="0" w:space="0" w:color="auto"/>
            <w:left w:val="none" w:sz="0" w:space="0" w:color="auto"/>
            <w:bottom w:val="none" w:sz="0" w:space="0" w:color="auto"/>
            <w:right w:val="none" w:sz="0" w:space="0" w:color="auto"/>
          </w:divBdr>
          <w:divsChild>
            <w:div w:id="1150099944">
              <w:marLeft w:val="0"/>
              <w:marRight w:val="0"/>
              <w:marTop w:val="0"/>
              <w:marBottom w:val="0"/>
              <w:divBdr>
                <w:top w:val="none" w:sz="0" w:space="0" w:color="auto"/>
                <w:left w:val="none" w:sz="0" w:space="0" w:color="auto"/>
                <w:bottom w:val="none" w:sz="0" w:space="0" w:color="auto"/>
                <w:right w:val="none" w:sz="0" w:space="0" w:color="auto"/>
              </w:divBdr>
              <w:divsChild>
                <w:div w:id="800610902">
                  <w:marLeft w:val="0"/>
                  <w:marRight w:val="0"/>
                  <w:marTop w:val="0"/>
                  <w:marBottom w:val="0"/>
                  <w:divBdr>
                    <w:top w:val="none" w:sz="0" w:space="0" w:color="auto"/>
                    <w:left w:val="none" w:sz="0" w:space="0" w:color="auto"/>
                    <w:bottom w:val="none" w:sz="0" w:space="0" w:color="auto"/>
                    <w:right w:val="none" w:sz="0" w:space="0" w:color="auto"/>
                  </w:divBdr>
                  <w:divsChild>
                    <w:div w:id="414088389">
                      <w:marLeft w:val="0"/>
                      <w:marRight w:val="0"/>
                      <w:marTop w:val="0"/>
                      <w:marBottom w:val="0"/>
                      <w:divBdr>
                        <w:top w:val="none" w:sz="0" w:space="0" w:color="auto"/>
                        <w:left w:val="none" w:sz="0" w:space="0" w:color="auto"/>
                        <w:bottom w:val="none" w:sz="0" w:space="0" w:color="auto"/>
                        <w:right w:val="none" w:sz="0" w:space="0" w:color="auto"/>
                      </w:divBdr>
                      <w:divsChild>
                        <w:div w:id="1270700379">
                          <w:marLeft w:val="0"/>
                          <w:marRight w:val="0"/>
                          <w:marTop w:val="0"/>
                          <w:marBottom w:val="0"/>
                          <w:divBdr>
                            <w:top w:val="none" w:sz="0" w:space="0" w:color="auto"/>
                            <w:left w:val="none" w:sz="0" w:space="0" w:color="auto"/>
                            <w:bottom w:val="none" w:sz="0" w:space="0" w:color="auto"/>
                            <w:right w:val="none" w:sz="0" w:space="0" w:color="auto"/>
                          </w:divBdr>
                          <w:divsChild>
                            <w:div w:id="409543164">
                              <w:marLeft w:val="0"/>
                              <w:marRight w:val="0"/>
                              <w:marTop w:val="0"/>
                              <w:marBottom w:val="0"/>
                              <w:divBdr>
                                <w:top w:val="none" w:sz="0" w:space="0" w:color="auto"/>
                                <w:left w:val="none" w:sz="0" w:space="0" w:color="auto"/>
                                <w:bottom w:val="none" w:sz="0" w:space="0" w:color="auto"/>
                                <w:right w:val="none" w:sz="0" w:space="0" w:color="auto"/>
                              </w:divBdr>
                              <w:divsChild>
                                <w:div w:id="1055007537">
                                  <w:marLeft w:val="0"/>
                                  <w:marRight w:val="0"/>
                                  <w:marTop w:val="0"/>
                                  <w:marBottom w:val="0"/>
                                  <w:divBdr>
                                    <w:top w:val="none" w:sz="0" w:space="0" w:color="auto"/>
                                    <w:left w:val="none" w:sz="0" w:space="0" w:color="auto"/>
                                    <w:bottom w:val="none" w:sz="0" w:space="0" w:color="auto"/>
                                    <w:right w:val="none" w:sz="0" w:space="0" w:color="auto"/>
                                  </w:divBdr>
                                  <w:divsChild>
                                    <w:div w:id="19232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919424">
      <w:bodyDiv w:val="1"/>
      <w:marLeft w:val="0"/>
      <w:marRight w:val="0"/>
      <w:marTop w:val="0"/>
      <w:marBottom w:val="0"/>
      <w:divBdr>
        <w:top w:val="none" w:sz="0" w:space="0" w:color="auto"/>
        <w:left w:val="none" w:sz="0" w:space="0" w:color="auto"/>
        <w:bottom w:val="none" w:sz="0" w:space="0" w:color="auto"/>
        <w:right w:val="none" w:sz="0" w:space="0" w:color="auto"/>
      </w:divBdr>
    </w:div>
    <w:div w:id="1493062885">
      <w:bodyDiv w:val="1"/>
      <w:marLeft w:val="0"/>
      <w:marRight w:val="0"/>
      <w:marTop w:val="0"/>
      <w:marBottom w:val="0"/>
      <w:divBdr>
        <w:top w:val="none" w:sz="0" w:space="0" w:color="auto"/>
        <w:left w:val="none" w:sz="0" w:space="0" w:color="auto"/>
        <w:bottom w:val="none" w:sz="0" w:space="0" w:color="auto"/>
        <w:right w:val="none" w:sz="0" w:space="0" w:color="auto"/>
      </w:divBdr>
    </w:div>
    <w:div w:id="1509053197">
      <w:bodyDiv w:val="1"/>
      <w:marLeft w:val="0"/>
      <w:marRight w:val="0"/>
      <w:marTop w:val="0"/>
      <w:marBottom w:val="0"/>
      <w:divBdr>
        <w:top w:val="none" w:sz="0" w:space="0" w:color="auto"/>
        <w:left w:val="none" w:sz="0" w:space="0" w:color="auto"/>
        <w:bottom w:val="none" w:sz="0" w:space="0" w:color="auto"/>
        <w:right w:val="none" w:sz="0" w:space="0" w:color="auto"/>
      </w:divBdr>
    </w:div>
    <w:div w:id="1606574321">
      <w:bodyDiv w:val="1"/>
      <w:marLeft w:val="0"/>
      <w:marRight w:val="0"/>
      <w:marTop w:val="0"/>
      <w:marBottom w:val="0"/>
      <w:divBdr>
        <w:top w:val="none" w:sz="0" w:space="0" w:color="auto"/>
        <w:left w:val="none" w:sz="0" w:space="0" w:color="auto"/>
        <w:bottom w:val="none" w:sz="0" w:space="0" w:color="auto"/>
        <w:right w:val="none" w:sz="0" w:space="0" w:color="auto"/>
      </w:divBdr>
    </w:div>
    <w:div w:id="1920364953">
      <w:bodyDiv w:val="1"/>
      <w:marLeft w:val="0"/>
      <w:marRight w:val="0"/>
      <w:marTop w:val="0"/>
      <w:marBottom w:val="0"/>
      <w:divBdr>
        <w:top w:val="none" w:sz="0" w:space="0" w:color="auto"/>
        <w:left w:val="none" w:sz="0" w:space="0" w:color="auto"/>
        <w:bottom w:val="none" w:sz="0" w:space="0" w:color="auto"/>
        <w:right w:val="none" w:sz="0" w:space="0" w:color="auto"/>
      </w:divBdr>
    </w:div>
    <w:div w:id="19995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xeter.ac.uk/induction/facilitators/" TargetMode="External"/><Relationship Id="rId18" Type="http://schemas.openxmlformats.org/officeDocument/2006/relationships/hyperlink" Target="https://products.office.com/en-gb/onedrive/online-cloud-storage" TargetMode="External"/><Relationship Id="rId26" Type="http://schemas.openxmlformats.org/officeDocument/2006/relationships/hyperlink" Target="https://www.gotomeeting.com/en-gb/webinar/lp/easy-webinars?cid=g2w_emea_ggs_cpc_brand_gotowebinar_e&amp;gclid=CPHW-8jS8egCFY2BhQodfFQBNw" TargetMode="External"/><Relationship Id="rId39" Type="http://schemas.openxmlformats.org/officeDocument/2006/relationships/hyperlink" Target="mailto:a2i@exeter.ac.uk" TargetMode="External"/><Relationship Id="rId3" Type="http://schemas.openxmlformats.org/officeDocument/2006/relationships/customXml" Target="../customXml/item3.xml"/><Relationship Id="rId21" Type="http://schemas.openxmlformats.org/officeDocument/2006/relationships/hyperlink" Target="https://www.cisco.com/c/en_uk/products/conferencing/webex-meetings/index.html" TargetMode="External"/><Relationship Id="rId34" Type="http://schemas.openxmlformats.org/officeDocument/2006/relationships/hyperlink" Target="https://mycareerzone.exeter.ac.uk/Form.aspx?id=582349" TargetMode="External"/><Relationship Id="rId7" Type="http://schemas.openxmlformats.org/officeDocument/2006/relationships/settings" Target="settings.xml"/><Relationship Id="rId12" Type="http://schemas.openxmlformats.org/officeDocument/2006/relationships/hyperlink" Target="http://www.exeter.ac.uk/media/universityofexeter/careersandemployability/internshipsandmentoring/scp/Internship_Induction_Checklist.docx" TargetMode="External"/><Relationship Id="rId17" Type="http://schemas.openxmlformats.org/officeDocument/2006/relationships/hyperlink" Target="https://www.acas.org.uk/reasonable-adjustments" TargetMode="External"/><Relationship Id="rId25" Type="http://schemas.openxmlformats.org/officeDocument/2006/relationships/hyperlink" Target="https://products.office.com/en-US/microsoft-teams/group-chat-software" TargetMode="External"/><Relationship Id="rId33" Type="http://schemas.openxmlformats.org/officeDocument/2006/relationships/hyperlink" Target="http://www.exeter.ac.uk/staff/wellbeing/" TargetMode="External"/><Relationship Id="rId38" Type="http://schemas.openxmlformats.org/officeDocument/2006/relationships/hyperlink" Target="file:///C:\Users\JM460\AppData\Local\Microsoft\Windows\Temporary%20Internet%20Files\Content.Outlook\OCO6VCVI\internships@exeter.ac.uk" TargetMode="External"/><Relationship Id="rId2" Type="http://schemas.openxmlformats.org/officeDocument/2006/relationships/customXml" Target="../customXml/item2.xml"/><Relationship Id="rId16" Type="http://schemas.openxmlformats.org/officeDocument/2006/relationships/hyperlink" Target="https://www.hse.gov.uk/msd/dse/" TargetMode="External"/><Relationship Id="rId20" Type="http://schemas.openxmlformats.org/officeDocument/2006/relationships/hyperlink" Target="https://www.skype.com/en/business/" TargetMode="External"/><Relationship Id="rId29" Type="http://schemas.openxmlformats.org/officeDocument/2006/relationships/hyperlink" Target="https://www.youtube.com/watch?v=b0-trTFGfR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zoom.us/" TargetMode="External"/><Relationship Id="rId32" Type="http://schemas.openxmlformats.org/officeDocument/2006/relationships/hyperlink" Target="http://www.exeter.ac.uk/wellbeing/" TargetMode="External"/><Relationship Id="rId37" Type="http://schemas.openxmlformats.org/officeDocument/2006/relationships/hyperlink" Target="mailto:J.McCreedie@exeter.ac.uk"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xeter.ac.uk/staff/development/pdr/" TargetMode="External"/><Relationship Id="rId23" Type="http://schemas.openxmlformats.org/officeDocument/2006/relationships/hyperlink" Target="https://gsuite.google.com/intl/en_uk/products/meet/?utm_source=google&amp;utm_medium=cpc&amp;utm_campaign=emea-gb-all-en-dr-bkws-all-all-trial-e-t1-1008069&amp;utm_content=text-ad-crnurturectrl-none-DEV_c-CRE_430903515059-ADGP_Hybrid%20%7C%20AW%20SEM%20%7C%20BKWS%20~%20EXA_M:1_GB_EN_Hangouts_Meet-KWID_43700052494145989-kwd-293231125089-userloc_9045340&amp;utm_term=KW_google%20hangouts%20meet-g&amp;ds_rl=1259922&amp;gclid=CjwKCAjwkPX0BRBKEiwA7THxiEOLJ-sDw_IrCNH8S7pnuw9drqNbWVd9fAe2Dmxxd2fDmaev5QqXSRoC2yUQAvD_BwE&amp;gclsrc=aw.ds" TargetMode="External"/><Relationship Id="rId28" Type="http://schemas.openxmlformats.org/officeDocument/2006/relationships/hyperlink" Target="https://doist.com/blog/eat-the-frog-todoist/" TargetMode="External"/><Relationship Id="rId36" Type="http://schemas.openxmlformats.org/officeDocument/2006/relationships/hyperlink" Target="http://www.exeter.ac.uk/careers/employment-services/" TargetMode="External"/><Relationship Id="rId10" Type="http://schemas.openxmlformats.org/officeDocument/2006/relationships/endnotes" Target="endnotes.xml"/><Relationship Id="rId19" Type="http://schemas.openxmlformats.org/officeDocument/2006/relationships/hyperlink" Target="https://trello.com/" TargetMode="External"/><Relationship Id="rId31" Type="http://schemas.openxmlformats.org/officeDocument/2006/relationships/hyperlink" Target="mailto:j.mccreedie@exeter.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xeter.ac.uk/media/universityofexeter/careersandemployability/internshipsandmentoring/Internship_PDR.pdf" TargetMode="External"/><Relationship Id="rId22" Type="http://schemas.openxmlformats.org/officeDocument/2006/relationships/hyperlink" Target="https://www.owllabs.com/meeting-owl?utm_campaign=brand-uk&amp;utm_source=bing&amp;utm_medium=ppc&amp;msclkid=1b5c07f8a3db1418ba905965dc492dca" TargetMode="External"/><Relationship Id="rId27" Type="http://schemas.openxmlformats.org/officeDocument/2006/relationships/hyperlink" Target="https://www.whatsapp.com/" TargetMode="External"/><Relationship Id="rId30" Type="http://schemas.openxmlformats.org/officeDocument/2006/relationships/hyperlink" Target="https://www.mind.org.uk/information-support/coronavirus/coronavirus-and-your-wellbeing/" TargetMode="External"/><Relationship Id="rId35" Type="http://schemas.openxmlformats.org/officeDocument/2006/relationships/hyperlink" Target="https://mycareerzone.exeter.ac.uk/Form.aspx?id=5822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58D6ECD2638408774665A721EFA53" ma:contentTypeVersion="12" ma:contentTypeDescription="Create a new document." ma:contentTypeScope="" ma:versionID="47332d9278ac3a903913678a33a49d65">
  <xsd:schema xmlns:xsd="http://www.w3.org/2001/XMLSchema" xmlns:xs="http://www.w3.org/2001/XMLSchema" xmlns:p="http://schemas.microsoft.com/office/2006/metadata/properties" xmlns:ns2="2bf63b0d-d3a6-4f38-8960-c701703e0057" xmlns:ns3="5d37f229-accc-4bf0-a0d9-f43716146564" targetNamespace="http://schemas.microsoft.com/office/2006/metadata/properties" ma:root="true" ma:fieldsID="ac0c0ab74272e07a29f2be4b88ea60dd" ns2:_="" ns3:_="">
    <xsd:import namespace="2bf63b0d-d3a6-4f38-8960-c701703e0057"/>
    <xsd:import namespace="5d37f229-accc-4bf0-a0d9-f437161465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63b0d-d3a6-4f38-8960-c701703e0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37f229-accc-4bf0-a0d9-f437161465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98E81-F2BF-43D4-9207-65A27540DD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63b0d-d3a6-4f38-8960-c701703e0057"/>
    <ds:schemaRef ds:uri="5d37f229-accc-4bf0-a0d9-f43716146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DEDFCB-88D9-4410-AAAC-EA694FD14ED4}">
  <ds:schemaRefs>
    <ds:schemaRef ds:uri="http://schemas.microsoft.com/sharepoint/v3/contenttype/forms"/>
  </ds:schemaRefs>
</ds:datastoreItem>
</file>

<file path=customXml/itemProps3.xml><?xml version="1.0" encoding="utf-8"?>
<ds:datastoreItem xmlns:ds="http://schemas.openxmlformats.org/officeDocument/2006/customXml" ds:itemID="{9C53569E-97CF-41F6-B3BF-40B828BCCCF1}">
  <ds:schemaRefs>
    <ds:schemaRef ds:uri="http://purl.org/dc/dcmitype/"/>
    <ds:schemaRef ds:uri="http://purl.org/dc/elements/1.1/"/>
    <ds:schemaRef ds:uri="5d37f229-accc-4bf0-a0d9-f43716146564"/>
    <ds:schemaRef ds:uri="http://schemas.microsoft.com/office/2006/metadata/properties"/>
    <ds:schemaRef ds:uri="2bf63b0d-d3a6-4f38-8960-c701703e0057"/>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92B11DB-8748-4A2A-A9A7-AC208F17B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3216</Words>
  <Characters>18334</Characters>
  <Application>Microsoft Office Word</Application>
  <DocSecurity>4</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College Falmouth</Company>
  <LinksUpToDate>false</LinksUpToDate>
  <CharactersWithSpaces>21507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Rebecca</dc:creator>
  <cp:lastModifiedBy>Reed, Hannah</cp:lastModifiedBy>
  <cp:revision>2</cp:revision>
  <dcterms:created xsi:type="dcterms:W3CDTF">2020-11-26T12:16:00Z</dcterms:created>
  <dcterms:modified xsi:type="dcterms:W3CDTF">2020-11-26T12:16:00Z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0x01010087D58D6ECD2638408774665A721EFA53</vt:lpwstr>
  </property>
</Properties>
</file>