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7230"/>
        <w:gridCol w:w="3118"/>
      </w:tblGrid>
      <w:tr w:rsidR="00D17BD2" w14:paraId="58185B97" w14:textId="77777777" w:rsidTr="00F711E4">
        <w:tc>
          <w:tcPr>
            <w:tcW w:w="7230" w:type="dxa"/>
          </w:tcPr>
          <w:p w14:paraId="2D1B7181" w14:textId="3B9EB9F0" w:rsidR="00D17BD2" w:rsidRPr="00AC4D83" w:rsidRDefault="00622169" w:rsidP="00DE3588">
            <w:pPr>
              <w:pStyle w:val="Header"/>
              <w:jc w:val="both"/>
            </w:pPr>
            <w:r w:rsidRPr="00AC4D83">
              <w:t xml:space="preserve">Annex </w:t>
            </w:r>
            <w:r w:rsidR="0062186F" w:rsidRPr="00AC4D83">
              <w:t>3</w:t>
            </w:r>
          </w:p>
          <w:p w14:paraId="02EDDF87" w14:textId="785A3265" w:rsidR="00DE40DD" w:rsidRDefault="003C7158" w:rsidP="00DE3588">
            <w:pPr>
              <w:pStyle w:val="Header"/>
              <w:jc w:val="both"/>
              <w:rPr>
                <w:b/>
                <w:bCs/>
                <w:u w:val="single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E331AF2" wp14:editId="62B516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160655</wp:posOffset>
                  </wp:positionV>
                  <wp:extent cx="1727200" cy="899795"/>
                  <wp:effectExtent l="0" t="0" r="6350" b="0"/>
                  <wp:wrapSquare wrapText="bothSides"/>
                  <wp:docPr id="2" name="Picture 2" descr="C:\Users\jmv211\AppData\Local\Microsoft\Windows\INetCache\Content.MSO\57BA96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v211\AppData\Local\Microsoft\Windows\INetCache\Content.MSO\57BA96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70F568" w14:textId="4B9042A9" w:rsidR="00DE40DD" w:rsidRPr="00B856D3" w:rsidRDefault="00DE40DD" w:rsidP="00DE3588">
            <w:pPr>
              <w:pStyle w:val="Header"/>
              <w:jc w:val="both"/>
              <w:rPr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6339EB51" w14:textId="77777777" w:rsidR="00DE40DD" w:rsidRDefault="00DE40DD" w:rsidP="00DE3588">
            <w:pPr>
              <w:pStyle w:val="Header"/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14:paraId="540A73D0" w14:textId="77777777" w:rsidR="00DE40DD" w:rsidRDefault="00DE40DD" w:rsidP="00DE3588">
            <w:pPr>
              <w:pStyle w:val="Header"/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14:paraId="478381EE" w14:textId="35C14F42" w:rsidR="00D17BD2" w:rsidRPr="00BA679A" w:rsidRDefault="00D17BD2" w:rsidP="00BA679A">
            <w:pPr>
              <w:pStyle w:val="Header"/>
              <w:rPr>
                <w:rFonts w:cstheme="minorHAnsi"/>
                <w:b/>
              </w:rPr>
            </w:pPr>
            <w:r w:rsidRPr="00BA679A">
              <w:rPr>
                <w:rFonts w:cstheme="minorHAnsi"/>
                <w:b/>
              </w:rPr>
              <w:t>SCHOOL OF EDUCATION</w:t>
            </w:r>
          </w:p>
          <w:p w14:paraId="1B1C5790" w14:textId="77777777" w:rsidR="00D17BD2" w:rsidRPr="00BA679A" w:rsidRDefault="00D17BD2" w:rsidP="00BA679A">
            <w:pPr>
              <w:pStyle w:val="Header"/>
              <w:ind w:right="-108"/>
              <w:rPr>
                <w:rFonts w:cstheme="minorHAnsi"/>
              </w:rPr>
            </w:pPr>
            <w:r w:rsidRPr="00BA679A">
              <w:rPr>
                <w:rFonts w:cstheme="minorHAnsi"/>
              </w:rPr>
              <w:t xml:space="preserve">Heavitree Road </w:t>
            </w:r>
          </w:p>
          <w:p w14:paraId="2957E975" w14:textId="77777777" w:rsidR="00D17BD2" w:rsidRPr="00BA679A" w:rsidRDefault="00D17BD2" w:rsidP="00BA679A">
            <w:pPr>
              <w:pStyle w:val="Header"/>
              <w:ind w:right="-108"/>
              <w:rPr>
                <w:rFonts w:cstheme="minorHAnsi"/>
              </w:rPr>
            </w:pPr>
            <w:r w:rsidRPr="00BA679A">
              <w:rPr>
                <w:rFonts w:cstheme="minorHAnsi"/>
              </w:rPr>
              <w:t>Exeter</w:t>
            </w:r>
          </w:p>
          <w:p w14:paraId="2CA4058C" w14:textId="77777777" w:rsidR="00D17BD2" w:rsidRPr="00BA679A" w:rsidRDefault="00D17BD2" w:rsidP="00BA679A">
            <w:pPr>
              <w:pStyle w:val="Header"/>
              <w:ind w:right="-108"/>
              <w:rPr>
                <w:rFonts w:cstheme="minorHAnsi"/>
              </w:rPr>
            </w:pPr>
            <w:r w:rsidRPr="00BA679A">
              <w:rPr>
                <w:rFonts w:cstheme="minorHAnsi"/>
              </w:rPr>
              <w:t>EX1 2 LU</w:t>
            </w:r>
          </w:p>
          <w:p w14:paraId="2B758FBF" w14:textId="77777777" w:rsidR="00D17BD2" w:rsidRPr="00C705B2" w:rsidRDefault="00D17BD2" w:rsidP="00BA679A">
            <w:pPr>
              <w:pStyle w:val="Header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A679A">
              <w:rPr>
                <w:rFonts w:cstheme="minorHAnsi"/>
              </w:rPr>
              <w:t xml:space="preserve">Date: </w:t>
            </w:r>
            <w:r w:rsidRPr="00BA679A">
              <w:rPr>
                <w:rFonts w:cstheme="minorHAnsi"/>
                <w:highlight w:val="yellow"/>
              </w:rPr>
              <w:t>xxxxx</w:t>
            </w:r>
          </w:p>
        </w:tc>
      </w:tr>
    </w:tbl>
    <w:p w14:paraId="397E9B74" w14:textId="77777777" w:rsidR="00D17BD2" w:rsidRDefault="00D17BD2" w:rsidP="00D17BD2">
      <w:pPr>
        <w:rPr>
          <w:rFonts w:ascii="Arial" w:hAnsi="Arial" w:cs="Arial"/>
          <w:color w:val="FF0000"/>
          <w:sz w:val="20"/>
          <w:szCs w:val="20"/>
        </w:rPr>
      </w:pPr>
    </w:p>
    <w:p w14:paraId="3D5FFB8A" w14:textId="2641AF08" w:rsidR="0048151A" w:rsidRDefault="0048151A" w:rsidP="00D17BD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Century Gothic" w:hAnsi="Century Gothic" w:cs="Arial"/>
          <w:b/>
          <w:sz w:val="18"/>
          <w:szCs w:val="18"/>
        </w:rPr>
        <w:t xml:space="preserve">NAME:             </w:t>
      </w:r>
      <w:r w:rsidRPr="00B856D3">
        <w:rPr>
          <w:rFonts w:ascii="Century Gothic" w:hAnsi="Century Gothic" w:cs="Arial"/>
          <w:b/>
          <w:sz w:val="18"/>
          <w:szCs w:val="18"/>
          <w:highlight w:val="yellow"/>
        </w:rPr>
        <w:t>xxxx</w:t>
      </w:r>
      <w:r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                         ACADEMIC YEAR:  </w:t>
      </w:r>
      <w:r w:rsidRPr="00B856D3">
        <w:rPr>
          <w:rFonts w:ascii="Century Gothic" w:hAnsi="Century Gothic" w:cs="Arial"/>
          <w:b/>
          <w:sz w:val="18"/>
          <w:szCs w:val="18"/>
          <w:highlight w:val="yellow"/>
        </w:rPr>
        <w:t>20xx-xx</w:t>
      </w:r>
    </w:p>
    <w:p w14:paraId="0DCD6CFC" w14:textId="69B9B177" w:rsidR="0048151A" w:rsidRPr="00FD78D2" w:rsidRDefault="00ED1EAC" w:rsidP="004815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48151A" w:rsidRPr="2C1BC26C">
        <w:rPr>
          <w:rFonts w:ascii="Calibri" w:eastAsia="Calibri" w:hAnsi="Calibri" w:cs="Calibri"/>
        </w:rPr>
        <w:t xml:space="preserve">I have known </w:t>
      </w:r>
      <w:r w:rsidR="0048151A" w:rsidRPr="00B856D3">
        <w:rPr>
          <w:rFonts w:ascii="Calibri" w:eastAsia="Calibri" w:hAnsi="Calibri" w:cs="Calibri"/>
          <w:highlight w:val="yellow"/>
        </w:rPr>
        <w:t>XXXX</w:t>
      </w:r>
      <w:r w:rsidR="0048151A" w:rsidRPr="2C1BC26C">
        <w:rPr>
          <w:rFonts w:ascii="Calibri" w:eastAsia="Calibri" w:hAnsi="Calibri" w:cs="Calibri"/>
        </w:rPr>
        <w:t xml:space="preserve"> since </w:t>
      </w:r>
      <w:r w:rsidR="0048151A" w:rsidRPr="00B856D3">
        <w:rPr>
          <w:rFonts w:ascii="Calibri" w:eastAsia="Calibri" w:hAnsi="Calibri" w:cs="Calibri"/>
          <w:highlight w:val="yellow"/>
        </w:rPr>
        <w:t>XXXX</w:t>
      </w:r>
      <w:r w:rsidR="0048151A" w:rsidRPr="2C1BC26C">
        <w:rPr>
          <w:rFonts w:ascii="Calibri" w:eastAsia="Calibri" w:hAnsi="Calibri" w:cs="Calibri"/>
        </w:rPr>
        <w:t>, as his</w:t>
      </w:r>
      <w:r w:rsidR="0048151A">
        <w:rPr>
          <w:rFonts w:ascii="Calibri" w:eastAsia="Calibri" w:hAnsi="Calibri" w:cs="Calibri"/>
        </w:rPr>
        <w:t xml:space="preserve">/her </w:t>
      </w:r>
      <w:r w:rsidR="0048151A" w:rsidRPr="00B856D3">
        <w:rPr>
          <w:rFonts w:ascii="Calibri" w:eastAsia="Calibri" w:hAnsi="Calibri" w:cs="Calibri"/>
          <w:highlight w:val="yellow"/>
        </w:rPr>
        <w:t>xxxx</w:t>
      </w:r>
      <w:r w:rsidR="0048151A">
        <w:rPr>
          <w:rFonts w:ascii="Calibri" w:eastAsia="Calibri" w:hAnsi="Calibri" w:cs="Calibri"/>
        </w:rPr>
        <w:t xml:space="preserve"> on the </w:t>
      </w:r>
      <w:r w:rsidR="0048151A" w:rsidRPr="00B856D3">
        <w:rPr>
          <w:rFonts w:ascii="Calibri" w:eastAsia="Calibri" w:hAnsi="Calibri" w:cs="Calibri"/>
          <w:highlight w:val="yellow"/>
        </w:rPr>
        <w:t>xx</w:t>
      </w:r>
      <w:r w:rsidR="0048151A" w:rsidRPr="00B856D3">
        <w:rPr>
          <w:rFonts w:ascii="Calibri" w:eastAsia="Calibri" w:hAnsi="Calibri" w:cs="Calibri"/>
          <w:i/>
          <w:iCs/>
          <w:highlight w:val="yellow"/>
        </w:rPr>
        <w:t>course name</w:t>
      </w:r>
      <w:r w:rsidR="0048151A" w:rsidRPr="00B856D3">
        <w:rPr>
          <w:rFonts w:ascii="Calibri" w:eastAsia="Calibri" w:hAnsi="Calibri" w:cs="Calibri"/>
          <w:highlight w:val="yellow"/>
        </w:rPr>
        <w:t>xx</w:t>
      </w:r>
      <w:r w:rsidR="0048151A">
        <w:rPr>
          <w:rFonts w:ascii="Calibri" w:eastAsia="Calibri" w:hAnsi="Calibri" w:cs="Calibri"/>
        </w:rPr>
        <w:t xml:space="preserve"> with the university of Exeter.</w:t>
      </w:r>
      <w:r w:rsidR="0048151A" w:rsidRPr="2C1BC26C">
        <w:rPr>
          <w:rFonts w:ascii="Calibri" w:eastAsia="Calibri" w:hAnsi="Calibri" w:cs="Calibri"/>
        </w:rPr>
        <w:t xml:space="preserve"> </w:t>
      </w:r>
    </w:p>
    <w:p w14:paraId="1CDAC874" w14:textId="77777777" w:rsidR="0048151A" w:rsidRPr="00FD78D2" w:rsidRDefault="0048151A" w:rsidP="0048151A">
      <w:pPr>
        <w:rPr>
          <w:rFonts w:ascii="Calibri" w:eastAsia="Calibri" w:hAnsi="Calibri" w:cs="Calibri"/>
        </w:rPr>
      </w:pPr>
      <w:r w:rsidRPr="00FD78D2">
        <w:rPr>
          <w:rFonts w:ascii="Calibri" w:eastAsia="Calibri" w:hAnsi="Calibri" w:cs="Calibri"/>
        </w:rPr>
        <w:t xml:space="preserve">I can confirm that </w:t>
      </w:r>
      <w:r w:rsidRPr="00B856D3">
        <w:rPr>
          <w:rFonts w:ascii="Calibri" w:eastAsia="Calibri" w:hAnsi="Calibri" w:cs="Calibri"/>
          <w:highlight w:val="yellow"/>
        </w:rPr>
        <w:t>xxxx</w:t>
      </w:r>
      <w:r w:rsidRPr="00FD78D2">
        <w:rPr>
          <w:rFonts w:ascii="Calibri" w:eastAsia="Calibri" w:hAnsi="Calibri" w:cs="Calibri"/>
        </w:rPr>
        <w:t xml:space="preserve"> completed the course successfully in the academic year </w:t>
      </w:r>
      <w:r w:rsidRPr="00B856D3">
        <w:rPr>
          <w:rFonts w:ascii="Calibri" w:eastAsia="Calibri" w:hAnsi="Calibri" w:cs="Calibri"/>
          <w:highlight w:val="yellow"/>
        </w:rPr>
        <w:t>xxxx</w:t>
      </w:r>
      <w:r>
        <w:rPr>
          <w:rFonts w:ascii="Calibri" w:eastAsia="Calibri" w:hAnsi="Calibri" w:cs="Calibri"/>
        </w:rPr>
        <w:t>.</w:t>
      </w:r>
      <w:r w:rsidRPr="00FD78D2">
        <w:rPr>
          <w:rFonts w:ascii="Calibri" w:eastAsia="Calibri" w:hAnsi="Calibri" w:cs="Calibri"/>
        </w:rPr>
        <w:t xml:space="preserve"> </w:t>
      </w:r>
    </w:p>
    <w:p w14:paraId="1048D9DE" w14:textId="5C0A1F3E" w:rsidR="0048151A" w:rsidRDefault="0048151A" w:rsidP="0048151A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FD78D2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[</w:t>
      </w:r>
      <w:r w:rsidRPr="00B856D3">
        <w:rPr>
          <w:rFonts w:ascii="Calibri" w:eastAsia="Calibri" w:hAnsi="Calibri" w:cs="Calibri"/>
          <w:highlight w:val="yellow"/>
        </w:rPr>
        <w:t>University of Exeter/Teach First</w:t>
      </w:r>
      <w:r>
        <w:rPr>
          <w:rFonts w:ascii="Calibri" w:eastAsia="Calibri" w:hAnsi="Calibri" w:cs="Calibri"/>
        </w:rPr>
        <w:t>]</w:t>
      </w:r>
      <w:r w:rsidRPr="00FD78D2">
        <w:rPr>
          <w:rFonts w:ascii="Calibri" w:eastAsia="Calibri" w:hAnsi="Calibri" w:cs="Calibri"/>
        </w:rPr>
        <w:t xml:space="preserve"> PGCE course combine</w:t>
      </w:r>
      <w:r>
        <w:rPr>
          <w:rFonts w:ascii="Calibri" w:eastAsia="Calibri" w:hAnsi="Calibri" w:cs="Calibri"/>
        </w:rPr>
        <w:t>s</w:t>
      </w:r>
      <w:r w:rsidRPr="00FD78D2">
        <w:rPr>
          <w:rFonts w:ascii="Calibri" w:eastAsia="Calibri" w:hAnsi="Calibri" w:cs="Calibri"/>
        </w:rPr>
        <w:t xml:space="preserve"> the award of Qualified Teacher Status with 60 credits at level 7. </w:t>
      </w:r>
      <w:r>
        <w:rPr>
          <w:rFonts w:ascii="Calibri" w:eastAsia="Calibri" w:hAnsi="Calibri" w:cs="Calibri"/>
        </w:rPr>
        <w:t xml:space="preserve">These are typically undertaken as two modules which require students to engage critically with </w:t>
      </w:r>
      <w:r w:rsidRPr="00D33F30">
        <w:rPr>
          <w:rFonts w:ascii="Calibri" w:eastAsia="Calibri" w:hAnsi="Calibri" w:cs="Calibri"/>
        </w:rPr>
        <w:t>a range of contemporary education policies and issues, theories of learning and development</w:t>
      </w:r>
      <w:r>
        <w:rPr>
          <w:rFonts w:ascii="Calibri" w:eastAsia="Calibri" w:hAnsi="Calibri" w:cs="Calibri"/>
        </w:rPr>
        <w:t>,</w:t>
      </w:r>
      <w:r w:rsidRPr="00D33F30">
        <w:rPr>
          <w:rFonts w:ascii="Calibri" w:eastAsia="Calibri" w:hAnsi="Calibri" w:cs="Calibri"/>
        </w:rPr>
        <w:t xml:space="preserve"> and current research related to their own particular field of teaching and learning.</w:t>
      </w:r>
      <w:r>
        <w:rPr>
          <w:rFonts w:ascii="Calibri" w:eastAsia="Calibri" w:hAnsi="Calibri" w:cs="Calibri"/>
        </w:rPr>
        <w:t xml:space="preserve"> </w:t>
      </w:r>
    </w:p>
    <w:p w14:paraId="55DAD750" w14:textId="77777777" w:rsidR="0048151A" w:rsidRPr="00FD78D2" w:rsidRDefault="0048151A" w:rsidP="0048151A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undertake these modules alongside a rigorous </w:t>
      </w:r>
      <w:r w:rsidRPr="00FD78D2">
        <w:rPr>
          <w:rFonts w:ascii="Calibri" w:eastAsia="Calibri" w:hAnsi="Calibri" w:cs="Calibri"/>
        </w:rPr>
        <w:t xml:space="preserve">programme of initial teacher education which requires them to demonstrate the capability of a qualified teacher in relation to the Teachers’ Standards. Students who graduate with the full PGCE have met professional requirements and have </w:t>
      </w:r>
      <w:r>
        <w:rPr>
          <w:rFonts w:ascii="Calibri" w:eastAsia="Calibri" w:hAnsi="Calibri" w:cs="Calibri"/>
        </w:rPr>
        <w:t xml:space="preserve">therefore </w:t>
      </w:r>
      <w:r w:rsidRPr="00FD78D2">
        <w:rPr>
          <w:rFonts w:ascii="Calibri" w:eastAsia="Calibri" w:hAnsi="Calibri" w:cs="Calibri"/>
        </w:rPr>
        <w:t xml:space="preserve">demonstrated their ability to manage an intense workload, balance academic and practical work, </w:t>
      </w:r>
      <w:r>
        <w:rPr>
          <w:rFonts w:ascii="Calibri" w:eastAsia="Calibri" w:hAnsi="Calibri" w:cs="Calibri"/>
        </w:rPr>
        <w:t xml:space="preserve">and </w:t>
      </w:r>
      <w:r w:rsidRPr="00FD78D2">
        <w:rPr>
          <w:rFonts w:ascii="Calibri" w:eastAsia="Calibri" w:hAnsi="Calibri" w:cs="Calibri"/>
        </w:rPr>
        <w:t>work effectively with others</w:t>
      </w:r>
      <w:r>
        <w:rPr>
          <w:rFonts w:ascii="Calibri" w:eastAsia="Calibri" w:hAnsi="Calibri" w:cs="Calibri"/>
        </w:rPr>
        <w:t>.</w:t>
      </w:r>
    </w:p>
    <w:p w14:paraId="478304B5" w14:textId="0184DD17" w:rsidR="0048151A" w:rsidRDefault="0048151A" w:rsidP="0048151A">
      <w:pPr>
        <w:rPr>
          <w:rFonts w:ascii="Calibri" w:eastAsia="Calibri" w:hAnsi="Calibri" w:cs="Calibri"/>
          <w:i/>
          <w:iCs/>
        </w:rPr>
      </w:pPr>
      <w:r w:rsidRPr="00D33F30">
        <w:rPr>
          <w:rFonts w:ascii="Calibri" w:eastAsia="Calibri" w:hAnsi="Calibri" w:cs="Calibri"/>
          <w:highlight w:val="yellow"/>
        </w:rPr>
        <w:t>xxxx</w:t>
      </w:r>
      <w:r>
        <w:rPr>
          <w:rFonts w:ascii="Calibri" w:eastAsia="Calibri" w:hAnsi="Calibri" w:cs="Calibri"/>
        </w:rPr>
        <w:t xml:space="preserve"> obtained marks of </w:t>
      </w:r>
      <w:r w:rsidRPr="00D33F30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and </w:t>
      </w:r>
      <w:r w:rsidRPr="00D33F30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in their assignments.</w:t>
      </w:r>
      <w:r w:rsidR="00A612BC">
        <w:rPr>
          <w:rFonts w:ascii="Calibri" w:eastAsia="Calibri" w:hAnsi="Calibri" w:cs="Calibri"/>
        </w:rPr>
        <w:t xml:space="preserve">  The pass mark for both assignments was 50%.</w:t>
      </w:r>
    </w:p>
    <w:p w14:paraId="4F7EBE21" w14:textId="13DA0164" w:rsidR="0048151A" w:rsidRDefault="00ED1EAC" w:rsidP="0048151A">
      <w:r>
        <w:rPr>
          <w:highlight w:val="yellow"/>
        </w:rPr>
        <w:br/>
      </w:r>
      <w:r w:rsidR="0048151A" w:rsidRPr="00B951E2">
        <w:rPr>
          <w:highlight w:val="yellow"/>
        </w:rPr>
        <w:t>&lt;Referee Name&gt;</w:t>
      </w:r>
      <w:r w:rsidR="0048151A" w:rsidRPr="00B951E2">
        <w:rPr>
          <w:highlight w:val="yellow"/>
        </w:rPr>
        <w:br/>
        <w:t>&lt;Referee Role&gt;</w:t>
      </w:r>
      <w:r w:rsidR="0048151A" w:rsidRPr="00B951E2">
        <w:rPr>
          <w:highlight w:val="yellow"/>
        </w:rPr>
        <w:br/>
        <w:t>School of Education, University of Exeter</w:t>
      </w:r>
      <w:r w:rsidR="0048151A" w:rsidRPr="00B951E2">
        <w:rPr>
          <w:highlight w:val="yellow"/>
        </w:rPr>
        <w:br/>
        <w:t>Email: &lt;Referee email address&gt;</w:t>
      </w:r>
    </w:p>
    <w:p w14:paraId="50CDFBB4" w14:textId="77777777" w:rsidR="0048151A" w:rsidRPr="00FC320B" w:rsidRDefault="0048151A" w:rsidP="00D17BD2">
      <w:pPr>
        <w:rPr>
          <w:rFonts w:ascii="Arial" w:hAnsi="Arial" w:cs="Arial"/>
          <w:color w:val="FF0000"/>
          <w:sz w:val="20"/>
          <w:szCs w:val="20"/>
        </w:rPr>
      </w:pPr>
    </w:p>
    <w:sectPr w:rsidR="0048151A" w:rsidRPr="00FC320B" w:rsidSect="007F1B2E"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93C5" w14:textId="77777777" w:rsidR="003B0862" w:rsidRDefault="003B0862" w:rsidP="00433E3A">
      <w:pPr>
        <w:spacing w:after="0" w:line="240" w:lineRule="auto"/>
      </w:pPr>
      <w:r>
        <w:separator/>
      </w:r>
    </w:p>
  </w:endnote>
  <w:endnote w:type="continuationSeparator" w:id="0">
    <w:p w14:paraId="2CF4FD66" w14:textId="77777777" w:rsidR="003B0862" w:rsidRDefault="003B0862" w:rsidP="0043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D1C7" w14:textId="77777777" w:rsidR="003B0862" w:rsidRDefault="003B0862" w:rsidP="00433E3A">
      <w:pPr>
        <w:spacing w:after="0" w:line="240" w:lineRule="auto"/>
      </w:pPr>
      <w:r>
        <w:separator/>
      </w:r>
    </w:p>
  </w:footnote>
  <w:footnote w:type="continuationSeparator" w:id="0">
    <w:p w14:paraId="1C00CCBC" w14:textId="77777777" w:rsidR="003B0862" w:rsidRDefault="003B0862" w:rsidP="0043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FDC"/>
    <w:multiLevelType w:val="hybridMultilevel"/>
    <w:tmpl w:val="FFFFFFFF"/>
    <w:lvl w:ilvl="0" w:tplc="3CBA1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4A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06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3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AE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60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8E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E2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78A"/>
    <w:multiLevelType w:val="hybridMultilevel"/>
    <w:tmpl w:val="6C4C0C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0712F"/>
    <w:multiLevelType w:val="hybridMultilevel"/>
    <w:tmpl w:val="8FD8DD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3A"/>
    <w:rsid w:val="000424E3"/>
    <w:rsid w:val="0004515C"/>
    <w:rsid w:val="000503C0"/>
    <w:rsid w:val="00052B1F"/>
    <w:rsid w:val="000548F8"/>
    <w:rsid w:val="00066E39"/>
    <w:rsid w:val="000A2CD4"/>
    <w:rsid w:val="000A702A"/>
    <w:rsid w:val="000C56FC"/>
    <w:rsid w:val="000E2224"/>
    <w:rsid w:val="0010562C"/>
    <w:rsid w:val="001077F8"/>
    <w:rsid w:val="001235EB"/>
    <w:rsid w:val="00186831"/>
    <w:rsid w:val="001969EB"/>
    <w:rsid w:val="001A2B22"/>
    <w:rsid w:val="001C4442"/>
    <w:rsid w:val="002245AC"/>
    <w:rsid w:val="002551B5"/>
    <w:rsid w:val="0026388B"/>
    <w:rsid w:val="002A41FA"/>
    <w:rsid w:val="002B6395"/>
    <w:rsid w:val="003031C2"/>
    <w:rsid w:val="00323396"/>
    <w:rsid w:val="00342306"/>
    <w:rsid w:val="003A3F97"/>
    <w:rsid w:val="003B0862"/>
    <w:rsid w:val="003C7158"/>
    <w:rsid w:val="003D11FA"/>
    <w:rsid w:val="004332E0"/>
    <w:rsid w:val="00433E3A"/>
    <w:rsid w:val="00436604"/>
    <w:rsid w:val="00474801"/>
    <w:rsid w:val="0048151A"/>
    <w:rsid w:val="00486335"/>
    <w:rsid w:val="00491510"/>
    <w:rsid w:val="004E0683"/>
    <w:rsid w:val="00534717"/>
    <w:rsid w:val="0054014A"/>
    <w:rsid w:val="00544E67"/>
    <w:rsid w:val="00596455"/>
    <w:rsid w:val="005A27A7"/>
    <w:rsid w:val="005E5EE6"/>
    <w:rsid w:val="006020B7"/>
    <w:rsid w:val="0060224C"/>
    <w:rsid w:val="006071C5"/>
    <w:rsid w:val="006203C9"/>
    <w:rsid w:val="0062186F"/>
    <w:rsid w:val="00622169"/>
    <w:rsid w:val="00644427"/>
    <w:rsid w:val="006603F3"/>
    <w:rsid w:val="00661126"/>
    <w:rsid w:val="006763B6"/>
    <w:rsid w:val="00693637"/>
    <w:rsid w:val="006E66C2"/>
    <w:rsid w:val="00705A72"/>
    <w:rsid w:val="00724AF7"/>
    <w:rsid w:val="00790134"/>
    <w:rsid w:val="007A0727"/>
    <w:rsid w:val="007B0C7E"/>
    <w:rsid w:val="007B226B"/>
    <w:rsid w:val="007B2464"/>
    <w:rsid w:val="007C7FD1"/>
    <w:rsid w:val="007F1B2E"/>
    <w:rsid w:val="00820901"/>
    <w:rsid w:val="00822F47"/>
    <w:rsid w:val="00824605"/>
    <w:rsid w:val="0083152E"/>
    <w:rsid w:val="00852852"/>
    <w:rsid w:val="008831A1"/>
    <w:rsid w:val="00895F94"/>
    <w:rsid w:val="00897946"/>
    <w:rsid w:val="008D2D77"/>
    <w:rsid w:val="008D4B37"/>
    <w:rsid w:val="008E6F74"/>
    <w:rsid w:val="00922D20"/>
    <w:rsid w:val="009365B6"/>
    <w:rsid w:val="00967971"/>
    <w:rsid w:val="009A40A8"/>
    <w:rsid w:val="009B64B4"/>
    <w:rsid w:val="009C0E7A"/>
    <w:rsid w:val="009D24FC"/>
    <w:rsid w:val="009F08C2"/>
    <w:rsid w:val="009F2E32"/>
    <w:rsid w:val="00A612BC"/>
    <w:rsid w:val="00A9287C"/>
    <w:rsid w:val="00AA523F"/>
    <w:rsid w:val="00AC0FBA"/>
    <w:rsid w:val="00AC4D83"/>
    <w:rsid w:val="00AE49EF"/>
    <w:rsid w:val="00AE6E8B"/>
    <w:rsid w:val="00AF78BE"/>
    <w:rsid w:val="00B106C4"/>
    <w:rsid w:val="00B14598"/>
    <w:rsid w:val="00B20184"/>
    <w:rsid w:val="00B84C48"/>
    <w:rsid w:val="00B951E2"/>
    <w:rsid w:val="00BA679A"/>
    <w:rsid w:val="00BA7B3A"/>
    <w:rsid w:val="00BD0E86"/>
    <w:rsid w:val="00C07129"/>
    <w:rsid w:val="00C106D3"/>
    <w:rsid w:val="00C300BC"/>
    <w:rsid w:val="00C33126"/>
    <w:rsid w:val="00C502A1"/>
    <w:rsid w:val="00C50FB6"/>
    <w:rsid w:val="00CE45F6"/>
    <w:rsid w:val="00CF4654"/>
    <w:rsid w:val="00D157CE"/>
    <w:rsid w:val="00D16C6E"/>
    <w:rsid w:val="00D17BD2"/>
    <w:rsid w:val="00D810A2"/>
    <w:rsid w:val="00D815F3"/>
    <w:rsid w:val="00D87650"/>
    <w:rsid w:val="00D96B0F"/>
    <w:rsid w:val="00DD7CAA"/>
    <w:rsid w:val="00DE40DD"/>
    <w:rsid w:val="00E429D0"/>
    <w:rsid w:val="00E774C8"/>
    <w:rsid w:val="00ED1EAC"/>
    <w:rsid w:val="00F068DA"/>
    <w:rsid w:val="00F31609"/>
    <w:rsid w:val="00F446BA"/>
    <w:rsid w:val="00F711E4"/>
    <w:rsid w:val="00FB2F2D"/>
    <w:rsid w:val="00FD40F6"/>
    <w:rsid w:val="00FE3243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CDA21"/>
  <w15:docId w15:val="{53302B26-B87E-4CDE-BE4C-E02A42F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3E3A"/>
  </w:style>
  <w:style w:type="paragraph" w:styleId="Footer">
    <w:name w:val="footer"/>
    <w:basedOn w:val="Normal"/>
    <w:link w:val="FooterChar"/>
    <w:uiPriority w:val="99"/>
    <w:unhideWhenUsed/>
    <w:rsid w:val="0043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3A"/>
  </w:style>
  <w:style w:type="paragraph" w:styleId="BalloonText">
    <w:name w:val="Balloon Text"/>
    <w:basedOn w:val="Normal"/>
    <w:link w:val="BalloonTextChar"/>
    <w:uiPriority w:val="99"/>
    <w:semiHidden/>
    <w:unhideWhenUsed/>
    <w:rsid w:val="0043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1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9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1510"/>
    <w:rPr>
      <w:color w:val="800080" w:themeColor="followedHyperlink"/>
      <w:u w:val="single"/>
    </w:rPr>
  </w:style>
  <w:style w:type="character" w:styleId="Emphasis">
    <w:name w:val="Emphasis"/>
    <w:qFormat/>
    <w:rsid w:val="007F1B2E"/>
    <w:rPr>
      <w:i/>
      <w:iCs/>
    </w:rPr>
  </w:style>
  <w:style w:type="paragraph" w:styleId="Revision">
    <w:name w:val="Revision"/>
    <w:hidden/>
    <w:uiPriority w:val="99"/>
    <w:semiHidden/>
    <w:rsid w:val="008831A1"/>
    <w:pPr>
      <w:spacing w:after="0" w:line="240" w:lineRule="auto"/>
    </w:pPr>
  </w:style>
  <w:style w:type="table" w:styleId="TableGrid">
    <w:name w:val="Table Grid"/>
    <w:basedOn w:val="TableNormal"/>
    <w:uiPriority w:val="59"/>
    <w:rsid w:val="0047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3217ee48238eb3873e1246b3f97f045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eafe1451ab59df6220e5e516869a9fc5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6739D-FDDE-4DF5-98F5-5358C6C5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BD3DC-13EF-48C5-80C8-6AB4D567C728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3.xml><?xml version="1.0" encoding="utf-8"?>
<ds:datastoreItem xmlns:ds="http://schemas.openxmlformats.org/officeDocument/2006/customXml" ds:itemID="{827E61BF-6CA6-4F15-8CED-489EDA150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Hetherington, Lindsay</dc:creator>
  <cp:lastModifiedBy>Vague, Jon</cp:lastModifiedBy>
  <cp:revision>5</cp:revision>
  <cp:lastPrinted>2015-01-09T15:28:00Z</cp:lastPrinted>
  <dcterms:created xsi:type="dcterms:W3CDTF">2023-04-03T08:54:00Z</dcterms:created>
  <dcterms:modified xsi:type="dcterms:W3CDTF">2023-08-14T09:45:00Z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