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7285" w14:textId="77777777" w:rsidR="002A46ED" w:rsidRDefault="00A77C25">
      <w:pPr>
        <w:pStyle w:val="Heading1"/>
        <w:ind w:right="-694"/>
        <w:rPr>
          <w:rFonts w:ascii="Calibri" w:hAnsi="Calibri" w:cs="Calibri"/>
          <w:sz w:val="20"/>
        </w:rPr>
      </w:pPr>
      <w:r w:rsidRPr="006B70BA">
        <w:rPr>
          <w:rFonts w:ascii="Calibri" w:hAnsi="Calibri" w:cs="Calibri"/>
          <w:sz w:val="20"/>
        </w:rPr>
        <w:t>These are suggestions of the kind of activities primary trainees who meet the standards early might do. It is not a</w:t>
      </w:r>
      <w:r w:rsidR="001275D4" w:rsidRPr="006B70BA">
        <w:rPr>
          <w:rFonts w:ascii="Calibri" w:hAnsi="Calibri" w:cs="Calibri"/>
          <w:sz w:val="20"/>
        </w:rPr>
        <w:t xml:space="preserve"> list to be worked through but is </w:t>
      </w:r>
      <w:r w:rsidRPr="006B70BA">
        <w:rPr>
          <w:rFonts w:ascii="Calibri" w:hAnsi="Calibri" w:cs="Calibri"/>
          <w:sz w:val="20"/>
        </w:rPr>
        <w:t xml:space="preserve">a starting point for discussion. </w:t>
      </w:r>
      <w:r w:rsidR="002A46ED" w:rsidRPr="006B70BA">
        <w:rPr>
          <w:rFonts w:ascii="Calibri" w:hAnsi="Calibri" w:cs="Calibri"/>
          <w:sz w:val="20"/>
        </w:rPr>
        <w:t xml:space="preserve">It is important to note that these activities should be linked to trainees’ areas of development identified at </w:t>
      </w:r>
      <w:r w:rsidR="00976783">
        <w:rPr>
          <w:rFonts w:ascii="Calibri" w:hAnsi="Calibri" w:cs="Calibri"/>
          <w:sz w:val="20"/>
        </w:rPr>
        <w:t xml:space="preserve">Developing Independence </w:t>
      </w:r>
      <w:r w:rsidR="002A46ED" w:rsidRPr="006B70BA">
        <w:rPr>
          <w:rFonts w:ascii="Calibri" w:hAnsi="Calibri" w:cs="Calibri"/>
          <w:sz w:val="20"/>
        </w:rPr>
        <w:t>FRAP.</w:t>
      </w:r>
    </w:p>
    <w:p w14:paraId="2A6D22A6" w14:textId="77777777" w:rsidR="00BA6DD9" w:rsidRPr="00131AB8" w:rsidRDefault="00BA6DD9" w:rsidP="00BA6DD9">
      <w:pPr>
        <w:rPr>
          <w:rFonts w:ascii="Calibri" w:hAnsi="Calibri" w:cs="Calibri"/>
          <w:b/>
          <w:bCs/>
          <w:sz w:val="20"/>
        </w:rPr>
      </w:pPr>
      <w:r w:rsidRPr="00131AB8">
        <w:rPr>
          <w:rFonts w:ascii="Calibri" w:hAnsi="Calibri" w:cs="Calibri"/>
          <w:b/>
          <w:bCs/>
          <w:sz w:val="20"/>
        </w:rPr>
        <w:t>Activities should be agreed with the trainee, Lead Mentors and Reflective mentor, and of course, appropriate permissions sought.</w:t>
      </w:r>
    </w:p>
    <w:p w14:paraId="37D6F4F9" w14:textId="77777777" w:rsidR="002A46ED" w:rsidRPr="006B70BA" w:rsidRDefault="002A46ED">
      <w:pPr>
        <w:pStyle w:val="Heading1"/>
        <w:ind w:right="-694"/>
        <w:rPr>
          <w:rFonts w:ascii="Calibri" w:hAnsi="Calibri" w:cs="Calibri"/>
          <w:sz w:val="20"/>
        </w:rPr>
      </w:pPr>
    </w:p>
    <w:p w14:paraId="4C80D6EA" w14:textId="77777777" w:rsidR="00A77C25" w:rsidRPr="006B70BA" w:rsidRDefault="00A77C25">
      <w:pPr>
        <w:pStyle w:val="Heading1"/>
        <w:ind w:right="-694"/>
        <w:rPr>
          <w:rFonts w:ascii="Calibri" w:hAnsi="Calibri" w:cs="Calibri"/>
          <w:sz w:val="20"/>
        </w:rPr>
      </w:pPr>
      <w:r w:rsidRPr="006B70BA">
        <w:rPr>
          <w:rFonts w:ascii="Calibri" w:hAnsi="Calibri" w:cs="Calibri"/>
          <w:sz w:val="20"/>
        </w:rPr>
        <w:t xml:space="preserve">Trainees might do two or three of these or develop their own ideas. </w:t>
      </w:r>
      <w:r w:rsidR="002A46ED" w:rsidRPr="006B70BA">
        <w:rPr>
          <w:rFonts w:ascii="Calibri" w:hAnsi="Calibri" w:cs="Calibri"/>
          <w:sz w:val="20"/>
        </w:rPr>
        <w:t>Those trainees who have chosen to complete the Leadership Framework Task may choose additional activities from this list.</w:t>
      </w:r>
    </w:p>
    <w:p w14:paraId="05C19C6A" w14:textId="77777777" w:rsidR="00A77C25" w:rsidRPr="006B70BA" w:rsidRDefault="00A77C25">
      <w:pPr>
        <w:pStyle w:val="Heading1"/>
        <w:ind w:right="-694"/>
        <w:rPr>
          <w:rFonts w:ascii="Calibri" w:hAnsi="Calibri" w:cs="Calibri"/>
          <w:sz w:val="20"/>
        </w:rPr>
      </w:pPr>
    </w:p>
    <w:p w14:paraId="6F9A33F8" w14:textId="77777777" w:rsidR="00A77C25" w:rsidRPr="006B70BA" w:rsidRDefault="00B10EFE" w:rsidP="00A77C25">
      <w:pPr>
        <w:pStyle w:val="Heading1"/>
        <w:ind w:right="-694"/>
        <w:rPr>
          <w:rFonts w:ascii="Calibri" w:hAnsi="Calibri" w:cs="Calibri"/>
          <w:sz w:val="20"/>
        </w:rPr>
      </w:pPr>
      <w:r w:rsidRPr="006B70BA">
        <w:rPr>
          <w:rFonts w:ascii="Calibri" w:hAnsi="Calibri" w:cs="Calibri"/>
          <w:sz w:val="20"/>
        </w:rPr>
        <w:t>Pupil Learning Focus</w:t>
      </w:r>
      <w:r w:rsidR="00BA6DD9">
        <w:rPr>
          <w:rFonts w:ascii="Calibri" w:hAnsi="Calibri" w:cs="Calibri"/>
          <w:sz w:val="20"/>
        </w:rPr>
        <w:t xml:space="preserve"> </w:t>
      </w:r>
    </w:p>
    <w:p w14:paraId="09C8AA68" w14:textId="77777777" w:rsidR="00C2174B" w:rsidRPr="006B70BA" w:rsidRDefault="00C2174B" w:rsidP="00A77C25">
      <w:pPr>
        <w:pStyle w:val="Heading1"/>
        <w:ind w:right="-694"/>
        <w:rPr>
          <w:rFonts w:ascii="Calibri" w:hAnsi="Calibri" w:cs="Calibri"/>
          <w:b w:val="0"/>
          <w:sz w:val="20"/>
        </w:rPr>
      </w:pPr>
      <w:r w:rsidRPr="006B70BA">
        <w:rPr>
          <w:rFonts w:ascii="Calibri" w:hAnsi="Calibri" w:cs="Calibri"/>
          <w:b w:val="0"/>
          <w:sz w:val="20"/>
        </w:rPr>
        <w:t>Trainee to:</w:t>
      </w:r>
    </w:p>
    <w:p w14:paraId="723E0E40"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 xml:space="preserve">develop and evaluate modes of </w:t>
      </w:r>
      <w:r w:rsidR="00976783" w:rsidRPr="006B70BA">
        <w:rPr>
          <w:rFonts w:ascii="Calibri" w:hAnsi="Calibri" w:cs="Calibri"/>
          <w:sz w:val="20"/>
        </w:rPr>
        <w:t>assessment</w:t>
      </w:r>
      <w:r w:rsidR="004C0A04">
        <w:rPr>
          <w:rFonts w:ascii="Calibri" w:hAnsi="Calibri" w:cs="Calibri"/>
          <w:sz w:val="20"/>
        </w:rPr>
        <w:t xml:space="preserve"> (Assessment)</w:t>
      </w:r>
      <w:r w:rsidR="00976783">
        <w:rPr>
          <w:rFonts w:ascii="Calibri" w:hAnsi="Calibri" w:cs="Calibri"/>
          <w:sz w:val="20"/>
        </w:rPr>
        <w:t>,</w:t>
      </w:r>
    </w:p>
    <w:p w14:paraId="51B5AF7A"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observe a</w:t>
      </w:r>
      <w:r w:rsidR="00E34512" w:rsidRPr="006B70BA">
        <w:rPr>
          <w:rFonts w:ascii="Calibri" w:hAnsi="Calibri" w:cs="Calibri"/>
          <w:sz w:val="20"/>
        </w:rPr>
        <w:t xml:space="preserve"> </w:t>
      </w:r>
      <w:r w:rsidRPr="006B70BA">
        <w:rPr>
          <w:rFonts w:ascii="Calibri" w:hAnsi="Calibri" w:cs="Calibri"/>
          <w:sz w:val="20"/>
        </w:rPr>
        <w:t xml:space="preserve">pupil with special or additional </w:t>
      </w:r>
      <w:r w:rsidR="00976783" w:rsidRPr="006B70BA">
        <w:rPr>
          <w:rFonts w:ascii="Calibri" w:hAnsi="Calibri" w:cs="Calibri"/>
          <w:sz w:val="20"/>
        </w:rPr>
        <w:t>needs</w:t>
      </w:r>
      <w:r w:rsidR="004C0A04">
        <w:rPr>
          <w:rFonts w:ascii="Calibri" w:hAnsi="Calibri" w:cs="Calibri"/>
          <w:sz w:val="20"/>
        </w:rPr>
        <w:t xml:space="preserve"> (Pedagogy)</w:t>
      </w:r>
      <w:r w:rsidR="00976783">
        <w:rPr>
          <w:rFonts w:ascii="Calibri" w:hAnsi="Calibri" w:cs="Calibri"/>
          <w:sz w:val="20"/>
        </w:rPr>
        <w:t>,</w:t>
      </w:r>
    </w:p>
    <w:p w14:paraId="4219A979"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 xml:space="preserve">shadow </w:t>
      </w:r>
      <w:r w:rsidR="001F31EF" w:rsidRPr="006B70BA">
        <w:rPr>
          <w:rFonts w:ascii="Calibri" w:hAnsi="Calibri" w:cs="Calibri"/>
          <w:sz w:val="20"/>
        </w:rPr>
        <w:t>a</w:t>
      </w:r>
      <w:r w:rsidRPr="006B70BA">
        <w:rPr>
          <w:rFonts w:ascii="Calibri" w:hAnsi="Calibri" w:cs="Calibri"/>
          <w:sz w:val="20"/>
        </w:rPr>
        <w:t xml:space="preserve"> meeting with parents</w:t>
      </w:r>
      <w:r w:rsidR="00B10EFE" w:rsidRPr="006B70BA">
        <w:rPr>
          <w:rFonts w:ascii="Calibri" w:hAnsi="Calibri" w:cs="Calibri"/>
          <w:sz w:val="20"/>
        </w:rPr>
        <w:t xml:space="preserve"> and/or other </w:t>
      </w:r>
      <w:r w:rsidR="00976783" w:rsidRPr="006B70BA">
        <w:rPr>
          <w:rFonts w:ascii="Calibri" w:hAnsi="Calibri" w:cs="Calibri"/>
          <w:sz w:val="20"/>
        </w:rPr>
        <w:t>agencies</w:t>
      </w:r>
      <w:r w:rsidR="004C0A04">
        <w:rPr>
          <w:rFonts w:ascii="Calibri" w:hAnsi="Calibri" w:cs="Calibri"/>
          <w:sz w:val="20"/>
        </w:rPr>
        <w:t xml:space="preserve"> (Professional behaviours)</w:t>
      </w:r>
      <w:r w:rsidR="00976783">
        <w:rPr>
          <w:rFonts w:ascii="Calibri" w:hAnsi="Calibri" w:cs="Calibri"/>
          <w:sz w:val="20"/>
        </w:rPr>
        <w:t>,</w:t>
      </w:r>
    </w:p>
    <w:p w14:paraId="6D874BBD" w14:textId="77777777" w:rsidR="00C2174B" w:rsidRPr="006B70BA" w:rsidRDefault="00C2174B">
      <w:pPr>
        <w:numPr>
          <w:ilvl w:val="0"/>
          <w:numId w:val="1"/>
        </w:numPr>
        <w:ind w:right="-694"/>
        <w:rPr>
          <w:rFonts w:ascii="Calibri" w:hAnsi="Calibri" w:cs="Calibri"/>
          <w:sz w:val="20"/>
        </w:rPr>
      </w:pPr>
      <w:proofErr w:type="gramStart"/>
      <w:r w:rsidRPr="006B70BA">
        <w:rPr>
          <w:rFonts w:ascii="Calibri" w:hAnsi="Calibri" w:cs="Calibri"/>
          <w:sz w:val="20"/>
        </w:rPr>
        <w:t>develop</w:t>
      </w:r>
      <w:proofErr w:type="gramEnd"/>
      <w:r w:rsidRPr="006B70BA">
        <w:rPr>
          <w:rFonts w:ascii="Calibri" w:hAnsi="Calibri" w:cs="Calibri"/>
          <w:sz w:val="20"/>
        </w:rPr>
        <w:t xml:space="preserve"> pastoral skills as a class </w:t>
      </w:r>
      <w:r w:rsidR="00976783" w:rsidRPr="006B70BA">
        <w:rPr>
          <w:rFonts w:ascii="Calibri" w:hAnsi="Calibri" w:cs="Calibri"/>
          <w:sz w:val="20"/>
        </w:rPr>
        <w:t>teacher</w:t>
      </w:r>
      <w:r w:rsidR="004C0A04">
        <w:rPr>
          <w:rFonts w:ascii="Calibri" w:hAnsi="Calibri" w:cs="Calibri"/>
          <w:sz w:val="20"/>
        </w:rPr>
        <w:t xml:space="preserve"> (Professional Behaviours)</w:t>
      </w:r>
      <w:r w:rsidR="00976783" w:rsidRPr="006B70BA">
        <w:rPr>
          <w:rFonts w:ascii="Calibri" w:hAnsi="Calibri" w:cs="Calibri"/>
          <w:sz w:val="20"/>
        </w:rPr>
        <w:t>.</w:t>
      </w:r>
    </w:p>
    <w:p w14:paraId="7A71881E" w14:textId="77777777" w:rsidR="00C2174B" w:rsidRPr="006B70BA" w:rsidRDefault="00C2174B">
      <w:pPr>
        <w:ind w:right="-694"/>
        <w:rPr>
          <w:rFonts w:ascii="Calibri" w:hAnsi="Calibri" w:cs="Calibri"/>
          <w:sz w:val="20"/>
        </w:rPr>
      </w:pPr>
    </w:p>
    <w:p w14:paraId="707FEDD7" w14:textId="77777777" w:rsidR="00C2174B" w:rsidRPr="006B70BA" w:rsidRDefault="00B10EFE">
      <w:pPr>
        <w:ind w:right="-694"/>
        <w:rPr>
          <w:rFonts w:ascii="Calibri" w:hAnsi="Calibri" w:cs="Calibri"/>
          <w:b/>
          <w:sz w:val="20"/>
        </w:rPr>
      </w:pPr>
      <w:r w:rsidRPr="004C0A04">
        <w:rPr>
          <w:rFonts w:ascii="Calibri" w:hAnsi="Calibri" w:cs="Calibri"/>
          <w:b/>
          <w:sz w:val="20"/>
          <w:u w:val="single"/>
        </w:rPr>
        <w:t>Curriculum</w:t>
      </w:r>
      <w:r w:rsidRPr="006B70BA">
        <w:rPr>
          <w:rFonts w:ascii="Calibri" w:hAnsi="Calibri" w:cs="Calibri"/>
          <w:b/>
          <w:sz w:val="20"/>
        </w:rPr>
        <w:t xml:space="preserve"> Focus (</w:t>
      </w:r>
      <w:proofErr w:type="spellStart"/>
      <w:r w:rsidRPr="006B70BA">
        <w:rPr>
          <w:rFonts w:ascii="Calibri" w:hAnsi="Calibri" w:cs="Calibri"/>
          <w:b/>
          <w:sz w:val="20"/>
        </w:rPr>
        <w:t>inc.</w:t>
      </w:r>
      <w:proofErr w:type="spellEnd"/>
      <w:r w:rsidRPr="006B70BA">
        <w:rPr>
          <w:rFonts w:ascii="Calibri" w:hAnsi="Calibri" w:cs="Calibri"/>
          <w:b/>
          <w:sz w:val="20"/>
        </w:rPr>
        <w:t xml:space="preserve"> pathway subject if appropriate)</w:t>
      </w:r>
    </w:p>
    <w:p w14:paraId="76D4568D" w14:textId="77777777" w:rsidR="00C2174B" w:rsidRPr="006B70BA" w:rsidRDefault="00C2174B" w:rsidP="00A77C25">
      <w:pPr>
        <w:ind w:right="-694"/>
        <w:rPr>
          <w:rFonts w:ascii="Calibri" w:hAnsi="Calibri" w:cs="Calibri"/>
          <w:b/>
          <w:i/>
          <w:sz w:val="20"/>
        </w:rPr>
      </w:pPr>
      <w:r w:rsidRPr="006B70BA">
        <w:rPr>
          <w:rFonts w:ascii="Calibri" w:hAnsi="Calibri" w:cs="Calibri"/>
          <w:sz w:val="20"/>
        </w:rPr>
        <w:t>Trainee to:</w:t>
      </w:r>
    </w:p>
    <w:p w14:paraId="4B094C65" w14:textId="77777777" w:rsidR="00B10EFE" w:rsidRPr="006B70BA" w:rsidRDefault="00B10EFE">
      <w:pPr>
        <w:numPr>
          <w:ilvl w:val="0"/>
          <w:numId w:val="1"/>
        </w:numPr>
        <w:ind w:right="-694"/>
        <w:rPr>
          <w:rFonts w:ascii="Calibri" w:hAnsi="Calibri" w:cs="Calibri"/>
          <w:sz w:val="20"/>
        </w:rPr>
      </w:pPr>
      <w:r w:rsidRPr="006B70BA">
        <w:rPr>
          <w:rFonts w:ascii="Calibri" w:hAnsi="Calibri" w:cs="Calibri"/>
          <w:sz w:val="20"/>
        </w:rPr>
        <w:t>explore how the curriculum, or a subject within the curriculum, is designed across key stages and year groups</w:t>
      </w:r>
      <w:r w:rsidR="00976783">
        <w:rPr>
          <w:rFonts w:ascii="Calibri" w:hAnsi="Calibri" w:cs="Calibri"/>
          <w:sz w:val="20"/>
        </w:rPr>
        <w:t>,</w:t>
      </w:r>
      <w:r w:rsidRPr="006B70BA">
        <w:rPr>
          <w:rFonts w:ascii="Calibri" w:hAnsi="Calibri" w:cs="Calibri"/>
          <w:sz w:val="20"/>
        </w:rPr>
        <w:t xml:space="preserve"> </w:t>
      </w:r>
    </w:p>
    <w:p w14:paraId="3EC48B32" w14:textId="77777777" w:rsidR="00C2174B" w:rsidRPr="006B70BA" w:rsidRDefault="00B10EFE">
      <w:pPr>
        <w:numPr>
          <w:ilvl w:val="0"/>
          <w:numId w:val="1"/>
        </w:numPr>
        <w:ind w:right="-694"/>
        <w:rPr>
          <w:rFonts w:ascii="Calibri" w:hAnsi="Calibri" w:cs="Calibri"/>
          <w:sz w:val="20"/>
        </w:rPr>
      </w:pPr>
      <w:r w:rsidRPr="006B70BA">
        <w:rPr>
          <w:rFonts w:ascii="Calibri" w:hAnsi="Calibri" w:cs="Calibri"/>
          <w:sz w:val="20"/>
        </w:rPr>
        <w:t xml:space="preserve">design unit(s) of work or </w:t>
      </w:r>
      <w:r w:rsidR="00C2174B" w:rsidRPr="006B70BA">
        <w:rPr>
          <w:rFonts w:ascii="Calibri" w:hAnsi="Calibri" w:cs="Calibri"/>
          <w:sz w:val="20"/>
        </w:rPr>
        <w:t xml:space="preserve">resources for </w:t>
      </w:r>
      <w:r w:rsidR="00004B73" w:rsidRPr="006B70BA">
        <w:rPr>
          <w:rFonts w:ascii="Calibri" w:hAnsi="Calibri" w:cs="Calibri"/>
          <w:sz w:val="20"/>
        </w:rPr>
        <w:t>school</w:t>
      </w:r>
      <w:r w:rsidR="00C2174B" w:rsidRPr="006B70BA">
        <w:rPr>
          <w:rFonts w:ascii="Calibri" w:hAnsi="Calibri" w:cs="Calibri"/>
          <w:sz w:val="20"/>
        </w:rPr>
        <w:t xml:space="preserve"> (and themselves for </w:t>
      </w:r>
      <w:r w:rsidR="00976783">
        <w:rPr>
          <w:rFonts w:ascii="Calibri" w:hAnsi="Calibri" w:cs="Calibri"/>
          <w:sz w:val="20"/>
        </w:rPr>
        <w:t>ECT</w:t>
      </w:r>
      <w:r w:rsidR="00C2174B" w:rsidRPr="006B70BA">
        <w:rPr>
          <w:rFonts w:ascii="Calibri" w:hAnsi="Calibri" w:cs="Calibri"/>
          <w:sz w:val="20"/>
        </w:rPr>
        <w:t xml:space="preserve"> year</w:t>
      </w:r>
      <w:r w:rsidR="00976783">
        <w:rPr>
          <w:rFonts w:ascii="Calibri" w:hAnsi="Calibri" w:cs="Calibri"/>
          <w:sz w:val="20"/>
        </w:rPr>
        <w:t>s</w:t>
      </w:r>
      <w:r w:rsidR="00C2174B" w:rsidRPr="006B70BA">
        <w:rPr>
          <w:rFonts w:ascii="Calibri" w:hAnsi="Calibri" w:cs="Calibri"/>
          <w:sz w:val="20"/>
        </w:rPr>
        <w:t>)</w:t>
      </w:r>
      <w:r w:rsidR="00976783">
        <w:rPr>
          <w:rFonts w:ascii="Calibri" w:hAnsi="Calibri" w:cs="Calibri"/>
          <w:sz w:val="20"/>
        </w:rPr>
        <w:t>,</w:t>
      </w:r>
    </w:p>
    <w:p w14:paraId="151CC21A" w14:textId="77777777" w:rsidR="00A4316E" w:rsidRPr="006B70BA" w:rsidRDefault="00C2174B">
      <w:pPr>
        <w:numPr>
          <w:ilvl w:val="0"/>
          <w:numId w:val="1"/>
        </w:numPr>
        <w:ind w:right="-694"/>
        <w:rPr>
          <w:rFonts w:ascii="Calibri" w:hAnsi="Calibri" w:cs="Calibri"/>
          <w:sz w:val="20"/>
        </w:rPr>
      </w:pPr>
      <w:r w:rsidRPr="006B70BA">
        <w:rPr>
          <w:rFonts w:ascii="Calibri" w:hAnsi="Calibri" w:cs="Calibri"/>
          <w:sz w:val="20"/>
        </w:rPr>
        <w:t xml:space="preserve">liaise with </w:t>
      </w:r>
      <w:r w:rsidR="00A4316E" w:rsidRPr="006B70BA">
        <w:rPr>
          <w:rFonts w:ascii="Calibri" w:hAnsi="Calibri" w:cs="Calibri"/>
          <w:sz w:val="20"/>
        </w:rPr>
        <w:t xml:space="preserve">teachers in Early Years settings to explore </w:t>
      </w:r>
      <w:r w:rsidR="00B10EFE" w:rsidRPr="006B70BA">
        <w:rPr>
          <w:rFonts w:ascii="Calibri" w:hAnsi="Calibri" w:cs="Calibri"/>
          <w:sz w:val="20"/>
        </w:rPr>
        <w:t xml:space="preserve">curriculum </w:t>
      </w:r>
      <w:r w:rsidR="00A4316E" w:rsidRPr="006B70BA">
        <w:rPr>
          <w:rFonts w:ascii="Calibri" w:hAnsi="Calibri" w:cs="Calibri"/>
          <w:sz w:val="20"/>
        </w:rPr>
        <w:t>links</w:t>
      </w:r>
      <w:r w:rsidR="00976783">
        <w:rPr>
          <w:rFonts w:ascii="Calibri" w:hAnsi="Calibri" w:cs="Calibri"/>
          <w:sz w:val="20"/>
        </w:rPr>
        <w:t>,</w:t>
      </w:r>
    </w:p>
    <w:p w14:paraId="0B4F171F"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 xml:space="preserve">explore </w:t>
      </w:r>
      <w:r w:rsidR="00B10EFE" w:rsidRPr="006B70BA">
        <w:rPr>
          <w:rFonts w:ascii="Calibri" w:hAnsi="Calibri" w:cs="Calibri"/>
          <w:sz w:val="20"/>
        </w:rPr>
        <w:t xml:space="preserve">curriculum </w:t>
      </w:r>
      <w:r w:rsidRPr="006B70BA">
        <w:rPr>
          <w:rFonts w:ascii="Calibri" w:hAnsi="Calibri" w:cs="Calibri"/>
          <w:sz w:val="20"/>
        </w:rPr>
        <w:t xml:space="preserve">links with secondary </w:t>
      </w:r>
      <w:r w:rsidR="00976783">
        <w:rPr>
          <w:rFonts w:ascii="Calibri" w:hAnsi="Calibri" w:cs="Calibri"/>
          <w:sz w:val="20"/>
        </w:rPr>
        <w:t>school,</w:t>
      </w:r>
      <w:r w:rsidRPr="006B70BA">
        <w:rPr>
          <w:rFonts w:ascii="Calibri" w:hAnsi="Calibri" w:cs="Calibri"/>
          <w:sz w:val="20"/>
        </w:rPr>
        <w:t xml:space="preserve"> </w:t>
      </w:r>
    </w:p>
    <w:p w14:paraId="7436B229" w14:textId="77777777" w:rsidR="002A46ED" w:rsidRPr="006B70BA" w:rsidRDefault="002A46ED">
      <w:pPr>
        <w:numPr>
          <w:ilvl w:val="0"/>
          <w:numId w:val="1"/>
        </w:numPr>
        <w:ind w:right="-694"/>
        <w:rPr>
          <w:rFonts w:ascii="Calibri" w:hAnsi="Calibri" w:cs="Calibri"/>
          <w:sz w:val="20"/>
        </w:rPr>
      </w:pPr>
      <w:proofErr w:type="gramStart"/>
      <w:r w:rsidRPr="006B70BA">
        <w:rPr>
          <w:rFonts w:ascii="Calibri" w:hAnsi="Calibri" w:cs="Calibri"/>
          <w:sz w:val="20"/>
        </w:rPr>
        <w:t>research</w:t>
      </w:r>
      <w:proofErr w:type="gramEnd"/>
      <w:r w:rsidRPr="006B70BA">
        <w:rPr>
          <w:rFonts w:ascii="Calibri" w:hAnsi="Calibri" w:cs="Calibri"/>
          <w:sz w:val="20"/>
        </w:rPr>
        <w:t xml:space="preserve"> the place of technology within the curriculum</w:t>
      </w:r>
      <w:r w:rsidR="00976783">
        <w:rPr>
          <w:rFonts w:ascii="Calibri" w:hAnsi="Calibri" w:cs="Calibri"/>
          <w:sz w:val="20"/>
        </w:rPr>
        <w:t>.</w:t>
      </w:r>
    </w:p>
    <w:p w14:paraId="715DCE0C" w14:textId="77777777" w:rsidR="00DB6F26" w:rsidRPr="006B70BA" w:rsidRDefault="00DB6F26">
      <w:pPr>
        <w:ind w:right="-694"/>
        <w:rPr>
          <w:rFonts w:ascii="Calibri" w:hAnsi="Calibri" w:cs="Calibri"/>
          <w:sz w:val="20"/>
        </w:rPr>
      </w:pPr>
    </w:p>
    <w:p w14:paraId="36B685A4" w14:textId="77777777" w:rsidR="00A77C25" w:rsidRPr="006B70BA" w:rsidRDefault="00C2174B" w:rsidP="00A77C25">
      <w:pPr>
        <w:pStyle w:val="Heading1"/>
        <w:ind w:right="-694"/>
        <w:rPr>
          <w:rFonts w:ascii="Calibri" w:hAnsi="Calibri" w:cs="Calibri"/>
          <w:sz w:val="20"/>
        </w:rPr>
      </w:pPr>
      <w:r w:rsidRPr="006B70BA">
        <w:rPr>
          <w:rFonts w:ascii="Calibri" w:hAnsi="Calibri" w:cs="Calibri"/>
          <w:sz w:val="20"/>
        </w:rPr>
        <w:t>Within school</w:t>
      </w:r>
    </w:p>
    <w:p w14:paraId="1331B1FB" w14:textId="77777777" w:rsidR="00C2174B" w:rsidRPr="006B70BA" w:rsidRDefault="00C2174B" w:rsidP="00A77C25">
      <w:pPr>
        <w:pStyle w:val="Heading1"/>
        <w:ind w:right="-694"/>
        <w:rPr>
          <w:rFonts w:ascii="Calibri" w:hAnsi="Calibri" w:cs="Calibri"/>
          <w:b w:val="0"/>
          <w:sz w:val="20"/>
        </w:rPr>
      </w:pPr>
      <w:r w:rsidRPr="006B70BA">
        <w:rPr>
          <w:rFonts w:ascii="Calibri" w:hAnsi="Calibri" w:cs="Calibri"/>
          <w:b w:val="0"/>
          <w:sz w:val="20"/>
        </w:rPr>
        <w:t>Trainee to:</w:t>
      </w:r>
    </w:p>
    <w:p w14:paraId="7485B602"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take assembly</w:t>
      </w:r>
      <w:r w:rsidR="004C0A04">
        <w:rPr>
          <w:rFonts w:ascii="Calibri" w:hAnsi="Calibri" w:cs="Calibri"/>
          <w:sz w:val="20"/>
        </w:rPr>
        <w:t xml:space="preserve"> (Professional behaviours)</w:t>
      </w:r>
      <w:r w:rsidR="00976783">
        <w:rPr>
          <w:rFonts w:ascii="Calibri" w:hAnsi="Calibri" w:cs="Calibri"/>
          <w:sz w:val="20"/>
        </w:rPr>
        <w:t>,</w:t>
      </w:r>
    </w:p>
    <w:p w14:paraId="48A46409"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arrange activity week, outreach event</w:t>
      </w:r>
      <w:r w:rsidR="004C0A04">
        <w:rPr>
          <w:rFonts w:ascii="Calibri" w:hAnsi="Calibri" w:cs="Calibri"/>
          <w:sz w:val="20"/>
        </w:rPr>
        <w:t xml:space="preserve"> (Professional </w:t>
      </w:r>
      <w:r w:rsidR="00EE195E">
        <w:rPr>
          <w:rFonts w:ascii="Calibri" w:hAnsi="Calibri" w:cs="Calibri"/>
          <w:sz w:val="20"/>
        </w:rPr>
        <w:t>Behaviours</w:t>
      </w:r>
      <w:r w:rsidR="004C0A04">
        <w:rPr>
          <w:rFonts w:ascii="Calibri" w:hAnsi="Calibri" w:cs="Calibri"/>
          <w:sz w:val="20"/>
        </w:rPr>
        <w:t>)</w:t>
      </w:r>
      <w:r w:rsidR="00976783">
        <w:rPr>
          <w:rFonts w:ascii="Calibri" w:hAnsi="Calibri" w:cs="Calibri"/>
          <w:sz w:val="20"/>
        </w:rPr>
        <w:t>,</w:t>
      </w:r>
    </w:p>
    <w:p w14:paraId="659E8A1B"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build on previous experiences and employment (e.g. in museums, arti</w:t>
      </w:r>
      <w:r w:rsidR="00901A9E" w:rsidRPr="006B70BA">
        <w:rPr>
          <w:rFonts w:ascii="Calibri" w:hAnsi="Calibri" w:cs="Calibri"/>
          <w:sz w:val="20"/>
        </w:rPr>
        <w:t>sts in residence)</w:t>
      </w:r>
      <w:r w:rsidR="00EE195E">
        <w:rPr>
          <w:rFonts w:ascii="Calibri" w:hAnsi="Calibri" w:cs="Calibri"/>
          <w:sz w:val="20"/>
        </w:rPr>
        <w:t xml:space="preserve"> (Professional Behaviours)</w:t>
      </w:r>
      <w:r w:rsidR="00976783">
        <w:rPr>
          <w:rFonts w:ascii="Calibri" w:hAnsi="Calibri" w:cs="Calibri"/>
          <w:sz w:val="20"/>
        </w:rPr>
        <w:t>,</w:t>
      </w:r>
    </w:p>
    <w:p w14:paraId="0E2509AD"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contribute to staff meeting, present research, offer feedback from a trainee’s perspective</w:t>
      </w:r>
      <w:r w:rsidR="00EE195E">
        <w:rPr>
          <w:rFonts w:ascii="Calibri" w:hAnsi="Calibri" w:cs="Calibri"/>
          <w:sz w:val="20"/>
        </w:rPr>
        <w:t xml:space="preserve"> (Professional Behaviours)</w:t>
      </w:r>
      <w:r w:rsidR="00976783">
        <w:rPr>
          <w:rFonts w:ascii="Calibri" w:hAnsi="Calibri" w:cs="Calibri"/>
          <w:sz w:val="20"/>
        </w:rPr>
        <w:t>,</w:t>
      </w:r>
    </w:p>
    <w:p w14:paraId="3DF0D97C"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further work with pupils with special needs or EAL</w:t>
      </w:r>
      <w:r w:rsidR="00EE195E">
        <w:rPr>
          <w:rFonts w:ascii="Calibri" w:hAnsi="Calibri" w:cs="Calibri"/>
          <w:sz w:val="20"/>
        </w:rPr>
        <w:t xml:space="preserve"> (Pedagogy)</w:t>
      </w:r>
      <w:r w:rsidR="00976783">
        <w:rPr>
          <w:rFonts w:ascii="Calibri" w:hAnsi="Calibri" w:cs="Calibri"/>
          <w:sz w:val="20"/>
        </w:rPr>
        <w:t>,</w:t>
      </w:r>
    </w:p>
    <w:p w14:paraId="5BD44742"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work with Ed Psych, or other professionals</w:t>
      </w:r>
      <w:r w:rsidR="00EE195E">
        <w:rPr>
          <w:rFonts w:ascii="Calibri" w:hAnsi="Calibri" w:cs="Calibri"/>
          <w:sz w:val="20"/>
        </w:rPr>
        <w:t xml:space="preserve"> (Professional behaviours)</w:t>
      </w:r>
      <w:r w:rsidR="00976783">
        <w:rPr>
          <w:rFonts w:ascii="Calibri" w:hAnsi="Calibri" w:cs="Calibri"/>
          <w:sz w:val="20"/>
        </w:rPr>
        <w:t>,</w:t>
      </w:r>
      <w:r w:rsidRPr="006B70BA">
        <w:rPr>
          <w:rFonts w:ascii="Calibri" w:hAnsi="Calibri" w:cs="Calibri"/>
          <w:sz w:val="20"/>
        </w:rPr>
        <w:t xml:space="preserve"> </w:t>
      </w:r>
    </w:p>
    <w:p w14:paraId="79BE8750" w14:textId="77777777" w:rsidR="00C2174B" w:rsidRPr="006B70BA" w:rsidRDefault="00C2174B" w:rsidP="00901A9E">
      <w:pPr>
        <w:numPr>
          <w:ilvl w:val="0"/>
          <w:numId w:val="1"/>
        </w:numPr>
        <w:ind w:right="-694"/>
        <w:rPr>
          <w:rFonts w:ascii="Calibri" w:hAnsi="Calibri" w:cs="Calibri"/>
          <w:sz w:val="20"/>
        </w:rPr>
      </w:pPr>
      <w:r w:rsidRPr="006B70BA">
        <w:rPr>
          <w:rFonts w:ascii="Calibri" w:hAnsi="Calibri" w:cs="Calibri"/>
          <w:sz w:val="20"/>
        </w:rPr>
        <w:t xml:space="preserve">work/develop school’s work </w:t>
      </w:r>
      <w:r w:rsidR="00B10EFE" w:rsidRPr="006B70BA">
        <w:rPr>
          <w:rFonts w:ascii="Calibri" w:hAnsi="Calibri" w:cs="Calibri"/>
          <w:sz w:val="20"/>
        </w:rPr>
        <w:t>around stretch and challenge (NB: different terminology may be used)</w:t>
      </w:r>
      <w:r w:rsidR="00EE195E">
        <w:rPr>
          <w:rFonts w:ascii="Calibri" w:hAnsi="Calibri" w:cs="Calibri"/>
          <w:sz w:val="20"/>
        </w:rPr>
        <w:t xml:space="preserve"> (Pedagogy)</w:t>
      </w:r>
    </w:p>
    <w:p w14:paraId="1D5A0E30"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research a variety of behaviour management issues, and identify positive strategies</w:t>
      </w:r>
      <w:r w:rsidR="00EE195E">
        <w:rPr>
          <w:rFonts w:ascii="Calibri" w:hAnsi="Calibri" w:cs="Calibri"/>
          <w:sz w:val="20"/>
        </w:rPr>
        <w:t xml:space="preserve"> (Behaviour)</w:t>
      </w:r>
      <w:r w:rsidR="00976783">
        <w:rPr>
          <w:rFonts w:ascii="Calibri" w:hAnsi="Calibri" w:cs="Calibri"/>
          <w:sz w:val="20"/>
        </w:rPr>
        <w:t>,</w:t>
      </w:r>
    </w:p>
    <w:p w14:paraId="22DF004F"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shadow a senior management team member</w:t>
      </w:r>
      <w:r w:rsidR="00EE195E">
        <w:rPr>
          <w:rFonts w:ascii="Calibri" w:hAnsi="Calibri" w:cs="Calibri"/>
          <w:sz w:val="20"/>
        </w:rPr>
        <w:t xml:space="preserve"> (Professional Behaviours)</w:t>
      </w:r>
      <w:r w:rsidR="00976783">
        <w:rPr>
          <w:rFonts w:ascii="Calibri" w:hAnsi="Calibri" w:cs="Calibri"/>
          <w:sz w:val="20"/>
        </w:rPr>
        <w:t>,</w:t>
      </w:r>
    </w:p>
    <w:p w14:paraId="601BAB5E" w14:textId="77777777" w:rsidR="00C2174B" w:rsidRPr="006B70BA" w:rsidRDefault="00C2174B" w:rsidP="00901A9E">
      <w:pPr>
        <w:numPr>
          <w:ilvl w:val="0"/>
          <w:numId w:val="1"/>
        </w:numPr>
        <w:ind w:right="-694"/>
        <w:rPr>
          <w:rFonts w:ascii="Calibri" w:hAnsi="Calibri" w:cs="Calibri"/>
          <w:sz w:val="20"/>
        </w:rPr>
      </w:pPr>
      <w:r w:rsidRPr="006B70BA">
        <w:rPr>
          <w:rFonts w:ascii="Calibri" w:hAnsi="Calibri" w:cs="Calibri"/>
          <w:sz w:val="20"/>
        </w:rPr>
        <w:t>investigate personalised learning, and show implications for practice</w:t>
      </w:r>
      <w:r w:rsidR="00EE195E">
        <w:rPr>
          <w:rFonts w:ascii="Calibri" w:hAnsi="Calibri" w:cs="Calibri"/>
          <w:sz w:val="20"/>
        </w:rPr>
        <w:t xml:space="preserve"> (Pedagogy)</w:t>
      </w:r>
      <w:r w:rsidR="00976783">
        <w:rPr>
          <w:rFonts w:ascii="Calibri" w:hAnsi="Calibri" w:cs="Calibri"/>
          <w:sz w:val="20"/>
        </w:rPr>
        <w:t>,</w:t>
      </w:r>
      <w:r w:rsidRPr="006B70BA">
        <w:rPr>
          <w:rFonts w:ascii="Calibri" w:hAnsi="Calibri" w:cs="Calibri"/>
          <w:sz w:val="20"/>
        </w:rPr>
        <w:t xml:space="preserve"> </w:t>
      </w:r>
    </w:p>
    <w:p w14:paraId="208A18BB"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get involved in the corporate side of school</w:t>
      </w:r>
      <w:r w:rsidR="00EE195E">
        <w:rPr>
          <w:rFonts w:ascii="Calibri" w:hAnsi="Calibri" w:cs="Calibri"/>
          <w:sz w:val="20"/>
        </w:rPr>
        <w:t xml:space="preserve"> (Professional behaviours)</w:t>
      </w:r>
      <w:r w:rsidR="00976783">
        <w:rPr>
          <w:rFonts w:ascii="Calibri" w:hAnsi="Calibri" w:cs="Calibri"/>
          <w:sz w:val="20"/>
        </w:rPr>
        <w:t>,</w:t>
      </w:r>
    </w:p>
    <w:p w14:paraId="6CE380C4" w14:textId="77777777" w:rsidR="00C2174B" w:rsidRPr="006B70BA" w:rsidRDefault="00C2174B" w:rsidP="00901A9E">
      <w:pPr>
        <w:numPr>
          <w:ilvl w:val="0"/>
          <w:numId w:val="1"/>
        </w:numPr>
        <w:ind w:right="-694"/>
        <w:rPr>
          <w:rFonts w:ascii="Calibri" w:hAnsi="Calibri" w:cs="Calibri"/>
          <w:sz w:val="20"/>
        </w:rPr>
      </w:pPr>
      <w:r w:rsidRPr="006B70BA">
        <w:rPr>
          <w:rFonts w:ascii="Calibri" w:hAnsi="Calibri" w:cs="Calibri"/>
          <w:sz w:val="20"/>
        </w:rPr>
        <w:t>develop extra-curricular activities</w:t>
      </w:r>
      <w:r w:rsidR="00EE195E">
        <w:rPr>
          <w:rFonts w:ascii="Calibri" w:hAnsi="Calibri" w:cs="Calibri"/>
          <w:sz w:val="20"/>
        </w:rPr>
        <w:t xml:space="preserve"> (Professional behaviours)</w:t>
      </w:r>
      <w:r w:rsidR="00976783">
        <w:rPr>
          <w:rFonts w:ascii="Calibri" w:hAnsi="Calibri" w:cs="Calibri"/>
          <w:sz w:val="20"/>
        </w:rPr>
        <w:t>,</w:t>
      </w:r>
      <w:r w:rsidRPr="006B70BA">
        <w:rPr>
          <w:rFonts w:ascii="Calibri" w:hAnsi="Calibri" w:cs="Calibri"/>
          <w:sz w:val="20"/>
        </w:rPr>
        <w:t xml:space="preserve"> </w:t>
      </w:r>
    </w:p>
    <w:p w14:paraId="6ECFE04D" w14:textId="77777777" w:rsidR="00C2174B" w:rsidRPr="006B70BA" w:rsidRDefault="00C2174B">
      <w:pPr>
        <w:numPr>
          <w:ilvl w:val="0"/>
          <w:numId w:val="1"/>
        </w:numPr>
        <w:ind w:right="-694"/>
        <w:rPr>
          <w:rFonts w:ascii="Calibri" w:hAnsi="Calibri" w:cs="Calibri"/>
          <w:sz w:val="20"/>
        </w:rPr>
      </w:pPr>
      <w:proofErr w:type="gramStart"/>
      <w:r w:rsidRPr="006B70BA">
        <w:rPr>
          <w:rFonts w:ascii="Calibri" w:hAnsi="Calibri" w:cs="Calibri"/>
          <w:sz w:val="20"/>
        </w:rPr>
        <w:t>involvement</w:t>
      </w:r>
      <w:proofErr w:type="gramEnd"/>
      <w:r w:rsidRPr="006B70BA">
        <w:rPr>
          <w:rFonts w:ascii="Calibri" w:hAnsi="Calibri" w:cs="Calibri"/>
          <w:sz w:val="20"/>
        </w:rPr>
        <w:t xml:space="preserve"> with transitions from FS to KS1, or KS1 to KS2, or KS2 to KS3</w:t>
      </w:r>
      <w:r w:rsidR="00EE195E">
        <w:rPr>
          <w:rFonts w:ascii="Calibri" w:hAnsi="Calibri" w:cs="Calibri"/>
          <w:sz w:val="20"/>
        </w:rPr>
        <w:t xml:space="preserve"> (Curriculum)</w:t>
      </w:r>
      <w:r w:rsidR="00976783">
        <w:rPr>
          <w:rFonts w:ascii="Calibri" w:hAnsi="Calibri" w:cs="Calibri"/>
          <w:sz w:val="20"/>
        </w:rPr>
        <w:t>.</w:t>
      </w:r>
    </w:p>
    <w:p w14:paraId="37DCE8FA" w14:textId="77777777" w:rsidR="00C2174B" w:rsidRPr="006B70BA" w:rsidRDefault="00C2174B">
      <w:pPr>
        <w:ind w:right="-694"/>
        <w:rPr>
          <w:rFonts w:ascii="Calibri" w:hAnsi="Calibri" w:cs="Calibri"/>
          <w:sz w:val="20"/>
        </w:rPr>
      </w:pPr>
    </w:p>
    <w:p w14:paraId="30E2942A" w14:textId="77777777" w:rsidR="00A77C25" w:rsidRPr="006B70BA" w:rsidRDefault="00C2174B" w:rsidP="00A77C25">
      <w:pPr>
        <w:ind w:right="-694"/>
        <w:rPr>
          <w:rFonts w:ascii="Calibri" w:hAnsi="Calibri" w:cs="Calibri"/>
          <w:b/>
          <w:bCs/>
          <w:sz w:val="20"/>
        </w:rPr>
      </w:pPr>
      <w:r w:rsidRPr="006B70BA">
        <w:rPr>
          <w:rFonts w:ascii="Calibri" w:hAnsi="Calibri" w:cs="Calibri"/>
          <w:b/>
          <w:bCs/>
          <w:sz w:val="20"/>
        </w:rPr>
        <w:t>External Activities</w:t>
      </w:r>
    </w:p>
    <w:p w14:paraId="7F5AE4D3" w14:textId="77777777" w:rsidR="00C2174B" w:rsidRPr="006B70BA" w:rsidRDefault="00C2174B" w:rsidP="00A77C25">
      <w:pPr>
        <w:ind w:right="-694"/>
        <w:rPr>
          <w:rFonts w:ascii="Calibri" w:hAnsi="Calibri" w:cs="Calibri"/>
          <w:b/>
          <w:bCs/>
          <w:sz w:val="20"/>
        </w:rPr>
      </w:pPr>
      <w:r w:rsidRPr="006B70BA">
        <w:rPr>
          <w:rFonts w:ascii="Calibri" w:hAnsi="Calibri" w:cs="Calibri"/>
          <w:sz w:val="20"/>
        </w:rPr>
        <w:t>Trainee to:</w:t>
      </w:r>
    </w:p>
    <w:p w14:paraId="5D095D20" w14:textId="77777777" w:rsidR="00C2174B" w:rsidRPr="006B70BA" w:rsidRDefault="00004B73">
      <w:pPr>
        <w:numPr>
          <w:ilvl w:val="0"/>
          <w:numId w:val="1"/>
        </w:numPr>
        <w:ind w:right="-694"/>
        <w:rPr>
          <w:rFonts w:ascii="Calibri" w:hAnsi="Calibri" w:cs="Calibri"/>
          <w:sz w:val="20"/>
        </w:rPr>
      </w:pPr>
      <w:r w:rsidRPr="006B70BA">
        <w:rPr>
          <w:rFonts w:ascii="Calibri" w:hAnsi="Calibri" w:cs="Calibri"/>
          <w:sz w:val="20"/>
        </w:rPr>
        <w:t xml:space="preserve">explore links/ visit a </w:t>
      </w:r>
      <w:r w:rsidR="00C2174B" w:rsidRPr="006B70BA">
        <w:rPr>
          <w:rFonts w:ascii="Calibri" w:hAnsi="Calibri" w:cs="Calibri"/>
          <w:sz w:val="20"/>
        </w:rPr>
        <w:t>local pre-school or secondary school</w:t>
      </w:r>
      <w:r w:rsidR="00EE195E">
        <w:rPr>
          <w:rFonts w:ascii="Calibri" w:hAnsi="Calibri" w:cs="Calibri"/>
          <w:sz w:val="20"/>
        </w:rPr>
        <w:t xml:space="preserve"> (Curriculum)</w:t>
      </w:r>
      <w:r w:rsidR="00976783">
        <w:rPr>
          <w:rFonts w:ascii="Calibri" w:hAnsi="Calibri" w:cs="Calibri"/>
          <w:sz w:val="20"/>
        </w:rPr>
        <w:t>,</w:t>
      </w:r>
    </w:p>
    <w:p w14:paraId="4B4672CF"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explore</w:t>
      </w:r>
      <w:r w:rsidR="00004B73" w:rsidRPr="006B70BA">
        <w:rPr>
          <w:rFonts w:ascii="Calibri" w:hAnsi="Calibri" w:cs="Calibri"/>
          <w:sz w:val="20"/>
        </w:rPr>
        <w:t xml:space="preserve"> links/work in a special school or </w:t>
      </w:r>
      <w:r w:rsidRPr="006B70BA">
        <w:rPr>
          <w:rFonts w:ascii="Calibri" w:hAnsi="Calibri" w:cs="Calibri"/>
          <w:sz w:val="20"/>
        </w:rPr>
        <w:t>pupil referral unit</w:t>
      </w:r>
      <w:r w:rsidR="00EE195E">
        <w:rPr>
          <w:rFonts w:ascii="Calibri" w:hAnsi="Calibri" w:cs="Calibri"/>
          <w:sz w:val="20"/>
        </w:rPr>
        <w:t xml:space="preserve"> (Pedagogy)</w:t>
      </w:r>
      <w:r w:rsidR="00976783">
        <w:rPr>
          <w:rFonts w:ascii="Calibri" w:hAnsi="Calibri" w:cs="Calibri"/>
          <w:sz w:val="20"/>
        </w:rPr>
        <w:t>,</w:t>
      </w:r>
    </w:p>
    <w:p w14:paraId="68AF5566" w14:textId="77777777" w:rsidR="00C2174B" w:rsidRPr="006B70BA" w:rsidRDefault="00004B73">
      <w:pPr>
        <w:numPr>
          <w:ilvl w:val="0"/>
          <w:numId w:val="1"/>
        </w:numPr>
        <w:ind w:right="-694"/>
        <w:rPr>
          <w:rFonts w:ascii="Calibri" w:hAnsi="Calibri" w:cs="Calibri"/>
          <w:sz w:val="20"/>
        </w:rPr>
      </w:pPr>
      <w:r w:rsidRPr="006B70BA">
        <w:rPr>
          <w:rFonts w:ascii="Calibri" w:hAnsi="Calibri" w:cs="Calibri"/>
          <w:sz w:val="20"/>
        </w:rPr>
        <w:t>gain</w:t>
      </w:r>
      <w:r w:rsidR="00C2174B" w:rsidRPr="006B70BA">
        <w:rPr>
          <w:rFonts w:ascii="Calibri" w:hAnsi="Calibri" w:cs="Calibri"/>
          <w:sz w:val="20"/>
        </w:rPr>
        <w:t xml:space="preserve"> fieldwork experience/</w:t>
      </w:r>
      <w:r w:rsidRPr="006B70BA">
        <w:rPr>
          <w:rFonts w:ascii="Calibri" w:hAnsi="Calibri" w:cs="Calibri"/>
          <w:sz w:val="20"/>
        </w:rPr>
        <w:t xml:space="preserve"> </w:t>
      </w:r>
      <w:r w:rsidR="00C2174B" w:rsidRPr="006B70BA">
        <w:rPr>
          <w:rFonts w:ascii="Calibri" w:hAnsi="Calibri" w:cs="Calibri"/>
          <w:sz w:val="20"/>
        </w:rPr>
        <w:t xml:space="preserve">plan </w:t>
      </w:r>
      <w:r w:rsidR="001F31EF" w:rsidRPr="006B70BA">
        <w:rPr>
          <w:rFonts w:ascii="Calibri" w:hAnsi="Calibri" w:cs="Calibri"/>
          <w:sz w:val="20"/>
        </w:rPr>
        <w:t xml:space="preserve">a </w:t>
      </w:r>
      <w:r w:rsidR="00C2174B" w:rsidRPr="006B70BA">
        <w:rPr>
          <w:rFonts w:ascii="Calibri" w:hAnsi="Calibri" w:cs="Calibri"/>
          <w:sz w:val="20"/>
        </w:rPr>
        <w:t>school trip</w:t>
      </w:r>
      <w:r w:rsidR="00EE195E">
        <w:rPr>
          <w:rFonts w:ascii="Calibri" w:hAnsi="Calibri" w:cs="Calibri"/>
          <w:sz w:val="20"/>
        </w:rPr>
        <w:t xml:space="preserve"> (Professional Behaviours)</w:t>
      </w:r>
      <w:r w:rsidR="00976783">
        <w:rPr>
          <w:rFonts w:ascii="Calibri" w:hAnsi="Calibri" w:cs="Calibri"/>
          <w:sz w:val="20"/>
        </w:rPr>
        <w:t>,</w:t>
      </w:r>
    </w:p>
    <w:p w14:paraId="296C20F8"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 xml:space="preserve">visit non-school educational settings (museums/galleries </w:t>
      </w:r>
      <w:proofErr w:type="spellStart"/>
      <w:r w:rsidRPr="006B70BA">
        <w:rPr>
          <w:rFonts w:ascii="Calibri" w:hAnsi="Calibri" w:cs="Calibri"/>
          <w:sz w:val="20"/>
        </w:rPr>
        <w:t>etc</w:t>
      </w:r>
      <w:proofErr w:type="spellEnd"/>
      <w:r w:rsidRPr="006B70BA">
        <w:rPr>
          <w:rFonts w:ascii="Calibri" w:hAnsi="Calibri" w:cs="Calibri"/>
          <w:sz w:val="20"/>
        </w:rPr>
        <w:t>)</w:t>
      </w:r>
      <w:r w:rsidR="00EE195E" w:rsidRPr="00EE195E">
        <w:rPr>
          <w:rFonts w:ascii="Calibri" w:hAnsi="Calibri" w:cs="Calibri"/>
          <w:sz w:val="20"/>
        </w:rPr>
        <w:t xml:space="preserve"> </w:t>
      </w:r>
      <w:r w:rsidR="00EE195E">
        <w:rPr>
          <w:rFonts w:ascii="Calibri" w:hAnsi="Calibri" w:cs="Calibri"/>
          <w:sz w:val="20"/>
        </w:rPr>
        <w:t>(Professional Behaviours)</w:t>
      </w:r>
      <w:r w:rsidR="00976783">
        <w:rPr>
          <w:rFonts w:ascii="Calibri" w:hAnsi="Calibri" w:cs="Calibri"/>
          <w:sz w:val="20"/>
        </w:rPr>
        <w:t>,</w:t>
      </w:r>
    </w:p>
    <w:p w14:paraId="343987B0" w14:textId="77777777" w:rsidR="00C2174B" w:rsidRPr="006B70BA" w:rsidRDefault="00C2174B" w:rsidP="00901A9E">
      <w:pPr>
        <w:numPr>
          <w:ilvl w:val="0"/>
          <w:numId w:val="1"/>
        </w:numPr>
        <w:ind w:right="-694"/>
        <w:rPr>
          <w:rFonts w:ascii="Calibri" w:hAnsi="Calibri" w:cs="Calibri"/>
          <w:sz w:val="20"/>
        </w:rPr>
      </w:pPr>
      <w:r w:rsidRPr="006B70BA">
        <w:rPr>
          <w:rFonts w:ascii="Calibri" w:hAnsi="Calibri" w:cs="Calibri"/>
          <w:sz w:val="20"/>
        </w:rPr>
        <w:t xml:space="preserve">create/develop school </w:t>
      </w:r>
      <w:r w:rsidR="00004B73" w:rsidRPr="006B70BA">
        <w:rPr>
          <w:rFonts w:ascii="Calibri" w:hAnsi="Calibri" w:cs="Calibri"/>
          <w:sz w:val="20"/>
        </w:rPr>
        <w:t xml:space="preserve">links with schools/institutions </w:t>
      </w:r>
      <w:r w:rsidRPr="006B70BA">
        <w:rPr>
          <w:rFonts w:ascii="Calibri" w:hAnsi="Calibri" w:cs="Calibri"/>
          <w:sz w:val="20"/>
        </w:rPr>
        <w:t>abroad</w:t>
      </w:r>
      <w:r w:rsidR="00EE195E">
        <w:rPr>
          <w:rFonts w:ascii="Calibri" w:hAnsi="Calibri" w:cs="Calibri"/>
          <w:sz w:val="20"/>
        </w:rPr>
        <w:t xml:space="preserve"> (Curriculum)</w:t>
      </w:r>
      <w:r w:rsidR="00976783">
        <w:rPr>
          <w:rFonts w:ascii="Calibri" w:hAnsi="Calibri" w:cs="Calibri"/>
          <w:sz w:val="20"/>
        </w:rPr>
        <w:t>,</w:t>
      </w:r>
    </w:p>
    <w:p w14:paraId="1E172A41" w14:textId="77777777" w:rsidR="00C2174B" w:rsidRPr="006B70BA" w:rsidRDefault="00C2174B">
      <w:pPr>
        <w:numPr>
          <w:ilvl w:val="0"/>
          <w:numId w:val="1"/>
        </w:numPr>
        <w:ind w:right="-694"/>
        <w:rPr>
          <w:rFonts w:ascii="Calibri" w:hAnsi="Calibri" w:cs="Calibri"/>
          <w:sz w:val="20"/>
        </w:rPr>
      </w:pPr>
      <w:r w:rsidRPr="006B70BA">
        <w:rPr>
          <w:rFonts w:ascii="Calibri" w:hAnsi="Calibri" w:cs="Calibri"/>
          <w:sz w:val="20"/>
        </w:rPr>
        <w:t>spend day with a service provider (EWO, speech therapist, behaviour support team)</w:t>
      </w:r>
      <w:r w:rsidR="00EE195E">
        <w:rPr>
          <w:rFonts w:ascii="Calibri" w:hAnsi="Calibri" w:cs="Calibri"/>
          <w:sz w:val="20"/>
        </w:rPr>
        <w:t xml:space="preserve"> (Pedagogy)</w:t>
      </w:r>
      <w:r w:rsidRPr="006B70BA">
        <w:rPr>
          <w:rFonts w:ascii="Calibri" w:hAnsi="Calibri" w:cs="Calibri"/>
          <w:sz w:val="20"/>
        </w:rPr>
        <w:t xml:space="preserve">, </w:t>
      </w:r>
    </w:p>
    <w:p w14:paraId="79BCC5BE" w14:textId="77777777" w:rsidR="00C2174B" w:rsidRDefault="00C2174B" w:rsidP="001275D4">
      <w:pPr>
        <w:numPr>
          <w:ilvl w:val="0"/>
          <w:numId w:val="1"/>
        </w:numPr>
        <w:ind w:right="-694"/>
        <w:rPr>
          <w:rFonts w:ascii="Calibri" w:hAnsi="Calibri" w:cs="Calibri"/>
          <w:sz w:val="20"/>
        </w:rPr>
      </w:pPr>
      <w:proofErr w:type="gramStart"/>
      <w:r w:rsidRPr="006B70BA">
        <w:rPr>
          <w:rFonts w:ascii="Calibri" w:hAnsi="Calibri" w:cs="Calibri"/>
          <w:sz w:val="20"/>
        </w:rPr>
        <w:t>liaise</w:t>
      </w:r>
      <w:proofErr w:type="gramEnd"/>
      <w:r w:rsidRPr="006B70BA">
        <w:rPr>
          <w:rFonts w:ascii="Calibri" w:hAnsi="Calibri" w:cs="Calibri"/>
          <w:sz w:val="20"/>
        </w:rPr>
        <w:t xml:space="preserve"> with school Governors</w:t>
      </w:r>
      <w:r w:rsidR="00004B73" w:rsidRPr="006B70BA">
        <w:rPr>
          <w:rFonts w:ascii="Calibri" w:hAnsi="Calibri" w:cs="Calibri"/>
          <w:sz w:val="20"/>
        </w:rPr>
        <w:t>/ Trustees</w:t>
      </w:r>
      <w:r w:rsidR="00EE195E">
        <w:rPr>
          <w:rFonts w:ascii="Calibri" w:hAnsi="Calibri" w:cs="Calibri"/>
          <w:sz w:val="20"/>
        </w:rPr>
        <w:t xml:space="preserve"> (Professional Behaviours)</w:t>
      </w:r>
      <w:r w:rsidR="00976783">
        <w:rPr>
          <w:rFonts w:ascii="Calibri" w:hAnsi="Calibri" w:cs="Calibri"/>
          <w:sz w:val="20"/>
        </w:rPr>
        <w:t>.</w:t>
      </w:r>
    </w:p>
    <w:p w14:paraId="59FB0AD3" w14:textId="77777777" w:rsidR="00BA6DD9" w:rsidRDefault="00BA6DD9" w:rsidP="00BA6DD9">
      <w:pPr>
        <w:ind w:right="-694"/>
        <w:rPr>
          <w:rFonts w:ascii="Calibri" w:hAnsi="Calibri" w:cs="Calibri"/>
          <w:sz w:val="20"/>
        </w:rPr>
      </w:pPr>
    </w:p>
    <w:p w14:paraId="0EDB23C9" w14:textId="77777777" w:rsidR="00BA6DD9" w:rsidRDefault="00BA6DD9" w:rsidP="00BA6DD9">
      <w:pPr>
        <w:ind w:right="-694"/>
        <w:rPr>
          <w:rFonts w:ascii="Calibri" w:hAnsi="Calibri" w:cs="Calibri"/>
          <w:sz w:val="20"/>
        </w:rPr>
      </w:pPr>
    </w:p>
    <w:p w14:paraId="07F8956A" w14:textId="77777777" w:rsidR="00BA6DD9" w:rsidRPr="00BA6DD9" w:rsidRDefault="00BA6DD9" w:rsidP="00BA6DD9">
      <w:pPr>
        <w:ind w:right="-694"/>
        <w:rPr>
          <w:rFonts w:ascii="Calibri" w:hAnsi="Calibri" w:cs="Calibri"/>
          <w:sz w:val="28"/>
          <w:szCs w:val="28"/>
        </w:rPr>
      </w:pPr>
      <w:r w:rsidRPr="00BA6DD9">
        <w:rPr>
          <w:rFonts w:ascii="Calibri" w:hAnsi="Calibri" w:cs="Calibri"/>
          <w:b/>
          <w:bCs/>
          <w:sz w:val="28"/>
          <w:szCs w:val="28"/>
        </w:rPr>
        <w:lastRenderedPageBreak/>
        <w:t>Subject specific</w:t>
      </w:r>
      <w:r w:rsidRPr="00BA6DD9">
        <w:rPr>
          <w:rFonts w:ascii="Calibri" w:hAnsi="Calibri"/>
          <w:b/>
          <w:sz w:val="28"/>
          <w:szCs w:val="28"/>
        </w:rPr>
        <w:t xml:space="preserve"> </w:t>
      </w:r>
      <w:r w:rsidR="00EE195E">
        <w:rPr>
          <w:rFonts w:ascii="Calibri" w:hAnsi="Calibri"/>
          <w:b/>
          <w:sz w:val="28"/>
          <w:szCs w:val="28"/>
        </w:rPr>
        <w:t xml:space="preserve">ideas for </w:t>
      </w:r>
      <w:r>
        <w:rPr>
          <w:rFonts w:ascii="Calibri" w:hAnsi="Calibri"/>
          <w:b/>
          <w:sz w:val="28"/>
          <w:szCs w:val="28"/>
        </w:rPr>
        <w:t>Enrichment and Extension suggestions</w:t>
      </w:r>
    </w:p>
    <w:p w14:paraId="6688AA3E" w14:textId="77777777" w:rsidR="00DB0F9E" w:rsidRDefault="00DB0F9E" w:rsidP="00BA6DD9">
      <w:pPr>
        <w:ind w:right="-694"/>
        <w:rPr>
          <w:rFonts w:ascii="Calibri" w:hAnsi="Calibri"/>
          <w:b/>
          <w:sz w:val="28"/>
          <w:szCs w:val="28"/>
        </w:rPr>
      </w:pPr>
    </w:p>
    <w:p w14:paraId="23F80935" w14:textId="77777777" w:rsidR="00BA6DD9" w:rsidRDefault="00BA6DD9" w:rsidP="00BA6DD9">
      <w:pPr>
        <w:ind w:right="-694"/>
        <w:rPr>
          <w:rFonts w:ascii="Calibri" w:hAnsi="Calibri"/>
          <w:b/>
          <w:sz w:val="28"/>
          <w:szCs w:val="28"/>
        </w:rPr>
      </w:pPr>
      <w:r w:rsidRPr="004D348E">
        <w:rPr>
          <w:rFonts w:ascii="Calibri" w:hAnsi="Calibri"/>
          <w:b/>
          <w:sz w:val="28"/>
          <w:szCs w:val="28"/>
        </w:rPr>
        <w:t xml:space="preserve">Art </w:t>
      </w:r>
    </w:p>
    <w:p w14:paraId="7D85F351" w14:textId="77777777" w:rsidR="00BA6DD9" w:rsidRPr="004D348E" w:rsidRDefault="00BA6DD9" w:rsidP="00BA6DD9">
      <w:pPr>
        <w:ind w:right="-694"/>
        <w:rPr>
          <w:rFonts w:ascii="Calibri" w:hAnsi="Calibri"/>
          <w:b/>
          <w:sz w:val="28"/>
          <w:szCs w:val="28"/>
        </w:rPr>
      </w:pPr>
    </w:p>
    <w:p w14:paraId="16D46C0E" w14:textId="77777777" w:rsidR="00BA6DD9" w:rsidRPr="00BA6DD9" w:rsidRDefault="00BA6DD9" w:rsidP="00BA6DD9">
      <w:pPr>
        <w:ind w:right="-694"/>
        <w:rPr>
          <w:rFonts w:ascii="Calibri" w:hAnsi="Calibri"/>
          <w:sz w:val="20"/>
        </w:rPr>
      </w:pPr>
      <w:r w:rsidRPr="00BA6DD9">
        <w:rPr>
          <w:rFonts w:ascii="Calibri" w:hAnsi="Calibri"/>
          <w:sz w:val="20"/>
        </w:rPr>
        <w:t>In consultation with the art co-ordinator (if the school has one):</w:t>
      </w:r>
    </w:p>
    <w:p w14:paraId="6E4211DA" w14:textId="77777777" w:rsidR="00BA6DD9" w:rsidRPr="00BA6DD9" w:rsidRDefault="00BA6DD9" w:rsidP="00BA6DD9">
      <w:pPr>
        <w:ind w:right="-694"/>
        <w:rPr>
          <w:rFonts w:ascii="Calibri" w:hAnsi="Calibri"/>
          <w:sz w:val="20"/>
        </w:rPr>
      </w:pPr>
    </w:p>
    <w:p w14:paraId="77B3BDF2" w14:textId="77777777" w:rsidR="00BA6DD9" w:rsidRPr="00BA6DD9" w:rsidRDefault="00BA6DD9" w:rsidP="00BA6DD9">
      <w:pPr>
        <w:numPr>
          <w:ilvl w:val="0"/>
          <w:numId w:val="8"/>
        </w:numPr>
        <w:ind w:right="227"/>
        <w:rPr>
          <w:rFonts w:ascii="Calibri" w:hAnsi="Calibri"/>
          <w:sz w:val="20"/>
        </w:rPr>
      </w:pPr>
      <w:r w:rsidRPr="00BA6DD9">
        <w:rPr>
          <w:rFonts w:ascii="Calibri" w:hAnsi="Calibri"/>
          <w:sz w:val="20"/>
        </w:rPr>
        <w:t>conduct an inventory of art resources in the school and identify any gaps or surplus</w:t>
      </w:r>
    </w:p>
    <w:p w14:paraId="458AE087" w14:textId="77777777" w:rsidR="00BA6DD9" w:rsidRPr="00BA6DD9" w:rsidRDefault="00BA6DD9" w:rsidP="00BA6DD9">
      <w:pPr>
        <w:ind w:left="720" w:right="227"/>
        <w:rPr>
          <w:rFonts w:ascii="Calibri" w:hAnsi="Calibri"/>
          <w:sz w:val="20"/>
        </w:rPr>
      </w:pPr>
    </w:p>
    <w:p w14:paraId="7BD47F5E" w14:textId="77777777" w:rsidR="00BA6DD9" w:rsidRPr="00BA6DD9" w:rsidRDefault="00BA6DD9" w:rsidP="00BA6DD9">
      <w:pPr>
        <w:numPr>
          <w:ilvl w:val="0"/>
          <w:numId w:val="8"/>
        </w:numPr>
        <w:ind w:right="227"/>
        <w:rPr>
          <w:rFonts w:ascii="Calibri" w:hAnsi="Calibri"/>
          <w:sz w:val="20"/>
        </w:rPr>
      </w:pPr>
      <w:r w:rsidRPr="00BA6DD9">
        <w:rPr>
          <w:rFonts w:ascii="Calibri" w:hAnsi="Calibri"/>
          <w:sz w:val="20"/>
        </w:rPr>
        <w:t>plan some suitably challenging activities with gifted and talented pupils</w:t>
      </w:r>
    </w:p>
    <w:p w14:paraId="222741AC" w14:textId="77777777" w:rsidR="00BA6DD9" w:rsidRPr="00BA6DD9" w:rsidRDefault="00BA6DD9" w:rsidP="00BA6DD9">
      <w:pPr>
        <w:ind w:right="227"/>
        <w:rPr>
          <w:rFonts w:ascii="Calibri" w:hAnsi="Calibri"/>
          <w:sz w:val="20"/>
        </w:rPr>
      </w:pPr>
    </w:p>
    <w:p w14:paraId="570F1529" w14:textId="77777777" w:rsidR="00BA6DD9" w:rsidRPr="00BA6DD9" w:rsidRDefault="00BA6DD9" w:rsidP="00BA6DD9">
      <w:pPr>
        <w:numPr>
          <w:ilvl w:val="0"/>
          <w:numId w:val="8"/>
        </w:numPr>
        <w:ind w:right="227"/>
        <w:rPr>
          <w:rFonts w:ascii="Calibri" w:hAnsi="Calibri"/>
          <w:sz w:val="20"/>
        </w:rPr>
      </w:pPr>
      <w:r w:rsidRPr="00BA6DD9">
        <w:rPr>
          <w:rFonts w:ascii="Calibri" w:hAnsi="Calibri"/>
          <w:sz w:val="20"/>
        </w:rPr>
        <w:t xml:space="preserve">deliver some art/ craft/ design inset to colleagues </w:t>
      </w:r>
    </w:p>
    <w:p w14:paraId="78ABB024" w14:textId="77777777" w:rsidR="00BA6DD9" w:rsidRPr="00BA6DD9" w:rsidRDefault="00BA6DD9" w:rsidP="00BA6DD9">
      <w:pPr>
        <w:ind w:right="227"/>
        <w:rPr>
          <w:rFonts w:ascii="Calibri" w:hAnsi="Calibri"/>
          <w:sz w:val="20"/>
        </w:rPr>
      </w:pPr>
    </w:p>
    <w:p w14:paraId="6D9144A5" w14:textId="77777777" w:rsidR="00BA6DD9" w:rsidRPr="00BA6DD9" w:rsidRDefault="00BA6DD9" w:rsidP="00BA6DD9">
      <w:pPr>
        <w:numPr>
          <w:ilvl w:val="0"/>
          <w:numId w:val="8"/>
        </w:numPr>
        <w:ind w:right="227"/>
        <w:rPr>
          <w:rFonts w:ascii="Calibri" w:hAnsi="Calibri"/>
          <w:sz w:val="20"/>
        </w:rPr>
      </w:pPr>
      <w:r w:rsidRPr="00BA6DD9">
        <w:rPr>
          <w:rFonts w:ascii="Calibri" w:hAnsi="Calibri"/>
          <w:sz w:val="20"/>
        </w:rPr>
        <w:t>engage children with peer-teaching activities (i.e., older with younger, able with less-able)</w:t>
      </w:r>
    </w:p>
    <w:p w14:paraId="7903599C" w14:textId="77777777" w:rsidR="00BA6DD9" w:rsidRPr="00BA6DD9" w:rsidRDefault="00BA6DD9" w:rsidP="00BA6DD9">
      <w:pPr>
        <w:ind w:right="227"/>
        <w:rPr>
          <w:rFonts w:ascii="Calibri" w:hAnsi="Calibri"/>
          <w:sz w:val="20"/>
        </w:rPr>
      </w:pPr>
    </w:p>
    <w:p w14:paraId="1091B6A0" w14:textId="77777777" w:rsidR="00BA6DD9" w:rsidRPr="00BA6DD9" w:rsidRDefault="00BA6DD9" w:rsidP="00BA6DD9">
      <w:pPr>
        <w:numPr>
          <w:ilvl w:val="0"/>
          <w:numId w:val="8"/>
        </w:numPr>
        <w:ind w:right="227"/>
        <w:rPr>
          <w:rFonts w:ascii="Calibri" w:hAnsi="Calibri"/>
          <w:sz w:val="20"/>
        </w:rPr>
      </w:pPr>
      <w:r w:rsidRPr="00BA6DD9">
        <w:rPr>
          <w:rFonts w:ascii="Calibri" w:hAnsi="Calibri"/>
          <w:sz w:val="20"/>
        </w:rPr>
        <w:t xml:space="preserve">plan an art/ craft/ design workshop for parents </w:t>
      </w:r>
    </w:p>
    <w:p w14:paraId="4117E2D4" w14:textId="77777777" w:rsidR="00BA6DD9" w:rsidRPr="00BA6DD9" w:rsidRDefault="00BA6DD9" w:rsidP="00BA6DD9">
      <w:pPr>
        <w:ind w:right="227"/>
        <w:rPr>
          <w:rFonts w:ascii="Calibri" w:hAnsi="Calibri"/>
          <w:sz w:val="20"/>
        </w:rPr>
      </w:pPr>
    </w:p>
    <w:p w14:paraId="4C65BC87" w14:textId="77777777" w:rsidR="00BA6DD9" w:rsidRPr="00BA6DD9" w:rsidRDefault="00BA6DD9" w:rsidP="00BA6DD9">
      <w:pPr>
        <w:numPr>
          <w:ilvl w:val="0"/>
          <w:numId w:val="8"/>
        </w:numPr>
        <w:ind w:right="227"/>
        <w:rPr>
          <w:rFonts w:ascii="Calibri" w:hAnsi="Calibri"/>
          <w:sz w:val="20"/>
        </w:rPr>
      </w:pPr>
      <w:r w:rsidRPr="00BA6DD9">
        <w:rPr>
          <w:rFonts w:ascii="Calibri" w:hAnsi="Calibri"/>
          <w:sz w:val="20"/>
        </w:rPr>
        <w:t>explore some new partnership work with a local gallery or museum</w:t>
      </w:r>
    </w:p>
    <w:p w14:paraId="75FE54E4" w14:textId="77777777" w:rsidR="00BA6DD9" w:rsidRPr="00BA6DD9" w:rsidRDefault="00BA6DD9" w:rsidP="00BA6DD9">
      <w:pPr>
        <w:ind w:right="227"/>
        <w:rPr>
          <w:rFonts w:ascii="Calibri" w:hAnsi="Calibri"/>
          <w:sz w:val="20"/>
        </w:rPr>
      </w:pPr>
    </w:p>
    <w:p w14:paraId="390BA477" w14:textId="77777777" w:rsidR="00BA6DD9" w:rsidRPr="00BA6DD9" w:rsidRDefault="00BA6DD9" w:rsidP="00BA6DD9">
      <w:pPr>
        <w:numPr>
          <w:ilvl w:val="0"/>
          <w:numId w:val="8"/>
        </w:numPr>
        <w:ind w:right="227"/>
        <w:rPr>
          <w:rFonts w:ascii="Calibri" w:hAnsi="Calibri"/>
          <w:sz w:val="20"/>
        </w:rPr>
      </w:pPr>
      <w:r w:rsidRPr="00BA6DD9">
        <w:rPr>
          <w:rFonts w:ascii="Calibri" w:hAnsi="Calibri"/>
          <w:sz w:val="20"/>
        </w:rPr>
        <w:t>investigate children’s self-initiated art work (e.g., made at home)</w:t>
      </w:r>
    </w:p>
    <w:p w14:paraId="0EB149F7" w14:textId="77777777" w:rsidR="00BA6DD9" w:rsidRPr="00BA6DD9" w:rsidRDefault="00BA6DD9" w:rsidP="00BA6DD9">
      <w:pPr>
        <w:ind w:right="227"/>
        <w:rPr>
          <w:rFonts w:ascii="Calibri" w:hAnsi="Calibri"/>
          <w:sz w:val="20"/>
        </w:rPr>
      </w:pPr>
    </w:p>
    <w:p w14:paraId="426F4F50" w14:textId="77777777" w:rsidR="00BA6DD9" w:rsidRPr="00BA6DD9" w:rsidRDefault="00BA6DD9" w:rsidP="00BA6DD9">
      <w:pPr>
        <w:numPr>
          <w:ilvl w:val="0"/>
          <w:numId w:val="8"/>
        </w:numPr>
        <w:ind w:right="227"/>
        <w:rPr>
          <w:rFonts w:ascii="Calibri" w:hAnsi="Calibri"/>
          <w:sz w:val="20"/>
        </w:rPr>
      </w:pPr>
      <w:r w:rsidRPr="00BA6DD9">
        <w:rPr>
          <w:rFonts w:ascii="Calibri" w:hAnsi="Calibri"/>
          <w:sz w:val="20"/>
        </w:rPr>
        <w:t>look for opportunities for pupils to participate in exhibitions, competitions and awards</w:t>
      </w:r>
    </w:p>
    <w:p w14:paraId="43428DF3" w14:textId="77777777" w:rsidR="00BA6DD9" w:rsidRPr="00BA6DD9" w:rsidRDefault="00BA6DD9" w:rsidP="00BA6DD9">
      <w:pPr>
        <w:ind w:right="227"/>
        <w:rPr>
          <w:rFonts w:ascii="Calibri" w:hAnsi="Calibri"/>
          <w:sz w:val="20"/>
        </w:rPr>
      </w:pPr>
    </w:p>
    <w:p w14:paraId="6B4C6D9B" w14:textId="77777777" w:rsidR="00BA6DD9" w:rsidRDefault="00BA6DD9" w:rsidP="00BA6DD9">
      <w:pPr>
        <w:numPr>
          <w:ilvl w:val="0"/>
          <w:numId w:val="8"/>
        </w:numPr>
        <w:ind w:right="227"/>
        <w:rPr>
          <w:rFonts w:ascii="Calibri" w:hAnsi="Calibri"/>
          <w:sz w:val="20"/>
        </w:rPr>
      </w:pPr>
      <w:r w:rsidRPr="00BA6DD9">
        <w:rPr>
          <w:rFonts w:ascii="Calibri" w:hAnsi="Calibri"/>
          <w:sz w:val="20"/>
        </w:rPr>
        <w:t xml:space="preserve">plan an exhibition of year 6 work and invite teachers in local secondary schools </w:t>
      </w:r>
    </w:p>
    <w:p w14:paraId="6E15B457" w14:textId="77777777" w:rsidR="00566DF7" w:rsidRDefault="00566DF7" w:rsidP="00566DF7">
      <w:pPr>
        <w:pStyle w:val="ListParagraph"/>
        <w:rPr>
          <w:rFonts w:ascii="Calibri" w:hAnsi="Calibri"/>
          <w:sz w:val="20"/>
        </w:rPr>
      </w:pPr>
    </w:p>
    <w:p w14:paraId="51B45023" w14:textId="77777777" w:rsidR="00DB0F9E" w:rsidRDefault="00DB0F9E" w:rsidP="00566DF7">
      <w:pPr>
        <w:pStyle w:val="ListParagraph"/>
        <w:rPr>
          <w:rFonts w:ascii="Calibri" w:hAnsi="Calibri"/>
          <w:sz w:val="20"/>
        </w:rPr>
      </w:pPr>
    </w:p>
    <w:p w14:paraId="0D73232A" w14:textId="77777777" w:rsidR="00566DF7" w:rsidRDefault="00EE195E" w:rsidP="00566DF7">
      <w:pPr>
        <w:ind w:right="227"/>
        <w:rPr>
          <w:rFonts w:ascii="Calibri" w:hAnsi="Calibri"/>
          <w:b/>
          <w:bCs/>
          <w:sz w:val="28"/>
          <w:szCs w:val="28"/>
        </w:rPr>
      </w:pPr>
      <w:r w:rsidRPr="00EE195E">
        <w:rPr>
          <w:rFonts w:ascii="Calibri" w:hAnsi="Calibri"/>
          <w:b/>
          <w:bCs/>
          <w:sz w:val="28"/>
          <w:szCs w:val="28"/>
        </w:rPr>
        <w:t>Computing</w:t>
      </w:r>
    </w:p>
    <w:p w14:paraId="1518AA92" w14:textId="77777777" w:rsidR="00DB0F9E" w:rsidRPr="00EE195E" w:rsidRDefault="00DB0F9E" w:rsidP="00566DF7">
      <w:pPr>
        <w:ind w:right="227"/>
        <w:rPr>
          <w:rFonts w:ascii="Calibri" w:hAnsi="Calibri"/>
          <w:b/>
          <w:bCs/>
          <w:sz w:val="28"/>
          <w:szCs w:val="28"/>
        </w:rPr>
      </w:pPr>
    </w:p>
    <w:p w14:paraId="6E54723C" w14:textId="77777777" w:rsidR="00EE195E" w:rsidRDefault="00EE195E" w:rsidP="00EE195E">
      <w:pPr>
        <w:numPr>
          <w:ilvl w:val="0"/>
          <w:numId w:val="22"/>
        </w:numPr>
        <w:spacing w:line="360" w:lineRule="auto"/>
        <w:ind w:left="714" w:right="227" w:hanging="357"/>
        <w:rPr>
          <w:rFonts w:ascii="Calibri" w:hAnsi="Calibri"/>
          <w:sz w:val="20"/>
        </w:rPr>
      </w:pPr>
      <w:r>
        <w:rPr>
          <w:rFonts w:ascii="Calibri" w:hAnsi="Calibri"/>
          <w:sz w:val="20"/>
        </w:rPr>
        <w:t>Investigating how computing is taught in your placement school and suggest recommendations to your school o suggest any areas for development</w:t>
      </w:r>
      <w:r w:rsidR="00DB0F9E">
        <w:rPr>
          <w:rFonts w:ascii="Calibri" w:hAnsi="Calibri"/>
          <w:sz w:val="20"/>
        </w:rPr>
        <w:t>,</w:t>
      </w:r>
    </w:p>
    <w:p w14:paraId="38AF67C6" w14:textId="77777777" w:rsidR="00EE195E" w:rsidRDefault="00EE195E" w:rsidP="00EE195E">
      <w:pPr>
        <w:numPr>
          <w:ilvl w:val="0"/>
          <w:numId w:val="22"/>
        </w:numPr>
        <w:spacing w:line="360" w:lineRule="auto"/>
        <w:ind w:left="714" w:right="227" w:hanging="357"/>
        <w:rPr>
          <w:rFonts w:ascii="Calibri" w:hAnsi="Calibri"/>
          <w:sz w:val="20"/>
        </w:rPr>
      </w:pPr>
      <w:r>
        <w:rPr>
          <w:rFonts w:ascii="Calibri" w:hAnsi="Calibri"/>
          <w:sz w:val="20"/>
        </w:rPr>
        <w:t>Investigate how computing can be linked to other subjects</w:t>
      </w:r>
      <w:r w:rsidR="00DB0F9E">
        <w:rPr>
          <w:rFonts w:ascii="Calibri" w:hAnsi="Calibri"/>
          <w:sz w:val="20"/>
        </w:rPr>
        <w:t>,</w:t>
      </w:r>
    </w:p>
    <w:p w14:paraId="3C2CFA0F" w14:textId="77777777" w:rsidR="00EE195E" w:rsidRDefault="00EE195E" w:rsidP="00EE195E">
      <w:pPr>
        <w:numPr>
          <w:ilvl w:val="0"/>
          <w:numId w:val="22"/>
        </w:numPr>
        <w:spacing w:line="360" w:lineRule="auto"/>
        <w:ind w:left="714" w:right="227" w:hanging="357"/>
        <w:rPr>
          <w:rFonts w:ascii="Calibri" w:hAnsi="Calibri"/>
          <w:sz w:val="20"/>
        </w:rPr>
      </w:pPr>
      <w:r>
        <w:rPr>
          <w:rFonts w:ascii="Calibri" w:hAnsi="Calibri"/>
          <w:sz w:val="20"/>
        </w:rPr>
        <w:t>Investigate ethics in computing in your placement school</w:t>
      </w:r>
      <w:r w:rsidR="00DB0F9E">
        <w:rPr>
          <w:rFonts w:ascii="Calibri" w:hAnsi="Calibri"/>
          <w:sz w:val="20"/>
        </w:rPr>
        <w:t>.</w:t>
      </w:r>
    </w:p>
    <w:p w14:paraId="2481F734" w14:textId="77777777" w:rsidR="00EE195E" w:rsidRDefault="00EE195E" w:rsidP="00566DF7">
      <w:pPr>
        <w:ind w:right="227"/>
        <w:rPr>
          <w:rFonts w:ascii="Calibri" w:hAnsi="Calibri"/>
          <w:sz w:val="20"/>
        </w:rPr>
      </w:pPr>
    </w:p>
    <w:p w14:paraId="28F552FE" w14:textId="77777777" w:rsidR="00DB0F9E" w:rsidRDefault="00DB0F9E" w:rsidP="00566DF7">
      <w:pPr>
        <w:ind w:right="227"/>
        <w:rPr>
          <w:rFonts w:ascii="Calibri" w:hAnsi="Calibri"/>
          <w:sz w:val="20"/>
        </w:rPr>
      </w:pPr>
    </w:p>
    <w:p w14:paraId="667DB097" w14:textId="77777777" w:rsidR="00EE195E" w:rsidRPr="00EE195E" w:rsidRDefault="00EE195E" w:rsidP="00566DF7">
      <w:pPr>
        <w:ind w:right="227"/>
        <w:rPr>
          <w:rFonts w:ascii="Calibri" w:hAnsi="Calibri"/>
          <w:b/>
          <w:bCs/>
          <w:sz w:val="28"/>
          <w:szCs w:val="28"/>
        </w:rPr>
      </w:pPr>
      <w:r w:rsidRPr="00EE195E">
        <w:rPr>
          <w:rFonts w:ascii="Calibri" w:hAnsi="Calibri"/>
          <w:b/>
          <w:bCs/>
          <w:sz w:val="28"/>
          <w:szCs w:val="28"/>
        </w:rPr>
        <w:t>Design and Technology</w:t>
      </w:r>
    </w:p>
    <w:p w14:paraId="7EEC7448" w14:textId="77777777" w:rsidR="00EE195E" w:rsidRDefault="00EE195E" w:rsidP="00EE195E">
      <w:pPr>
        <w:pStyle w:val="NormalWeb"/>
        <w:numPr>
          <w:ilvl w:val="1"/>
          <w:numId w:val="20"/>
        </w:numPr>
        <w:spacing w:line="360" w:lineRule="auto"/>
        <w:ind w:left="714" w:hanging="357"/>
        <w:rPr>
          <w:rFonts w:ascii="Calibri" w:hAnsi="Calibri" w:cs="Calibri"/>
          <w:color w:val="000000"/>
          <w:sz w:val="20"/>
          <w:szCs w:val="20"/>
        </w:rPr>
      </w:pPr>
      <w:r w:rsidRPr="00EE195E">
        <w:rPr>
          <w:rFonts w:ascii="Calibri" w:hAnsi="Calibri" w:cs="Calibri"/>
          <w:color w:val="000000"/>
          <w:sz w:val="20"/>
          <w:szCs w:val="20"/>
        </w:rPr>
        <w:t>Plan, teach and evaluate a sequence of science lessons to a year group you have had none or little experience in</w:t>
      </w:r>
      <w:r w:rsidR="00DB0F9E">
        <w:rPr>
          <w:rFonts w:ascii="Calibri" w:hAnsi="Calibri" w:cs="Calibri"/>
          <w:color w:val="000000"/>
          <w:sz w:val="20"/>
          <w:szCs w:val="20"/>
        </w:rPr>
        <w:t>,</w:t>
      </w:r>
      <w:r w:rsidRPr="00EE195E">
        <w:rPr>
          <w:rFonts w:ascii="Calibri" w:hAnsi="Calibri" w:cs="Calibri"/>
          <w:color w:val="000000"/>
          <w:sz w:val="20"/>
          <w:szCs w:val="20"/>
        </w:rPr>
        <w:t xml:space="preserve"> </w:t>
      </w:r>
    </w:p>
    <w:p w14:paraId="5035EFC8" w14:textId="77777777" w:rsidR="00EE195E" w:rsidRDefault="00EE195E" w:rsidP="00EE195E">
      <w:pPr>
        <w:pStyle w:val="NormalWeb"/>
        <w:numPr>
          <w:ilvl w:val="1"/>
          <w:numId w:val="20"/>
        </w:numPr>
        <w:spacing w:line="360" w:lineRule="auto"/>
        <w:ind w:left="714" w:hanging="357"/>
        <w:rPr>
          <w:rFonts w:ascii="Calibri" w:hAnsi="Calibri" w:cs="Calibri"/>
          <w:color w:val="000000"/>
          <w:sz w:val="20"/>
          <w:szCs w:val="20"/>
        </w:rPr>
      </w:pPr>
      <w:r>
        <w:rPr>
          <w:rFonts w:ascii="Calibri" w:hAnsi="Calibri" w:cs="Calibri"/>
          <w:color w:val="000000"/>
          <w:sz w:val="20"/>
          <w:szCs w:val="20"/>
        </w:rPr>
        <w:t xml:space="preserve">Design a unit of work to help your placement school </w:t>
      </w:r>
      <w:r w:rsidR="00DB0F9E">
        <w:rPr>
          <w:rFonts w:ascii="Calibri" w:hAnsi="Calibri" w:cs="Calibri"/>
          <w:color w:val="000000"/>
          <w:sz w:val="20"/>
          <w:szCs w:val="20"/>
        </w:rPr>
        <w:t>teach design and technology,</w:t>
      </w:r>
    </w:p>
    <w:p w14:paraId="403CAEC9" w14:textId="77777777" w:rsidR="00DB0F9E" w:rsidRPr="00EE195E" w:rsidRDefault="00DB0F9E" w:rsidP="00EE195E">
      <w:pPr>
        <w:pStyle w:val="NormalWeb"/>
        <w:numPr>
          <w:ilvl w:val="1"/>
          <w:numId w:val="20"/>
        </w:numPr>
        <w:spacing w:line="360" w:lineRule="auto"/>
        <w:ind w:left="714" w:hanging="357"/>
        <w:rPr>
          <w:rFonts w:ascii="Calibri" w:hAnsi="Calibri" w:cs="Calibri"/>
          <w:color w:val="000000"/>
          <w:sz w:val="20"/>
          <w:szCs w:val="20"/>
        </w:rPr>
      </w:pPr>
      <w:r>
        <w:rPr>
          <w:rFonts w:ascii="Calibri" w:hAnsi="Calibri" w:cs="Calibri"/>
          <w:color w:val="000000"/>
          <w:sz w:val="20"/>
          <w:szCs w:val="20"/>
        </w:rPr>
        <w:t>Design a series of lessons that enable pupils to build sustainable or eco-friendly products or structures.</w:t>
      </w:r>
    </w:p>
    <w:p w14:paraId="730A3AC5" w14:textId="77777777" w:rsidR="00EE195E" w:rsidRDefault="00EE195E" w:rsidP="00566DF7">
      <w:pPr>
        <w:ind w:right="227"/>
        <w:rPr>
          <w:rFonts w:ascii="Calibri" w:hAnsi="Calibri"/>
          <w:sz w:val="20"/>
        </w:rPr>
      </w:pPr>
    </w:p>
    <w:p w14:paraId="6A7D8B07" w14:textId="77777777" w:rsidR="00DB0F9E" w:rsidRDefault="00DB0F9E" w:rsidP="00566DF7">
      <w:pPr>
        <w:ind w:right="227"/>
        <w:rPr>
          <w:rFonts w:ascii="Calibri" w:hAnsi="Calibri"/>
          <w:sz w:val="20"/>
        </w:rPr>
      </w:pPr>
    </w:p>
    <w:p w14:paraId="6D4B884C" w14:textId="77777777" w:rsidR="00DB0F9E" w:rsidRDefault="00DB0F9E" w:rsidP="00566DF7">
      <w:pPr>
        <w:ind w:right="227"/>
        <w:rPr>
          <w:rFonts w:ascii="Calibri" w:hAnsi="Calibri"/>
          <w:sz w:val="20"/>
        </w:rPr>
      </w:pPr>
    </w:p>
    <w:p w14:paraId="05B8B603" w14:textId="77777777" w:rsidR="00DB0F9E" w:rsidRDefault="00DB0F9E" w:rsidP="00566DF7">
      <w:pPr>
        <w:ind w:right="227"/>
        <w:rPr>
          <w:rFonts w:ascii="Calibri" w:hAnsi="Calibri"/>
          <w:sz w:val="20"/>
        </w:rPr>
      </w:pPr>
    </w:p>
    <w:p w14:paraId="1A2B41DF" w14:textId="77777777" w:rsidR="00DB0F9E" w:rsidRDefault="00DB0F9E" w:rsidP="00566DF7">
      <w:pPr>
        <w:ind w:right="227"/>
        <w:rPr>
          <w:rFonts w:ascii="Calibri" w:hAnsi="Calibri"/>
          <w:sz w:val="20"/>
        </w:rPr>
      </w:pPr>
    </w:p>
    <w:p w14:paraId="088AC502" w14:textId="77777777" w:rsidR="001477CD" w:rsidRDefault="001477CD" w:rsidP="001477CD">
      <w:pPr>
        <w:pStyle w:val="NormalWeb"/>
        <w:rPr>
          <w:color w:val="000000"/>
          <w:sz w:val="27"/>
          <w:szCs w:val="27"/>
        </w:rPr>
      </w:pPr>
      <w:r w:rsidRPr="00131AB8">
        <w:rPr>
          <w:rFonts w:ascii="Calibri" w:hAnsi="Calibri" w:cs="Calibri"/>
          <w:b/>
          <w:bCs/>
          <w:color w:val="000000"/>
          <w:sz w:val="28"/>
          <w:szCs w:val="28"/>
        </w:rPr>
        <w:lastRenderedPageBreak/>
        <w:t>English</w:t>
      </w:r>
      <w:r>
        <w:rPr>
          <w:color w:val="000000"/>
          <w:sz w:val="27"/>
          <w:szCs w:val="27"/>
        </w:rPr>
        <w:t xml:space="preserve">: </w:t>
      </w:r>
    </w:p>
    <w:p w14:paraId="4EB48BA8" w14:textId="77777777" w:rsidR="001477CD"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Teach a sequence of phonics lessons using a different scheme from that used earlier in the practice (e.g. Read Write Inc., Jolly Phonics)</w:t>
      </w:r>
    </w:p>
    <w:p w14:paraId="7F5E9321" w14:textId="77777777" w:rsidR="001477CD"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Begin a blogging project with reluctant writers in your class or school</w:t>
      </w:r>
    </w:p>
    <w:p w14:paraId="6A3F56CA" w14:textId="77777777" w:rsidR="001477CD"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Visit the opposite Key Stage to the one you are working in (including KS3) to observe practice and meet with staff to discuss issues about transition and expectations of that Key Stage</w:t>
      </w:r>
    </w:p>
    <w:p w14:paraId="1AF182B0" w14:textId="77777777" w:rsidR="001477CD"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Negotiate a teaching sequence of lessons in which you plan, prepare, teach and evaluate a concept (e.g. lexical/ auxiliary/ modal verbs) or form (e.g. drama, poetry, Mantle of the Expert) which you have not taught previously</w:t>
      </w:r>
    </w:p>
    <w:p w14:paraId="3E2F64B7" w14:textId="77777777" w:rsidR="001477CD"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Teach a sequence of extended writing lessons to form a class anthology of longer pieces of writing (prose, fiction or poetry) of publication standard. This could also include a sequence of blog posts with hyperlinks (e.g. about a particular project)</w:t>
      </w:r>
    </w:p>
    <w:p w14:paraId="3B37A4F6" w14:textId="77777777" w:rsidR="001477CD"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Prepare, plan, teach and evaluate a sequence of lessons using spoken language to persuade and/or debate a particular issue or idea (e.g. using popular forms such as Dragon’s Den or The Apprentice)</w:t>
      </w:r>
    </w:p>
    <w:p w14:paraId="60C03B18" w14:textId="77777777" w:rsidR="001477CD"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Prepare, plan, teach and evaluate a sequence of lessons in which you merge one other subject with English, as in the specialist English joint sessions with Humanities and Modern Languages (e.g. where you teach history through a Michael </w:t>
      </w:r>
      <w:proofErr w:type="spellStart"/>
      <w:r w:rsidRPr="00131AB8">
        <w:rPr>
          <w:rFonts w:ascii="Calibri" w:hAnsi="Calibri" w:cs="Calibri"/>
          <w:color w:val="000000"/>
          <w:sz w:val="20"/>
          <w:szCs w:val="20"/>
        </w:rPr>
        <w:t>Morpurgo</w:t>
      </w:r>
      <w:proofErr w:type="spellEnd"/>
      <w:r w:rsidRPr="00131AB8">
        <w:rPr>
          <w:rFonts w:ascii="Calibri" w:hAnsi="Calibri" w:cs="Calibri"/>
          <w:color w:val="000000"/>
          <w:sz w:val="20"/>
          <w:szCs w:val="20"/>
        </w:rPr>
        <w:t xml:space="preserve"> novel; or poetry using French versions of poems to create simple writing frames; or Art, using postcards as stimuli for creative writing)</w:t>
      </w:r>
    </w:p>
    <w:p w14:paraId="49A7FDBB" w14:textId="77777777" w:rsidR="001477CD"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If you are working in </w:t>
      </w:r>
      <w:proofErr w:type="gramStart"/>
      <w:r w:rsidRPr="00131AB8">
        <w:rPr>
          <w:rFonts w:ascii="Calibri" w:hAnsi="Calibri" w:cs="Calibri"/>
          <w:color w:val="000000"/>
          <w:sz w:val="20"/>
          <w:szCs w:val="20"/>
        </w:rPr>
        <w:t>a</w:t>
      </w:r>
      <w:proofErr w:type="gramEnd"/>
      <w:r w:rsidRPr="00131AB8">
        <w:rPr>
          <w:rFonts w:ascii="Calibri" w:hAnsi="Calibri" w:cs="Calibri"/>
          <w:color w:val="000000"/>
          <w:sz w:val="20"/>
          <w:szCs w:val="20"/>
        </w:rPr>
        <w:t xml:space="preserve"> Y6 class, work with the class teacher on plans to celebrate its achievements as they prepare to leave the school (e.g. leavers’ assembly, play or performance). Use this opportunity to communicate and work with parents (e.g. gathering resources/costumes/photographs and disseminating information)</w:t>
      </w:r>
    </w:p>
    <w:p w14:paraId="4CBDCBFE" w14:textId="77777777" w:rsidR="001477CD"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Visit an online museum, gallery or other site of informal learning (e.g. National Trust property, RAMM, Tate Modern) to plan, teach and evaluate a sequence of episodes using role play, artefacts, etc.</w:t>
      </w:r>
    </w:p>
    <w:p w14:paraId="2847C00B" w14:textId="77777777" w:rsidR="001477CD"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Audit the book provision in your class. With the help of pupils, devise new ways of presenting, displaying and categorising the books, including making posters and other interactive resources to engage pupils’ interest and motivation</w:t>
      </w:r>
    </w:p>
    <w:p w14:paraId="639F27A2" w14:textId="77777777" w:rsidR="001477CD"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Discuss the policies and resourcing in your school for families with little or no English. Working alongside your PST and/or English subject leader, look at resources to engage them, including non-verbal signage, dual language reading books, software programmes, use of buddies </w:t>
      </w:r>
      <w:proofErr w:type="spellStart"/>
      <w:r w:rsidRPr="00131AB8">
        <w:rPr>
          <w:rFonts w:ascii="Calibri" w:hAnsi="Calibri" w:cs="Calibri"/>
          <w:color w:val="000000"/>
          <w:sz w:val="20"/>
          <w:szCs w:val="20"/>
        </w:rPr>
        <w:t>etc</w:t>
      </w:r>
      <w:proofErr w:type="spellEnd"/>
    </w:p>
    <w:p w14:paraId="6BC0502F" w14:textId="77777777" w:rsidR="001477CD"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lastRenderedPageBreak/>
        <w:t>Share the findings and vision of your specialist essay with your PST and/or Mentor. Discuss the possibilities of sharing your expertise with a wider audience in the school (e.g. staff, Key Stage or team meeting)</w:t>
      </w:r>
    </w:p>
    <w:p w14:paraId="4BD10F36" w14:textId="77777777" w:rsidR="00566DF7" w:rsidRPr="00131AB8" w:rsidRDefault="001477CD" w:rsidP="00115D30">
      <w:pPr>
        <w:pStyle w:val="NormalWeb"/>
        <w:numPr>
          <w:ilvl w:val="1"/>
          <w:numId w:val="16"/>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If you have taken part in reading and discussions for the UKLA book award, plan a sequence of work for one of the books of fiction from the list.</w:t>
      </w:r>
    </w:p>
    <w:p w14:paraId="2E417970" w14:textId="77777777" w:rsidR="001E2751" w:rsidRPr="00131AB8" w:rsidRDefault="001E2751" w:rsidP="00566DF7">
      <w:pPr>
        <w:pStyle w:val="NormalWeb"/>
        <w:rPr>
          <w:rFonts w:ascii="Calibri" w:hAnsi="Calibri" w:cs="Calibri"/>
          <w:b/>
          <w:bCs/>
          <w:color w:val="000000"/>
          <w:sz w:val="28"/>
          <w:szCs w:val="28"/>
        </w:rPr>
      </w:pPr>
    </w:p>
    <w:p w14:paraId="20DC89F7" w14:textId="77777777" w:rsidR="00566DF7" w:rsidRPr="00131AB8" w:rsidRDefault="00566DF7" w:rsidP="00566DF7">
      <w:pPr>
        <w:pStyle w:val="NormalWeb"/>
        <w:rPr>
          <w:rFonts w:ascii="Calibri" w:hAnsi="Calibri" w:cs="Calibri"/>
          <w:b/>
          <w:bCs/>
          <w:color w:val="000000"/>
          <w:sz w:val="28"/>
          <w:szCs w:val="28"/>
        </w:rPr>
      </w:pPr>
      <w:r w:rsidRPr="00131AB8">
        <w:rPr>
          <w:rFonts w:ascii="Calibri" w:hAnsi="Calibri" w:cs="Calibri"/>
          <w:b/>
          <w:bCs/>
          <w:color w:val="000000"/>
          <w:sz w:val="28"/>
          <w:szCs w:val="28"/>
        </w:rPr>
        <w:t>Humanities</w:t>
      </w:r>
    </w:p>
    <w:p w14:paraId="47A59F1F" w14:textId="77777777" w:rsidR="00566DF7" w:rsidRPr="00131AB8" w:rsidRDefault="00566DF7" w:rsidP="00566DF7">
      <w:pPr>
        <w:pStyle w:val="NormalWeb"/>
        <w:numPr>
          <w:ilvl w:val="0"/>
          <w:numId w:val="12"/>
        </w:numPr>
        <w:spacing w:line="360" w:lineRule="auto"/>
        <w:rPr>
          <w:rFonts w:ascii="Calibri" w:hAnsi="Calibri" w:cs="Calibri"/>
          <w:color w:val="000000"/>
          <w:sz w:val="20"/>
          <w:szCs w:val="20"/>
        </w:rPr>
      </w:pPr>
      <w:r w:rsidRPr="00131AB8">
        <w:rPr>
          <w:rFonts w:ascii="Calibri" w:hAnsi="Calibri" w:cs="Calibri"/>
          <w:color w:val="000000"/>
          <w:sz w:val="20"/>
          <w:szCs w:val="20"/>
        </w:rPr>
        <w:t>conduct an audit of humanities resources in the school, including use of school grounds and other out-of-class spaces for learning and identify gaps</w:t>
      </w:r>
    </w:p>
    <w:p w14:paraId="37D652A9" w14:textId="77777777" w:rsidR="00566DF7" w:rsidRPr="00131AB8" w:rsidRDefault="00566DF7" w:rsidP="00566DF7">
      <w:pPr>
        <w:pStyle w:val="NormalWeb"/>
        <w:numPr>
          <w:ilvl w:val="0"/>
          <w:numId w:val="12"/>
        </w:numPr>
        <w:spacing w:line="360" w:lineRule="auto"/>
        <w:rPr>
          <w:rFonts w:ascii="Calibri" w:hAnsi="Calibri" w:cs="Calibri"/>
          <w:color w:val="000000"/>
          <w:sz w:val="20"/>
          <w:szCs w:val="20"/>
        </w:rPr>
      </w:pPr>
      <w:r w:rsidRPr="00131AB8">
        <w:rPr>
          <w:rFonts w:ascii="Calibri" w:hAnsi="Calibri" w:cs="Calibri"/>
          <w:color w:val="000000"/>
          <w:sz w:val="20"/>
          <w:szCs w:val="20"/>
        </w:rPr>
        <w:t>plan an enquiry sequence for history or geography</w:t>
      </w:r>
    </w:p>
    <w:p w14:paraId="342DF48A" w14:textId="77777777" w:rsidR="00566DF7" w:rsidRPr="00131AB8" w:rsidRDefault="00566DF7" w:rsidP="00566DF7">
      <w:pPr>
        <w:pStyle w:val="NormalWeb"/>
        <w:numPr>
          <w:ilvl w:val="0"/>
          <w:numId w:val="12"/>
        </w:numPr>
        <w:spacing w:line="360" w:lineRule="auto"/>
        <w:rPr>
          <w:rFonts w:ascii="Calibri" w:hAnsi="Calibri" w:cs="Calibri"/>
          <w:color w:val="000000"/>
          <w:sz w:val="20"/>
          <w:szCs w:val="20"/>
        </w:rPr>
      </w:pPr>
      <w:r w:rsidRPr="00131AB8">
        <w:rPr>
          <w:rFonts w:ascii="Calibri" w:hAnsi="Calibri" w:cs="Calibri"/>
          <w:color w:val="000000"/>
          <w:sz w:val="20"/>
          <w:szCs w:val="20"/>
        </w:rPr>
        <w:t>share with second school experience of, and reflections on, enquiry sequence taught in spring placement</w:t>
      </w:r>
    </w:p>
    <w:p w14:paraId="620B0F1F" w14:textId="77777777" w:rsidR="00566DF7" w:rsidRPr="00131AB8" w:rsidRDefault="00566DF7" w:rsidP="00566DF7">
      <w:pPr>
        <w:pStyle w:val="NormalWeb"/>
        <w:numPr>
          <w:ilvl w:val="0"/>
          <w:numId w:val="12"/>
        </w:numPr>
        <w:spacing w:line="360" w:lineRule="auto"/>
        <w:rPr>
          <w:rFonts w:ascii="Calibri" w:hAnsi="Calibri" w:cs="Calibri"/>
          <w:color w:val="000000"/>
          <w:sz w:val="20"/>
          <w:szCs w:val="20"/>
        </w:rPr>
      </w:pPr>
      <w:r w:rsidRPr="00131AB8">
        <w:rPr>
          <w:rFonts w:ascii="Calibri" w:hAnsi="Calibri" w:cs="Calibri"/>
          <w:color w:val="000000"/>
          <w:sz w:val="20"/>
          <w:szCs w:val="20"/>
        </w:rPr>
        <w:t>make connections with nursery and/or secondary schools to identify good practices in progression from one phase to the next</w:t>
      </w:r>
    </w:p>
    <w:p w14:paraId="5D5012EB" w14:textId="77777777" w:rsidR="00566DF7" w:rsidRPr="00131AB8" w:rsidRDefault="00566DF7" w:rsidP="00566DF7">
      <w:pPr>
        <w:pStyle w:val="NormalWeb"/>
        <w:numPr>
          <w:ilvl w:val="0"/>
          <w:numId w:val="12"/>
        </w:numPr>
        <w:spacing w:line="360" w:lineRule="auto"/>
        <w:rPr>
          <w:rFonts w:ascii="Calibri" w:hAnsi="Calibri" w:cs="Calibri"/>
          <w:color w:val="000000"/>
          <w:sz w:val="20"/>
          <w:szCs w:val="20"/>
        </w:rPr>
      </w:pPr>
      <w:r w:rsidRPr="00131AB8">
        <w:rPr>
          <w:rFonts w:ascii="Calibri" w:hAnsi="Calibri" w:cs="Calibri"/>
          <w:color w:val="000000"/>
          <w:sz w:val="20"/>
          <w:szCs w:val="20"/>
        </w:rPr>
        <w:t>contribute to planning and leading an off-site visit and/or a humanities after school club</w:t>
      </w:r>
    </w:p>
    <w:p w14:paraId="63F2A878" w14:textId="77777777" w:rsidR="00566DF7" w:rsidRPr="00131AB8" w:rsidRDefault="00566DF7" w:rsidP="00566DF7">
      <w:pPr>
        <w:pStyle w:val="NormalWeb"/>
        <w:numPr>
          <w:ilvl w:val="0"/>
          <w:numId w:val="12"/>
        </w:numPr>
        <w:spacing w:line="360" w:lineRule="auto"/>
        <w:rPr>
          <w:rFonts w:ascii="Calibri" w:hAnsi="Calibri" w:cs="Calibri"/>
          <w:color w:val="000000"/>
          <w:sz w:val="20"/>
          <w:szCs w:val="20"/>
        </w:rPr>
      </w:pPr>
      <w:r w:rsidRPr="00131AB8">
        <w:rPr>
          <w:rFonts w:ascii="Calibri" w:hAnsi="Calibri" w:cs="Calibri"/>
          <w:color w:val="000000"/>
          <w:sz w:val="20"/>
          <w:szCs w:val="20"/>
        </w:rPr>
        <w:t>make connections with primary geography &amp; history subject associations, and/or local environmental centres / museums</w:t>
      </w:r>
    </w:p>
    <w:p w14:paraId="6F360165" w14:textId="77777777" w:rsidR="00566DF7" w:rsidRDefault="00566DF7" w:rsidP="00566DF7">
      <w:pPr>
        <w:ind w:right="227"/>
        <w:rPr>
          <w:rFonts w:ascii="Calibri" w:hAnsi="Calibri"/>
          <w:sz w:val="20"/>
        </w:rPr>
      </w:pPr>
    </w:p>
    <w:p w14:paraId="05E07EEC" w14:textId="77777777" w:rsidR="001477CD" w:rsidRPr="00131AB8" w:rsidRDefault="001477CD" w:rsidP="00115D30">
      <w:pPr>
        <w:pStyle w:val="NormalWeb"/>
        <w:spacing w:line="360" w:lineRule="auto"/>
        <w:rPr>
          <w:rFonts w:ascii="Calibri" w:hAnsi="Calibri" w:cs="Calibri"/>
          <w:b/>
          <w:bCs/>
          <w:color w:val="000000"/>
          <w:sz w:val="28"/>
          <w:szCs w:val="28"/>
        </w:rPr>
      </w:pPr>
      <w:r w:rsidRPr="00131AB8">
        <w:rPr>
          <w:rFonts w:ascii="Calibri" w:hAnsi="Calibri" w:cs="Calibri"/>
          <w:b/>
          <w:bCs/>
          <w:color w:val="000000"/>
          <w:sz w:val="28"/>
          <w:szCs w:val="28"/>
        </w:rPr>
        <w:t xml:space="preserve">Maths </w:t>
      </w:r>
    </w:p>
    <w:p w14:paraId="1071E7B3" w14:textId="77777777" w:rsidR="001477CD" w:rsidRPr="00131AB8" w:rsidRDefault="001477CD" w:rsidP="00115D30">
      <w:pPr>
        <w:pStyle w:val="NormalWeb"/>
        <w:numPr>
          <w:ilvl w:val="1"/>
          <w:numId w:val="18"/>
        </w:numPr>
        <w:spacing w:line="360" w:lineRule="auto"/>
        <w:rPr>
          <w:rFonts w:ascii="Calibri" w:hAnsi="Calibri" w:cs="Calibri"/>
          <w:color w:val="000000"/>
          <w:sz w:val="20"/>
          <w:szCs w:val="20"/>
        </w:rPr>
      </w:pPr>
      <w:r w:rsidRPr="00131AB8">
        <w:rPr>
          <w:rFonts w:ascii="Calibri" w:hAnsi="Calibri" w:cs="Calibri"/>
          <w:color w:val="000000"/>
          <w:sz w:val="20"/>
          <w:szCs w:val="20"/>
        </w:rPr>
        <w:t xml:space="preserve">Implement mathematically rich problem solving tasks, e.g. from </w:t>
      </w:r>
      <w:proofErr w:type="spellStart"/>
      <w:r w:rsidRPr="00131AB8">
        <w:rPr>
          <w:rFonts w:ascii="Calibri" w:hAnsi="Calibri" w:cs="Calibri"/>
          <w:color w:val="000000"/>
          <w:sz w:val="20"/>
          <w:szCs w:val="20"/>
        </w:rPr>
        <w:t>nrich</w:t>
      </w:r>
      <w:proofErr w:type="spellEnd"/>
      <w:r w:rsidRPr="00131AB8">
        <w:rPr>
          <w:rFonts w:ascii="Calibri" w:hAnsi="Calibri" w:cs="Calibri"/>
          <w:color w:val="000000"/>
          <w:sz w:val="20"/>
          <w:szCs w:val="20"/>
        </w:rPr>
        <w:t xml:space="preserve"> website</w:t>
      </w:r>
    </w:p>
    <w:p w14:paraId="7CD267D5" w14:textId="77777777" w:rsidR="001477CD" w:rsidRPr="00131AB8" w:rsidRDefault="001477CD" w:rsidP="00115D30">
      <w:pPr>
        <w:pStyle w:val="NormalWeb"/>
        <w:numPr>
          <w:ilvl w:val="1"/>
          <w:numId w:val="18"/>
        </w:numPr>
        <w:spacing w:line="360" w:lineRule="auto"/>
        <w:rPr>
          <w:rFonts w:ascii="Calibri" w:hAnsi="Calibri" w:cs="Calibri"/>
          <w:color w:val="000000"/>
          <w:sz w:val="20"/>
          <w:szCs w:val="20"/>
        </w:rPr>
      </w:pPr>
      <w:r w:rsidRPr="00131AB8">
        <w:rPr>
          <w:rFonts w:ascii="Calibri" w:hAnsi="Calibri" w:cs="Calibri"/>
          <w:color w:val="000000"/>
          <w:sz w:val="20"/>
          <w:szCs w:val="20"/>
        </w:rPr>
        <w:t>Become involved in maths co-ordinators’ roles in schools</w:t>
      </w:r>
    </w:p>
    <w:p w14:paraId="2EE66438" w14:textId="77777777" w:rsidR="001477CD" w:rsidRPr="00131AB8" w:rsidRDefault="001477CD" w:rsidP="00115D30">
      <w:pPr>
        <w:pStyle w:val="NormalWeb"/>
        <w:numPr>
          <w:ilvl w:val="1"/>
          <w:numId w:val="18"/>
        </w:numPr>
        <w:spacing w:line="360" w:lineRule="auto"/>
        <w:rPr>
          <w:rFonts w:ascii="Calibri" w:hAnsi="Calibri" w:cs="Calibri"/>
          <w:color w:val="000000"/>
          <w:sz w:val="20"/>
          <w:szCs w:val="20"/>
        </w:rPr>
      </w:pPr>
      <w:r w:rsidRPr="00131AB8">
        <w:rPr>
          <w:rFonts w:ascii="Calibri" w:hAnsi="Calibri" w:cs="Calibri"/>
          <w:color w:val="000000"/>
          <w:sz w:val="20"/>
          <w:szCs w:val="20"/>
        </w:rPr>
        <w:t>Look at school’s numeracy attainment data and explore actions to be taken</w:t>
      </w:r>
    </w:p>
    <w:p w14:paraId="579F8C56" w14:textId="77777777" w:rsidR="001477CD" w:rsidRPr="00131AB8" w:rsidRDefault="001477CD" w:rsidP="00115D30">
      <w:pPr>
        <w:pStyle w:val="NormalWeb"/>
        <w:numPr>
          <w:ilvl w:val="1"/>
          <w:numId w:val="18"/>
        </w:numPr>
        <w:spacing w:line="360" w:lineRule="auto"/>
        <w:rPr>
          <w:rFonts w:ascii="Calibri" w:hAnsi="Calibri" w:cs="Calibri"/>
          <w:color w:val="000000"/>
          <w:sz w:val="20"/>
          <w:szCs w:val="20"/>
        </w:rPr>
      </w:pPr>
      <w:r w:rsidRPr="00131AB8">
        <w:rPr>
          <w:rFonts w:ascii="Calibri" w:hAnsi="Calibri" w:cs="Calibri"/>
          <w:color w:val="000000"/>
          <w:sz w:val="20"/>
          <w:szCs w:val="20"/>
        </w:rPr>
        <w:t>Look at SATs results and explore what the results tell about Y6 children’s attainments</w:t>
      </w:r>
    </w:p>
    <w:p w14:paraId="1ED7B0D6" w14:textId="77777777" w:rsidR="001477CD" w:rsidRPr="00131AB8" w:rsidRDefault="001477CD" w:rsidP="00115D30">
      <w:pPr>
        <w:pStyle w:val="NormalWeb"/>
        <w:numPr>
          <w:ilvl w:val="1"/>
          <w:numId w:val="18"/>
        </w:numPr>
        <w:spacing w:line="360" w:lineRule="auto"/>
        <w:rPr>
          <w:rFonts w:ascii="Calibri" w:hAnsi="Calibri" w:cs="Calibri"/>
          <w:color w:val="000000"/>
          <w:sz w:val="20"/>
          <w:szCs w:val="20"/>
        </w:rPr>
      </w:pPr>
      <w:r w:rsidRPr="00131AB8">
        <w:rPr>
          <w:rFonts w:ascii="Calibri" w:hAnsi="Calibri" w:cs="Calibri"/>
          <w:color w:val="000000"/>
          <w:sz w:val="20"/>
          <w:szCs w:val="20"/>
        </w:rPr>
        <w:t>Explore the use of iPad/Android tablets in maths teaching</w:t>
      </w:r>
    </w:p>
    <w:p w14:paraId="53A7C34E" w14:textId="77777777" w:rsidR="001477CD" w:rsidRPr="00131AB8" w:rsidRDefault="001477CD" w:rsidP="00115D30">
      <w:pPr>
        <w:pStyle w:val="NormalWeb"/>
        <w:numPr>
          <w:ilvl w:val="1"/>
          <w:numId w:val="18"/>
        </w:numPr>
        <w:spacing w:line="360" w:lineRule="auto"/>
        <w:rPr>
          <w:rFonts w:ascii="Calibri" w:hAnsi="Calibri" w:cs="Calibri"/>
          <w:color w:val="000000"/>
          <w:sz w:val="20"/>
          <w:szCs w:val="20"/>
        </w:rPr>
      </w:pPr>
      <w:r w:rsidRPr="00131AB8">
        <w:rPr>
          <w:rFonts w:ascii="Calibri" w:hAnsi="Calibri" w:cs="Calibri"/>
          <w:color w:val="000000"/>
          <w:sz w:val="20"/>
          <w:szCs w:val="20"/>
        </w:rPr>
        <w:t>Plan and deliver (if possible) maths enrichment activities in a staff meeting</w:t>
      </w:r>
    </w:p>
    <w:p w14:paraId="65FC5EB3" w14:textId="77777777" w:rsidR="001477CD" w:rsidRPr="00131AB8" w:rsidRDefault="001477CD" w:rsidP="00115D30">
      <w:pPr>
        <w:pStyle w:val="NormalWeb"/>
        <w:numPr>
          <w:ilvl w:val="1"/>
          <w:numId w:val="18"/>
        </w:numPr>
        <w:spacing w:line="360" w:lineRule="auto"/>
        <w:rPr>
          <w:rFonts w:ascii="Calibri" w:hAnsi="Calibri" w:cs="Calibri"/>
          <w:color w:val="000000"/>
          <w:sz w:val="20"/>
          <w:szCs w:val="20"/>
        </w:rPr>
      </w:pPr>
      <w:r w:rsidRPr="00131AB8">
        <w:rPr>
          <w:rFonts w:ascii="Calibri" w:hAnsi="Calibri" w:cs="Calibri"/>
          <w:color w:val="000000"/>
          <w:sz w:val="20"/>
          <w:szCs w:val="20"/>
        </w:rPr>
        <w:t>Plan a maths trail in the school grounds</w:t>
      </w:r>
    </w:p>
    <w:p w14:paraId="1DC9F14A" w14:textId="77777777" w:rsidR="001477CD" w:rsidRPr="00131AB8" w:rsidRDefault="001477CD" w:rsidP="00115D30">
      <w:pPr>
        <w:pStyle w:val="NormalWeb"/>
        <w:numPr>
          <w:ilvl w:val="1"/>
          <w:numId w:val="18"/>
        </w:numPr>
        <w:spacing w:line="360" w:lineRule="auto"/>
        <w:rPr>
          <w:rFonts w:ascii="Calibri" w:hAnsi="Calibri" w:cs="Calibri"/>
          <w:color w:val="000000"/>
          <w:sz w:val="20"/>
          <w:szCs w:val="20"/>
        </w:rPr>
      </w:pPr>
      <w:r w:rsidRPr="00131AB8">
        <w:rPr>
          <w:rFonts w:ascii="Calibri" w:hAnsi="Calibri" w:cs="Calibri"/>
          <w:color w:val="000000"/>
          <w:sz w:val="20"/>
          <w:szCs w:val="20"/>
        </w:rPr>
        <w:t>Find out more about how the school involves parents in their children's mathematics</w:t>
      </w:r>
    </w:p>
    <w:p w14:paraId="673A6BD0" w14:textId="77777777" w:rsidR="00BA6DD9" w:rsidRPr="00DB0F9E" w:rsidRDefault="001477CD" w:rsidP="00115D30">
      <w:pPr>
        <w:pStyle w:val="NormalWeb"/>
        <w:numPr>
          <w:ilvl w:val="1"/>
          <w:numId w:val="18"/>
        </w:numPr>
        <w:spacing w:line="360" w:lineRule="auto"/>
        <w:rPr>
          <w:color w:val="000000"/>
          <w:sz w:val="27"/>
          <w:szCs w:val="27"/>
        </w:rPr>
      </w:pPr>
      <w:r w:rsidRPr="00131AB8">
        <w:rPr>
          <w:rFonts w:ascii="Calibri" w:hAnsi="Calibri" w:cs="Calibri"/>
          <w:color w:val="000000"/>
          <w:sz w:val="20"/>
          <w:szCs w:val="20"/>
        </w:rPr>
        <w:t>Set up a maths challenge club</w:t>
      </w:r>
      <w:r w:rsidR="00115D30" w:rsidRPr="00131AB8">
        <w:rPr>
          <w:rFonts w:ascii="Calibri" w:hAnsi="Calibri" w:cs="Calibri"/>
          <w:color w:val="000000"/>
          <w:sz w:val="20"/>
          <w:szCs w:val="20"/>
        </w:rPr>
        <w:t>.</w:t>
      </w:r>
    </w:p>
    <w:p w14:paraId="4746F2CA" w14:textId="77777777" w:rsidR="00DB0F9E" w:rsidRPr="00131AB8" w:rsidRDefault="00DB0F9E" w:rsidP="00DB0F9E">
      <w:pPr>
        <w:pStyle w:val="NormalWeb"/>
        <w:spacing w:line="360" w:lineRule="auto"/>
        <w:rPr>
          <w:rFonts w:ascii="Calibri" w:hAnsi="Calibri" w:cs="Calibri"/>
          <w:color w:val="000000"/>
          <w:sz w:val="20"/>
          <w:szCs w:val="20"/>
        </w:rPr>
      </w:pPr>
    </w:p>
    <w:p w14:paraId="07DCFC43" w14:textId="77777777" w:rsidR="00DB0F9E" w:rsidRPr="00115D30" w:rsidRDefault="00DB0F9E" w:rsidP="00DB0F9E">
      <w:pPr>
        <w:pStyle w:val="NormalWeb"/>
        <w:spacing w:line="360" w:lineRule="auto"/>
        <w:rPr>
          <w:color w:val="000000"/>
          <w:sz w:val="27"/>
          <w:szCs w:val="27"/>
        </w:rPr>
      </w:pPr>
    </w:p>
    <w:p w14:paraId="43C657C1" w14:textId="77777777" w:rsidR="00BA6DD9" w:rsidRPr="00F777BA" w:rsidRDefault="00BA6DD9" w:rsidP="00BA6DD9">
      <w:pPr>
        <w:ind w:right="-694"/>
        <w:rPr>
          <w:rFonts w:ascii="Calibri" w:hAnsi="Calibri"/>
          <w:b/>
          <w:sz w:val="28"/>
          <w:szCs w:val="28"/>
        </w:rPr>
      </w:pPr>
      <w:r w:rsidRPr="00F777BA">
        <w:rPr>
          <w:rFonts w:ascii="Calibri" w:hAnsi="Calibri"/>
          <w:b/>
          <w:sz w:val="28"/>
          <w:szCs w:val="28"/>
        </w:rPr>
        <w:lastRenderedPageBreak/>
        <w:t xml:space="preserve">ML </w:t>
      </w:r>
    </w:p>
    <w:p w14:paraId="2B21508B" w14:textId="77777777" w:rsidR="00BA6DD9" w:rsidRPr="00F777BA" w:rsidRDefault="00BA6DD9" w:rsidP="00BA6DD9">
      <w:pPr>
        <w:ind w:right="-694"/>
        <w:rPr>
          <w:rFonts w:ascii="Calibri" w:hAnsi="Calibri"/>
          <w:b/>
          <w:sz w:val="28"/>
          <w:szCs w:val="28"/>
        </w:rPr>
      </w:pPr>
    </w:p>
    <w:p w14:paraId="381BBEA3" w14:textId="77777777" w:rsidR="00BA6DD9" w:rsidRPr="00DB0F9E" w:rsidRDefault="00BA6DD9" w:rsidP="00DB0F9E">
      <w:pPr>
        <w:numPr>
          <w:ilvl w:val="0"/>
          <w:numId w:val="7"/>
        </w:numPr>
        <w:spacing w:line="360" w:lineRule="auto"/>
        <w:ind w:left="714" w:right="113" w:hanging="357"/>
        <w:rPr>
          <w:rFonts w:ascii="Calibri" w:hAnsi="Calibri"/>
          <w:sz w:val="20"/>
        </w:rPr>
      </w:pPr>
      <w:r w:rsidRPr="00BA6DD9">
        <w:rPr>
          <w:rFonts w:ascii="Calibri" w:hAnsi="Calibri"/>
          <w:sz w:val="20"/>
        </w:rPr>
        <w:t xml:space="preserve">Investigate the school’s ML curriculum offer. How is it designed? What is the ML Coordinator’s role? How are online ML resources, particularly those which support non-specialists, used and shared with school colleagues? </w:t>
      </w:r>
    </w:p>
    <w:p w14:paraId="1B6D3A66" w14:textId="77777777" w:rsidR="00BA6DD9" w:rsidRPr="00DB0F9E" w:rsidRDefault="00BA6DD9" w:rsidP="00DB0F9E">
      <w:pPr>
        <w:numPr>
          <w:ilvl w:val="0"/>
          <w:numId w:val="7"/>
        </w:numPr>
        <w:spacing w:line="360" w:lineRule="auto"/>
        <w:ind w:left="714" w:right="113" w:hanging="357"/>
        <w:rPr>
          <w:rFonts w:ascii="Calibri" w:hAnsi="Calibri"/>
          <w:sz w:val="20"/>
        </w:rPr>
      </w:pPr>
      <w:r w:rsidRPr="00BA6DD9">
        <w:rPr>
          <w:rFonts w:ascii="Calibri" w:hAnsi="Calibri"/>
          <w:sz w:val="20"/>
        </w:rPr>
        <w:t xml:space="preserve">Devise an ML ‘bridging project’ to share with year 6 colleagues and teachers in a local secondary school </w:t>
      </w:r>
    </w:p>
    <w:p w14:paraId="486623F6" w14:textId="77777777" w:rsidR="00BA6DD9" w:rsidRPr="00DB0F9E" w:rsidRDefault="00BA6DD9" w:rsidP="00DB0F9E">
      <w:pPr>
        <w:numPr>
          <w:ilvl w:val="0"/>
          <w:numId w:val="7"/>
        </w:numPr>
        <w:spacing w:line="360" w:lineRule="auto"/>
        <w:ind w:left="714" w:right="113" w:hanging="357"/>
        <w:rPr>
          <w:rFonts w:ascii="Calibri" w:hAnsi="Calibri"/>
          <w:sz w:val="20"/>
        </w:rPr>
      </w:pPr>
      <w:r w:rsidRPr="00BA6DD9">
        <w:rPr>
          <w:rFonts w:ascii="Calibri" w:hAnsi="Calibri"/>
          <w:sz w:val="20"/>
        </w:rPr>
        <w:t xml:space="preserve">Share your assignment unit of work with school colleagues or teach this to your class/another class </w:t>
      </w:r>
    </w:p>
    <w:p w14:paraId="117E6418" w14:textId="77777777" w:rsidR="00BA6DD9" w:rsidRPr="00DB0F9E" w:rsidRDefault="00BA6DD9" w:rsidP="00DB0F9E">
      <w:pPr>
        <w:numPr>
          <w:ilvl w:val="0"/>
          <w:numId w:val="7"/>
        </w:numPr>
        <w:spacing w:line="360" w:lineRule="auto"/>
        <w:ind w:left="714" w:right="113" w:hanging="357"/>
        <w:rPr>
          <w:rFonts w:ascii="Calibri" w:hAnsi="Calibri"/>
          <w:sz w:val="20"/>
        </w:rPr>
      </w:pPr>
      <w:r w:rsidRPr="00BA6DD9">
        <w:rPr>
          <w:rFonts w:ascii="Calibri" w:hAnsi="Calibri"/>
          <w:sz w:val="20"/>
        </w:rPr>
        <w:t xml:space="preserve">Become involved in transition arrangements for ML (taster lessons within your school or visits to a local secondary school) </w:t>
      </w:r>
    </w:p>
    <w:p w14:paraId="38D2AA63" w14:textId="77777777" w:rsidR="00BA6DD9" w:rsidRPr="00DB0F9E" w:rsidRDefault="00BA6DD9" w:rsidP="00DB0F9E">
      <w:pPr>
        <w:numPr>
          <w:ilvl w:val="0"/>
          <w:numId w:val="7"/>
        </w:numPr>
        <w:spacing w:line="360" w:lineRule="auto"/>
        <w:ind w:left="714" w:right="113" w:hanging="357"/>
        <w:rPr>
          <w:rFonts w:ascii="Calibri" w:hAnsi="Calibri"/>
          <w:sz w:val="20"/>
        </w:rPr>
      </w:pPr>
      <w:r w:rsidRPr="00BA6DD9">
        <w:rPr>
          <w:rFonts w:ascii="Calibri" w:hAnsi="Calibri"/>
          <w:sz w:val="20"/>
        </w:rPr>
        <w:t xml:space="preserve">Devise a short, cross-curricular ML project which could be shared across year groups or teams </w:t>
      </w:r>
    </w:p>
    <w:p w14:paraId="04DF5E40" w14:textId="77777777" w:rsidR="00BA6DD9" w:rsidRDefault="00BA6DD9" w:rsidP="00DB0F9E">
      <w:pPr>
        <w:numPr>
          <w:ilvl w:val="0"/>
          <w:numId w:val="7"/>
        </w:numPr>
        <w:spacing w:line="360" w:lineRule="auto"/>
        <w:ind w:left="714" w:right="113" w:hanging="357"/>
        <w:rPr>
          <w:rFonts w:ascii="Calibri" w:hAnsi="Calibri"/>
          <w:sz w:val="20"/>
        </w:rPr>
      </w:pPr>
      <w:r w:rsidRPr="00BA6DD9">
        <w:rPr>
          <w:rFonts w:ascii="Calibri" w:hAnsi="Calibri"/>
          <w:sz w:val="20"/>
        </w:rPr>
        <w:t xml:space="preserve">Plan a languages event (French/Spanish Day, café, breakfast, themed lunch menu, etc.) </w:t>
      </w:r>
    </w:p>
    <w:p w14:paraId="082F7F44" w14:textId="77777777" w:rsidR="00566DF7" w:rsidRDefault="00566DF7" w:rsidP="00566DF7">
      <w:pPr>
        <w:pStyle w:val="ListParagraph"/>
        <w:rPr>
          <w:rFonts w:ascii="Calibri" w:hAnsi="Calibri"/>
          <w:sz w:val="20"/>
        </w:rPr>
      </w:pPr>
    </w:p>
    <w:p w14:paraId="21320828" w14:textId="77777777" w:rsidR="00566DF7" w:rsidRPr="00BA6DD9" w:rsidRDefault="00566DF7" w:rsidP="00566DF7">
      <w:pPr>
        <w:ind w:right="113"/>
        <w:rPr>
          <w:rFonts w:ascii="Calibri" w:hAnsi="Calibri"/>
          <w:sz w:val="20"/>
        </w:rPr>
      </w:pPr>
    </w:p>
    <w:p w14:paraId="176F9FB4" w14:textId="77777777" w:rsidR="00566DF7" w:rsidRPr="00131AB8" w:rsidRDefault="00566DF7" w:rsidP="00566DF7">
      <w:pPr>
        <w:pStyle w:val="NormalWeb"/>
        <w:rPr>
          <w:rFonts w:ascii="Calibri" w:hAnsi="Calibri" w:cs="Calibri"/>
          <w:b/>
          <w:bCs/>
          <w:color w:val="000000"/>
          <w:sz w:val="28"/>
          <w:szCs w:val="28"/>
        </w:rPr>
      </w:pPr>
      <w:r w:rsidRPr="00131AB8">
        <w:rPr>
          <w:rFonts w:ascii="Calibri" w:hAnsi="Calibri" w:cs="Calibri"/>
          <w:b/>
          <w:bCs/>
          <w:color w:val="000000"/>
          <w:sz w:val="28"/>
          <w:szCs w:val="28"/>
        </w:rPr>
        <w:t>Music</w:t>
      </w:r>
    </w:p>
    <w:p w14:paraId="304E8692" w14:textId="77777777" w:rsidR="00566DF7" w:rsidRPr="00131AB8" w:rsidRDefault="00566DF7" w:rsidP="00566DF7">
      <w:pPr>
        <w:pStyle w:val="NormalWeb"/>
        <w:rPr>
          <w:rFonts w:ascii="Calibri" w:hAnsi="Calibri" w:cs="Calibri"/>
          <w:color w:val="000000"/>
          <w:sz w:val="20"/>
          <w:szCs w:val="20"/>
        </w:rPr>
      </w:pPr>
      <w:r w:rsidRPr="00131AB8">
        <w:rPr>
          <w:rFonts w:ascii="Calibri" w:hAnsi="Calibri" w:cs="Calibri"/>
          <w:color w:val="000000"/>
          <w:sz w:val="20"/>
          <w:szCs w:val="20"/>
        </w:rPr>
        <w:t>In consultation with the Music co-ordinator or specialist music teacher (if the school has one):</w:t>
      </w:r>
    </w:p>
    <w:p w14:paraId="4F8D6222" w14:textId="77777777" w:rsidR="00566DF7" w:rsidRPr="00131AB8" w:rsidRDefault="00566DF7" w:rsidP="00115D30">
      <w:pPr>
        <w:pStyle w:val="NormalWeb"/>
        <w:numPr>
          <w:ilvl w:val="0"/>
          <w:numId w:val="13"/>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Investigate the school’s music curriculum offer. How is it designed? What is the Music Coordinator’s role? How are online music resources, particularly those which support non-specialists, used and shared with school colleagues? </w:t>
      </w:r>
    </w:p>
    <w:p w14:paraId="7DFA9D0C" w14:textId="77777777" w:rsidR="00566DF7" w:rsidRPr="00131AB8" w:rsidRDefault="00566DF7" w:rsidP="00115D30">
      <w:pPr>
        <w:pStyle w:val="NormalWeb"/>
        <w:numPr>
          <w:ilvl w:val="0"/>
          <w:numId w:val="13"/>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Plan some suitably challenging activities with more musically experienced pupils </w:t>
      </w:r>
    </w:p>
    <w:p w14:paraId="1267C861" w14:textId="77777777" w:rsidR="00566DF7" w:rsidRPr="00131AB8" w:rsidRDefault="00566DF7" w:rsidP="00115D30">
      <w:pPr>
        <w:pStyle w:val="NormalWeb"/>
        <w:numPr>
          <w:ilvl w:val="0"/>
          <w:numId w:val="13"/>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Plan a small-scale performance to be presented to parents or in an out of school setting; make a good quality recording of the event for the children to keep and share via appropriate channels e.g. school blog (with parental permission) </w:t>
      </w:r>
    </w:p>
    <w:p w14:paraId="327EDDD2" w14:textId="77777777" w:rsidR="00566DF7" w:rsidRPr="00131AB8" w:rsidRDefault="00566DF7" w:rsidP="00115D30">
      <w:pPr>
        <w:pStyle w:val="NormalWeb"/>
        <w:numPr>
          <w:ilvl w:val="0"/>
          <w:numId w:val="13"/>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Create and record a class song – there may be opportunities to work with an existing organisation to facilitate this </w:t>
      </w:r>
    </w:p>
    <w:p w14:paraId="48109E0D" w14:textId="77777777" w:rsidR="00566DF7" w:rsidRPr="00131AB8" w:rsidRDefault="00566DF7" w:rsidP="00115D30">
      <w:pPr>
        <w:pStyle w:val="NormalWeb"/>
        <w:numPr>
          <w:ilvl w:val="0"/>
          <w:numId w:val="13"/>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Make contact with the local secondary school and arrange for students to lead a workshop with your class or perform to the school </w:t>
      </w:r>
    </w:p>
    <w:p w14:paraId="408C2D9E" w14:textId="77777777" w:rsidR="00566DF7" w:rsidRPr="00131AB8" w:rsidRDefault="00566DF7" w:rsidP="00115D30">
      <w:pPr>
        <w:pStyle w:val="NormalWeb"/>
        <w:numPr>
          <w:ilvl w:val="0"/>
          <w:numId w:val="13"/>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Communicate with parents to find out if any of them play a musical instrument; invite them in for a class performance </w:t>
      </w:r>
    </w:p>
    <w:p w14:paraId="5CBED885" w14:textId="77777777" w:rsidR="00566DF7" w:rsidRPr="00131AB8" w:rsidRDefault="00566DF7" w:rsidP="00115D30">
      <w:pPr>
        <w:pStyle w:val="NormalWeb"/>
        <w:numPr>
          <w:ilvl w:val="0"/>
          <w:numId w:val="13"/>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Take a lead and/or collaborate with colleagues in the planning and implementation of an arts based project (schools often organise arts days or weeks so there may be an existing opportunity) – you could use BBC Ten Pieces as a stimulus </w:t>
      </w:r>
    </w:p>
    <w:p w14:paraId="20854328" w14:textId="77777777" w:rsidR="00566DF7" w:rsidRPr="00131AB8" w:rsidRDefault="00566DF7" w:rsidP="00115D30">
      <w:pPr>
        <w:pStyle w:val="NormalWeb"/>
        <w:numPr>
          <w:ilvl w:val="0"/>
          <w:numId w:val="13"/>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lastRenderedPageBreak/>
        <w:t>Investigate (and implement if possible) local opportunities for a music-based trip; this could be a concert, outreach activity organised by an arts organisation, or a visit to an exciting location to create soundscapes or other compositional work based on the environment (S8)</w:t>
      </w:r>
    </w:p>
    <w:p w14:paraId="336E0B08" w14:textId="77777777" w:rsidR="00566DF7" w:rsidRPr="00131AB8" w:rsidRDefault="00566DF7" w:rsidP="00115D30">
      <w:pPr>
        <w:pStyle w:val="NormalWeb"/>
        <w:numPr>
          <w:ilvl w:val="0"/>
          <w:numId w:val="13"/>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Engage children with peer-teaching activities (i.e., older with younger, able with less able) </w:t>
      </w:r>
    </w:p>
    <w:p w14:paraId="1FA9FFE9" w14:textId="77777777" w:rsidR="00566DF7" w:rsidRPr="00115D30" w:rsidRDefault="00566DF7" w:rsidP="00566DF7">
      <w:pPr>
        <w:pStyle w:val="NormalWeb"/>
        <w:numPr>
          <w:ilvl w:val="0"/>
          <w:numId w:val="13"/>
        </w:numPr>
        <w:spacing w:line="360" w:lineRule="auto"/>
        <w:ind w:left="714" w:hanging="357"/>
        <w:rPr>
          <w:color w:val="000000"/>
          <w:sz w:val="27"/>
          <w:szCs w:val="27"/>
        </w:rPr>
      </w:pPr>
      <w:r w:rsidRPr="00131AB8">
        <w:rPr>
          <w:rFonts w:ascii="Calibri" w:hAnsi="Calibri" w:cs="Calibri"/>
          <w:color w:val="000000"/>
          <w:sz w:val="20"/>
          <w:szCs w:val="20"/>
        </w:rPr>
        <w:t>Investigate the Arts Award (if it is not happening already) and discuss with staff how it could be implemented</w:t>
      </w:r>
      <w:r w:rsidR="00115D30">
        <w:rPr>
          <w:color w:val="000000"/>
          <w:sz w:val="27"/>
          <w:szCs w:val="27"/>
        </w:rPr>
        <w:t>.</w:t>
      </w:r>
    </w:p>
    <w:p w14:paraId="57CB447E" w14:textId="77777777" w:rsidR="00566DF7" w:rsidRPr="00131AB8" w:rsidRDefault="00566DF7" w:rsidP="00566DF7">
      <w:pPr>
        <w:pStyle w:val="NormalWeb"/>
        <w:rPr>
          <w:rFonts w:ascii="Calibri" w:hAnsi="Calibri" w:cs="Calibri"/>
          <w:b/>
          <w:bCs/>
          <w:color w:val="000000"/>
          <w:sz w:val="28"/>
          <w:szCs w:val="28"/>
        </w:rPr>
      </w:pPr>
      <w:r w:rsidRPr="00131AB8">
        <w:rPr>
          <w:rFonts w:ascii="Calibri" w:hAnsi="Calibri" w:cs="Calibri"/>
          <w:b/>
          <w:bCs/>
          <w:color w:val="000000"/>
          <w:sz w:val="28"/>
          <w:szCs w:val="28"/>
        </w:rPr>
        <w:t>PE and SEN/D</w:t>
      </w:r>
    </w:p>
    <w:p w14:paraId="2C0F6E1E" w14:textId="77777777" w:rsidR="00566DF7" w:rsidRPr="00131AB8" w:rsidRDefault="00566DF7" w:rsidP="00566DF7">
      <w:pPr>
        <w:pStyle w:val="NormalWeb"/>
        <w:spacing w:before="0" w:beforeAutospacing="0" w:after="0" w:afterAutospacing="0" w:line="360" w:lineRule="auto"/>
        <w:rPr>
          <w:rFonts w:ascii="Calibri" w:hAnsi="Calibri" w:cs="Calibri"/>
          <w:color w:val="000000"/>
          <w:sz w:val="20"/>
          <w:szCs w:val="20"/>
        </w:rPr>
      </w:pPr>
      <w:r w:rsidRPr="00131AB8">
        <w:rPr>
          <w:rFonts w:ascii="Calibri" w:hAnsi="Calibri" w:cs="Calibri"/>
          <w:color w:val="000000"/>
          <w:sz w:val="20"/>
          <w:szCs w:val="20"/>
        </w:rPr>
        <w:t>1. Take responsibility for organising an event/element of a school ‘Sports Day’.</w:t>
      </w:r>
    </w:p>
    <w:p w14:paraId="67002E4B" w14:textId="77777777" w:rsidR="00566DF7" w:rsidRPr="00131AB8" w:rsidRDefault="00566DF7" w:rsidP="00566DF7">
      <w:pPr>
        <w:pStyle w:val="NormalWeb"/>
        <w:spacing w:before="0" w:beforeAutospacing="0" w:after="0" w:afterAutospacing="0" w:line="360" w:lineRule="auto"/>
        <w:rPr>
          <w:rFonts w:ascii="Calibri" w:hAnsi="Calibri" w:cs="Calibri"/>
          <w:color w:val="000000"/>
          <w:sz w:val="20"/>
          <w:szCs w:val="20"/>
        </w:rPr>
      </w:pPr>
      <w:r w:rsidRPr="00131AB8">
        <w:rPr>
          <w:rFonts w:ascii="Calibri" w:hAnsi="Calibri" w:cs="Calibri"/>
          <w:color w:val="000000"/>
          <w:sz w:val="20"/>
          <w:szCs w:val="20"/>
        </w:rPr>
        <w:t>2. Visit a special school to investigate how they provide PE and School Sport (SS).</w:t>
      </w:r>
    </w:p>
    <w:p w14:paraId="0CFCD255" w14:textId="77777777" w:rsidR="00566DF7" w:rsidRPr="00131AB8" w:rsidRDefault="00566DF7" w:rsidP="00566DF7">
      <w:pPr>
        <w:pStyle w:val="NormalWeb"/>
        <w:spacing w:before="0" w:beforeAutospacing="0" w:after="0" w:afterAutospacing="0" w:line="360" w:lineRule="auto"/>
        <w:rPr>
          <w:rFonts w:ascii="Calibri" w:hAnsi="Calibri" w:cs="Calibri"/>
          <w:color w:val="000000"/>
          <w:sz w:val="20"/>
          <w:szCs w:val="20"/>
        </w:rPr>
      </w:pPr>
      <w:r w:rsidRPr="00131AB8">
        <w:rPr>
          <w:rFonts w:ascii="Calibri" w:hAnsi="Calibri" w:cs="Calibri"/>
          <w:color w:val="000000"/>
          <w:sz w:val="20"/>
          <w:szCs w:val="20"/>
        </w:rPr>
        <w:t xml:space="preserve">3. Register for the online TOP </w:t>
      </w:r>
      <w:proofErr w:type="spellStart"/>
      <w:r w:rsidRPr="00131AB8">
        <w:rPr>
          <w:rFonts w:ascii="Calibri" w:hAnsi="Calibri" w:cs="Calibri"/>
          <w:color w:val="000000"/>
          <w:sz w:val="20"/>
          <w:szCs w:val="20"/>
        </w:rPr>
        <w:t>Sportability</w:t>
      </w:r>
      <w:proofErr w:type="spellEnd"/>
      <w:r w:rsidRPr="00131AB8">
        <w:rPr>
          <w:rFonts w:ascii="Calibri" w:hAnsi="Calibri" w:cs="Calibri"/>
          <w:color w:val="000000"/>
          <w:sz w:val="20"/>
          <w:szCs w:val="20"/>
        </w:rPr>
        <w:t xml:space="preserve"> Resource at http://topsportsability.co.uk/ (it is free to register).</w:t>
      </w:r>
    </w:p>
    <w:p w14:paraId="5A1DCD9C" w14:textId="77777777" w:rsidR="00566DF7" w:rsidRPr="00131AB8" w:rsidRDefault="00566DF7" w:rsidP="00566DF7">
      <w:pPr>
        <w:pStyle w:val="NormalWeb"/>
        <w:spacing w:before="0" w:beforeAutospacing="0" w:after="0" w:afterAutospacing="0" w:line="360" w:lineRule="auto"/>
        <w:ind w:firstLine="720"/>
        <w:rPr>
          <w:rFonts w:ascii="Calibri" w:hAnsi="Calibri" w:cs="Calibri"/>
          <w:color w:val="000000"/>
          <w:sz w:val="20"/>
          <w:szCs w:val="20"/>
        </w:rPr>
      </w:pPr>
      <w:r w:rsidRPr="00131AB8">
        <w:rPr>
          <w:rFonts w:ascii="Calibri" w:hAnsi="Calibri" w:cs="Calibri"/>
          <w:color w:val="000000"/>
          <w:sz w:val="20"/>
          <w:szCs w:val="20"/>
        </w:rPr>
        <w:t>(a) Work through the online user’s manual, ensuring you click on each link.</w:t>
      </w:r>
    </w:p>
    <w:p w14:paraId="4465C57E" w14:textId="77777777" w:rsidR="00566DF7" w:rsidRPr="00131AB8" w:rsidRDefault="00566DF7" w:rsidP="00566DF7">
      <w:pPr>
        <w:pStyle w:val="NormalWeb"/>
        <w:spacing w:before="0" w:beforeAutospacing="0" w:after="0" w:afterAutospacing="0" w:line="360" w:lineRule="auto"/>
        <w:ind w:firstLine="720"/>
        <w:rPr>
          <w:rFonts w:ascii="Calibri" w:hAnsi="Calibri" w:cs="Calibri"/>
          <w:color w:val="000000"/>
          <w:sz w:val="20"/>
          <w:szCs w:val="20"/>
        </w:rPr>
      </w:pPr>
      <w:r w:rsidRPr="00131AB8">
        <w:rPr>
          <w:rFonts w:ascii="Calibri" w:hAnsi="Calibri" w:cs="Calibri"/>
          <w:color w:val="000000"/>
          <w:sz w:val="20"/>
          <w:szCs w:val="20"/>
        </w:rPr>
        <w:t>(b) Design a unit of work for PE using the STEP model as a differentiation tool.</w:t>
      </w:r>
    </w:p>
    <w:p w14:paraId="0F565B3A" w14:textId="77777777" w:rsidR="00566DF7" w:rsidRPr="00131AB8" w:rsidRDefault="00566DF7" w:rsidP="00566DF7">
      <w:pPr>
        <w:pStyle w:val="NormalWeb"/>
        <w:spacing w:before="0" w:beforeAutospacing="0" w:after="0" w:afterAutospacing="0" w:line="360" w:lineRule="auto"/>
        <w:ind w:left="720"/>
        <w:rPr>
          <w:rFonts w:ascii="Calibri" w:hAnsi="Calibri" w:cs="Calibri"/>
          <w:color w:val="000000"/>
          <w:sz w:val="20"/>
          <w:szCs w:val="20"/>
        </w:rPr>
      </w:pPr>
      <w:r w:rsidRPr="00131AB8">
        <w:rPr>
          <w:rFonts w:ascii="Calibri" w:hAnsi="Calibri" w:cs="Calibri"/>
          <w:color w:val="000000"/>
          <w:sz w:val="20"/>
          <w:szCs w:val="20"/>
        </w:rPr>
        <w:t xml:space="preserve">(c) Choose a ‘traditional’ practical activity area, from the list below, and explore ways of adapting it for ALL learners, using the TOP </w:t>
      </w:r>
      <w:proofErr w:type="spellStart"/>
      <w:r w:rsidRPr="00131AB8">
        <w:rPr>
          <w:rFonts w:ascii="Calibri" w:hAnsi="Calibri" w:cs="Calibri"/>
          <w:color w:val="000000"/>
          <w:sz w:val="20"/>
          <w:szCs w:val="20"/>
        </w:rPr>
        <w:t>Sportsability</w:t>
      </w:r>
      <w:proofErr w:type="spellEnd"/>
      <w:r w:rsidRPr="00131AB8">
        <w:rPr>
          <w:rFonts w:ascii="Calibri" w:hAnsi="Calibri" w:cs="Calibri"/>
          <w:color w:val="000000"/>
          <w:sz w:val="20"/>
          <w:szCs w:val="20"/>
        </w:rPr>
        <w:t xml:space="preserve"> Sports Adaptations resource.</w:t>
      </w:r>
    </w:p>
    <w:p w14:paraId="7EF67B7C" w14:textId="77777777" w:rsidR="00566DF7" w:rsidRPr="00131AB8" w:rsidRDefault="00566DF7" w:rsidP="00566DF7">
      <w:pPr>
        <w:pStyle w:val="NormalWeb"/>
        <w:spacing w:before="0" w:beforeAutospacing="0" w:after="0" w:afterAutospacing="0" w:line="360" w:lineRule="auto"/>
        <w:ind w:left="1440"/>
        <w:rPr>
          <w:rFonts w:ascii="Calibri" w:hAnsi="Calibri" w:cs="Calibri"/>
          <w:color w:val="000000"/>
          <w:sz w:val="20"/>
          <w:szCs w:val="20"/>
        </w:rPr>
      </w:pPr>
      <w:r w:rsidRPr="00131AB8">
        <w:rPr>
          <w:rFonts w:ascii="Calibri" w:hAnsi="Calibri" w:cs="Calibri"/>
          <w:color w:val="000000"/>
          <w:sz w:val="20"/>
          <w:szCs w:val="20"/>
        </w:rPr>
        <w:t>i- Athletics</w:t>
      </w:r>
    </w:p>
    <w:p w14:paraId="50EC45D2"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proofErr w:type="gramStart"/>
      <w:r w:rsidRPr="00131AB8">
        <w:rPr>
          <w:rFonts w:ascii="Calibri" w:hAnsi="Calibri" w:cs="Calibri"/>
          <w:color w:val="000000"/>
          <w:sz w:val="20"/>
          <w:szCs w:val="20"/>
        </w:rPr>
        <w:t>ii-</w:t>
      </w:r>
      <w:proofErr w:type="gramEnd"/>
      <w:r w:rsidRPr="00131AB8">
        <w:rPr>
          <w:rFonts w:ascii="Calibri" w:hAnsi="Calibri" w:cs="Calibri"/>
          <w:color w:val="000000"/>
          <w:sz w:val="20"/>
          <w:szCs w:val="20"/>
        </w:rPr>
        <w:t xml:space="preserve"> Striking/Fielding Game: Cricket</w:t>
      </w:r>
    </w:p>
    <w:p w14:paraId="133F7A36"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proofErr w:type="gramStart"/>
      <w:r w:rsidRPr="00131AB8">
        <w:rPr>
          <w:rFonts w:ascii="Calibri" w:hAnsi="Calibri" w:cs="Calibri"/>
          <w:color w:val="000000"/>
          <w:sz w:val="20"/>
          <w:szCs w:val="20"/>
        </w:rPr>
        <w:t>iii-</w:t>
      </w:r>
      <w:proofErr w:type="gramEnd"/>
      <w:r w:rsidRPr="00131AB8">
        <w:rPr>
          <w:rFonts w:ascii="Calibri" w:hAnsi="Calibri" w:cs="Calibri"/>
          <w:color w:val="000000"/>
          <w:sz w:val="20"/>
          <w:szCs w:val="20"/>
        </w:rPr>
        <w:t xml:space="preserve"> Invasion Game: Football</w:t>
      </w:r>
    </w:p>
    <w:p w14:paraId="054012D5"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proofErr w:type="gramStart"/>
      <w:r w:rsidRPr="00131AB8">
        <w:rPr>
          <w:rFonts w:ascii="Calibri" w:hAnsi="Calibri" w:cs="Calibri"/>
          <w:color w:val="000000"/>
          <w:sz w:val="20"/>
          <w:szCs w:val="20"/>
        </w:rPr>
        <w:t>iv-</w:t>
      </w:r>
      <w:proofErr w:type="gramEnd"/>
      <w:r w:rsidRPr="00131AB8">
        <w:rPr>
          <w:rFonts w:ascii="Calibri" w:hAnsi="Calibri" w:cs="Calibri"/>
          <w:color w:val="000000"/>
          <w:sz w:val="20"/>
          <w:szCs w:val="20"/>
        </w:rPr>
        <w:t xml:space="preserve"> Invasion Game: Hockey</w:t>
      </w:r>
    </w:p>
    <w:p w14:paraId="061F251D"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r w:rsidRPr="00131AB8">
        <w:rPr>
          <w:rFonts w:ascii="Calibri" w:hAnsi="Calibri" w:cs="Calibri"/>
          <w:color w:val="000000"/>
          <w:sz w:val="20"/>
          <w:szCs w:val="20"/>
        </w:rPr>
        <w:t>v- Net/Wall Game: Table tennis</w:t>
      </w:r>
    </w:p>
    <w:p w14:paraId="73DF71B2"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proofErr w:type="gramStart"/>
      <w:r w:rsidRPr="00131AB8">
        <w:rPr>
          <w:rFonts w:ascii="Calibri" w:hAnsi="Calibri" w:cs="Calibri"/>
          <w:color w:val="000000"/>
          <w:sz w:val="20"/>
          <w:szCs w:val="20"/>
        </w:rPr>
        <w:t>vi-</w:t>
      </w:r>
      <w:proofErr w:type="gramEnd"/>
      <w:r w:rsidRPr="00131AB8">
        <w:rPr>
          <w:rFonts w:ascii="Calibri" w:hAnsi="Calibri" w:cs="Calibri"/>
          <w:color w:val="000000"/>
          <w:sz w:val="20"/>
          <w:szCs w:val="20"/>
        </w:rPr>
        <w:t xml:space="preserve"> Net/Wall Game: Tennis</w:t>
      </w:r>
    </w:p>
    <w:p w14:paraId="5E19A14A"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proofErr w:type="gramStart"/>
      <w:r w:rsidRPr="00131AB8">
        <w:rPr>
          <w:rFonts w:ascii="Calibri" w:hAnsi="Calibri" w:cs="Calibri"/>
          <w:color w:val="000000"/>
          <w:sz w:val="20"/>
          <w:szCs w:val="20"/>
        </w:rPr>
        <w:t>vii-</w:t>
      </w:r>
      <w:proofErr w:type="gramEnd"/>
      <w:r w:rsidRPr="00131AB8">
        <w:rPr>
          <w:rFonts w:ascii="Calibri" w:hAnsi="Calibri" w:cs="Calibri"/>
          <w:color w:val="000000"/>
          <w:sz w:val="20"/>
          <w:szCs w:val="20"/>
        </w:rPr>
        <w:t xml:space="preserve"> Swimming</w:t>
      </w:r>
    </w:p>
    <w:p w14:paraId="184D75D1" w14:textId="77777777" w:rsidR="00566DF7" w:rsidRPr="00131AB8" w:rsidRDefault="00566DF7" w:rsidP="00566DF7">
      <w:pPr>
        <w:pStyle w:val="NormalWeb"/>
        <w:spacing w:before="0" w:beforeAutospacing="0" w:after="0" w:afterAutospacing="0" w:line="360" w:lineRule="auto"/>
        <w:rPr>
          <w:rFonts w:ascii="Calibri" w:hAnsi="Calibri" w:cs="Calibri"/>
          <w:color w:val="000000"/>
          <w:sz w:val="20"/>
          <w:szCs w:val="20"/>
        </w:rPr>
      </w:pPr>
      <w:r w:rsidRPr="00131AB8">
        <w:rPr>
          <w:rFonts w:ascii="Calibri" w:hAnsi="Calibri" w:cs="Calibri"/>
          <w:color w:val="000000"/>
          <w:sz w:val="20"/>
          <w:szCs w:val="20"/>
        </w:rPr>
        <w:t>4. Choose a sport from the list below and investigate ways you could develop it into:</w:t>
      </w:r>
    </w:p>
    <w:p w14:paraId="6EAD95E9" w14:textId="77777777" w:rsidR="00566DF7" w:rsidRPr="00131AB8" w:rsidRDefault="00566DF7" w:rsidP="00566DF7">
      <w:pPr>
        <w:pStyle w:val="NormalWeb"/>
        <w:spacing w:before="0" w:beforeAutospacing="0" w:after="0" w:afterAutospacing="0" w:line="360" w:lineRule="auto"/>
        <w:ind w:firstLine="720"/>
        <w:rPr>
          <w:rFonts w:ascii="Calibri" w:hAnsi="Calibri" w:cs="Calibri"/>
          <w:color w:val="000000"/>
          <w:sz w:val="20"/>
          <w:szCs w:val="20"/>
        </w:rPr>
      </w:pPr>
      <w:r w:rsidRPr="00131AB8">
        <w:rPr>
          <w:rFonts w:ascii="Calibri" w:hAnsi="Calibri" w:cs="Calibri"/>
          <w:color w:val="000000"/>
          <w:sz w:val="20"/>
          <w:szCs w:val="20"/>
        </w:rPr>
        <w:t xml:space="preserve">(a) </w:t>
      </w:r>
      <w:proofErr w:type="gramStart"/>
      <w:r w:rsidRPr="00131AB8">
        <w:rPr>
          <w:rFonts w:ascii="Calibri" w:hAnsi="Calibri" w:cs="Calibri"/>
          <w:color w:val="000000"/>
          <w:sz w:val="20"/>
          <w:szCs w:val="20"/>
        </w:rPr>
        <w:t>an</w:t>
      </w:r>
      <w:proofErr w:type="gramEnd"/>
      <w:r w:rsidRPr="00131AB8">
        <w:rPr>
          <w:rFonts w:ascii="Calibri" w:hAnsi="Calibri" w:cs="Calibri"/>
          <w:color w:val="000000"/>
          <w:sz w:val="20"/>
          <w:szCs w:val="20"/>
        </w:rPr>
        <w:t xml:space="preserve"> extra-curricular activity/club.</w:t>
      </w:r>
    </w:p>
    <w:p w14:paraId="145CF453" w14:textId="77777777" w:rsidR="00566DF7" w:rsidRPr="00131AB8" w:rsidRDefault="00566DF7" w:rsidP="00566DF7">
      <w:pPr>
        <w:pStyle w:val="NormalWeb"/>
        <w:spacing w:before="0" w:beforeAutospacing="0" w:after="0" w:afterAutospacing="0" w:line="360" w:lineRule="auto"/>
        <w:ind w:firstLine="720"/>
        <w:rPr>
          <w:rFonts w:ascii="Calibri" w:hAnsi="Calibri" w:cs="Calibri"/>
          <w:color w:val="000000"/>
          <w:sz w:val="20"/>
          <w:szCs w:val="20"/>
        </w:rPr>
      </w:pPr>
      <w:r w:rsidRPr="00131AB8">
        <w:rPr>
          <w:rFonts w:ascii="Calibri" w:hAnsi="Calibri" w:cs="Calibri"/>
          <w:color w:val="000000"/>
          <w:sz w:val="20"/>
          <w:szCs w:val="20"/>
        </w:rPr>
        <w:t xml:space="preserve">(b) </w:t>
      </w:r>
      <w:proofErr w:type="gramStart"/>
      <w:r w:rsidRPr="00131AB8">
        <w:rPr>
          <w:rFonts w:ascii="Calibri" w:hAnsi="Calibri" w:cs="Calibri"/>
          <w:color w:val="000000"/>
          <w:sz w:val="20"/>
          <w:szCs w:val="20"/>
        </w:rPr>
        <w:t>a</w:t>
      </w:r>
      <w:proofErr w:type="gramEnd"/>
      <w:r w:rsidRPr="00131AB8">
        <w:rPr>
          <w:rFonts w:ascii="Calibri" w:hAnsi="Calibri" w:cs="Calibri"/>
          <w:color w:val="000000"/>
          <w:sz w:val="20"/>
          <w:szCs w:val="20"/>
        </w:rPr>
        <w:t xml:space="preserve"> PE unit of work.</w:t>
      </w:r>
    </w:p>
    <w:p w14:paraId="4D15BE30" w14:textId="77777777" w:rsidR="00566DF7" w:rsidRPr="00131AB8" w:rsidRDefault="00566DF7" w:rsidP="00566DF7">
      <w:pPr>
        <w:pStyle w:val="NormalWeb"/>
        <w:spacing w:before="0" w:beforeAutospacing="0" w:after="0" w:afterAutospacing="0" w:line="360" w:lineRule="auto"/>
        <w:ind w:firstLine="720"/>
        <w:rPr>
          <w:rFonts w:ascii="Calibri" w:hAnsi="Calibri" w:cs="Calibri"/>
          <w:color w:val="000000"/>
          <w:sz w:val="20"/>
          <w:szCs w:val="20"/>
        </w:rPr>
      </w:pPr>
      <w:r w:rsidRPr="00131AB8">
        <w:rPr>
          <w:rFonts w:ascii="Calibri" w:hAnsi="Calibri" w:cs="Calibri"/>
          <w:color w:val="000000"/>
          <w:sz w:val="20"/>
          <w:szCs w:val="20"/>
        </w:rPr>
        <w:t xml:space="preserve">(c) </w:t>
      </w:r>
      <w:proofErr w:type="gramStart"/>
      <w:r w:rsidRPr="00131AB8">
        <w:rPr>
          <w:rFonts w:ascii="Calibri" w:hAnsi="Calibri" w:cs="Calibri"/>
          <w:color w:val="000000"/>
          <w:sz w:val="20"/>
          <w:szCs w:val="20"/>
        </w:rPr>
        <w:t>an</w:t>
      </w:r>
      <w:proofErr w:type="gramEnd"/>
      <w:r w:rsidRPr="00131AB8">
        <w:rPr>
          <w:rFonts w:ascii="Calibri" w:hAnsi="Calibri" w:cs="Calibri"/>
          <w:color w:val="000000"/>
          <w:sz w:val="20"/>
          <w:szCs w:val="20"/>
        </w:rPr>
        <w:t xml:space="preserve"> intramural school competition, in a mainstream school with children of all abilities.</w:t>
      </w:r>
    </w:p>
    <w:p w14:paraId="562E0D74"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r w:rsidRPr="00131AB8">
        <w:rPr>
          <w:rFonts w:ascii="Calibri" w:hAnsi="Calibri" w:cs="Calibri"/>
          <w:color w:val="000000"/>
          <w:sz w:val="20"/>
          <w:szCs w:val="20"/>
        </w:rPr>
        <w:t xml:space="preserve">i- </w:t>
      </w:r>
      <w:proofErr w:type="spellStart"/>
      <w:r w:rsidRPr="00131AB8">
        <w:rPr>
          <w:rFonts w:ascii="Calibri" w:hAnsi="Calibri" w:cs="Calibri"/>
          <w:color w:val="000000"/>
          <w:sz w:val="20"/>
          <w:szCs w:val="20"/>
        </w:rPr>
        <w:t>Boccia</w:t>
      </w:r>
      <w:proofErr w:type="spellEnd"/>
    </w:p>
    <w:p w14:paraId="3FC70910"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proofErr w:type="gramStart"/>
      <w:r w:rsidRPr="00131AB8">
        <w:rPr>
          <w:rFonts w:ascii="Calibri" w:hAnsi="Calibri" w:cs="Calibri"/>
          <w:color w:val="000000"/>
          <w:sz w:val="20"/>
          <w:szCs w:val="20"/>
        </w:rPr>
        <w:t>ii-</w:t>
      </w:r>
      <w:proofErr w:type="gramEnd"/>
      <w:r w:rsidRPr="00131AB8">
        <w:rPr>
          <w:rFonts w:ascii="Calibri" w:hAnsi="Calibri" w:cs="Calibri"/>
          <w:color w:val="000000"/>
          <w:sz w:val="20"/>
          <w:szCs w:val="20"/>
        </w:rPr>
        <w:t xml:space="preserve"> Sitting Volleyball</w:t>
      </w:r>
    </w:p>
    <w:p w14:paraId="51B37032"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proofErr w:type="gramStart"/>
      <w:r w:rsidRPr="00131AB8">
        <w:rPr>
          <w:rFonts w:ascii="Calibri" w:hAnsi="Calibri" w:cs="Calibri"/>
          <w:color w:val="000000"/>
          <w:sz w:val="20"/>
          <w:szCs w:val="20"/>
        </w:rPr>
        <w:t>iii-</w:t>
      </w:r>
      <w:proofErr w:type="gramEnd"/>
      <w:r w:rsidRPr="00131AB8">
        <w:rPr>
          <w:rFonts w:ascii="Calibri" w:hAnsi="Calibri" w:cs="Calibri"/>
          <w:color w:val="000000"/>
          <w:sz w:val="20"/>
          <w:szCs w:val="20"/>
        </w:rPr>
        <w:t xml:space="preserve"> Goalball</w:t>
      </w:r>
    </w:p>
    <w:p w14:paraId="6BE40FA5"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r w:rsidRPr="00131AB8">
        <w:rPr>
          <w:rFonts w:ascii="Calibri" w:hAnsi="Calibri" w:cs="Calibri"/>
          <w:color w:val="000000"/>
          <w:sz w:val="20"/>
          <w:szCs w:val="20"/>
        </w:rPr>
        <w:t xml:space="preserve">Iv- </w:t>
      </w:r>
      <w:proofErr w:type="spellStart"/>
      <w:r w:rsidRPr="00131AB8">
        <w:rPr>
          <w:rFonts w:ascii="Calibri" w:hAnsi="Calibri" w:cs="Calibri"/>
          <w:color w:val="000000"/>
          <w:sz w:val="20"/>
          <w:szCs w:val="20"/>
        </w:rPr>
        <w:t>Polybat</w:t>
      </w:r>
      <w:proofErr w:type="spellEnd"/>
    </w:p>
    <w:p w14:paraId="273912D9"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r w:rsidRPr="00131AB8">
        <w:rPr>
          <w:rFonts w:ascii="Calibri" w:hAnsi="Calibri" w:cs="Calibri"/>
          <w:color w:val="000000"/>
          <w:sz w:val="20"/>
          <w:szCs w:val="20"/>
        </w:rPr>
        <w:t>v- Table cricket</w:t>
      </w:r>
    </w:p>
    <w:p w14:paraId="5394C381"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proofErr w:type="gramStart"/>
      <w:r w:rsidRPr="00131AB8">
        <w:rPr>
          <w:rFonts w:ascii="Calibri" w:hAnsi="Calibri" w:cs="Calibri"/>
          <w:color w:val="000000"/>
          <w:sz w:val="20"/>
          <w:szCs w:val="20"/>
        </w:rPr>
        <w:t>vi-</w:t>
      </w:r>
      <w:proofErr w:type="gramEnd"/>
      <w:r w:rsidRPr="00131AB8">
        <w:rPr>
          <w:rFonts w:ascii="Calibri" w:hAnsi="Calibri" w:cs="Calibri"/>
          <w:color w:val="000000"/>
          <w:sz w:val="20"/>
          <w:szCs w:val="20"/>
        </w:rPr>
        <w:t xml:space="preserve"> Inclusive zone basketball</w:t>
      </w:r>
    </w:p>
    <w:p w14:paraId="0D1D204E" w14:textId="77777777" w:rsidR="00566DF7" w:rsidRPr="00131AB8" w:rsidRDefault="00566DF7" w:rsidP="00566DF7">
      <w:pPr>
        <w:pStyle w:val="NormalWeb"/>
        <w:spacing w:before="0" w:beforeAutospacing="0" w:after="0" w:afterAutospacing="0" w:line="360" w:lineRule="auto"/>
        <w:ind w:left="720" w:firstLine="720"/>
        <w:rPr>
          <w:rFonts w:ascii="Calibri" w:hAnsi="Calibri" w:cs="Calibri"/>
          <w:color w:val="000000"/>
          <w:sz w:val="20"/>
          <w:szCs w:val="20"/>
        </w:rPr>
      </w:pPr>
      <w:proofErr w:type="gramStart"/>
      <w:r w:rsidRPr="00131AB8">
        <w:rPr>
          <w:rFonts w:ascii="Calibri" w:hAnsi="Calibri" w:cs="Calibri"/>
          <w:color w:val="000000"/>
          <w:sz w:val="20"/>
          <w:szCs w:val="20"/>
        </w:rPr>
        <w:t>vii-</w:t>
      </w:r>
      <w:proofErr w:type="gramEnd"/>
      <w:r w:rsidRPr="00131AB8">
        <w:rPr>
          <w:rFonts w:ascii="Calibri" w:hAnsi="Calibri" w:cs="Calibri"/>
          <w:color w:val="000000"/>
          <w:sz w:val="20"/>
          <w:szCs w:val="20"/>
        </w:rPr>
        <w:t xml:space="preserve"> </w:t>
      </w:r>
      <w:proofErr w:type="spellStart"/>
      <w:r w:rsidRPr="00131AB8">
        <w:rPr>
          <w:rFonts w:ascii="Calibri" w:hAnsi="Calibri" w:cs="Calibri"/>
          <w:color w:val="000000"/>
          <w:sz w:val="20"/>
          <w:szCs w:val="20"/>
        </w:rPr>
        <w:t>Teeball</w:t>
      </w:r>
      <w:proofErr w:type="spellEnd"/>
    </w:p>
    <w:p w14:paraId="316D0E27" w14:textId="77777777" w:rsidR="00566DF7" w:rsidRDefault="00566DF7" w:rsidP="00566DF7">
      <w:pPr>
        <w:pStyle w:val="NormalWeb"/>
        <w:spacing w:before="0" w:beforeAutospacing="0" w:after="0" w:afterAutospacing="0" w:line="360" w:lineRule="auto"/>
        <w:ind w:left="720" w:firstLine="720"/>
        <w:rPr>
          <w:color w:val="000000"/>
          <w:sz w:val="27"/>
          <w:szCs w:val="27"/>
        </w:rPr>
      </w:pPr>
      <w:r w:rsidRPr="00131AB8">
        <w:rPr>
          <w:rFonts w:ascii="Calibri" w:hAnsi="Calibri" w:cs="Calibri"/>
          <w:color w:val="000000"/>
          <w:sz w:val="20"/>
          <w:szCs w:val="20"/>
        </w:rPr>
        <w:t>Viii- New age curling</w:t>
      </w:r>
    </w:p>
    <w:p w14:paraId="3FC4C263" w14:textId="77777777" w:rsidR="001477CD" w:rsidRPr="00131AB8" w:rsidRDefault="001477CD" w:rsidP="001477CD">
      <w:pPr>
        <w:pStyle w:val="NormalWeb"/>
        <w:rPr>
          <w:rFonts w:ascii="Calibri" w:hAnsi="Calibri" w:cs="Calibri"/>
          <w:b/>
          <w:bCs/>
          <w:color w:val="000000"/>
          <w:sz w:val="28"/>
          <w:szCs w:val="28"/>
        </w:rPr>
      </w:pPr>
      <w:r w:rsidRPr="00131AB8">
        <w:rPr>
          <w:rFonts w:ascii="Calibri" w:hAnsi="Calibri" w:cs="Calibri"/>
          <w:b/>
          <w:bCs/>
          <w:color w:val="000000"/>
          <w:sz w:val="28"/>
          <w:szCs w:val="28"/>
        </w:rPr>
        <w:lastRenderedPageBreak/>
        <w:t xml:space="preserve">Science </w:t>
      </w:r>
    </w:p>
    <w:p w14:paraId="7A623018" w14:textId="77777777" w:rsidR="001477CD" w:rsidRPr="00131AB8" w:rsidRDefault="001477CD" w:rsidP="00115D30">
      <w:pPr>
        <w:pStyle w:val="NormalWeb"/>
        <w:numPr>
          <w:ilvl w:val="1"/>
          <w:numId w:val="20"/>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Plan, teach and evaluate a sequence of science lessons to a year group you have had none or little experience in </w:t>
      </w:r>
    </w:p>
    <w:p w14:paraId="23DC0AA5" w14:textId="77777777" w:rsidR="001477CD" w:rsidRPr="00131AB8" w:rsidRDefault="001477CD" w:rsidP="00115D30">
      <w:pPr>
        <w:pStyle w:val="NormalWeb"/>
        <w:numPr>
          <w:ilvl w:val="1"/>
          <w:numId w:val="20"/>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Observe Foundation Stage teaching and be involved with any transition initiatives with Secondary schools to identify good practices in progression from one phase to the next</w:t>
      </w:r>
    </w:p>
    <w:p w14:paraId="4B913495" w14:textId="77777777" w:rsidR="001477CD" w:rsidRPr="00131AB8" w:rsidRDefault="001477CD" w:rsidP="00115D30">
      <w:pPr>
        <w:pStyle w:val="NormalWeb"/>
        <w:numPr>
          <w:ilvl w:val="1"/>
          <w:numId w:val="20"/>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Organise and run an after school science club </w:t>
      </w:r>
    </w:p>
    <w:p w14:paraId="1C9B0D66" w14:textId="77777777" w:rsidR="001477CD" w:rsidRPr="00131AB8" w:rsidRDefault="001477CD" w:rsidP="00115D30">
      <w:pPr>
        <w:pStyle w:val="NormalWeb"/>
        <w:numPr>
          <w:ilvl w:val="1"/>
          <w:numId w:val="20"/>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Contribute to planning and leading an off-site visit e.g. to an Interactive Science centre, Botanical garden, Zoo, Environmental Centre etc.</w:t>
      </w:r>
    </w:p>
    <w:p w14:paraId="035DD0A9" w14:textId="77777777" w:rsidR="001477CD" w:rsidRPr="00131AB8" w:rsidRDefault="001477CD" w:rsidP="00115D30">
      <w:pPr>
        <w:pStyle w:val="NormalWeb"/>
        <w:numPr>
          <w:ilvl w:val="1"/>
          <w:numId w:val="20"/>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Get involved with outdoor learning activities, including Forest School provision</w:t>
      </w:r>
    </w:p>
    <w:p w14:paraId="411A8543" w14:textId="77777777" w:rsidR="001477CD" w:rsidRPr="00131AB8" w:rsidRDefault="001477CD" w:rsidP="00115D30">
      <w:pPr>
        <w:pStyle w:val="NormalWeb"/>
        <w:numPr>
          <w:ilvl w:val="1"/>
          <w:numId w:val="20"/>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Talk to the school science co-ordinator and discuss with them long and medium planning of science throughout the school. Observe science teaching throughout the school. </w:t>
      </w:r>
    </w:p>
    <w:p w14:paraId="31773914" w14:textId="77777777" w:rsidR="001477CD" w:rsidRPr="00131AB8" w:rsidRDefault="001477CD" w:rsidP="00115D30">
      <w:pPr>
        <w:pStyle w:val="NormalWeb"/>
        <w:numPr>
          <w:ilvl w:val="1"/>
          <w:numId w:val="20"/>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Conduct an audit of science resources in the school, including use of school grounds and other out-of-class spaces for learning and identify gaps </w:t>
      </w:r>
    </w:p>
    <w:p w14:paraId="45D570A8" w14:textId="77777777" w:rsidR="001477CD" w:rsidRPr="00131AB8" w:rsidRDefault="001477CD" w:rsidP="00115D30">
      <w:pPr>
        <w:pStyle w:val="NormalWeb"/>
        <w:numPr>
          <w:ilvl w:val="1"/>
          <w:numId w:val="20"/>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Observe the type of science displays around the school and how effective they are. </w:t>
      </w:r>
    </w:p>
    <w:p w14:paraId="284FC64F" w14:textId="77777777" w:rsidR="001477CD" w:rsidRPr="00131AB8" w:rsidRDefault="001477CD" w:rsidP="00115D30">
      <w:pPr>
        <w:pStyle w:val="NormalWeb"/>
        <w:numPr>
          <w:ilvl w:val="1"/>
          <w:numId w:val="20"/>
        </w:numPr>
        <w:spacing w:line="360" w:lineRule="auto"/>
        <w:ind w:left="714" w:hanging="357"/>
        <w:rPr>
          <w:rFonts w:ascii="Calibri" w:hAnsi="Calibri" w:cs="Calibri"/>
          <w:color w:val="000000"/>
          <w:sz w:val="20"/>
          <w:szCs w:val="20"/>
        </w:rPr>
      </w:pPr>
      <w:r w:rsidRPr="00131AB8">
        <w:rPr>
          <w:rFonts w:ascii="Calibri" w:hAnsi="Calibri" w:cs="Calibri"/>
          <w:color w:val="000000"/>
          <w:sz w:val="20"/>
          <w:szCs w:val="20"/>
        </w:rPr>
        <w:t xml:space="preserve">Share the findings and vision of your specialist essay with your PST and/or Mentor. Discuss the possibilities of sharing your expertise with a wider audience in the school (e.g. staff, Key Stage or team meeting) </w:t>
      </w:r>
    </w:p>
    <w:p w14:paraId="1777800C" w14:textId="77777777" w:rsidR="00566DF7" w:rsidRDefault="00566DF7" w:rsidP="00566DF7">
      <w:pPr>
        <w:pStyle w:val="NormalWeb"/>
        <w:rPr>
          <w:color w:val="000000"/>
          <w:sz w:val="27"/>
          <w:szCs w:val="27"/>
        </w:rPr>
      </w:pPr>
    </w:p>
    <w:p w14:paraId="5E77FA70" w14:textId="77777777" w:rsidR="00BA6DD9" w:rsidRPr="00131AB8" w:rsidRDefault="00566DF7" w:rsidP="00BA6DD9">
      <w:pPr>
        <w:ind w:right="-694"/>
        <w:rPr>
          <w:rFonts w:ascii="Calibri" w:hAnsi="Calibri" w:cs="Calibri"/>
          <w:b/>
          <w:bCs/>
          <w:sz w:val="28"/>
          <w:szCs w:val="28"/>
        </w:rPr>
      </w:pPr>
      <w:r w:rsidRPr="00131AB8">
        <w:rPr>
          <w:rFonts w:ascii="Calibri" w:hAnsi="Calibri" w:cs="Calibri"/>
          <w:b/>
          <w:bCs/>
          <w:sz w:val="28"/>
          <w:szCs w:val="28"/>
        </w:rPr>
        <w:t>For Pupils with SEND</w:t>
      </w:r>
    </w:p>
    <w:p w14:paraId="3BCF8FBA" w14:textId="77777777" w:rsidR="00566DF7" w:rsidRPr="00131AB8" w:rsidRDefault="00566DF7" w:rsidP="00BA6DD9">
      <w:pPr>
        <w:ind w:right="-694"/>
        <w:rPr>
          <w:rFonts w:ascii="Calibri" w:hAnsi="Calibri" w:cs="Calibri"/>
          <w:sz w:val="20"/>
        </w:rPr>
      </w:pPr>
    </w:p>
    <w:p w14:paraId="24C9A1C6" w14:textId="77777777" w:rsidR="00566DF7" w:rsidRPr="00131AB8" w:rsidRDefault="00566DF7" w:rsidP="00115D30">
      <w:pPr>
        <w:pStyle w:val="NormalWeb"/>
        <w:numPr>
          <w:ilvl w:val="0"/>
          <w:numId w:val="21"/>
        </w:numPr>
        <w:spacing w:line="360" w:lineRule="auto"/>
        <w:rPr>
          <w:rFonts w:ascii="Calibri" w:hAnsi="Calibri" w:cs="Calibri"/>
          <w:color w:val="000000"/>
          <w:sz w:val="20"/>
          <w:szCs w:val="20"/>
        </w:rPr>
      </w:pPr>
      <w:r w:rsidRPr="00131AB8">
        <w:rPr>
          <w:rFonts w:ascii="Calibri" w:hAnsi="Calibri" w:cs="Calibri"/>
          <w:color w:val="000000"/>
          <w:sz w:val="20"/>
          <w:szCs w:val="20"/>
        </w:rPr>
        <w:t xml:space="preserve">Access http://www.gdmorewood.com/category/resources/ Gareth </w:t>
      </w:r>
      <w:proofErr w:type="spellStart"/>
      <w:r w:rsidRPr="00131AB8">
        <w:rPr>
          <w:rFonts w:ascii="Calibri" w:hAnsi="Calibri" w:cs="Calibri"/>
          <w:color w:val="000000"/>
          <w:sz w:val="20"/>
          <w:szCs w:val="20"/>
        </w:rPr>
        <w:t>Morewood</w:t>
      </w:r>
      <w:proofErr w:type="spellEnd"/>
      <w:r w:rsidRPr="00131AB8">
        <w:rPr>
          <w:rFonts w:ascii="Calibri" w:hAnsi="Calibri" w:cs="Calibri"/>
          <w:color w:val="000000"/>
          <w:sz w:val="20"/>
          <w:szCs w:val="20"/>
        </w:rPr>
        <w:t xml:space="preserve">, the site developer, is a </w:t>
      </w:r>
      <w:proofErr w:type="spellStart"/>
      <w:r w:rsidRPr="00131AB8">
        <w:rPr>
          <w:rFonts w:ascii="Calibri" w:hAnsi="Calibri" w:cs="Calibri"/>
          <w:color w:val="000000"/>
          <w:sz w:val="20"/>
          <w:szCs w:val="20"/>
        </w:rPr>
        <w:t>SENCo</w:t>
      </w:r>
      <w:proofErr w:type="spellEnd"/>
      <w:r w:rsidRPr="00131AB8">
        <w:rPr>
          <w:rFonts w:ascii="Calibri" w:hAnsi="Calibri" w:cs="Calibri"/>
          <w:color w:val="000000"/>
          <w:sz w:val="20"/>
          <w:szCs w:val="20"/>
        </w:rPr>
        <w:t xml:space="preserve"> in a large comprehensive secondary school and Vice-Chair of the </w:t>
      </w:r>
      <w:proofErr w:type="spellStart"/>
      <w:r w:rsidRPr="00131AB8">
        <w:rPr>
          <w:rFonts w:ascii="Calibri" w:hAnsi="Calibri" w:cs="Calibri"/>
          <w:color w:val="000000"/>
          <w:sz w:val="20"/>
          <w:szCs w:val="20"/>
        </w:rPr>
        <w:t>DfE</w:t>
      </w:r>
      <w:proofErr w:type="spellEnd"/>
      <w:r w:rsidRPr="00131AB8">
        <w:rPr>
          <w:rFonts w:ascii="Calibri" w:hAnsi="Calibri" w:cs="Calibri"/>
          <w:color w:val="000000"/>
          <w:sz w:val="20"/>
          <w:szCs w:val="20"/>
        </w:rPr>
        <w:t>-hosted ‘</w:t>
      </w:r>
      <w:proofErr w:type="spellStart"/>
      <w:r w:rsidRPr="00131AB8">
        <w:rPr>
          <w:rFonts w:ascii="Calibri" w:hAnsi="Calibri" w:cs="Calibri"/>
          <w:color w:val="000000"/>
          <w:sz w:val="20"/>
          <w:szCs w:val="20"/>
        </w:rPr>
        <w:t>Senco</w:t>
      </w:r>
      <w:proofErr w:type="spellEnd"/>
      <w:r w:rsidRPr="00131AB8">
        <w:rPr>
          <w:rFonts w:ascii="Calibri" w:hAnsi="Calibri" w:cs="Calibri"/>
          <w:color w:val="000000"/>
          <w:sz w:val="20"/>
          <w:szCs w:val="20"/>
        </w:rPr>
        <w:t>-forum’ Advisory Group. This website continues many staff training resources Gareth has developed over the years, including resources related to specific SEND. Some resources you could access include:</w:t>
      </w:r>
    </w:p>
    <w:p w14:paraId="664FDC2E" w14:textId="77777777" w:rsidR="00566DF7" w:rsidRPr="00131AB8" w:rsidRDefault="00566DF7" w:rsidP="00115D30">
      <w:pPr>
        <w:pStyle w:val="NormalWeb"/>
        <w:numPr>
          <w:ilvl w:val="0"/>
          <w:numId w:val="21"/>
        </w:numPr>
        <w:spacing w:line="360" w:lineRule="auto"/>
        <w:rPr>
          <w:rFonts w:ascii="Calibri" w:hAnsi="Calibri" w:cs="Calibri"/>
          <w:color w:val="000000"/>
          <w:sz w:val="20"/>
          <w:szCs w:val="20"/>
        </w:rPr>
      </w:pPr>
      <w:r w:rsidRPr="00131AB8">
        <w:rPr>
          <w:rFonts w:ascii="Calibri" w:hAnsi="Calibri" w:cs="Calibri"/>
          <w:color w:val="000000"/>
          <w:sz w:val="20"/>
          <w:szCs w:val="20"/>
        </w:rPr>
        <w:t xml:space="preserve">21st Century </w:t>
      </w:r>
      <w:proofErr w:type="spellStart"/>
      <w:r w:rsidRPr="00131AB8">
        <w:rPr>
          <w:rFonts w:ascii="Calibri" w:hAnsi="Calibri" w:cs="Calibri"/>
          <w:color w:val="000000"/>
          <w:sz w:val="20"/>
          <w:szCs w:val="20"/>
        </w:rPr>
        <w:t>SENCo</w:t>
      </w:r>
      <w:proofErr w:type="spellEnd"/>
      <w:r w:rsidRPr="00131AB8">
        <w:rPr>
          <w:rFonts w:ascii="Calibri" w:hAnsi="Calibri" w:cs="Calibri"/>
          <w:color w:val="000000"/>
          <w:sz w:val="20"/>
          <w:szCs w:val="20"/>
        </w:rPr>
        <w:t xml:space="preserve"> Presentation – describes the ups and downs of being a </w:t>
      </w:r>
      <w:proofErr w:type="spellStart"/>
      <w:r w:rsidRPr="00131AB8">
        <w:rPr>
          <w:rFonts w:ascii="Calibri" w:hAnsi="Calibri" w:cs="Calibri"/>
          <w:color w:val="000000"/>
          <w:sz w:val="20"/>
          <w:szCs w:val="20"/>
        </w:rPr>
        <w:t>SENCo</w:t>
      </w:r>
      <w:proofErr w:type="spellEnd"/>
    </w:p>
    <w:p w14:paraId="20BEB3D8" w14:textId="77777777" w:rsidR="00566DF7" w:rsidRPr="00131AB8" w:rsidRDefault="00566DF7" w:rsidP="00115D30">
      <w:pPr>
        <w:pStyle w:val="NormalWeb"/>
        <w:numPr>
          <w:ilvl w:val="0"/>
          <w:numId w:val="21"/>
        </w:numPr>
        <w:spacing w:line="360" w:lineRule="auto"/>
        <w:rPr>
          <w:rFonts w:ascii="Calibri" w:hAnsi="Calibri" w:cs="Calibri"/>
          <w:color w:val="000000"/>
          <w:sz w:val="20"/>
          <w:szCs w:val="20"/>
        </w:rPr>
      </w:pPr>
      <w:r w:rsidRPr="00131AB8">
        <w:rPr>
          <w:rFonts w:ascii="Calibri" w:hAnsi="Calibri" w:cs="Calibri"/>
          <w:color w:val="000000"/>
          <w:sz w:val="20"/>
          <w:szCs w:val="20"/>
        </w:rPr>
        <w:t>WHOLE SCHOOL SEND AUDIT – complete individually to help you identify your future CPD needs</w:t>
      </w:r>
    </w:p>
    <w:p w14:paraId="4F0624DC" w14:textId="77777777" w:rsidR="00566DF7" w:rsidRPr="00131AB8" w:rsidRDefault="00566DF7" w:rsidP="00115D30">
      <w:pPr>
        <w:pStyle w:val="NormalWeb"/>
        <w:numPr>
          <w:ilvl w:val="0"/>
          <w:numId w:val="21"/>
        </w:numPr>
        <w:spacing w:line="360" w:lineRule="auto"/>
        <w:rPr>
          <w:rFonts w:ascii="Calibri" w:hAnsi="Calibri" w:cs="Calibri"/>
          <w:color w:val="000000"/>
          <w:sz w:val="20"/>
          <w:szCs w:val="20"/>
        </w:rPr>
      </w:pPr>
      <w:r w:rsidRPr="00131AB8">
        <w:rPr>
          <w:rFonts w:ascii="Calibri" w:hAnsi="Calibri" w:cs="Calibri"/>
          <w:color w:val="000000"/>
          <w:sz w:val="20"/>
          <w:szCs w:val="20"/>
        </w:rPr>
        <w:t>Using support staff effectively: narrowing the gap – describes how to use support staff effectively and provision for Pupil Premium students</w:t>
      </w:r>
    </w:p>
    <w:p w14:paraId="39C0D906" w14:textId="77777777" w:rsidR="00566DF7" w:rsidRPr="00131AB8" w:rsidRDefault="00566DF7" w:rsidP="00115D30">
      <w:pPr>
        <w:pStyle w:val="NormalWeb"/>
        <w:numPr>
          <w:ilvl w:val="1"/>
          <w:numId w:val="21"/>
        </w:numPr>
        <w:spacing w:line="360" w:lineRule="auto"/>
        <w:rPr>
          <w:rFonts w:ascii="Calibri" w:hAnsi="Calibri" w:cs="Calibri"/>
          <w:color w:val="000000"/>
          <w:sz w:val="20"/>
          <w:szCs w:val="20"/>
        </w:rPr>
      </w:pPr>
      <w:r w:rsidRPr="00131AB8">
        <w:rPr>
          <w:rFonts w:ascii="Calibri" w:hAnsi="Calibri" w:cs="Calibri"/>
          <w:color w:val="000000"/>
          <w:sz w:val="20"/>
          <w:szCs w:val="20"/>
        </w:rPr>
        <w:t>Read the Rose Review (2009). Choose two of the report’s recommendations and describe how you could implement them in your classroom.</w:t>
      </w:r>
    </w:p>
    <w:p w14:paraId="3652917F" w14:textId="77777777" w:rsidR="00566DF7" w:rsidRPr="00131AB8" w:rsidRDefault="00566DF7" w:rsidP="00115D30">
      <w:pPr>
        <w:pStyle w:val="NormalWeb"/>
        <w:numPr>
          <w:ilvl w:val="0"/>
          <w:numId w:val="21"/>
        </w:numPr>
        <w:spacing w:line="360" w:lineRule="auto"/>
        <w:rPr>
          <w:rFonts w:ascii="Calibri" w:hAnsi="Calibri" w:cs="Calibri"/>
          <w:color w:val="000000"/>
          <w:sz w:val="20"/>
          <w:szCs w:val="20"/>
        </w:rPr>
      </w:pPr>
      <w:r w:rsidRPr="00131AB8">
        <w:rPr>
          <w:rFonts w:ascii="Calibri" w:hAnsi="Calibri" w:cs="Calibri"/>
          <w:color w:val="000000"/>
          <w:sz w:val="20"/>
          <w:szCs w:val="20"/>
        </w:rPr>
        <w:t xml:space="preserve">Rose, J. (2009). Identifying and teaching children and young people with dyslexia and literacy difficulties. London: Department for Children, Schools and Families. </w:t>
      </w:r>
      <w:r w:rsidRPr="00131AB8">
        <w:rPr>
          <w:rFonts w:ascii="Calibri" w:hAnsi="Calibri" w:cs="Calibri"/>
          <w:color w:val="000000"/>
          <w:sz w:val="20"/>
          <w:szCs w:val="20"/>
        </w:rPr>
        <w:lastRenderedPageBreak/>
        <w:t>http://webarchive.nationalarchives.gov.uk/20130401151715/http://www.education.gov.uk/publications/eOrderingDownload/00659-2009DOM-EN.pdf</w:t>
      </w:r>
    </w:p>
    <w:p w14:paraId="18A49892" w14:textId="77777777" w:rsidR="00566DF7" w:rsidRPr="00131AB8" w:rsidRDefault="00566DF7" w:rsidP="00115D30">
      <w:pPr>
        <w:pStyle w:val="NormalWeb"/>
        <w:numPr>
          <w:ilvl w:val="1"/>
          <w:numId w:val="21"/>
        </w:numPr>
        <w:spacing w:line="360" w:lineRule="auto"/>
        <w:rPr>
          <w:rFonts w:ascii="Calibri" w:hAnsi="Calibri" w:cs="Calibri"/>
          <w:color w:val="000000"/>
          <w:sz w:val="20"/>
          <w:szCs w:val="20"/>
        </w:rPr>
      </w:pPr>
      <w:r w:rsidRPr="00131AB8">
        <w:rPr>
          <w:rFonts w:ascii="Calibri" w:hAnsi="Calibri" w:cs="Calibri"/>
          <w:color w:val="000000"/>
          <w:sz w:val="20"/>
          <w:szCs w:val="20"/>
        </w:rPr>
        <w:t>Find out what provision your placement school makes for transition. This could be primary-secondary provision, or mainstream-special provision.</w:t>
      </w:r>
    </w:p>
    <w:p w14:paraId="7D7DCDEF" w14:textId="77777777" w:rsidR="00566DF7" w:rsidRPr="00131AB8" w:rsidRDefault="00566DF7" w:rsidP="00115D30">
      <w:pPr>
        <w:pStyle w:val="NormalWeb"/>
        <w:numPr>
          <w:ilvl w:val="0"/>
          <w:numId w:val="21"/>
        </w:numPr>
        <w:spacing w:line="360" w:lineRule="auto"/>
        <w:rPr>
          <w:rFonts w:ascii="Calibri" w:hAnsi="Calibri" w:cs="Calibri"/>
          <w:color w:val="000000"/>
          <w:sz w:val="20"/>
          <w:szCs w:val="20"/>
        </w:rPr>
      </w:pPr>
      <w:r w:rsidRPr="00131AB8">
        <w:rPr>
          <w:rFonts w:ascii="Calibri" w:hAnsi="Calibri" w:cs="Calibri"/>
          <w:color w:val="000000"/>
          <w:sz w:val="20"/>
          <w:szCs w:val="20"/>
        </w:rPr>
        <w:t>If possible take part in a transition activity (if in a primary school the school may arrange a pupil visit to their chosen secondary school, if in a secondary school there may be a day set aside for pupils from feeder primary’s to visit).</w:t>
      </w:r>
    </w:p>
    <w:p w14:paraId="5E52532B" w14:textId="77777777" w:rsidR="00566DF7" w:rsidRPr="00131AB8" w:rsidRDefault="00566DF7" w:rsidP="00115D30">
      <w:pPr>
        <w:pStyle w:val="NormalWeb"/>
        <w:numPr>
          <w:ilvl w:val="0"/>
          <w:numId w:val="21"/>
        </w:numPr>
        <w:spacing w:line="360" w:lineRule="auto"/>
        <w:rPr>
          <w:rFonts w:ascii="Calibri" w:hAnsi="Calibri" w:cs="Calibri"/>
          <w:color w:val="000000"/>
          <w:sz w:val="20"/>
          <w:szCs w:val="20"/>
        </w:rPr>
      </w:pPr>
      <w:r w:rsidRPr="00131AB8">
        <w:rPr>
          <w:rFonts w:ascii="Calibri" w:hAnsi="Calibri" w:cs="Calibri"/>
          <w:color w:val="000000"/>
          <w:sz w:val="20"/>
          <w:szCs w:val="20"/>
        </w:rPr>
        <w:t>What (if any) transition arrangements are made for children with Education Health and Care Plans?</w:t>
      </w:r>
    </w:p>
    <w:p w14:paraId="174D7084" w14:textId="77777777" w:rsidR="00566DF7" w:rsidRPr="00131AB8" w:rsidRDefault="00566DF7" w:rsidP="00115D30">
      <w:pPr>
        <w:pStyle w:val="NormalWeb"/>
        <w:numPr>
          <w:ilvl w:val="0"/>
          <w:numId w:val="21"/>
        </w:numPr>
        <w:spacing w:line="360" w:lineRule="auto"/>
        <w:rPr>
          <w:rFonts w:ascii="Calibri" w:hAnsi="Calibri" w:cs="Calibri"/>
          <w:color w:val="000000"/>
          <w:sz w:val="20"/>
          <w:szCs w:val="20"/>
        </w:rPr>
      </w:pPr>
      <w:r w:rsidRPr="00131AB8">
        <w:rPr>
          <w:rFonts w:ascii="Calibri" w:hAnsi="Calibri" w:cs="Calibri"/>
          <w:color w:val="000000"/>
          <w:sz w:val="20"/>
          <w:szCs w:val="20"/>
        </w:rPr>
        <w:t>Find out what information your school provides/receives on transitioning pupils with SEN/D?</w:t>
      </w:r>
    </w:p>
    <w:p w14:paraId="10E22DE8" w14:textId="77777777" w:rsidR="00566DF7" w:rsidRPr="00131AB8" w:rsidRDefault="00566DF7" w:rsidP="00115D30">
      <w:pPr>
        <w:pStyle w:val="NormalWeb"/>
        <w:numPr>
          <w:ilvl w:val="1"/>
          <w:numId w:val="21"/>
        </w:numPr>
        <w:spacing w:line="360" w:lineRule="auto"/>
        <w:rPr>
          <w:rFonts w:ascii="Calibri" w:hAnsi="Calibri" w:cs="Calibri"/>
          <w:color w:val="000000"/>
          <w:sz w:val="20"/>
          <w:szCs w:val="20"/>
        </w:rPr>
      </w:pPr>
      <w:r w:rsidRPr="00131AB8">
        <w:rPr>
          <w:rFonts w:ascii="Calibri" w:hAnsi="Calibri" w:cs="Calibri"/>
          <w:color w:val="000000"/>
          <w:sz w:val="20"/>
          <w:szCs w:val="20"/>
        </w:rPr>
        <w:t>Read Chapter 6 of the SEN Code of Practice (2014). Then choose to read either Chapter 5 (Early Years Providers) or Chapter 7 (Further Education) depending on your phase/area of interest. o https://www.gov.uk/government/uploads/system/uploads/attachment_data/file/398815/SEND_Code_of_Practice_January_2015.pdf</w:t>
      </w:r>
    </w:p>
    <w:p w14:paraId="5007C85D" w14:textId="77777777" w:rsidR="00566DF7" w:rsidRPr="00131AB8" w:rsidRDefault="00566DF7" w:rsidP="00115D30">
      <w:pPr>
        <w:pStyle w:val="NormalWeb"/>
        <w:numPr>
          <w:ilvl w:val="1"/>
          <w:numId w:val="21"/>
        </w:numPr>
        <w:spacing w:line="360" w:lineRule="auto"/>
        <w:rPr>
          <w:rFonts w:ascii="Calibri" w:hAnsi="Calibri" w:cs="Calibri"/>
          <w:color w:val="000000"/>
          <w:sz w:val="20"/>
          <w:szCs w:val="20"/>
        </w:rPr>
      </w:pPr>
      <w:r w:rsidRPr="00131AB8">
        <w:rPr>
          <w:rFonts w:ascii="Calibri" w:hAnsi="Calibri" w:cs="Calibri"/>
          <w:color w:val="000000"/>
          <w:sz w:val="20"/>
          <w:szCs w:val="20"/>
        </w:rPr>
        <w:t>Watch CSIE’s video “Special education revisited” available at https://www.youtube.com/watch?v=XO0sJEbNo-s&amp;feature=youtu.be</w:t>
      </w:r>
    </w:p>
    <w:p w14:paraId="559E82A2" w14:textId="77777777" w:rsidR="00566DF7" w:rsidRPr="00131AB8" w:rsidRDefault="00566DF7" w:rsidP="00115D30">
      <w:pPr>
        <w:pStyle w:val="NormalWeb"/>
        <w:numPr>
          <w:ilvl w:val="1"/>
          <w:numId w:val="21"/>
        </w:numPr>
        <w:spacing w:line="360" w:lineRule="auto"/>
        <w:rPr>
          <w:rFonts w:ascii="Calibri" w:hAnsi="Calibri" w:cs="Calibri"/>
          <w:color w:val="000000"/>
          <w:sz w:val="20"/>
          <w:szCs w:val="20"/>
        </w:rPr>
      </w:pPr>
      <w:r w:rsidRPr="00131AB8">
        <w:rPr>
          <w:rFonts w:ascii="Calibri" w:hAnsi="Calibri" w:cs="Calibri"/>
          <w:color w:val="000000"/>
          <w:sz w:val="20"/>
          <w:szCs w:val="20"/>
        </w:rPr>
        <w:t>Use the Personal Study planner tool at http://complexneeds.org.uk/nat/Nat1Interest.aspx to design a personalised module to guide you through thinking about teaching learners with severe, profound and complex learning difficulties.</w:t>
      </w:r>
    </w:p>
    <w:p w14:paraId="3D065B71" w14:textId="77777777" w:rsidR="00566DF7" w:rsidRPr="00131AB8" w:rsidRDefault="00566DF7" w:rsidP="00115D30">
      <w:pPr>
        <w:pStyle w:val="NormalWeb"/>
        <w:numPr>
          <w:ilvl w:val="1"/>
          <w:numId w:val="21"/>
        </w:numPr>
        <w:spacing w:line="360" w:lineRule="auto"/>
        <w:rPr>
          <w:rFonts w:ascii="Calibri" w:hAnsi="Calibri" w:cs="Calibri"/>
          <w:color w:val="000000"/>
          <w:sz w:val="20"/>
          <w:szCs w:val="20"/>
        </w:rPr>
      </w:pPr>
      <w:r w:rsidRPr="00131AB8">
        <w:rPr>
          <w:rFonts w:ascii="Calibri" w:hAnsi="Calibri" w:cs="Calibri"/>
          <w:color w:val="000000"/>
          <w:sz w:val="20"/>
          <w:szCs w:val="20"/>
        </w:rPr>
        <w:t>Choose a specific area of SEND, such as autism, Downs Syndrome, dyscalculia, depression. Explore it on-line from 3 different perspectives, such as: o Parents’ views (</w:t>
      </w:r>
      <w:proofErr w:type="spellStart"/>
      <w:r w:rsidRPr="00131AB8">
        <w:rPr>
          <w:rFonts w:ascii="Calibri" w:hAnsi="Calibri" w:cs="Calibri"/>
          <w:color w:val="000000"/>
          <w:sz w:val="20"/>
          <w:szCs w:val="20"/>
        </w:rPr>
        <w:t>eg</w:t>
      </w:r>
      <w:proofErr w:type="spellEnd"/>
      <w:r w:rsidRPr="00131AB8">
        <w:rPr>
          <w:rFonts w:ascii="Calibri" w:hAnsi="Calibri" w:cs="Calibri"/>
          <w:color w:val="000000"/>
          <w:sz w:val="20"/>
          <w:szCs w:val="20"/>
        </w:rPr>
        <w:t xml:space="preserve">: mumsnet.com, https://www.autismag.org/forum/categories/autism-aspergers-for-parents.5/) </w:t>
      </w:r>
      <w:proofErr w:type="spellStart"/>
      <w:r w:rsidRPr="00131AB8">
        <w:rPr>
          <w:rFonts w:ascii="Calibri" w:hAnsi="Calibri" w:cs="Calibri"/>
          <w:color w:val="000000"/>
          <w:sz w:val="20"/>
          <w:szCs w:val="20"/>
        </w:rPr>
        <w:t>o</w:t>
      </w:r>
      <w:proofErr w:type="spellEnd"/>
      <w:r w:rsidRPr="00131AB8">
        <w:rPr>
          <w:rFonts w:ascii="Calibri" w:hAnsi="Calibri" w:cs="Calibri"/>
          <w:color w:val="000000"/>
          <w:sz w:val="20"/>
          <w:szCs w:val="20"/>
        </w:rPr>
        <w:t xml:space="preserve"> The child’s view (</w:t>
      </w:r>
      <w:proofErr w:type="spellStart"/>
      <w:r w:rsidRPr="00131AB8">
        <w:rPr>
          <w:rFonts w:ascii="Calibri" w:hAnsi="Calibri" w:cs="Calibri"/>
          <w:color w:val="000000"/>
          <w:sz w:val="20"/>
          <w:szCs w:val="20"/>
        </w:rPr>
        <w:t>eg</w:t>
      </w:r>
      <w:proofErr w:type="spellEnd"/>
      <w:r w:rsidRPr="00131AB8">
        <w:rPr>
          <w:rFonts w:ascii="Calibri" w:hAnsi="Calibri" w:cs="Calibri"/>
          <w:color w:val="000000"/>
          <w:sz w:val="20"/>
          <w:szCs w:val="20"/>
        </w:rPr>
        <w:t xml:space="preserve">: https://www.psychologytoday.com/blog/may-i-have-your-attention/201311/ </w:t>
      </w:r>
      <w:proofErr w:type="spellStart"/>
      <w:r w:rsidRPr="00131AB8">
        <w:rPr>
          <w:rFonts w:ascii="Calibri" w:hAnsi="Calibri" w:cs="Calibri"/>
          <w:color w:val="000000"/>
          <w:sz w:val="20"/>
          <w:szCs w:val="20"/>
        </w:rPr>
        <w:t>adhd</w:t>
      </w:r>
      <w:proofErr w:type="spellEnd"/>
      <w:r w:rsidRPr="00131AB8">
        <w:rPr>
          <w:rFonts w:ascii="Calibri" w:hAnsi="Calibri" w:cs="Calibri"/>
          <w:color w:val="000000"/>
          <w:sz w:val="20"/>
          <w:szCs w:val="20"/>
        </w:rPr>
        <w:t>-adults-what-it-feels-have-</w:t>
      </w:r>
      <w:proofErr w:type="spellStart"/>
      <w:r w:rsidRPr="00131AB8">
        <w:rPr>
          <w:rFonts w:ascii="Calibri" w:hAnsi="Calibri" w:cs="Calibri"/>
          <w:color w:val="000000"/>
          <w:sz w:val="20"/>
          <w:szCs w:val="20"/>
        </w:rPr>
        <w:t>adhd</w:t>
      </w:r>
      <w:proofErr w:type="spellEnd"/>
      <w:r w:rsidRPr="00131AB8">
        <w:rPr>
          <w:rFonts w:ascii="Calibri" w:hAnsi="Calibri" w:cs="Calibri"/>
          <w:color w:val="000000"/>
          <w:sz w:val="20"/>
          <w:szCs w:val="20"/>
        </w:rPr>
        <w:t xml:space="preserve">; http://www.dyspraxicteens.org.uk/forum/index.php) </w:t>
      </w:r>
      <w:proofErr w:type="spellStart"/>
      <w:r w:rsidRPr="00131AB8">
        <w:rPr>
          <w:rFonts w:ascii="Calibri" w:hAnsi="Calibri" w:cs="Calibri"/>
          <w:color w:val="000000"/>
          <w:sz w:val="20"/>
          <w:szCs w:val="20"/>
        </w:rPr>
        <w:t>o</w:t>
      </w:r>
      <w:proofErr w:type="spellEnd"/>
      <w:r w:rsidRPr="00131AB8">
        <w:rPr>
          <w:rFonts w:ascii="Calibri" w:hAnsi="Calibri" w:cs="Calibri"/>
          <w:color w:val="000000"/>
          <w:sz w:val="20"/>
          <w:szCs w:val="20"/>
        </w:rPr>
        <w:t xml:space="preserve"> The “How to teach” perspective (</w:t>
      </w:r>
      <w:proofErr w:type="spellStart"/>
      <w:r w:rsidRPr="00131AB8">
        <w:rPr>
          <w:rFonts w:ascii="Calibri" w:hAnsi="Calibri" w:cs="Calibri"/>
          <w:color w:val="000000"/>
          <w:sz w:val="20"/>
          <w:szCs w:val="20"/>
        </w:rPr>
        <w:t>eg</w:t>
      </w:r>
      <w:proofErr w:type="spellEnd"/>
      <w:r w:rsidRPr="00131AB8">
        <w:rPr>
          <w:rFonts w:ascii="Calibri" w:hAnsi="Calibri" w:cs="Calibri"/>
          <w:color w:val="000000"/>
          <w:sz w:val="20"/>
          <w:szCs w:val="20"/>
        </w:rPr>
        <w:t>: http://www.advanced-training.org.uk/)</w:t>
      </w:r>
    </w:p>
    <w:p w14:paraId="37EEC8AE" w14:textId="77777777" w:rsidR="00566DF7" w:rsidRPr="00131AB8" w:rsidRDefault="00566DF7" w:rsidP="00115D30">
      <w:pPr>
        <w:pStyle w:val="NormalWeb"/>
        <w:numPr>
          <w:ilvl w:val="1"/>
          <w:numId w:val="21"/>
        </w:numPr>
        <w:spacing w:line="360" w:lineRule="auto"/>
        <w:rPr>
          <w:rFonts w:ascii="Calibri" w:hAnsi="Calibri" w:cs="Calibri"/>
          <w:color w:val="000000"/>
          <w:sz w:val="20"/>
          <w:szCs w:val="20"/>
        </w:rPr>
      </w:pPr>
      <w:r w:rsidRPr="00131AB8">
        <w:rPr>
          <w:rFonts w:ascii="Calibri" w:hAnsi="Calibri" w:cs="Calibri"/>
          <w:color w:val="000000"/>
          <w:sz w:val="20"/>
          <w:szCs w:val="20"/>
        </w:rPr>
        <w:t xml:space="preserve">Shadow a </w:t>
      </w:r>
      <w:proofErr w:type="spellStart"/>
      <w:r w:rsidRPr="00131AB8">
        <w:rPr>
          <w:rFonts w:ascii="Calibri" w:hAnsi="Calibri" w:cs="Calibri"/>
          <w:color w:val="000000"/>
          <w:sz w:val="20"/>
          <w:szCs w:val="20"/>
        </w:rPr>
        <w:t>SENCo</w:t>
      </w:r>
      <w:proofErr w:type="spellEnd"/>
      <w:r w:rsidRPr="00131AB8">
        <w:rPr>
          <w:rFonts w:ascii="Calibri" w:hAnsi="Calibri" w:cs="Calibri"/>
          <w:color w:val="000000"/>
          <w:sz w:val="20"/>
          <w:szCs w:val="20"/>
        </w:rPr>
        <w:t>/teaching assistant for a day.</w:t>
      </w:r>
    </w:p>
    <w:p w14:paraId="5E9591C0" w14:textId="77777777" w:rsidR="00566DF7" w:rsidRPr="00131AB8" w:rsidRDefault="00566DF7" w:rsidP="00115D30">
      <w:pPr>
        <w:pStyle w:val="NormalWeb"/>
        <w:numPr>
          <w:ilvl w:val="1"/>
          <w:numId w:val="21"/>
        </w:numPr>
        <w:spacing w:line="360" w:lineRule="auto"/>
        <w:rPr>
          <w:rFonts w:ascii="Calibri" w:hAnsi="Calibri" w:cs="Calibri"/>
          <w:color w:val="000000"/>
          <w:sz w:val="20"/>
          <w:szCs w:val="20"/>
        </w:rPr>
      </w:pPr>
      <w:r w:rsidRPr="00131AB8">
        <w:rPr>
          <w:rFonts w:ascii="Calibri" w:hAnsi="Calibri" w:cs="Calibri"/>
          <w:color w:val="000000"/>
          <w:sz w:val="20"/>
          <w:szCs w:val="20"/>
        </w:rPr>
        <w:t>With a group of children with SEN, create a guide to starting as a pupil at your school.</w:t>
      </w:r>
    </w:p>
    <w:p w14:paraId="2B056B16" w14:textId="77777777" w:rsidR="001477CD" w:rsidRPr="00131AB8" w:rsidRDefault="00566DF7" w:rsidP="00115D30">
      <w:pPr>
        <w:pStyle w:val="NormalWeb"/>
        <w:numPr>
          <w:ilvl w:val="1"/>
          <w:numId w:val="21"/>
        </w:numPr>
        <w:spacing w:line="360" w:lineRule="auto"/>
        <w:rPr>
          <w:rFonts w:ascii="Calibri" w:hAnsi="Calibri" w:cs="Calibri"/>
          <w:color w:val="000000"/>
          <w:sz w:val="20"/>
          <w:szCs w:val="20"/>
        </w:rPr>
      </w:pPr>
      <w:r w:rsidRPr="00131AB8">
        <w:rPr>
          <w:rFonts w:ascii="Calibri" w:hAnsi="Calibri" w:cs="Calibri"/>
          <w:color w:val="000000"/>
          <w:sz w:val="20"/>
          <w:szCs w:val="20"/>
        </w:rPr>
        <w:t>Spend day with a service provider (speech therapist, behaviour support team, SEN advisor</w:t>
      </w:r>
    </w:p>
    <w:p w14:paraId="09E9F9E5" w14:textId="77777777" w:rsidR="00DB0F9E" w:rsidRDefault="00DB0F9E" w:rsidP="00566DF7">
      <w:pPr>
        <w:pStyle w:val="NormalWeb"/>
        <w:rPr>
          <w:rFonts w:ascii="Calibri" w:hAnsi="Calibri" w:cs="Calibri"/>
          <w:b/>
          <w:bCs/>
          <w:color w:val="000000"/>
          <w:sz w:val="28"/>
          <w:szCs w:val="28"/>
        </w:rPr>
      </w:pPr>
    </w:p>
    <w:p w14:paraId="702483EE" w14:textId="77777777" w:rsidR="00DB0F9E" w:rsidRDefault="00DB0F9E" w:rsidP="00566DF7">
      <w:pPr>
        <w:pStyle w:val="NormalWeb"/>
        <w:rPr>
          <w:rFonts w:ascii="Calibri" w:hAnsi="Calibri" w:cs="Calibri"/>
          <w:b/>
          <w:bCs/>
          <w:color w:val="000000"/>
          <w:sz w:val="28"/>
          <w:szCs w:val="28"/>
        </w:rPr>
      </w:pPr>
    </w:p>
    <w:p w14:paraId="43E63513" w14:textId="77777777" w:rsidR="00566DF7" w:rsidRPr="00566DF7" w:rsidRDefault="00566DF7" w:rsidP="00566DF7">
      <w:pPr>
        <w:pStyle w:val="NormalWeb"/>
        <w:rPr>
          <w:rFonts w:ascii="Calibri" w:hAnsi="Calibri" w:cs="Calibri"/>
          <w:b/>
          <w:bCs/>
          <w:color w:val="000000"/>
          <w:sz w:val="28"/>
          <w:szCs w:val="28"/>
        </w:rPr>
      </w:pPr>
      <w:r w:rsidRPr="00566DF7">
        <w:rPr>
          <w:rFonts w:ascii="Calibri" w:hAnsi="Calibri" w:cs="Calibri"/>
          <w:b/>
          <w:bCs/>
          <w:color w:val="000000"/>
          <w:sz w:val="28"/>
          <w:szCs w:val="28"/>
        </w:rPr>
        <w:lastRenderedPageBreak/>
        <w:t xml:space="preserve">For pupils with EAL </w:t>
      </w:r>
    </w:p>
    <w:p w14:paraId="718EFE3B" w14:textId="77777777" w:rsidR="00566DF7" w:rsidRPr="00566DF7" w:rsidRDefault="00566DF7" w:rsidP="00566DF7">
      <w:pPr>
        <w:pStyle w:val="NormalWeb"/>
        <w:numPr>
          <w:ilvl w:val="0"/>
          <w:numId w:val="11"/>
        </w:numPr>
        <w:spacing w:line="360" w:lineRule="auto"/>
        <w:ind w:left="714" w:hanging="357"/>
        <w:rPr>
          <w:rFonts w:ascii="Calibri" w:hAnsi="Calibri" w:cs="Calibri"/>
          <w:color w:val="000000"/>
          <w:sz w:val="20"/>
          <w:szCs w:val="20"/>
        </w:rPr>
      </w:pPr>
      <w:r w:rsidRPr="00566DF7">
        <w:rPr>
          <w:rFonts w:ascii="Calibri" w:hAnsi="Calibri" w:cs="Calibri"/>
          <w:color w:val="000000"/>
          <w:sz w:val="20"/>
          <w:szCs w:val="20"/>
        </w:rPr>
        <w:t>Plan a unit of work with a special focus on how the unit meets the needs of pupils at the BICs and CALP phase of language learning</w:t>
      </w:r>
    </w:p>
    <w:p w14:paraId="15BBFF98" w14:textId="77777777" w:rsidR="00566DF7" w:rsidRPr="00566DF7" w:rsidRDefault="00566DF7" w:rsidP="00566DF7">
      <w:pPr>
        <w:pStyle w:val="NormalWeb"/>
        <w:numPr>
          <w:ilvl w:val="0"/>
          <w:numId w:val="11"/>
        </w:numPr>
        <w:spacing w:line="360" w:lineRule="auto"/>
        <w:ind w:left="714" w:hanging="357"/>
        <w:rPr>
          <w:rFonts w:ascii="Calibri" w:hAnsi="Calibri" w:cs="Calibri"/>
          <w:color w:val="000000"/>
          <w:sz w:val="20"/>
          <w:szCs w:val="20"/>
        </w:rPr>
      </w:pPr>
      <w:r w:rsidRPr="00566DF7">
        <w:rPr>
          <w:rFonts w:ascii="Calibri" w:hAnsi="Calibri" w:cs="Calibri"/>
          <w:color w:val="000000"/>
          <w:sz w:val="20"/>
          <w:szCs w:val="20"/>
        </w:rPr>
        <w:t>Investigate ways of using the www.worldstories.org website so that children in your class can access stories in their own language</w:t>
      </w:r>
    </w:p>
    <w:p w14:paraId="68491BE5" w14:textId="77777777" w:rsidR="00566DF7" w:rsidRPr="00566DF7" w:rsidRDefault="00566DF7" w:rsidP="00566DF7">
      <w:pPr>
        <w:pStyle w:val="NormalWeb"/>
        <w:numPr>
          <w:ilvl w:val="0"/>
          <w:numId w:val="11"/>
        </w:numPr>
        <w:spacing w:line="360" w:lineRule="auto"/>
        <w:ind w:left="714" w:hanging="357"/>
        <w:rPr>
          <w:rFonts w:ascii="Calibri" w:hAnsi="Calibri" w:cs="Calibri"/>
          <w:color w:val="000000"/>
          <w:sz w:val="20"/>
          <w:szCs w:val="20"/>
        </w:rPr>
      </w:pPr>
      <w:r w:rsidRPr="00566DF7">
        <w:rPr>
          <w:rFonts w:ascii="Calibri" w:hAnsi="Calibri" w:cs="Calibri"/>
          <w:color w:val="000000"/>
          <w:sz w:val="20"/>
          <w:szCs w:val="20"/>
        </w:rPr>
        <w:t xml:space="preserve">Organise for parents to come and tell stories in their home language to children at </w:t>
      </w:r>
      <w:proofErr w:type="spellStart"/>
      <w:r w:rsidRPr="00566DF7">
        <w:rPr>
          <w:rFonts w:ascii="Calibri" w:hAnsi="Calibri" w:cs="Calibri"/>
          <w:color w:val="000000"/>
          <w:sz w:val="20"/>
          <w:szCs w:val="20"/>
        </w:rPr>
        <w:t>storytime</w:t>
      </w:r>
      <w:proofErr w:type="spellEnd"/>
    </w:p>
    <w:p w14:paraId="57C00A70" w14:textId="77777777" w:rsidR="00566DF7" w:rsidRPr="00566DF7" w:rsidRDefault="00566DF7" w:rsidP="00566DF7">
      <w:pPr>
        <w:pStyle w:val="NormalWeb"/>
        <w:numPr>
          <w:ilvl w:val="0"/>
          <w:numId w:val="11"/>
        </w:numPr>
        <w:spacing w:line="360" w:lineRule="auto"/>
        <w:ind w:left="714" w:hanging="357"/>
        <w:rPr>
          <w:rFonts w:ascii="Calibri" w:hAnsi="Calibri" w:cs="Calibri"/>
          <w:color w:val="000000"/>
          <w:sz w:val="20"/>
          <w:szCs w:val="20"/>
        </w:rPr>
      </w:pPr>
      <w:r w:rsidRPr="00566DF7">
        <w:rPr>
          <w:rFonts w:ascii="Calibri" w:hAnsi="Calibri" w:cs="Calibri"/>
          <w:color w:val="000000"/>
          <w:sz w:val="20"/>
          <w:szCs w:val="20"/>
        </w:rPr>
        <w:t>Plan a languages day for your class to promote language and bilingualism</w:t>
      </w:r>
    </w:p>
    <w:p w14:paraId="7D5D5A41" w14:textId="77777777" w:rsidR="00566DF7" w:rsidRPr="00566DF7" w:rsidRDefault="00566DF7" w:rsidP="00566DF7">
      <w:pPr>
        <w:pStyle w:val="NormalWeb"/>
        <w:numPr>
          <w:ilvl w:val="0"/>
          <w:numId w:val="11"/>
        </w:numPr>
        <w:spacing w:line="360" w:lineRule="auto"/>
        <w:ind w:left="714" w:hanging="357"/>
        <w:rPr>
          <w:rFonts w:ascii="Calibri" w:hAnsi="Calibri" w:cs="Calibri"/>
          <w:color w:val="000000"/>
          <w:sz w:val="20"/>
          <w:szCs w:val="20"/>
        </w:rPr>
      </w:pPr>
      <w:r w:rsidRPr="00566DF7">
        <w:rPr>
          <w:rFonts w:ascii="Calibri" w:hAnsi="Calibri" w:cs="Calibri"/>
          <w:color w:val="000000"/>
          <w:sz w:val="20"/>
          <w:szCs w:val="20"/>
        </w:rPr>
        <w:t>Visit a local community language school attended by some of your pupils.</w:t>
      </w:r>
    </w:p>
    <w:p w14:paraId="015C5B37" w14:textId="77777777" w:rsidR="00566DF7" w:rsidRPr="00566DF7" w:rsidRDefault="00566DF7" w:rsidP="00566DF7">
      <w:pPr>
        <w:pStyle w:val="NormalWeb"/>
        <w:numPr>
          <w:ilvl w:val="0"/>
          <w:numId w:val="11"/>
        </w:numPr>
        <w:spacing w:line="360" w:lineRule="auto"/>
        <w:ind w:left="714" w:hanging="357"/>
        <w:rPr>
          <w:rFonts w:ascii="Calibri" w:hAnsi="Calibri" w:cs="Calibri"/>
          <w:color w:val="000000"/>
          <w:sz w:val="20"/>
          <w:szCs w:val="20"/>
        </w:rPr>
      </w:pPr>
      <w:r w:rsidRPr="00566DF7">
        <w:rPr>
          <w:rFonts w:ascii="Calibri" w:hAnsi="Calibri" w:cs="Calibri"/>
          <w:color w:val="000000"/>
          <w:sz w:val="20"/>
          <w:szCs w:val="20"/>
        </w:rPr>
        <w:t>Investigate the ways in which your school supports newly arrived pupils and work with a group of children who are new to English over a few weeks, providing language teaching and support.</w:t>
      </w:r>
    </w:p>
    <w:p w14:paraId="4F23FA29" w14:textId="77777777" w:rsidR="00566DF7" w:rsidRPr="00566DF7" w:rsidRDefault="00566DF7" w:rsidP="00566DF7">
      <w:pPr>
        <w:pStyle w:val="NormalWeb"/>
        <w:numPr>
          <w:ilvl w:val="0"/>
          <w:numId w:val="11"/>
        </w:numPr>
        <w:spacing w:line="360" w:lineRule="auto"/>
        <w:ind w:left="714" w:hanging="357"/>
        <w:rPr>
          <w:rFonts w:ascii="Calibri" w:hAnsi="Calibri" w:cs="Calibri"/>
          <w:color w:val="000000"/>
          <w:sz w:val="20"/>
          <w:szCs w:val="20"/>
        </w:rPr>
      </w:pPr>
      <w:r w:rsidRPr="00566DF7">
        <w:rPr>
          <w:rFonts w:ascii="Calibri" w:hAnsi="Calibri" w:cs="Calibri"/>
          <w:color w:val="000000"/>
          <w:sz w:val="20"/>
          <w:szCs w:val="20"/>
        </w:rPr>
        <w:t>With a group of children with EAL, create a pictorial guide to starting as a pupil at your school. This could then be used to support other newly arrived pupils</w:t>
      </w:r>
    </w:p>
    <w:p w14:paraId="3240E50B" w14:textId="77777777" w:rsidR="00566DF7" w:rsidRPr="00566DF7" w:rsidRDefault="00566DF7" w:rsidP="00566DF7">
      <w:pPr>
        <w:pStyle w:val="NormalWeb"/>
        <w:numPr>
          <w:ilvl w:val="0"/>
          <w:numId w:val="11"/>
        </w:numPr>
        <w:spacing w:line="360" w:lineRule="auto"/>
        <w:ind w:left="714" w:hanging="357"/>
        <w:rPr>
          <w:rFonts w:ascii="Calibri" w:hAnsi="Calibri" w:cs="Calibri"/>
          <w:color w:val="000000"/>
          <w:sz w:val="20"/>
          <w:szCs w:val="20"/>
        </w:rPr>
      </w:pPr>
      <w:r w:rsidRPr="00566DF7">
        <w:rPr>
          <w:rFonts w:ascii="Calibri" w:hAnsi="Calibri" w:cs="Calibri"/>
          <w:color w:val="000000"/>
          <w:sz w:val="20"/>
          <w:szCs w:val="20"/>
        </w:rPr>
        <w:t>Consider the specific challenges of SSP to the children in your class and plan a sequence of phonics lessons where you support their particular needs</w:t>
      </w:r>
    </w:p>
    <w:p w14:paraId="7E9F9662" w14:textId="77777777" w:rsidR="00566DF7" w:rsidRPr="00566DF7" w:rsidRDefault="00566DF7" w:rsidP="00566DF7">
      <w:pPr>
        <w:pStyle w:val="NormalWeb"/>
        <w:numPr>
          <w:ilvl w:val="0"/>
          <w:numId w:val="11"/>
        </w:numPr>
        <w:spacing w:line="360" w:lineRule="auto"/>
        <w:ind w:left="714" w:hanging="357"/>
        <w:rPr>
          <w:rFonts w:ascii="Calibri" w:hAnsi="Calibri" w:cs="Calibri"/>
          <w:color w:val="000000"/>
          <w:sz w:val="20"/>
          <w:szCs w:val="20"/>
        </w:rPr>
      </w:pPr>
      <w:r w:rsidRPr="00566DF7">
        <w:rPr>
          <w:rFonts w:ascii="Calibri" w:hAnsi="Calibri" w:cs="Calibri"/>
          <w:color w:val="000000"/>
          <w:sz w:val="20"/>
          <w:szCs w:val="20"/>
        </w:rPr>
        <w:t>Take a sample of EAL learners’ writing and consider the particular grammar needs they have. Plan for a sequence of lessons to address these needs.</w:t>
      </w:r>
    </w:p>
    <w:p w14:paraId="4B592111" w14:textId="77777777" w:rsidR="00566DF7" w:rsidRPr="006B70BA" w:rsidRDefault="00566DF7" w:rsidP="00BA6DD9">
      <w:pPr>
        <w:ind w:right="-694"/>
        <w:rPr>
          <w:rFonts w:ascii="Calibri" w:hAnsi="Calibri" w:cs="Calibri"/>
          <w:sz w:val="20"/>
        </w:rPr>
      </w:pPr>
    </w:p>
    <w:sectPr w:rsidR="00566DF7" w:rsidRPr="006B70BA" w:rsidSect="001275D4">
      <w:headerReference w:type="even" r:id="rId7"/>
      <w:headerReference w:type="default" r:id="rId8"/>
      <w:footerReference w:type="even" r:id="rId9"/>
      <w:footerReference w:type="default" r:id="rId10"/>
      <w:headerReference w:type="first" r:id="rId11"/>
      <w:footerReference w:type="first" r:id="rId12"/>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F0C4D" w14:textId="77777777" w:rsidR="00774721" w:rsidRDefault="00774721">
      <w:r>
        <w:separator/>
      </w:r>
    </w:p>
  </w:endnote>
  <w:endnote w:type="continuationSeparator" w:id="0">
    <w:p w14:paraId="4092D028" w14:textId="77777777" w:rsidR="00774721" w:rsidRDefault="0077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D576" w14:textId="77777777" w:rsidR="009B2144" w:rsidRDefault="009B2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7E76" w14:textId="77777777" w:rsidR="009B2144" w:rsidRDefault="009B2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AAAF" w14:textId="77777777" w:rsidR="009B2144" w:rsidRDefault="009B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5869" w14:textId="77777777" w:rsidR="00774721" w:rsidRDefault="00774721">
      <w:r>
        <w:separator/>
      </w:r>
    </w:p>
  </w:footnote>
  <w:footnote w:type="continuationSeparator" w:id="0">
    <w:p w14:paraId="390B4330" w14:textId="77777777" w:rsidR="00774721" w:rsidRDefault="0077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824B" w14:textId="77777777" w:rsidR="009B2144" w:rsidRDefault="009B2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300"/>
    </w:tblGrid>
    <w:tr w:rsidR="001275D4" w14:paraId="0EB1D920" w14:textId="77777777">
      <w:trPr>
        <w:cantSplit/>
        <w:trHeight w:val="1125"/>
      </w:trPr>
      <w:tc>
        <w:tcPr>
          <w:tcW w:w="2268" w:type="dxa"/>
          <w:vAlign w:val="center"/>
        </w:tcPr>
        <w:p w14:paraId="5B810565" w14:textId="641E5E80" w:rsidR="001275D4" w:rsidRDefault="00A25EAB" w:rsidP="009B2144">
          <w:pPr>
            <w:pStyle w:val="Header"/>
            <w:tabs>
              <w:tab w:val="clear" w:pos="4153"/>
              <w:tab w:val="clear" w:pos="8306"/>
            </w:tabs>
            <w:ind w:right="-238"/>
            <w:rPr>
              <w:rFonts w:cs="Arial"/>
              <w:sz w:val="20"/>
            </w:rPr>
          </w:pPr>
          <w:r>
            <w:rPr>
              <w:noProof/>
              <w:lang w:eastAsia="en-GB"/>
            </w:rPr>
            <w:drawing>
              <wp:inline distT="0" distB="0" distL="0" distR="0" wp14:anchorId="01B93CE2" wp14:editId="603E67A5">
                <wp:extent cx="1066800" cy="70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7753" cy="723740"/>
                        </a:xfrm>
                        <a:prstGeom prst="rect">
                          <a:avLst/>
                        </a:prstGeom>
                        <a:noFill/>
                        <a:ln>
                          <a:noFill/>
                        </a:ln>
                      </pic:spPr>
                    </pic:pic>
                  </a:graphicData>
                </a:graphic>
              </wp:inline>
            </w:drawing>
          </w:r>
        </w:p>
      </w:tc>
      <w:tc>
        <w:tcPr>
          <w:tcW w:w="6300" w:type="dxa"/>
          <w:shd w:val="clear" w:color="auto" w:fill="E0E0E0"/>
        </w:tcPr>
        <w:p w14:paraId="7FB8E9B3" w14:textId="44289ED4" w:rsidR="001275D4" w:rsidRPr="00A45934" w:rsidRDefault="001275D4" w:rsidP="003C4CF2">
          <w:pPr>
            <w:pStyle w:val="Header"/>
            <w:tabs>
              <w:tab w:val="clear" w:pos="4153"/>
              <w:tab w:val="clear" w:pos="8306"/>
            </w:tabs>
            <w:ind w:right="-238"/>
            <w:rPr>
              <w:rFonts w:cs="Arial"/>
              <w:sz w:val="20"/>
            </w:rPr>
          </w:pPr>
          <w:r>
            <w:rPr>
              <w:rFonts w:cs="Arial"/>
              <w:sz w:val="20"/>
            </w:rPr>
            <w:t>SCHOOL OF EDUCATION</w:t>
          </w:r>
        </w:p>
        <w:p w14:paraId="73EA7B73" w14:textId="77777777" w:rsidR="001275D4" w:rsidRPr="003C4CF2" w:rsidRDefault="003C4CF2" w:rsidP="003C4CF2">
          <w:pPr>
            <w:pStyle w:val="Header"/>
            <w:tabs>
              <w:tab w:val="clear" w:pos="4153"/>
              <w:tab w:val="clear" w:pos="8306"/>
            </w:tabs>
            <w:ind w:right="-238"/>
            <w:rPr>
              <w:rFonts w:cs="Arial"/>
              <w:sz w:val="20"/>
            </w:rPr>
          </w:pPr>
          <w:r w:rsidRPr="003C4CF2">
            <w:rPr>
              <w:rFonts w:cs="Arial"/>
              <w:sz w:val="20"/>
            </w:rPr>
            <w:t xml:space="preserve">PRIMARY PGCE </w:t>
          </w:r>
        </w:p>
        <w:p w14:paraId="058EDBB3" w14:textId="77777777" w:rsidR="001275D4" w:rsidRPr="00446765" w:rsidRDefault="001275D4" w:rsidP="003C4CF2">
          <w:pPr>
            <w:pStyle w:val="Header"/>
            <w:tabs>
              <w:tab w:val="clear" w:pos="4153"/>
              <w:tab w:val="clear" w:pos="8306"/>
            </w:tabs>
            <w:ind w:right="-238"/>
            <w:rPr>
              <w:rFonts w:cs="Arial"/>
              <w:b/>
              <w:i/>
              <w:iCs/>
              <w:sz w:val="20"/>
            </w:rPr>
          </w:pPr>
          <w:r>
            <w:rPr>
              <w:rFonts w:cs="Arial"/>
              <w:b/>
              <w:bCs/>
              <w:sz w:val="20"/>
            </w:rPr>
            <w:t>ENRICHMENT ACTIVITIES</w:t>
          </w:r>
          <w:bookmarkStart w:id="0" w:name="_GoBack"/>
          <w:bookmarkEnd w:id="0"/>
        </w:p>
        <w:p w14:paraId="548F0B50" w14:textId="77777777" w:rsidR="001275D4" w:rsidRDefault="001275D4" w:rsidP="005406A0">
          <w:pPr>
            <w:pStyle w:val="Header"/>
            <w:tabs>
              <w:tab w:val="clear" w:pos="4153"/>
              <w:tab w:val="clear" w:pos="8306"/>
            </w:tabs>
            <w:ind w:right="-238"/>
            <w:jc w:val="center"/>
            <w:rPr>
              <w:rFonts w:cs="Arial"/>
              <w:b/>
              <w:bCs/>
              <w:noProof/>
              <w:sz w:val="20"/>
              <w:lang w:val="en-US"/>
            </w:rPr>
          </w:pPr>
        </w:p>
      </w:tc>
    </w:tr>
  </w:tbl>
  <w:p w14:paraId="57E36B07" w14:textId="77777777" w:rsidR="00C2174B" w:rsidRPr="001275D4" w:rsidRDefault="00C2174B" w:rsidP="00127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B332" w14:textId="77777777" w:rsidR="009B2144" w:rsidRDefault="009B2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6A3"/>
    <w:multiLevelType w:val="hybridMultilevel"/>
    <w:tmpl w:val="98CAFD9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E37104F"/>
    <w:multiLevelType w:val="hybridMultilevel"/>
    <w:tmpl w:val="F2BCA7A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077"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3E4B27"/>
    <w:multiLevelType w:val="hybridMultilevel"/>
    <w:tmpl w:val="BCD2344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A347AC9"/>
    <w:multiLevelType w:val="hybridMultilevel"/>
    <w:tmpl w:val="ABB6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13175"/>
    <w:multiLevelType w:val="hybridMultilevel"/>
    <w:tmpl w:val="08BC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102F2"/>
    <w:multiLevelType w:val="hybridMultilevel"/>
    <w:tmpl w:val="5C28E314"/>
    <w:lvl w:ilvl="0" w:tplc="4D088C3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B166F"/>
    <w:multiLevelType w:val="hybridMultilevel"/>
    <w:tmpl w:val="B226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D4E"/>
    <w:multiLevelType w:val="hybridMultilevel"/>
    <w:tmpl w:val="E166C834"/>
    <w:lvl w:ilvl="0" w:tplc="B2306960">
      <w:numFmt w:val="bullet"/>
      <w:lvlText w:val="·"/>
      <w:lvlJc w:val="left"/>
      <w:pPr>
        <w:ind w:left="720" w:hanging="360"/>
      </w:pPr>
      <w:rPr>
        <w:rFonts w:ascii="Times New Roman" w:eastAsia="Times New Roman" w:hAnsi="Times New Roman" w:cs="Times New Roman" w:hint="default"/>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73DC3"/>
    <w:multiLevelType w:val="hybridMultilevel"/>
    <w:tmpl w:val="41AE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575BB"/>
    <w:multiLevelType w:val="hybridMultilevel"/>
    <w:tmpl w:val="B5DC465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D66C64"/>
    <w:multiLevelType w:val="multilevel"/>
    <w:tmpl w:val="17CC5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339F1"/>
    <w:multiLevelType w:val="multilevel"/>
    <w:tmpl w:val="75607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BB240D"/>
    <w:multiLevelType w:val="hybridMultilevel"/>
    <w:tmpl w:val="9012A6A6"/>
    <w:lvl w:ilvl="0" w:tplc="2B886A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15E6E"/>
    <w:multiLevelType w:val="hybridMultilevel"/>
    <w:tmpl w:val="D2409000"/>
    <w:lvl w:ilvl="0" w:tplc="4D088C38">
      <w:start w:val="1"/>
      <w:numFmt w:val="bullet"/>
      <w:lvlText w:val=""/>
      <w:lvlJc w:val="left"/>
      <w:pPr>
        <w:tabs>
          <w:tab w:val="num" w:pos="397"/>
        </w:tabs>
        <w:ind w:left="397" w:hanging="39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549A5"/>
    <w:multiLevelType w:val="hybridMultilevel"/>
    <w:tmpl w:val="9846549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6796F0F"/>
    <w:multiLevelType w:val="hybridMultilevel"/>
    <w:tmpl w:val="3076A146"/>
    <w:lvl w:ilvl="0" w:tplc="08090001">
      <w:start w:val="1"/>
      <w:numFmt w:val="bullet"/>
      <w:lvlText w:val=""/>
      <w:lvlJc w:val="left"/>
      <w:pPr>
        <w:ind w:left="720" w:hanging="360"/>
      </w:pPr>
      <w:rPr>
        <w:rFonts w:ascii="Symbol" w:hAnsi="Symbol" w:hint="default"/>
      </w:rPr>
    </w:lvl>
    <w:lvl w:ilvl="1" w:tplc="AB0C8F9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C2556"/>
    <w:multiLevelType w:val="hybridMultilevel"/>
    <w:tmpl w:val="35B26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130AC"/>
    <w:multiLevelType w:val="hybridMultilevel"/>
    <w:tmpl w:val="0CBCF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06992"/>
    <w:multiLevelType w:val="hybridMultilevel"/>
    <w:tmpl w:val="A5BC9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63713"/>
    <w:multiLevelType w:val="hybridMultilevel"/>
    <w:tmpl w:val="2040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43551"/>
    <w:multiLevelType w:val="hybridMultilevel"/>
    <w:tmpl w:val="5BB6C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9"/>
  </w:num>
  <w:num w:numId="8">
    <w:abstractNumId w:val="15"/>
  </w:num>
  <w:num w:numId="9">
    <w:abstractNumId w:val="6"/>
  </w:num>
  <w:num w:numId="10">
    <w:abstractNumId w:val="7"/>
  </w:num>
  <w:num w:numId="11">
    <w:abstractNumId w:val="8"/>
  </w:num>
  <w:num w:numId="12">
    <w:abstractNumId w:val="0"/>
  </w:num>
  <w:num w:numId="13">
    <w:abstractNumId w:val="3"/>
  </w:num>
  <w:num w:numId="14">
    <w:abstractNumId w:val="12"/>
  </w:num>
  <w:num w:numId="15">
    <w:abstractNumId w:val="17"/>
  </w:num>
  <w:num w:numId="16">
    <w:abstractNumId w:val="14"/>
  </w:num>
  <w:num w:numId="17">
    <w:abstractNumId w:val="18"/>
  </w:num>
  <w:num w:numId="18">
    <w:abstractNumId w:val="1"/>
  </w:num>
  <w:num w:numId="19">
    <w:abstractNumId w:val="16"/>
  </w:num>
  <w:num w:numId="20">
    <w:abstractNumId w:val="9"/>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12"/>
    <w:rsid w:val="00004B73"/>
    <w:rsid w:val="00115D30"/>
    <w:rsid w:val="001275D4"/>
    <w:rsid w:val="00131AB8"/>
    <w:rsid w:val="001477CD"/>
    <w:rsid w:val="00155C20"/>
    <w:rsid w:val="001E2751"/>
    <w:rsid w:val="001F31EF"/>
    <w:rsid w:val="00232473"/>
    <w:rsid w:val="002A46ED"/>
    <w:rsid w:val="002C1B55"/>
    <w:rsid w:val="003433CA"/>
    <w:rsid w:val="003508DF"/>
    <w:rsid w:val="003767B0"/>
    <w:rsid w:val="003C4CF2"/>
    <w:rsid w:val="003C7184"/>
    <w:rsid w:val="004C0A04"/>
    <w:rsid w:val="005406A0"/>
    <w:rsid w:val="00566DF7"/>
    <w:rsid w:val="00596EF4"/>
    <w:rsid w:val="005C6744"/>
    <w:rsid w:val="00615EF2"/>
    <w:rsid w:val="006B70BA"/>
    <w:rsid w:val="007707B8"/>
    <w:rsid w:val="00774721"/>
    <w:rsid w:val="007A3F1F"/>
    <w:rsid w:val="0089501B"/>
    <w:rsid w:val="00901A9E"/>
    <w:rsid w:val="00976783"/>
    <w:rsid w:val="009A6223"/>
    <w:rsid w:val="009B2144"/>
    <w:rsid w:val="009C334F"/>
    <w:rsid w:val="00A25EAB"/>
    <w:rsid w:val="00A4316E"/>
    <w:rsid w:val="00A77C25"/>
    <w:rsid w:val="00A8484C"/>
    <w:rsid w:val="00A97286"/>
    <w:rsid w:val="00B10EFE"/>
    <w:rsid w:val="00B55818"/>
    <w:rsid w:val="00BA6DD9"/>
    <w:rsid w:val="00BE50C1"/>
    <w:rsid w:val="00BF22B5"/>
    <w:rsid w:val="00C2174B"/>
    <w:rsid w:val="00CA1FD1"/>
    <w:rsid w:val="00CB332D"/>
    <w:rsid w:val="00D50A12"/>
    <w:rsid w:val="00DB0F9E"/>
    <w:rsid w:val="00DB45AD"/>
    <w:rsid w:val="00DB6F26"/>
    <w:rsid w:val="00E26800"/>
    <w:rsid w:val="00E34512"/>
    <w:rsid w:val="00EE195E"/>
    <w:rsid w:val="00F62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7E3C2"/>
  <w15:chartTrackingRefBased/>
  <w15:docId w15:val="{0A0B9976-CFCE-48B7-9BBE-FCE8AAB7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Arial Unicode MS"/>
      <w:sz w:val="22"/>
      <w:lang w:eastAsia="en-US"/>
    </w:rPr>
  </w:style>
  <w:style w:type="paragraph" w:styleId="Heading1">
    <w:name w:val="heading 1"/>
    <w:basedOn w:val="Normal"/>
    <w:next w:val="Normal"/>
    <w:qFormat/>
    <w:pPr>
      <w:keepNex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Pr>
      <w:sz w:val="18"/>
    </w:rPr>
  </w:style>
  <w:style w:type="paragraph" w:styleId="CommentText">
    <w:name w:val="annotation text"/>
    <w:basedOn w:val="Normal"/>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styleId="Hyperlink">
    <w:name w:val="Hyperlink"/>
    <w:uiPriority w:val="99"/>
    <w:unhideWhenUsed/>
    <w:rsid w:val="00232473"/>
    <w:rPr>
      <w:color w:val="0000FF"/>
      <w:u w:val="single"/>
    </w:rPr>
  </w:style>
  <w:style w:type="paragraph" w:styleId="DocumentMap">
    <w:name w:val="Document Map"/>
    <w:basedOn w:val="Normal"/>
    <w:semiHidden/>
    <w:rsid w:val="009A6223"/>
    <w:pPr>
      <w:shd w:val="clear" w:color="auto" w:fill="000080"/>
    </w:pPr>
    <w:rPr>
      <w:rFonts w:ascii="Tahoma" w:hAnsi="Tahoma" w:cs="Tahoma"/>
      <w:sz w:val="20"/>
    </w:rPr>
  </w:style>
  <w:style w:type="paragraph" w:styleId="ListParagraph">
    <w:name w:val="List Paragraph"/>
    <w:basedOn w:val="Normal"/>
    <w:uiPriority w:val="34"/>
    <w:qFormat/>
    <w:rsid w:val="00BA6DD9"/>
    <w:pPr>
      <w:ind w:left="720"/>
      <w:contextualSpacing/>
    </w:pPr>
  </w:style>
  <w:style w:type="paragraph" w:styleId="NormalWeb">
    <w:name w:val="Normal (Web)"/>
    <w:basedOn w:val="Normal"/>
    <w:uiPriority w:val="99"/>
    <w:unhideWhenUsed/>
    <w:rsid w:val="00566DF7"/>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4803">
      <w:bodyDiv w:val="1"/>
      <w:marLeft w:val="0"/>
      <w:marRight w:val="0"/>
      <w:marTop w:val="0"/>
      <w:marBottom w:val="0"/>
      <w:divBdr>
        <w:top w:val="none" w:sz="0" w:space="0" w:color="auto"/>
        <w:left w:val="none" w:sz="0" w:space="0" w:color="auto"/>
        <w:bottom w:val="none" w:sz="0" w:space="0" w:color="auto"/>
        <w:right w:val="none" w:sz="0" w:space="0" w:color="auto"/>
      </w:divBdr>
    </w:div>
    <w:div w:id="393360982">
      <w:bodyDiv w:val="1"/>
      <w:marLeft w:val="0"/>
      <w:marRight w:val="0"/>
      <w:marTop w:val="0"/>
      <w:marBottom w:val="0"/>
      <w:divBdr>
        <w:top w:val="none" w:sz="0" w:space="0" w:color="auto"/>
        <w:left w:val="none" w:sz="0" w:space="0" w:color="auto"/>
        <w:bottom w:val="none" w:sz="0" w:space="0" w:color="auto"/>
        <w:right w:val="none" w:sz="0" w:space="0" w:color="auto"/>
      </w:divBdr>
    </w:div>
    <w:div w:id="643049285">
      <w:bodyDiv w:val="1"/>
      <w:marLeft w:val="0"/>
      <w:marRight w:val="0"/>
      <w:marTop w:val="0"/>
      <w:marBottom w:val="0"/>
      <w:divBdr>
        <w:top w:val="none" w:sz="0" w:space="0" w:color="auto"/>
        <w:left w:val="none" w:sz="0" w:space="0" w:color="auto"/>
        <w:bottom w:val="none" w:sz="0" w:space="0" w:color="auto"/>
        <w:right w:val="none" w:sz="0" w:space="0" w:color="auto"/>
      </w:divBdr>
    </w:div>
    <w:div w:id="828786541">
      <w:bodyDiv w:val="1"/>
      <w:marLeft w:val="0"/>
      <w:marRight w:val="0"/>
      <w:marTop w:val="0"/>
      <w:marBottom w:val="0"/>
      <w:divBdr>
        <w:top w:val="none" w:sz="0" w:space="0" w:color="auto"/>
        <w:left w:val="none" w:sz="0" w:space="0" w:color="auto"/>
        <w:bottom w:val="none" w:sz="0" w:space="0" w:color="auto"/>
        <w:right w:val="none" w:sz="0" w:space="0" w:color="auto"/>
      </w:divBdr>
    </w:div>
    <w:div w:id="953903805">
      <w:bodyDiv w:val="1"/>
      <w:marLeft w:val="0"/>
      <w:marRight w:val="0"/>
      <w:marTop w:val="0"/>
      <w:marBottom w:val="0"/>
      <w:divBdr>
        <w:top w:val="none" w:sz="0" w:space="0" w:color="auto"/>
        <w:left w:val="none" w:sz="0" w:space="0" w:color="auto"/>
        <w:bottom w:val="none" w:sz="0" w:space="0" w:color="auto"/>
        <w:right w:val="none" w:sz="0" w:space="0" w:color="auto"/>
      </w:divBdr>
    </w:div>
    <w:div w:id="1155099174">
      <w:bodyDiv w:val="1"/>
      <w:marLeft w:val="0"/>
      <w:marRight w:val="0"/>
      <w:marTop w:val="0"/>
      <w:marBottom w:val="0"/>
      <w:divBdr>
        <w:top w:val="none" w:sz="0" w:space="0" w:color="auto"/>
        <w:left w:val="none" w:sz="0" w:space="0" w:color="auto"/>
        <w:bottom w:val="none" w:sz="0" w:space="0" w:color="auto"/>
        <w:right w:val="none" w:sz="0" w:space="0" w:color="auto"/>
      </w:divBdr>
    </w:div>
    <w:div w:id="1323125237">
      <w:bodyDiv w:val="1"/>
      <w:marLeft w:val="0"/>
      <w:marRight w:val="0"/>
      <w:marTop w:val="0"/>
      <w:marBottom w:val="0"/>
      <w:divBdr>
        <w:top w:val="none" w:sz="0" w:space="0" w:color="auto"/>
        <w:left w:val="none" w:sz="0" w:space="0" w:color="auto"/>
        <w:bottom w:val="none" w:sz="0" w:space="0" w:color="auto"/>
        <w:right w:val="none" w:sz="0" w:space="0" w:color="auto"/>
      </w:divBdr>
    </w:div>
    <w:div w:id="1356535861">
      <w:bodyDiv w:val="1"/>
      <w:marLeft w:val="0"/>
      <w:marRight w:val="0"/>
      <w:marTop w:val="0"/>
      <w:marBottom w:val="0"/>
      <w:divBdr>
        <w:top w:val="none" w:sz="0" w:space="0" w:color="auto"/>
        <w:left w:val="none" w:sz="0" w:space="0" w:color="auto"/>
        <w:bottom w:val="none" w:sz="0" w:space="0" w:color="auto"/>
        <w:right w:val="none" w:sz="0" w:space="0" w:color="auto"/>
      </w:divBdr>
    </w:div>
    <w:div w:id="1411003452">
      <w:bodyDiv w:val="1"/>
      <w:marLeft w:val="0"/>
      <w:marRight w:val="0"/>
      <w:marTop w:val="0"/>
      <w:marBottom w:val="0"/>
      <w:divBdr>
        <w:top w:val="none" w:sz="0" w:space="0" w:color="auto"/>
        <w:left w:val="none" w:sz="0" w:space="0" w:color="auto"/>
        <w:bottom w:val="none" w:sz="0" w:space="0" w:color="auto"/>
        <w:right w:val="none" w:sz="0" w:space="0" w:color="auto"/>
      </w:divBdr>
    </w:div>
    <w:div w:id="1641153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4416">
          <w:marLeft w:val="0"/>
          <w:marRight w:val="0"/>
          <w:marTop w:val="0"/>
          <w:marBottom w:val="0"/>
          <w:divBdr>
            <w:top w:val="none" w:sz="0" w:space="0" w:color="auto"/>
            <w:left w:val="none" w:sz="0" w:space="0" w:color="auto"/>
            <w:bottom w:val="none" w:sz="0" w:space="0" w:color="auto"/>
            <w:right w:val="none" w:sz="0" w:space="0" w:color="auto"/>
          </w:divBdr>
        </w:div>
      </w:divsChild>
    </w:div>
    <w:div w:id="20325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t:lpstr>
    </vt:vector>
  </TitlesOfParts>
  <Company>University of Exeter</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SELL</dc:creator>
  <cp:keywords/>
  <cp:lastModifiedBy>Vague, Jon</cp:lastModifiedBy>
  <cp:revision>3</cp:revision>
  <cp:lastPrinted>2008-02-03T15:37:00Z</cp:lastPrinted>
  <dcterms:created xsi:type="dcterms:W3CDTF">2023-05-08T14:37:00Z</dcterms:created>
  <dcterms:modified xsi:type="dcterms:W3CDTF">2023-09-06T15:30:00Z</dcterms:modified>
</cp:coreProperties>
</file>