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96"/>
        <w:tblW w:w="95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90"/>
        <w:gridCol w:w="1905"/>
        <w:gridCol w:w="1711"/>
        <w:gridCol w:w="1518"/>
        <w:gridCol w:w="2035"/>
      </w:tblGrid>
      <w:tr w:rsidR="003649F8" w:rsidRPr="00035568" w:rsidTr="00035568">
        <w:trPr>
          <w:trHeight w:val="10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If the standard duration of your exam is: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And your ILP has </w:t>
            </w:r>
            <w:r w:rsidR="00652137" w:rsidRPr="0003556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rest breaks in exams, add: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649F8" w:rsidRPr="00035568" w:rsidRDefault="003649F8" w:rsidP="00035568">
            <w:pPr>
              <w:rPr>
                <w:rFonts w:ascii="Arial" w:hAnsi="Arial" w:cs="Arial"/>
              </w:rPr>
            </w:pPr>
            <w:r w:rsidRPr="0003556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And your ILP says </w:t>
            </w:r>
            <w:r w:rsidR="00652137" w:rsidRPr="00035568">
              <w:rPr>
                <w:rFonts w:ascii="Arial" w:hAnsi="Arial" w:cs="Arial"/>
                <w:b/>
              </w:rPr>
              <w:t>00:15 per hour extra time at the end</w:t>
            </w:r>
            <w:r w:rsidR="00652137" w:rsidRPr="00035568">
              <w:rPr>
                <w:rFonts w:ascii="Arial" w:hAnsi="Arial" w:cs="Arial"/>
              </w:rPr>
              <w:t xml:space="preserve">, </w:t>
            </w:r>
            <w:r w:rsidRPr="0003556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add: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649F8" w:rsidRPr="00035568" w:rsidRDefault="003649F8" w:rsidP="00035568">
            <w:pPr>
              <w:rPr>
                <w:rFonts w:ascii="Arial" w:hAnsi="Arial" w:cs="Arial"/>
              </w:rPr>
            </w:pPr>
            <w:r w:rsidRPr="0003556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Or your ILP says </w:t>
            </w:r>
            <w:r w:rsidR="00652137" w:rsidRPr="00035568">
              <w:rPr>
                <w:rFonts w:ascii="Arial" w:hAnsi="Arial" w:cs="Arial"/>
                <w:b/>
              </w:rPr>
              <w:t>00:30 per hour extra time at the end,</w:t>
            </w:r>
            <w:r w:rsidR="00652137" w:rsidRPr="00035568">
              <w:rPr>
                <w:rFonts w:ascii="Arial" w:hAnsi="Arial" w:cs="Arial"/>
              </w:rPr>
              <w:t xml:space="preserve"> </w:t>
            </w:r>
            <w:r w:rsidRPr="0003556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And you ILP says you have a scribe or a reader add: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15 mins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+4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+5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+10 mins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+3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30 mins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+8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+10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+15 mins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+5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40 mins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+10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+10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+20 mins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+7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45 mins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+12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+15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+25 mins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+8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50 mins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+13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+15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+25 mins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+9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1 hour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+15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+15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+30 mins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+10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1hour 15m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+19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+20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+40 mins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+13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1 hour 30m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+23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+25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+45 mins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+15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1 hour 45m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+27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+30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+55 mins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+18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2 hours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+30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+30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+ 1hr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+20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2 hours 15m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+34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+35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+1hr 10m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+23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2h 30m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+38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+40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+1hr 15m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+25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2h 45m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+42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+45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+1hr 25m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+28 mins</w:t>
            </w:r>
          </w:p>
        </w:tc>
      </w:tr>
      <w:tr w:rsidR="003649F8" w:rsidRPr="00035568" w:rsidTr="00035568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3h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+45 mins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+45 mins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+1hr 30m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F8" w:rsidRPr="00035568" w:rsidRDefault="003649F8" w:rsidP="0003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568">
              <w:rPr>
                <w:rFonts w:ascii="Arial" w:eastAsia="Times New Roman" w:hAnsi="Arial" w:cs="Arial"/>
                <w:color w:val="000000"/>
                <w:lang w:eastAsia="en-GB"/>
              </w:rPr>
              <w:t>+30 mins</w:t>
            </w:r>
          </w:p>
        </w:tc>
      </w:tr>
    </w:tbl>
    <w:p w:rsidR="00035568" w:rsidRDefault="00035568">
      <w:pPr>
        <w:rPr>
          <w:rFonts w:ascii="Arial" w:hAnsi="Arial" w:cs="Arial"/>
          <w:color w:val="252A2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A2F"/>
          <w:sz w:val="21"/>
          <w:szCs w:val="21"/>
          <w:shd w:val="clear" w:color="auto" w:fill="FFFFFF"/>
        </w:rPr>
        <w:t>Please n</w:t>
      </w:r>
      <w:r>
        <w:rPr>
          <w:rFonts w:ascii="Arial" w:hAnsi="Arial" w:cs="Arial"/>
          <w:color w:val="252A2F"/>
          <w:sz w:val="21"/>
          <w:szCs w:val="21"/>
          <w:shd w:val="clear" w:color="auto" w:fill="FFFFFF"/>
        </w:rPr>
        <w:t xml:space="preserve">ote this table tool is for </w:t>
      </w:r>
      <w:r w:rsidRPr="00035568">
        <w:rPr>
          <w:rFonts w:ascii="Arial" w:hAnsi="Arial" w:cs="Arial"/>
          <w:b/>
          <w:color w:val="252A2F"/>
          <w:sz w:val="21"/>
          <w:szCs w:val="21"/>
          <w:shd w:val="clear" w:color="auto" w:fill="FFFFFF"/>
        </w:rPr>
        <w:t>guidance only</w:t>
      </w:r>
      <w:r>
        <w:rPr>
          <w:rFonts w:ascii="Arial" w:hAnsi="Arial" w:cs="Arial"/>
          <w:color w:val="252A2F"/>
          <w:sz w:val="21"/>
          <w:szCs w:val="21"/>
          <w:shd w:val="clear" w:color="auto" w:fill="FFFFFF"/>
        </w:rPr>
        <w:t xml:space="preserve"> and exact timings may be subject to rounding. </w:t>
      </w:r>
    </w:p>
    <w:p w:rsidR="00035568" w:rsidRDefault="00035568">
      <w:pPr>
        <w:rPr>
          <w:rFonts w:ascii="Arial" w:hAnsi="Arial" w:cs="Arial"/>
          <w:color w:val="252A2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A2F"/>
          <w:sz w:val="21"/>
          <w:szCs w:val="21"/>
          <w:shd w:val="clear" w:color="auto" w:fill="FFFFFF"/>
        </w:rPr>
        <w:t>You will be emailed within seven working days of the timetable release with confirmation of your total writing time. </w:t>
      </w:r>
    </w:p>
    <w:p w:rsidR="00415778" w:rsidRPr="00035568" w:rsidRDefault="00035568">
      <w:pPr>
        <w:rPr>
          <w:rFonts w:ascii="Arial" w:hAnsi="Arial" w:cs="Arial"/>
          <w:color w:val="252A2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A2F"/>
          <w:sz w:val="21"/>
          <w:szCs w:val="21"/>
          <w:shd w:val="clear" w:color="auto" w:fill="FFFFFF"/>
        </w:rPr>
        <w:t>You can find details of your ILP via the </w:t>
      </w:r>
      <w:hyperlink r:id="rId4" w:history="1">
        <w:r>
          <w:rPr>
            <w:rStyle w:val="Hyperlink"/>
            <w:rFonts w:ascii="Arial" w:hAnsi="Arial" w:cs="Arial"/>
            <w:color w:val="337AB7"/>
            <w:sz w:val="21"/>
            <w:szCs w:val="21"/>
            <w:shd w:val="clear" w:color="auto" w:fill="FFFFFF"/>
          </w:rPr>
          <w:t>Student Record System here</w:t>
        </w:r>
      </w:hyperlink>
      <w:r>
        <w:rPr>
          <w:rFonts w:ascii="Arial" w:hAnsi="Arial" w:cs="Arial"/>
          <w:color w:val="252A2F"/>
          <w:sz w:val="21"/>
          <w:szCs w:val="21"/>
          <w:shd w:val="clear" w:color="auto" w:fill="FFFFFF"/>
        </w:rPr>
        <w:t>. </w:t>
      </w:r>
    </w:p>
    <w:p w:rsidR="003649F8" w:rsidRPr="00035568" w:rsidRDefault="003649F8">
      <w:pPr>
        <w:rPr>
          <w:rFonts w:ascii="Arial" w:hAnsi="Arial" w:cs="Arial"/>
          <w:b/>
          <w:sz w:val="20"/>
          <w:u w:val="single"/>
        </w:rPr>
      </w:pPr>
      <w:r w:rsidRPr="00035568">
        <w:rPr>
          <w:rFonts w:ascii="Arial" w:hAnsi="Arial" w:cs="Arial"/>
          <w:b/>
          <w:sz w:val="20"/>
          <w:u w:val="single"/>
        </w:rPr>
        <w:t>Example:</w:t>
      </w:r>
    </w:p>
    <w:p w:rsidR="003649F8" w:rsidRPr="00035568" w:rsidRDefault="003649F8">
      <w:pPr>
        <w:rPr>
          <w:rFonts w:ascii="Arial" w:hAnsi="Arial" w:cs="Arial"/>
          <w:sz w:val="20"/>
          <w:u w:val="single"/>
        </w:rPr>
      </w:pPr>
      <w:r w:rsidRPr="00035568">
        <w:rPr>
          <w:rFonts w:ascii="Arial" w:hAnsi="Arial" w:cs="Arial"/>
          <w:sz w:val="20"/>
          <w:u w:val="single"/>
        </w:rPr>
        <w:t>Standard duration</w:t>
      </w:r>
      <w:r w:rsidR="00652137" w:rsidRPr="00035568">
        <w:rPr>
          <w:rFonts w:ascii="Arial" w:hAnsi="Arial" w:cs="Arial"/>
          <w:sz w:val="20"/>
          <w:u w:val="single"/>
        </w:rPr>
        <w:t xml:space="preserve"> of exam</w:t>
      </w:r>
    </w:p>
    <w:p w:rsidR="003649F8" w:rsidRPr="00035568" w:rsidRDefault="003649F8">
      <w:pPr>
        <w:rPr>
          <w:rFonts w:ascii="Arial" w:hAnsi="Arial" w:cs="Arial"/>
          <w:sz w:val="20"/>
        </w:rPr>
      </w:pPr>
      <w:r w:rsidRPr="00035568">
        <w:rPr>
          <w:rFonts w:ascii="Arial" w:hAnsi="Arial" w:cs="Arial"/>
          <w:sz w:val="20"/>
        </w:rPr>
        <w:t>1hour 30mins</w:t>
      </w:r>
    </w:p>
    <w:p w:rsidR="00652137" w:rsidRPr="00035568" w:rsidRDefault="00652137">
      <w:pPr>
        <w:rPr>
          <w:rFonts w:ascii="Arial" w:hAnsi="Arial" w:cs="Arial"/>
          <w:sz w:val="20"/>
          <w:u w:val="single"/>
        </w:rPr>
      </w:pPr>
      <w:r w:rsidRPr="00035568">
        <w:rPr>
          <w:rFonts w:ascii="Arial" w:hAnsi="Arial" w:cs="Arial"/>
          <w:sz w:val="20"/>
          <w:u w:val="single"/>
        </w:rPr>
        <w:t>ILP states</w:t>
      </w:r>
    </w:p>
    <w:p w:rsidR="00652137" w:rsidRPr="00035568" w:rsidRDefault="00652137">
      <w:pPr>
        <w:rPr>
          <w:rFonts w:ascii="Arial" w:hAnsi="Arial" w:cs="Arial"/>
          <w:sz w:val="20"/>
        </w:rPr>
      </w:pPr>
      <w:r w:rsidRPr="00035568">
        <w:rPr>
          <w:rFonts w:ascii="Arial" w:hAnsi="Arial" w:cs="Arial"/>
          <w:sz w:val="20"/>
        </w:rPr>
        <w:t xml:space="preserve">00:15 per hour extra time at the end </w:t>
      </w:r>
    </w:p>
    <w:p w:rsidR="00652137" w:rsidRPr="00035568" w:rsidRDefault="00652137">
      <w:pPr>
        <w:rPr>
          <w:rFonts w:ascii="Arial" w:hAnsi="Arial" w:cs="Arial"/>
          <w:sz w:val="20"/>
        </w:rPr>
      </w:pPr>
      <w:r w:rsidRPr="00035568">
        <w:rPr>
          <w:rFonts w:ascii="Arial" w:hAnsi="Arial" w:cs="Arial"/>
          <w:sz w:val="20"/>
        </w:rPr>
        <w:t xml:space="preserve">Rest breaks in exams </w:t>
      </w:r>
    </w:p>
    <w:p w:rsidR="00652137" w:rsidRPr="00035568" w:rsidRDefault="00652137">
      <w:pPr>
        <w:rPr>
          <w:rFonts w:ascii="Arial" w:hAnsi="Arial" w:cs="Arial"/>
          <w:sz w:val="20"/>
          <w:u w:val="single"/>
        </w:rPr>
      </w:pPr>
      <w:r w:rsidRPr="00035568">
        <w:rPr>
          <w:rFonts w:ascii="Arial" w:hAnsi="Arial" w:cs="Arial"/>
          <w:sz w:val="20"/>
          <w:u w:val="single"/>
        </w:rPr>
        <w:t>Time to add to your exam</w:t>
      </w:r>
    </w:p>
    <w:p w:rsidR="00652137" w:rsidRPr="00035568" w:rsidRDefault="00652137">
      <w:pPr>
        <w:rPr>
          <w:rFonts w:ascii="Arial" w:hAnsi="Arial" w:cs="Arial"/>
          <w:sz w:val="20"/>
        </w:rPr>
      </w:pPr>
      <w:r w:rsidRPr="00035568">
        <w:rPr>
          <w:rFonts w:ascii="Arial" w:hAnsi="Arial" w:cs="Arial"/>
          <w:sz w:val="20"/>
        </w:rPr>
        <w:t>25 minutes (extra time at the end)</w:t>
      </w:r>
    </w:p>
    <w:p w:rsidR="00652137" w:rsidRPr="00035568" w:rsidRDefault="00652137">
      <w:pPr>
        <w:rPr>
          <w:rFonts w:ascii="Arial" w:hAnsi="Arial" w:cs="Arial"/>
          <w:sz w:val="20"/>
        </w:rPr>
      </w:pPr>
      <w:r w:rsidRPr="00035568">
        <w:rPr>
          <w:rFonts w:ascii="Arial" w:hAnsi="Arial" w:cs="Arial"/>
          <w:sz w:val="20"/>
        </w:rPr>
        <w:t>23 minutes (</w:t>
      </w:r>
      <w:r w:rsidR="004611D5" w:rsidRPr="00035568">
        <w:rPr>
          <w:rFonts w:ascii="Arial" w:hAnsi="Arial" w:cs="Arial"/>
          <w:sz w:val="20"/>
        </w:rPr>
        <w:t>rest</w:t>
      </w:r>
      <w:r w:rsidRPr="00035568">
        <w:rPr>
          <w:rFonts w:ascii="Arial" w:hAnsi="Arial" w:cs="Arial"/>
          <w:sz w:val="20"/>
        </w:rPr>
        <w:t xml:space="preserve"> breaks)</w:t>
      </w:r>
    </w:p>
    <w:p w:rsidR="00652137" w:rsidRPr="00035568" w:rsidRDefault="00652137">
      <w:pPr>
        <w:rPr>
          <w:rFonts w:ascii="Arial" w:hAnsi="Arial" w:cs="Arial"/>
          <w:sz w:val="20"/>
          <w:u w:val="single"/>
        </w:rPr>
      </w:pPr>
      <w:r w:rsidRPr="00035568">
        <w:rPr>
          <w:rFonts w:ascii="Arial" w:hAnsi="Arial" w:cs="Arial"/>
          <w:sz w:val="20"/>
          <w:u w:val="single"/>
        </w:rPr>
        <w:t>New total exam duration</w:t>
      </w:r>
    </w:p>
    <w:p w:rsidR="003649F8" w:rsidRPr="00035568" w:rsidRDefault="00652137">
      <w:pPr>
        <w:rPr>
          <w:rFonts w:ascii="Arial" w:hAnsi="Arial" w:cs="Arial"/>
          <w:sz w:val="20"/>
        </w:rPr>
      </w:pPr>
      <w:r w:rsidRPr="00035568">
        <w:rPr>
          <w:rFonts w:ascii="Arial" w:hAnsi="Arial" w:cs="Arial"/>
          <w:b/>
          <w:sz w:val="20"/>
        </w:rPr>
        <w:t>2 hours and 18 minutes</w:t>
      </w:r>
      <w:r w:rsidRPr="00035568">
        <w:rPr>
          <w:rFonts w:ascii="Arial" w:hAnsi="Arial" w:cs="Arial"/>
          <w:sz w:val="20"/>
        </w:rPr>
        <w:t xml:space="preserve"> (1hr30+25mins+23mins)</w:t>
      </w:r>
    </w:p>
    <w:sectPr w:rsidR="003649F8" w:rsidRPr="0003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8"/>
    <w:rsid w:val="00035568"/>
    <w:rsid w:val="00196952"/>
    <w:rsid w:val="0023561A"/>
    <w:rsid w:val="003649F8"/>
    <w:rsid w:val="00415778"/>
    <w:rsid w:val="004611D5"/>
    <w:rsid w:val="004B1AAA"/>
    <w:rsid w:val="005E5551"/>
    <w:rsid w:val="006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9635D-8010-4E1D-AC97-A603296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55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5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s.exete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Hannah</dc:creator>
  <cp:keywords/>
  <dc:description/>
  <cp:lastModifiedBy>Barton, Jasmine</cp:lastModifiedBy>
  <cp:revision>3</cp:revision>
  <dcterms:created xsi:type="dcterms:W3CDTF">2021-04-21T14:37:00Z</dcterms:created>
  <dcterms:modified xsi:type="dcterms:W3CDTF">2021-04-21T14:39:00Z</dcterms:modified>
</cp:coreProperties>
</file>