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7556" w14:textId="4B57F1D7" w:rsidR="007C3F8F" w:rsidRDefault="00271BEC">
      <w:r>
        <w:t>Hilton Paddington, London</w:t>
      </w:r>
    </w:p>
    <w:p w14:paraId="07E5AD69" w14:textId="70F691C1" w:rsidR="00271BEC" w:rsidRDefault="00271BEC">
      <w:r>
        <w:t xml:space="preserve">£230 per night, B&amp;B </w:t>
      </w:r>
    </w:p>
    <w:p w14:paraId="0D61FD02" w14:textId="5D46FB14" w:rsidR="00271BEC" w:rsidRDefault="00271BEC">
      <w:r>
        <w:t>or</w:t>
      </w:r>
    </w:p>
    <w:p w14:paraId="16004814" w14:textId="77777777" w:rsidR="00271BEC" w:rsidRDefault="00271BEC" w:rsidP="00271BEC">
      <w:r>
        <w:t>15% reduction on best available rate at time of booking (room only and B&amp;B)</w:t>
      </w:r>
    </w:p>
    <w:p w14:paraId="797847DF" w14:textId="77777777" w:rsidR="00271BEC" w:rsidRDefault="00271BEC" w:rsidP="00271BEC"/>
    <w:p w14:paraId="10603A67" w14:textId="23D9E6CF" w:rsidR="00271BEC" w:rsidRDefault="00271BEC" w:rsidP="00271BEC">
      <w:hyperlink r:id="rId4" w:history="1">
        <w:r>
          <w:rPr>
            <w:rStyle w:val="Hyperlink"/>
          </w:rPr>
          <w:t>Hilton Event Email (corpratesathilton.com)</w:t>
        </w:r>
      </w:hyperlink>
    </w:p>
    <w:p w14:paraId="4FA791C8" w14:textId="31FE069F" w:rsidR="00271BEC" w:rsidRPr="00271BEC" w:rsidRDefault="00271BEC" w:rsidP="00271BEC">
      <w:r w:rsidRPr="00271BEC">
        <w:t xml:space="preserve">By clicking on “BOOK NOW” button, the system will navigate you to the booking page at a corporate </w:t>
      </w:r>
      <w:proofErr w:type="gramStart"/>
      <w:r w:rsidRPr="00271BEC">
        <w:t>discount .</w:t>
      </w:r>
      <w:proofErr w:type="gramEnd"/>
    </w:p>
    <w:p w14:paraId="6A9091DA" w14:textId="77777777" w:rsidR="00271BEC" w:rsidRPr="00271BEC" w:rsidRDefault="00271BEC" w:rsidP="00271BEC">
      <w:r w:rsidRPr="00271BEC">
        <w:t>Please click on “More prices available” so you can have a choice between room only or Breakfast Inclusive rates.</w:t>
      </w:r>
    </w:p>
    <w:p w14:paraId="47383D20" w14:textId="77777777" w:rsidR="00271BEC" w:rsidRPr="00271BEC" w:rsidRDefault="00271BEC" w:rsidP="00271BEC">
      <w:r w:rsidRPr="00271BEC">
        <w:t>Cancellation is flexible – midnight prior to the day of arrival is free of charge.</w:t>
      </w:r>
    </w:p>
    <w:p w14:paraId="538DC1CD" w14:textId="77777777" w:rsidR="00271BEC" w:rsidRPr="00271BEC" w:rsidRDefault="00271BEC" w:rsidP="00271BEC">
      <w:r w:rsidRPr="00271BEC">
        <w:t>WIFI is inclusive.</w:t>
      </w:r>
    </w:p>
    <w:p w14:paraId="4AAFF751" w14:textId="77777777" w:rsidR="00271BEC" w:rsidRDefault="00271BEC"/>
    <w:sectPr w:rsidR="00271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4A"/>
    <w:rsid w:val="00271BEC"/>
    <w:rsid w:val="007C3F8F"/>
    <w:rsid w:val="00A876AD"/>
    <w:rsid w:val="00D7537F"/>
    <w:rsid w:val="00E1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7DDB1"/>
  <w15:chartTrackingRefBased/>
  <w15:docId w15:val="{72DFACC0-48C4-4EEA-A732-CBA8A9AE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1B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%3A%2F%2Fcorpratesathilton.com%2Fshow%2F6218baccc123c728b507774e&amp;data=04%7C01%7CJ.Underhay%40exeter.ac.uk%7C1adb7c4bc51242b0389c08d9f8517a69%7C912a5d77fb984eeeaf321334d8f04a53%7C0%7C0%7C637813851117615136%7CUnknown%7CTWFpbGZsb3d8eyJWIjoiMC4wLjAwMDAiLCJQIjoiV2luMzIiLCJBTiI6Ik1haWwiLCJXVCI6Mn0%3D%7C3000&amp;sdata=jFnwHiOXvJ6zV4lB3R5ImJQyurJZADUPguK38ZZa8y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Underhay, Jodie</dc:creator>
  <cp:keywords/>
  <dc:description/>
  <cp:lastModifiedBy>Underhay, Jodie</cp:lastModifiedBy>
  <cp:revision>2</cp:revision>
  <dcterms:created xsi:type="dcterms:W3CDTF">2022-03-03T12:27:00Z</dcterms:created>
  <dcterms:modified xsi:type="dcterms:W3CDTF">2022-03-03T12:27:00Z</dcterms:modified>
</cp:coreProperties>
</file>