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44" w:rsidRDefault="005C7844" w:rsidP="005C7844"/>
    <w:p w:rsidR="005C7844" w:rsidRDefault="005C7844" w:rsidP="005C7844"/>
    <w:p w:rsidR="005C7844" w:rsidRPr="006C4C6C" w:rsidRDefault="005C7844" w:rsidP="006C4C6C">
      <w:pPr>
        <w:jc w:val="center"/>
        <w:rPr>
          <w:sz w:val="28"/>
        </w:rPr>
      </w:pPr>
      <w:r w:rsidRPr="006C4C6C">
        <w:rPr>
          <w:b/>
          <w:sz w:val="28"/>
        </w:rPr>
        <w:t>Parameters for student group activities</w:t>
      </w:r>
    </w:p>
    <w:p w:rsidR="005100AF" w:rsidRPr="006C4C6C" w:rsidRDefault="005100AF" w:rsidP="005100AF">
      <w:pPr>
        <w:rPr>
          <w:b/>
        </w:rPr>
      </w:pPr>
      <w:r w:rsidRPr="006C4C6C">
        <w:rPr>
          <w:b/>
        </w:rPr>
        <w:t>Theme title:</w:t>
      </w:r>
    </w:p>
    <w:p w:rsidR="005100AF" w:rsidRDefault="005100AF" w:rsidP="005100AF">
      <w:pPr>
        <w:rPr>
          <w:b/>
        </w:rPr>
      </w:pPr>
    </w:p>
    <w:p w:rsidR="005100AF" w:rsidRPr="006C4C6C" w:rsidRDefault="005100AF" w:rsidP="005100AF">
      <w:pPr>
        <w:rPr>
          <w:b/>
        </w:rPr>
      </w:pPr>
      <w:r w:rsidRPr="006C4C6C">
        <w:rPr>
          <w:b/>
        </w:rPr>
        <w:t>Theme leader</w:t>
      </w:r>
      <w:r>
        <w:rPr>
          <w:b/>
        </w:rPr>
        <w:t>:</w:t>
      </w:r>
    </w:p>
    <w:p w:rsidR="005C7844" w:rsidRDefault="005C7844" w:rsidP="005C7844">
      <w:pPr>
        <w:tabs>
          <w:tab w:val="left" w:pos="6700"/>
        </w:tabs>
      </w:pPr>
      <w:r>
        <w:tab/>
      </w:r>
    </w:p>
    <w:p w:rsidR="005C7844" w:rsidRPr="006C4C6C" w:rsidRDefault="005C7844" w:rsidP="005C7844">
      <w:r w:rsidRPr="006C4C6C">
        <w:t xml:space="preserve">Activities </w:t>
      </w:r>
      <w:r w:rsidRPr="006C4C6C">
        <w:rPr>
          <w:b/>
        </w:rPr>
        <w:t>must not</w:t>
      </w:r>
      <w:r w:rsidRPr="006C4C6C">
        <w:t xml:space="preserve"> include any of the following: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>Deliberately misleading or deceiving participants without full debriefing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>A realistic risk of participants experiencing either physical or psychological distress or discomfort, or harm to their dignity or wellbeing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>Children or young people under 16 years of age unless part of a school based activity AND with appropriate consent from a parent or guardian AND assent from the child or young person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 xml:space="preserve"> People with learning or communication difficulties or who are unable to give fully informed consent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 xml:space="preserve">Any NHS patients and service users, premises, clinics or facilities, including GP surgeries 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>Any social care service users, premises or facilities, including community services provided by councils, charities or third sector organisations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>Any serving member of the Armed Forces or their dependents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>People in prison, custody or on probation</w:t>
      </w:r>
    </w:p>
    <w:p w:rsidR="005C7844" w:rsidRPr="00EA4CB9" w:rsidRDefault="005C7844" w:rsidP="005C7844">
      <w:pPr>
        <w:pStyle w:val="ListParagraph"/>
        <w:numPr>
          <w:ilvl w:val="0"/>
          <w:numId w:val="1"/>
        </w:numPr>
        <w:jc w:val="both"/>
      </w:pPr>
      <w:r w:rsidRPr="00EA4CB9">
        <w:t>People engaged in illegal activities</w:t>
      </w:r>
    </w:p>
    <w:p w:rsidR="005C7844" w:rsidRPr="006C4C6C" w:rsidRDefault="005C7844" w:rsidP="006C4C6C">
      <w:pPr>
        <w:pStyle w:val="ListParagraph"/>
        <w:numPr>
          <w:ilvl w:val="0"/>
          <w:numId w:val="1"/>
        </w:numPr>
        <w:jc w:val="both"/>
      </w:pPr>
      <w:r w:rsidRPr="006C4C6C">
        <w:t>Animals</w:t>
      </w:r>
    </w:p>
    <w:p w:rsidR="005100AF" w:rsidRDefault="005100AF" w:rsidP="005C7844"/>
    <w:p w:rsidR="005C7844" w:rsidRDefault="005100AF" w:rsidP="005C7844">
      <w:r>
        <w:t xml:space="preserve">I will ensure that </w:t>
      </w:r>
    </w:p>
    <w:p w:rsidR="005C7844" w:rsidRDefault="005100AF" w:rsidP="005C7844">
      <w:pPr>
        <w:pStyle w:val="ListParagraph"/>
        <w:numPr>
          <w:ilvl w:val="0"/>
          <w:numId w:val="2"/>
        </w:numPr>
      </w:pPr>
      <w:r>
        <w:t>student projects in the theme will be carried out within the parameters listed ABOVE</w:t>
      </w:r>
      <w:r w:rsidDel="005100AF">
        <w:t xml:space="preserve"> </w:t>
      </w:r>
    </w:p>
    <w:p w:rsidR="005100AF" w:rsidRDefault="005100AF" w:rsidP="005100AF">
      <w:pPr>
        <w:pStyle w:val="ListParagraph"/>
        <w:numPr>
          <w:ilvl w:val="0"/>
          <w:numId w:val="2"/>
        </w:numPr>
      </w:pPr>
      <w:r>
        <w:t xml:space="preserve">I have received appropriate training and guidance on the potential ethical issues and parameters for the theme </w:t>
      </w:r>
    </w:p>
    <w:p w:rsidR="005C7844" w:rsidRDefault="005C7844" w:rsidP="005C7844">
      <w:pPr>
        <w:pStyle w:val="ListParagraph"/>
        <w:numPr>
          <w:ilvl w:val="0"/>
          <w:numId w:val="2"/>
        </w:numPr>
      </w:pPr>
      <w:r>
        <w:t>fully informed consent will be obtained from all participants in the theme activities, using the attached template information sheet and consent forms</w:t>
      </w:r>
    </w:p>
    <w:p w:rsidR="005C7844" w:rsidRDefault="005C7844" w:rsidP="005C7844">
      <w:pPr>
        <w:pStyle w:val="ListParagraph"/>
        <w:numPr>
          <w:ilvl w:val="0"/>
          <w:numId w:val="2"/>
        </w:numPr>
      </w:pPr>
      <w:r>
        <w:t>the template information sheet and consent form will be appropriately edited for all group activities involving participants</w:t>
      </w:r>
    </w:p>
    <w:p w:rsidR="005C7844" w:rsidRDefault="005C7844" w:rsidP="006C4C6C">
      <w:pPr>
        <w:pStyle w:val="ListParagraph"/>
        <w:numPr>
          <w:ilvl w:val="0"/>
          <w:numId w:val="2"/>
        </w:numPr>
      </w:pPr>
      <w:r>
        <w:t>appropriate additional support is available for students taking part in the theme where topics may cause distress or discomfort</w:t>
      </w:r>
    </w:p>
    <w:p w:rsidR="005C7844" w:rsidRDefault="005C7844" w:rsidP="005C7844">
      <w:r>
        <w:t>Signed:</w:t>
      </w:r>
      <w:r w:rsidR="005100AF">
        <w:tab/>
      </w:r>
      <w:r w:rsidR="005100AF">
        <w:tab/>
      </w:r>
      <w:r w:rsidR="005100AF">
        <w:tab/>
      </w:r>
      <w:r w:rsidR="005100AF">
        <w:tab/>
      </w:r>
      <w:r w:rsidR="005100AF">
        <w:tab/>
      </w:r>
      <w:r w:rsidR="005100AF">
        <w:tab/>
        <w:t xml:space="preserve">Role: </w:t>
      </w:r>
      <w:r w:rsidR="005100AF" w:rsidRPr="006C4C6C">
        <w:rPr>
          <w:color w:val="BFBFBF" w:themeColor="background1" w:themeShade="BF"/>
        </w:rPr>
        <w:t>Facilitator/theme lead/</w:t>
      </w:r>
      <w:r w:rsidR="005100AF">
        <w:rPr>
          <w:color w:val="BFBFBF" w:themeColor="background1" w:themeShade="BF"/>
        </w:rPr>
        <w:t xml:space="preserve">other </w:t>
      </w:r>
    </w:p>
    <w:p w:rsidR="00ED2D2B" w:rsidRDefault="005C7844">
      <w:r>
        <w:t>Date:</w:t>
      </w:r>
      <w:bookmarkStart w:id="0" w:name="_GoBack"/>
      <w:bookmarkEnd w:id="0"/>
    </w:p>
    <w:sectPr w:rsidR="00ED2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AF" w:rsidRDefault="005100AF" w:rsidP="005100AF">
      <w:pPr>
        <w:spacing w:after="0" w:line="240" w:lineRule="auto"/>
      </w:pPr>
      <w:r>
        <w:separator/>
      </w:r>
    </w:p>
  </w:endnote>
  <w:endnote w:type="continuationSeparator" w:id="0">
    <w:p w:rsidR="005100AF" w:rsidRDefault="005100AF" w:rsidP="0051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96" w:rsidRDefault="00783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96" w:rsidRDefault="005100AF">
    <w:pPr>
      <w:pStyle w:val="Footer"/>
    </w:pPr>
    <w:r>
      <w:t>V1.2 27</w:t>
    </w:r>
    <w:r w:rsidRPr="006C4C6C">
      <w:rPr>
        <w:vertAlign w:val="superscript"/>
      </w:rPr>
      <w:t>th</w:t>
    </w:r>
    <w:r>
      <w:t xml:space="preserve"> Apr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96" w:rsidRDefault="00783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AF" w:rsidRDefault="005100AF" w:rsidP="005100AF">
      <w:pPr>
        <w:spacing w:after="0" w:line="240" w:lineRule="auto"/>
      </w:pPr>
      <w:r>
        <w:separator/>
      </w:r>
    </w:p>
  </w:footnote>
  <w:footnote w:type="continuationSeparator" w:id="0">
    <w:p w:rsidR="005100AF" w:rsidRDefault="005100AF" w:rsidP="0051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96" w:rsidRDefault="00783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88" w:rsidRDefault="005100AF">
    <w:pPr>
      <w:pStyle w:val="Header"/>
    </w:pPr>
    <w:r w:rsidRPr="00F13C1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C0707F8" wp14:editId="34C9C149">
          <wp:simplePos x="0" y="0"/>
          <wp:positionH relativeFrom="column">
            <wp:posOffset>-366451</wp:posOffset>
          </wp:positionH>
          <wp:positionV relativeFrom="paragraph">
            <wp:posOffset>-66318</wp:posOffset>
          </wp:positionV>
          <wp:extent cx="1590675" cy="657225"/>
          <wp:effectExtent l="0" t="0" r="9525" b="9525"/>
          <wp:wrapNone/>
          <wp:docPr id="2" name="Picture 2" descr="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C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08E1AA" wp14:editId="5EC60FEC">
          <wp:simplePos x="0" y="0"/>
          <wp:positionH relativeFrom="margin">
            <wp:posOffset>4078605</wp:posOffset>
          </wp:positionH>
          <wp:positionV relativeFrom="paragraph">
            <wp:posOffset>-318770</wp:posOffset>
          </wp:positionV>
          <wp:extent cx="2286000" cy="864235"/>
          <wp:effectExtent l="0" t="0" r="0" b="0"/>
          <wp:wrapTight wrapText="bothSides">
            <wp:wrapPolygon edited="0">
              <wp:start x="0" y="0"/>
              <wp:lineTo x="0" y="20949"/>
              <wp:lineTo x="21420" y="20949"/>
              <wp:lineTo x="21420" y="0"/>
              <wp:lineTo x="0" y="0"/>
            </wp:wrapPolygon>
          </wp:wrapTight>
          <wp:docPr id="1" name="Picture 1" descr="http://geography.exeter.ac.uk/media/universityofexeter/collegeoflifeandenvironmentalscience/featurebox/grand_challe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geography.exeter.ac.uk/media/universityofexeter/collegeoflifeandenvironmentalscience/featurebox/grand_challeng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4" t="6410" r="2109" b="25338"/>
                  <a:stretch/>
                </pic:blipFill>
                <pic:spPr bwMode="auto">
                  <a:xfrm>
                    <a:off x="0" y="0"/>
                    <a:ext cx="22860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C88" w:rsidRDefault="00783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96" w:rsidRDefault="00783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6461"/>
    <w:multiLevelType w:val="hybridMultilevel"/>
    <w:tmpl w:val="987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862C1"/>
    <w:multiLevelType w:val="hybridMultilevel"/>
    <w:tmpl w:val="9B7A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4"/>
    <w:rsid w:val="005100AF"/>
    <w:rsid w:val="005C7844"/>
    <w:rsid w:val="00663A3D"/>
    <w:rsid w:val="006C4C6C"/>
    <w:rsid w:val="00783A8E"/>
    <w:rsid w:val="00E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AD43-BADA-44AA-BB4A-D8AC894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44"/>
  </w:style>
  <w:style w:type="paragraph" w:styleId="Footer">
    <w:name w:val="footer"/>
    <w:basedOn w:val="Normal"/>
    <w:link w:val="FooterChar"/>
    <w:uiPriority w:val="99"/>
    <w:unhideWhenUsed/>
    <w:rsid w:val="005C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44"/>
  </w:style>
  <w:style w:type="paragraph" w:styleId="ListParagraph">
    <w:name w:val="List Paragraph"/>
    <w:basedOn w:val="Normal"/>
    <w:uiPriority w:val="34"/>
    <w:qFormat/>
    <w:rsid w:val="005C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Rosy</dc:creator>
  <cp:keywords/>
  <dc:description/>
  <cp:lastModifiedBy>Armstrong, Rosy</cp:lastModifiedBy>
  <cp:revision>3</cp:revision>
  <dcterms:created xsi:type="dcterms:W3CDTF">2018-05-08T07:26:00Z</dcterms:created>
  <dcterms:modified xsi:type="dcterms:W3CDTF">2019-04-03T07:57:00Z</dcterms:modified>
</cp:coreProperties>
</file>