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E2A" w:rsidRDefault="00284E2A" w:rsidP="00284E2A">
      <w:pPr>
        <w:pStyle w:val="Default"/>
        <w:jc w:val="center"/>
        <w:rPr>
          <w:rFonts w:asciiTheme="minorHAnsi" w:hAnsiTheme="minorHAnsi"/>
          <w:b/>
          <w:bCs/>
          <w:sz w:val="28"/>
          <w:szCs w:val="28"/>
        </w:rPr>
      </w:pPr>
      <w:r>
        <w:rPr>
          <w:rFonts w:asciiTheme="minorHAnsi" w:hAnsiTheme="minorHAnsi"/>
          <w:b/>
          <w:bCs/>
          <w:sz w:val="28"/>
          <w:szCs w:val="28"/>
        </w:rPr>
        <w:t>HOMEWORKING ADVICE AND GUIDANCE</w:t>
      </w:r>
    </w:p>
    <w:p w:rsidR="00284E2A" w:rsidRDefault="00284E2A" w:rsidP="00284E2A">
      <w:pPr>
        <w:pStyle w:val="Default"/>
        <w:jc w:val="center"/>
        <w:rPr>
          <w:rFonts w:asciiTheme="minorHAnsi" w:hAnsiTheme="minorHAnsi"/>
          <w:b/>
          <w:bCs/>
          <w:sz w:val="28"/>
          <w:szCs w:val="28"/>
        </w:rPr>
      </w:pPr>
      <w:bookmarkStart w:id="0" w:name="_GoBack"/>
      <w:bookmarkEnd w:id="0"/>
    </w:p>
    <w:p w:rsidR="009D358A" w:rsidRPr="009D358A" w:rsidRDefault="0025735B" w:rsidP="009D358A">
      <w:pPr>
        <w:pStyle w:val="Default"/>
        <w:rPr>
          <w:rFonts w:asciiTheme="minorHAnsi" w:hAnsiTheme="minorHAnsi"/>
          <w:sz w:val="28"/>
          <w:szCs w:val="28"/>
        </w:rPr>
      </w:pPr>
      <w:r>
        <w:rPr>
          <w:rFonts w:asciiTheme="minorHAnsi" w:hAnsiTheme="minorHAnsi"/>
          <w:b/>
          <w:bCs/>
          <w:sz w:val="28"/>
          <w:szCs w:val="28"/>
        </w:rPr>
        <w:t>Introduction</w:t>
      </w:r>
    </w:p>
    <w:p w:rsidR="009D358A" w:rsidRDefault="009D358A" w:rsidP="009D358A">
      <w:pPr>
        <w:pStyle w:val="Default"/>
        <w:rPr>
          <w:rFonts w:asciiTheme="minorHAnsi" w:hAnsiTheme="minorHAnsi" w:cs="Calibri"/>
          <w:sz w:val="22"/>
          <w:szCs w:val="22"/>
        </w:rPr>
      </w:pPr>
      <w:r w:rsidRPr="009D358A">
        <w:rPr>
          <w:rFonts w:asciiTheme="minorHAnsi" w:hAnsiTheme="minorHAnsi" w:cs="Calibri"/>
          <w:sz w:val="22"/>
          <w:szCs w:val="22"/>
        </w:rPr>
        <w:t xml:space="preserve">During the COVID-19 pandemic more </w:t>
      </w:r>
      <w:r w:rsidR="00BE39C2">
        <w:rPr>
          <w:rFonts w:asciiTheme="minorHAnsi" w:hAnsiTheme="minorHAnsi" w:cs="Calibri"/>
          <w:sz w:val="22"/>
          <w:szCs w:val="22"/>
        </w:rPr>
        <w:t xml:space="preserve">staff and students </w:t>
      </w:r>
      <w:r w:rsidRPr="009D358A">
        <w:rPr>
          <w:rFonts w:asciiTheme="minorHAnsi" w:hAnsiTheme="minorHAnsi" w:cs="Calibri"/>
          <w:sz w:val="22"/>
          <w:szCs w:val="22"/>
        </w:rPr>
        <w:t xml:space="preserve">will be working </w:t>
      </w:r>
      <w:r w:rsidR="00BE39C2">
        <w:rPr>
          <w:rFonts w:asciiTheme="minorHAnsi" w:hAnsiTheme="minorHAnsi" w:cs="Calibri"/>
          <w:sz w:val="22"/>
          <w:szCs w:val="22"/>
        </w:rPr>
        <w:t xml:space="preserve">from </w:t>
      </w:r>
      <w:r w:rsidRPr="009D358A">
        <w:rPr>
          <w:rFonts w:asciiTheme="minorHAnsi" w:hAnsiTheme="minorHAnsi" w:cs="Calibri"/>
          <w:sz w:val="22"/>
          <w:szCs w:val="22"/>
        </w:rPr>
        <w:t xml:space="preserve">home. </w:t>
      </w:r>
      <w:r w:rsidR="0025735B">
        <w:rPr>
          <w:rFonts w:asciiTheme="minorHAnsi" w:hAnsiTheme="minorHAnsi" w:cs="Calibri"/>
          <w:sz w:val="22"/>
          <w:szCs w:val="22"/>
        </w:rPr>
        <w:t xml:space="preserve">Noted below is </w:t>
      </w:r>
      <w:r w:rsidRPr="009D358A">
        <w:rPr>
          <w:rFonts w:asciiTheme="minorHAnsi" w:hAnsiTheme="minorHAnsi" w:cs="Calibri"/>
          <w:sz w:val="22"/>
          <w:szCs w:val="22"/>
        </w:rPr>
        <w:t xml:space="preserve">some advice to enable you to achieve the best possible </w:t>
      </w:r>
      <w:r w:rsidR="0025735B">
        <w:rPr>
          <w:rFonts w:asciiTheme="minorHAnsi" w:hAnsiTheme="minorHAnsi" w:cs="Calibri"/>
          <w:sz w:val="22"/>
          <w:szCs w:val="22"/>
        </w:rPr>
        <w:t xml:space="preserve">working environment within your home </w:t>
      </w:r>
      <w:r w:rsidR="00BE39C2">
        <w:rPr>
          <w:rFonts w:asciiTheme="minorHAnsi" w:hAnsiTheme="minorHAnsi" w:cs="Calibri"/>
          <w:sz w:val="22"/>
          <w:szCs w:val="22"/>
        </w:rPr>
        <w:t xml:space="preserve">so that </w:t>
      </w:r>
      <w:r>
        <w:rPr>
          <w:rFonts w:asciiTheme="minorHAnsi" w:hAnsiTheme="minorHAnsi" w:cs="Calibri"/>
          <w:sz w:val="22"/>
          <w:szCs w:val="22"/>
        </w:rPr>
        <w:t xml:space="preserve">you </w:t>
      </w:r>
      <w:r w:rsidR="00BE39C2">
        <w:rPr>
          <w:rFonts w:asciiTheme="minorHAnsi" w:hAnsiTheme="minorHAnsi" w:cs="Calibri"/>
          <w:sz w:val="22"/>
          <w:szCs w:val="22"/>
        </w:rPr>
        <w:t xml:space="preserve">can </w:t>
      </w:r>
      <w:r w:rsidRPr="009D358A">
        <w:rPr>
          <w:rFonts w:asciiTheme="minorHAnsi" w:hAnsiTheme="minorHAnsi" w:cs="Calibri"/>
          <w:sz w:val="22"/>
          <w:szCs w:val="22"/>
        </w:rPr>
        <w:t xml:space="preserve">look after your </w:t>
      </w:r>
      <w:r>
        <w:rPr>
          <w:rFonts w:asciiTheme="minorHAnsi" w:hAnsiTheme="minorHAnsi" w:cs="Calibri"/>
          <w:sz w:val="22"/>
          <w:szCs w:val="22"/>
        </w:rPr>
        <w:t xml:space="preserve">own </w:t>
      </w:r>
      <w:r w:rsidRPr="009D358A">
        <w:rPr>
          <w:rFonts w:asciiTheme="minorHAnsi" w:hAnsiTheme="minorHAnsi" w:cs="Calibri"/>
          <w:sz w:val="22"/>
          <w:szCs w:val="22"/>
        </w:rPr>
        <w:t>health</w:t>
      </w:r>
      <w:r>
        <w:rPr>
          <w:rFonts w:asciiTheme="minorHAnsi" w:hAnsiTheme="minorHAnsi" w:cs="Calibri"/>
          <w:sz w:val="22"/>
          <w:szCs w:val="22"/>
        </w:rPr>
        <w:t xml:space="preserve"> and wellbeing</w:t>
      </w:r>
      <w:r w:rsidRPr="009D358A">
        <w:rPr>
          <w:rFonts w:asciiTheme="minorHAnsi" w:hAnsiTheme="minorHAnsi" w:cs="Calibri"/>
          <w:sz w:val="22"/>
          <w:szCs w:val="22"/>
        </w:rPr>
        <w:t>.</w:t>
      </w:r>
    </w:p>
    <w:p w:rsidR="00F07E6D" w:rsidRDefault="00F07E6D" w:rsidP="009D358A">
      <w:pPr>
        <w:pStyle w:val="Default"/>
        <w:rPr>
          <w:rFonts w:asciiTheme="minorHAnsi" w:hAnsiTheme="minorHAnsi" w:cs="Calibri"/>
          <w:sz w:val="22"/>
          <w:szCs w:val="22"/>
        </w:rPr>
      </w:pPr>
    </w:p>
    <w:p w:rsidR="00F07E6D" w:rsidRDefault="00F07E6D" w:rsidP="00F07E6D">
      <w:pPr>
        <w:pStyle w:val="Default"/>
        <w:rPr>
          <w:rFonts w:asciiTheme="minorHAnsi" w:hAnsiTheme="minorHAnsi"/>
          <w:b/>
          <w:bCs/>
        </w:rPr>
      </w:pPr>
      <w:r w:rsidRPr="009D358A">
        <w:rPr>
          <w:rFonts w:asciiTheme="minorHAnsi" w:hAnsiTheme="minorHAnsi"/>
          <w:b/>
          <w:bCs/>
        </w:rPr>
        <w:t>Location</w:t>
      </w:r>
    </w:p>
    <w:p w:rsidR="00F07E6D" w:rsidRPr="00F07E6D" w:rsidRDefault="00F07E6D" w:rsidP="00F07E6D">
      <w:pPr>
        <w:pStyle w:val="Default"/>
        <w:rPr>
          <w:rFonts w:asciiTheme="minorHAnsi" w:hAnsiTheme="minorHAnsi" w:cs="Calibri"/>
          <w:sz w:val="22"/>
          <w:szCs w:val="22"/>
        </w:rPr>
      </w:pPr>
      <w:r w:rsidRPr="00F07E6D">
        <w:rPr>
          <w:rFonts w:asciiTheme="minorHAnsi" w:hAnsiTheme="minorHAnsi" w:cs="Arial"/>
          <w:sz w:val="22"/>
          <w:szCs w:val="22"/>
        </w:rPr>
        <w:t xml:space="preserve">Find an area </w:t>
      </w:r>
      <w:r w:rsidR="0025735B">
        <w:rPr>
          <w:rFonts w:asciiTheme="minorHAnsi" w:hAnsiTheme="minorHAnsi" w:cs="Arial"/>
          <w:sz w:val="22"/>
          <w:szCs w:val="22"/>
        </w:rPr>
        <w:t xml:space="preserve">within your home </w:t>
      </w:r>
      <w:r w:rsidRPr="00F07E6D">
        <w:rPr>
          <w:rFonts w:asciiTheme="minorHAnsi" w:hAnsiTheme="minorHAnsi" w:cs="Arial"/>
          <w:sz w:val="22"/>
          <w:szCs w:val="22"/>
        </w:rPr>
        <w:t>with adequate space to set up a suitable working zone</w:t>
      </w:r>
      <w:r w:rsidRPr="00F07E6D">
        <w:rPr>
          <w:rFonts w:asciiTheme="minorHAnsi" w:hAnsiTheme="minorHAnsi" w:cs="Arial"/>
          <w:sz w:val="22"/>
          <w:szCs w:val="22"/>
        </w:rPr>
        <w:t xml:space="preserve"> if possible</w:t>
      </w:r>
      <w:r w:rsidRPr="00F07E6D">
        <w:rPr>
          <w:rFonts w:asciiTheme="minorHAnsi" w:hAnsiTheme="minorHAnsi" w:cs="Arial"/>
          <w:sz w:val="22"/>
          <w:szCs w:val="22"/>
        </w:rPr>
        <w:t xml:space="preserve">. Ensure there is sufficient light, ventilation and no trailing </w:t>
      </w:r>
      <w:r>
        <w:rPr>
          <w:rFonts w:asciiTheme="minorHAnsi" w:hAnsiTheme="minorHAnsi" w:cs="Arial"/>
          <w:sz w:val="22"/>
          <w:szCs w:val="22"/>
        </w:rPr>
        <w:t>cables</w:t>
      </w:r>
      <w:r w:rsidRPr="00F07E6D">
        <w:rPr>
          <w:rFonts w:asciiTheme="minorHAnsi" w:hAnsiTheme="minorHAnsi" w:cs="Arial"/>
          <w:sz w:val="22"/>
          <w:szCs w:val="22"/>
        </w:rPr>
        <w:t>.</w:t>
      </w:r>
      <w:r w:rsidRPr="00F07E6D">
        <w:rPr>
          <w:rFonts w:asciiTheme="minorHAnsi" w:hAnsiTheme="minorHAnsi" w:cs="Arial"/>
          <w:sz w:val="22"/>
          <w:szCs w:val="22"/>
        </w:rPr>
        <w:t xml:space="preserve">  A</w:t>
      </w:r>
      <w:r w:rsidRPr="00F07E6D">
        <w:rPr>
          <w:rFonts w:asciiTheme="minorHAnsi" w:hAnsiTheme="minorHAnsi" w:cs="Calibri"/>
          <w:sz w:val="22"/>
          <w:szCs w:val="22"/>
        </w:rPr>
        <w:t xml:space="preserve">void using a sofa or bed. </w:t>
      </w:r>
    </w:p>
    <w:p w:rsidR="00F07E6D" w:rsidRDefault="00F07E6D" w:rsidP="009D358A">
      <w:pPr>
        <w:pStyle w:val="Default"/>
        <w:rPr>
          <w:rFonts w:asciiTheme="minorHAnsi" w:hAnsiTheme="minorHAnsi" w:cs="Calibri"/>
          <w:b/>
          <w:sz w:val="22"/>
          <w:szCs w:val="22"/>
        </w:rPr>
      </w:pPr>
    </w:p>
    <w:p w:rsidR="00F07E6D" w:rsidRDefault="00F07E6D" w:rsidP="00F07E6D">
      <w:pPr>
        <w:pStyle w:val="Default"/>
        <w:rPr>
          <w:rFonts w:asciiTheme="minorHAnsi" w:hAnsiTheme="minorHAnsi" w:cs="Calibri"/>
          <w:b/>
        </w:rPr>
      </w:pPr>
      <w:r w:rsidRPr="00F07E6D">
        <w:rPr>
          <w:rFonts w:asciiTheme="minorHAnsi" w:hAnsiTheme="minorHAnsi" w:cs="Calibri"/>
          <w:b/>
        </w:rPr>
        <w:t>Equipment</w:t>
      </w:r>
    </w:p>
    <w:p w:rsidR="00F07E6D" w:rsidRDefault="00F07E6D" w:rsidP="00F07E6D">
      <w:pPr>
        <w:pStyle w:val="Default"/>
        <w:rPr>
          <w:rFonts w:asciiTheme="minorHAnsi" w:hAnsiTheme="minorHAnsi" w:cs="Arial"/>
          <w:sz w:val="22"/>
          <w:szCs w:val="22"/>
        </w:rPr>
      </w:pPr>
      <w:r w:rsidRPr="00F07E6D">
        <w:rPr>
          <w:rFonts w:asciiTheme="minorHAnsi" w:hAnsiTheme="minorHAnsi" w:cs="Arial"/>
          <w:sz w:val="22"/>
          <w:szCs w:val="22"/>
        </w:rPr>
        <w:t xml:space="preserve">Check your electrical equipment is safe to use. Do not overload sockets or daisy chain extension leads. </w:t>
      </w:r>
    </w:p>
    <w:p w:rsidR="00F07E6D" w:rsidRDefault="00F07E6D" w:rsidP="00F07E6D">
      <w:pPr>
        <w:pStyle w:val="Default"/>
        <w:rPr>
          <w:rFonts w:asciiTheme="minorHAnsi" w:hAnsiTheme="minorHAnsi" w:cs="Arial"/>
          <w:sz w:val="22"/>
          <w:szCs w:val="22"/>
        </w:rPr>
      </w:pPr>
    </w:p>
    <w:p w:rsidR="00F07E6D" w:rsidRPr="00F07E6D" w:rsidRDefault="00F07E6D" w:rsidP="00F07E6D">
      <w:pPr>
        <w:spacing w:after="0"/>
        <w:rPr>
          <w:rFonts w:cs="Arial"/>
          <w:b/>
          <w:sz w:val="24"/>
          <w:szCs w:val="24"/>
        </w:rPr>
      </w:pPr>
      <w:r w:rsidRPr="00F07E6D">
        <w:rPr>
          <w:rFonts w:cs="Arial"/>
          <w:b/>
          <w:sz w:val="24"/>
          <w:szCs w:val="24"/>
        </w:rPr>
        <w:t>Contact with colleagues</w:t>
      </w:r>
    </w:p>
    <w:p w:rsidR="00F07E6D" w:rsidRDefault="00F07E6D" w:rsidP="00F07E6D">
      <w:pPr>
        <w:spacing w:after="0"/>
        <w:rPr>
          <w:rFonts w:ascii="Arial" w:hAnsi="Arial" w:cs="Arial"/>
        </w:rPr>
      </w:pPr>
      <w:r w:rsidRPr="00F07E6D">
        <w:rPr>
          <w:rFonts w:cs="Arial"/>
        </w:rPr>
        <w:t xml:space="preserve">Keep regular contact with your line manager and </w:t>
      </w:r>
      <w:r w:rsidR="0025735B">
        <w:rPr>
          <w:rFonts w:cs="Arial"/>
        </w:rPr>
        <w:t>T</w:t>
      </w:r>
      <w:r w:rsidRPr="00F07E6D">
        <w:rPr>
          <w:rFonts w:cs="Arial"/>
        </w:rPr>
        <w:t xml:space="preserve">eam to keep them informed </w:t>
      </w:r>
      <w:r w:rsidR="0025735B">
        <w:rPr>
          <w:rFonts w:cs="Arial"/>
        </w:rPr>
        <w:t xml:space="preserve">that </w:t>
      </w:r>
      <w:r w:rsidRPr="00F07E6D">
        <w:rPr>
          <w:rFonts w:cs="Arial"/>
        </w:rPr>
        <w:t xml:space="preserve">you are safe and well. Use Skype for Business, Microsoft Teams </w:t>
      </w:r>
      <w:r w:rsidR="0025735B">
        <w:rPr>
          <w:rFonts w:cs="Arial"/>
        </w:rPr>
        <w:t xml:space="preserve">etc. </w:t>
      </w:r>
      <w:r w:rsidRPr="00F07E6D">
        <w:rPr>
          <w:rFonts w:cs="Arial"/>
        </w:rPr>
        <w:t>to keep in touch.</w:t>
      </w:r>
      <w:r>
        <w:rPr>
          <w:rFonts w:cs="Arial"/>
        </w:rPr>
        <w:t xml:space="preserve">  </w:t>
      </w:r>
      <w:r w:rsidRPr="00F07E6D">
        <w:rPr>
          <w:rFonts w:cs="Arial"/>
        </w:rPr>
        <w:t>It is quite normal to feel anxious during th</w:t>
      </w:r>
      <w:r w:rsidR="0025735B">
        <w:rPr>
          <w:rFonts w:cs="Arial"/>
        </w:rPr>
        <w:t xml:space="preserve">is </w:t>
      </w:r>
      <w:r w:rsidRPr="00F07E6D">
        <w:rPr>
          <w:rFonts w:cs="Arial"/>
        </w:rPr>
        <w:t>situation. Contact your line manager or</w:t>
      </w:r>
      <w:r w:rsidRPr="00F07E6D">
        <w:t xml:space="preserve"> the </w:t>
      </w:r>
      <w:hyperlink r:id="rId7" w:history="1">
        <w:r w:rsidRPr="00F07E6D">
          <w:rPr>
            <w:rStyle w:val="Hyperlink"/>
            <w:rFonts w:cs="Arial"/>
          </w:rPr>
          <w:t>employee assistance programme</w:t>
        </w:r>
      </w:hyperlink>
      <w:r>
        <w:rPr>
          <w:rFonts w:ascii="Arial" w:hAnsi="Arial" w:cs="Arial"/>
        </w:rPr>
        <w:t xml:space="preserve"> </w:t>
      </w:r>
      <w:r w:rsidRPr="00F07E6D">
        <w:rPr>
          <w:rFonts w:cs="Arial"/>
        </w:rPr>
        <w:t xml:space="preserve">provider </w:t>
      </w:r>
      <w:r w:rsidRPr="00F07E6D">
        <w:rPr>
          <w:rFonts w:cs="Arial"/>
        </w:rPr>
        <w:t xml:space="preserve">for confidential </w:t>
      </w:r>
      <w:r w:rsidR="0025735B">
        <w:rPr>
          <w:rFonts w:cs="Arial"/>
        </w:rPr>
        <w:t xml:space="preserve">assistance </w:t>
      </w:r>
      <w:r w:rsidR="00284E2A">
        <w:rPr>
          <w:rFonts w:cs="Arial"/>
        </w:rPr>
        <w:t xml:space="preserve">and support </w:t>
      </w:r>
      <w:r w:rsidR="0025735B">
        <w:rPr>
          <w:rFonts w:cs="Arial"/>
        </w:rPr>
        <w:t>if required</w:t>
      </w:r>
      <w:r w:rsidRPr="00F07E6D">
        <w:rPr>
          <w:rFonts w:cs="Arial"/>
        </w:rPr>
        <w:t>.</w:t>
      </w:r>
    </w:p>
    <w:p w:rsidR="009D358A" w:rsidRPr="00284E2A" w:rsidRDefault="009D358A" w:rsidP="009D358A">
      <w:pPr>
        <w:pStyle w:val="Default"/>
        <w:rPr>
          <w:rFonts w:asciiTheme="minorHAnsi" w:hAnsiTheme="minorHAnsi"/>
          <w:b/>
          <w:bCs/>
          <w:sz w:val="22"/>
          <w:szCs w:val="22"/>
        </w:rPr>
      </w:pPr>
    </w:p>
    <w:p w:rsidR="0025735B" w:rsidRPr="00F07E6D" w:rsidRDefault="0025735B" w:rsidP="0025735B">
      <w:pPr>
        <w:spacing w:after="0"/>
        <w:rPr>
          <w:rFonts w:cs="Arial"/>
          <w:b/>
          <w:sz w:val="24"/>
          <w:szCs w:val="24"/>
        </w:rPr>
      </w:pPr>
      <w:r w:rsidRPr="00F07E6D">
        <w:rPr>
          <w:rFonts w:cs="Arial"/>
          <w:b/>
          <w:sz w:val="24"/>
          <w:szCs w:val="24"/>
        </w:rPr>
        <w:t>Incident Reporting</w:t>
      </w:r>
    </w:p>
    <w:p w:rsidR="0025735B" w:rsidRPr="0025735B" w:rsidRDefault="0025735B" w:rsidP="0025735B">
      <w:pPr>
        <w:rPr>
          <w:rFonts w:cs="Arial"/>
        </w:rPr>
      </w:pPr>
      <w:r w:rsidRPr="0025735B">
        <w:rPr>
          <w:rFonts w:cs="Arial"/>
        </w:rPr>
        <w:t xml:space="preserve">Incidents, near misses and ill health should still be reported in the usual way using the University’s </w:t>
      </w:r>
      <w:hyperlink r:id="rId8" w:history="1">
        <w:r w:rsidRPr="0025735B">
          <w:rPr>
            <w:rStyle w:val="Hyperlink"/>
            <w:rFonts w:cs="Arial"/>
          </w:rPr>
          <w:t>Incident Report form</w:t>
        </w:r>
      </w:hyperlink>
      <w:r w:rsidRPr="0025735B">
        <w:rPr>
          <w:rFonts w:cs="Arial"/>
        </w:rPr>
        <w:t xml:space="preserve"> </w:t>
      </w:r>
    </w:p>
    <w:p w:rsidR="0025735B" w:rsidRDefault="0025735B">
      <w:pPr>
        <w:rPr>
          <w:rFonts w:cs="Cambria"/>
          <w:b/>
          <w:bCs/>
          <w:color w:val="000000"/>
          <w:sz w:val="28"/>
          <w:szCs w:val="28"/>
        </w:rPr>
      </w:pPr>
      <w:r>
        <w:rPr>
          <w:b/>
          <w:bCs/>
          <w:sz w:val="28"/>
          <w:szCs w:val="28"/>
        </w:rPr>
        <w:br w:type="page"/>
      </w:r>
    </w:p>
    <w:p w:rsidR="0025735B" w:rsidRPr="00284E2A" w:rsidRDefault="0025735B" w:rsidP="009D358A">
      <w:pPr>
        <w:pStyle w:val="Default"/>
        <w:rPr>
          <w:rFonts w:asciiTheme="minorHAnsi" w:hAnsiTheme="minorHAnsi"/>
          <w:b/>
          <w:bCs/>
          <w:sz w:val="32"/>
          <w:szCs w:val="32"/>
        </w:rPr>
      </w:pPr>
      <w:r w:rsidRPr="00284E2A">
        <w:rPr>
          <w:rFonts w:asciiTheme="minorHAnsi" w:hAnsiTheme="minorHAnsi"/>
          <w:b/>
          <w:bCs/>
          <w:sz w:val="32"/>
          <w:szCs w:val="32"/>
        </w:rPr>
        <w:lastRenderedPageBreak/>
        <w:t xml:space="preserve">Workstation </w:t>
      </w:r>
      <w:r w:rsidR="00284E2A" w:rsidRPr="00284E2A">
        <w:rPr>
          <w:rFonts w:asciiTheme="minorHAnsi" w:hAnsiTheme="minorHAnsi"/>
          <w:b/>
          <w:bCs/>
          <w:sz w:val="32"/>
          <w:szCs w:val="32"/>
        </w:rPr>
        <w:t>s</w:t>
      </w:r>
      <w:r w:rsidRPr="00284E2A">
        <w:rPr>
          <w:rFonts w:asciiTheme="minorHAnsi" w:hAnsiTheme="minorHAnsi"/>
          <w:b/>
          <w:bCs/>
          <w:sz w:val="32"/>
          <w:szCs w:val="32"/>
        </w:rPr>
        <w:t>et-</w:t>
      </w:r>
      <w:r w:rsidR="00284E2A" w:rsidRPr="00284E2A">
        <w:rPr>
          <w:rFonts w:asciiTheme="minorHAnsi" w:hAnsiTheme="minorHAnsi"/>
          <w:b/>
          <w:bCs/>
          <w:sz w:val="32"/>
          <w:szCs w:val="32"/>
        </w:rPr>
        <w:t>u</w:t>
      </w:r>
      <w:r w:rsidRPr="00284E2A">
        <w:rPr>
          <w:rFonts w:asciiTheme="minorHAnsi" w:hAnsiTheme="minorHAnsi"/>
          <w:b/>
          <w:bCs/>
          <w:sz w:val="32"/>
          <w:szCs w:val="32"/>
        </w:rPr>
        <w:t xml:space="preserve">p </w:t>
      </w:r>
      <w:r w:rsidR="00284E2A" w:rsidRPr="00284E2A">
        <w:rPr>
          <w:rFonts w:asciiTheme="minorHAnsi" w:hAnsiTheme="minorHAnsi"/>
          <w:b/>
          <w:bCs/>
          <w:sz w:val="32"/>
          <w:szCs w:val="32"/>
        </w:rPr>
        <w:t>advice</w:t>
      </w:r>
    </w:p>
    <w:p w:rsidR="0025735B" w:rsidRPr="00284E2A" w:rsidRDefault="0025735B" w:rsidP="009D358A">
      <w:pPr>
        <w:pStyle w:val="Default"/>
        <w:rPr>
          <w:rFonts w:asciiTheme="minorHAnsi" w:hAnsiTheme="minorHAnsi"/>
          <w:b/>
          <w:bCs/>
        </w:rPr>
      </w:pPr>
    </w:p>
    <w:p w:rsidR="009D358A" w:rsidRDefault="00BE39C2" w:rsidP="009D358A">
      <w:pPr>
        <w:pStyle w:val="Default"/>
        <w:rPr>
          <w:rFonts w:asciiTheme="minorHAnsi" w:hAnsiTheme="minorHAnsi"/>
          <w:b/>
          <w:bCs/>
          <w:sz w:val="28"/>
          <w:szCs w:val="28"/>
        </w:rPr>
      </w:pPr>
      <w:r w:rsidRPr="00284E2A">
        <w:rPr>
          <w:rFonts w:asciiTheme="minorHAnsi" w:hAnsiTheme="minorHAnsi"/>
          <w:b/>
          <w:bCs/>
          <w:sz w:val="28"/>
          <w:szCs w:val="28"/>
        </w:rPr>
        <w:t>W</w:t>
      </w:r>
      <w:r w:rsidR="009D358A" w:rsidRPr="00284E2A">
        <w:rPr>
          <w:rFonts w:asciiTheme="minorHAnsi" w:hAnsiTheme="minorHAnsi"/>
          <w:b/>
          <w:bCs/>
          <w:sz w:val="28"/>
          <w:szCs w:val="28"/>
        </w:rPr>
        <w:t>orking from a home office</w:t>
      </w:r>
      <w:r w:rsidR="00284E2A" w:rsidRPr="00284E2A">
        <w:rPr>
          <w:rFonts w:asciiTheme="minorHAnsi" w:hAnsiTheme="minorHAnsi"/>
          <w:b/>
          <w:bCs/>
          <w:sz w:val="28"/>
          <w:szCs w:val="28"/>
        </w:rPr>
        <w:t>:</w:t>
      </w:r>
    </w:p>
    <w:p w:rsidR="00303F99" w:rsidRPr="009D358A" w:rsidRDefault="009D358A" w:rsidP="009D358A">
      <w:pPr>
        <w:rPr>
          <w:rFonts w:cs="Calibri"/>
        </w:rPr>
      </w:pPr>
      <w:r w:rsidRPr="009D358A">
        <w:rPr>
          <w:rFonts w:cs="Calibri"/>
        </w:rPr>
        <w:t xml:space="preserve">If you have a home office with a desk, chair and personal computer please try and follow the </w:t>
      </w:r>
      <w:hyperlink r:id="rId9" w:anchor="tab2" w:history="1">
        <w:r w:rsidR="00842516">
          <w:rPr>
            <w:rStyle w:val="Hyperlink"/>
            <w:rFonts w:cs="Calibri"/>
          </w:rPr>
          <w:t>DSE Self-Assessment</w:t>
        </w:r>
      </w:hyperlink>
      <w:r w:rsidR="00842516">
        <w:rPr>
          <w:rFonts w:cs="Calibri"/>
        </w:rPr>
        <w:t xml:space="preserve"> </w:t>
      </w:r>
      <w:r w:rsidRPr="009D358A">
        <w:rPr>
          <w:rFonts w:cs="Calibri"/>
        </w:rPr>
        <w:t>checklist as far as you possibly can and try and achieve the ideal sitting position (see image below). If you can’t achieve this you could try implementing some of the measures suggested in the rest of this document where relevant.</w:t>
      </w:r>
    </w:p>
    <w:p w:rsidR="009D358A" w:rsidRPr="009D358A" w:rsidRDefault="009D358A" w:rsidP="0025735B">
      <w:pPr>
        <w:jc w:val="center"/>
      </w:pPr>
      <w:r w:rsidRPr="009D358A">
        <w:rPr>
          <w:noProof/>
          <w:lang w:eastAsia="en-GB"/>
        </w:rPr>
        <w:drawing>
          <wp:inline distT="0" distB="0" distL="0" distR="0">
            <wp:extent cx="4789523" cy="357742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10532" cy="3593113"/>
                    </a:xfrm>
                    <a:prstGeom prst="rect">
                      <a:avLst/>
                    </a:prstGeom>
                    <a:noFill/>
                    <a:ln>
                      <a:noFill/>
                    </a:ln>
                  </pic:spPr>
                </pic:pic>
              </a:graphicData>
            </a:graphic>
          </wp:inline>
        </w:drawing>
      </w:r>
    </w:p>
    <w:p w:rsidR="009D358A" w:rsidRPr="00284E2A" w:rsidRDefault="00BE39C2" w:rsidP="009D358A">
      <w:pPr>
        <w:pStyle w:val="Default"/>
        <w:rPr>
          <w:rFonts w:asciiTheme="minorHAnsi" w:hAnsiTheme="minorHAnsi"/>
          <w:sz w:val="28"/>
          <w:szCs w:val="28"/>
        </w:rPr>
      </w:pPr>
      <w:r w:rsidRPr="00284E2A">
        <w:rPr>
          <w:rFonts w:asciiTheme="minorHAnsi" w:hAnsiTheme="minorHAnsi"/>
          <w:b/>
          <w:bCs/>
          <w:sz w:val="28"/>
          <w:szCs w:val="28"/>
        </w:rPr>
        <w:t>W</w:t>
      </w:r>
      <w:r w:rsidR="009D358A" w:rsidRPr="00284E2A">
        <w:rPr>
          <w:rFonts w:asciiTheme="minorHAnsi" w:hAnsiTheme="minorHAnsi"/>
          <w:b/>
          <w:bCs/>
          <w:sz w:val="28"/>
          <w:szCs w:val="28"/>
        </w:rPr>
        <w:t>orking from a kitchen/di</w:t>
      </w:r>
      <w:r w:rsidR="00284E2A" w:rsidRPr="00284E2A">
        <w:rPr>
          <w:rFonts w:asciiTheme="minorHAnsi" w:hAnsiTheme="minorHAnsi"/>
          <w:b/>
          <w:bCs/>
          <w:sz w:val="28"/>
          <w:szCs w:val="28"/>
        </w:rPr>
        <w:t>ning table with a laptop/tablet:</w:t>
      </w:r>
    </w:p>
    <w:p w:rsidR="009D358A" w:rsidRPr="009D358A" w:rsidRDefault="00BE39C2" w:rsidP="009D358A">
      <w:pPr>
        <w:rPr>
          <w:rFonts w:cs="Calibri"/>
        </w:rPr>
      </w:pPr>
      <w:r>
        <w:rPr>
          <w:rFonts w:cs="Calibri"/>
        </w:rPr>
        <w:t xml:space="preserve">Refer to the </w:t>
      </w:r>
      <w:r w:rsidR="009D358A" w:rsidRPr="009D358A">
        <w:rPr>
          <w:rFonts w:cs="Calibri"/>
        </w:rPr>
        <w:t xml:space="preserve">ideal sitting position </w:t>
      </w:r>
      <w:r w:rsidR="009D358A">
        <w:rPr>
          <w:rFonts w:cs="Calibri"/>
        </w:rPr>
        <w:t xml:space="preserve">(see </w:t>
      </w:r>
      <w:r w:rsidR="009D358A" w:rsidRPr="009D358A">
        <w:rPr>
          <w:rFonts w:cs="Calibri"/>
        </w:rPr>
        <w:t>image above</w:t>
      </w:r>
      <w:r w:rsidR="009D358A">
        <w:rPr>
          <w:rFonts w:cs="Calibri"/>
        </w:rPr>
        <w:t xml:space="preserve">) and try to replicate </w:t>
      </w:r>
      <w:r w:rsidR="009D358A" w:rsidRPr="009D358A">
        <w:rPr>
          <w:rFonts w:cs="Calibri"/>
        </w:rPr>
        <w:t xml:space="preserve">this as </w:t>
      </w:r>
      <w:r w:rsidR="009D358A">
        <w:rPr>
          <w:rFonts w:cs="Calibri"/>
        </w:rPr>
        <w:t>much as possible</w:t>
      </w:r>
      <w:r w:rsidR="009D358A" w:rsidRPr="009D358A">
        <w:rPr>
          <w:rFonts w:cs="Calibri"/>
        </w:rPr>
        <w:t>.</w:t>
      </w:r>
    </w:p>
    <w:p w:rsidR="009D358A" w:rsidRPr="009D358A" w:rsidRDefault="009D358A" w:rsidP="009D358A">
      <w:pPr>
        <w:pStyle w:val="Default"/>
        <w:rPr>
          <w:rFonts w:asciiTheme="minorHAnsi" w:hAnsiTheme="minorHAnsi"/>
          <w:sz w:val="22"/>
          <w:szCs w:val="22"/>
        </w:rPr>
      </w:pPr>
      <w:r w:rsidRPr="009D358A">
        <w:rPr>
          <w:rFonts w:asciiTheme="minorHAnsi" w:hAnsiTheme="minorHAnsi"/>
          <w:b/>
          <w:bCs/>
          <w:sz w:val="22"/>
          <w:szCs w:val="22"/>
        </w:rPr>
        <w:t xml:space="preserve">Chair </w:t>
      </w:r>
    </w:p>
    <w:p w:rsidR="009D358A" w:rsidRPr="009D358A" w:rsidRDefault="009D358A" w:rsidP="009D358A">
      <w:pPr>
        <w:pStyle w:val="Default"/>
        <w:rPr>
          <w:rFonts w:asciiTheme="minorHAnsi" w:hAnsiTheme="minorHAnsi" w:cs="Calibri"/>
          <w:sz w:val="22"/>
          <w:szCs w:val="22"/>
        </w:rPr>
      </w:pPr>
      <w:r w:rsidRPr="009D358A">
        <w:rPr>
          <w:rFonts w:asciiTheme="minorHAnsi" w:hAnsiTheme="minorHAnsi" w:cs="Calibri"/>
          <w:sz w:val="22"/>
          <w:szCs w:val="22"/>
        </w:rPr>
        <w:t>Try and keep your knees below your hips and an open 100 degree hip angle (see image above). As it is unlikely that you will have an adjustable chair you can try to get into an ideal sitting position using a cushion or pillow to sit on and a rolled up towel against your lower back for lumbar support. These measures will help to take the strain and load off your spine but only use them if they feel comfortable</w:t>
      </w:r>
      <w:r>
        <w:rPr>
          <w:rFonts w:asciiTheme="minorHAnsi" w:hAnsiTheme="minorHAnsi" w:cs="Calibri"/>
          <w:sz w:val="22"/>
          <w:szCs w:val="22"/>
        </w:rPr>
        <w:t>.</w:t>
      </w:r>
      <w:r w:rsidRPr="009D358A">
        <w:rPr>
          <w:rFonts w:asciiTheme="minorHAnsi" w:hAnsiTheme="minorHAnsi" w:cs="Calibri"/>
          <w:sz w:val="22"/>
          <w:szCs w:val="22"/>
        </w:rPr>
        <w:t xml:space="preserve"> Make sure that your feet are </w:t>
      </w:r>
      <w:r>
        <w:rPr>
          <w:rFonts w:asciiTheme="minorHAnsi" w:hAnsiTheme="minorHAnsi" w:cs="Calibri"/>
          <w:sz w:val="22"/>
          <w:szCs w:val="22"/>
        </w:rPr>
        <w:t xml:space="preserve">placed firmly on the </w:t>
      </w:r>
      <w:r w:rsidRPr="009D358A">
        <w:rPr>
          <w:rFonts w:asciiTheme="minorHAnsi" w:hAnsiTheme="minorHAnsi" w:cs="Calibri"/>
          <w:sz w:val="22"/>
          <w:szCs w:val="22"/>
        </w:rPr>
        <w:t xml:space="preserve">floor. If you can’t do this use a biscuit tin, Tupperware container or similar as a footrest. If you have a footrest at work and can take it home please do so. </w:t>
      </w:r>
    </w:p>
    <w:p w:rsidR="009D358A" w:rsidRPr="009D358A" w:rsidRDefault="009D358A" w:rsidP="009D358A">
      <w:pPr>
        <w:pStyle w:val="Default"/>
        <w:rPr>
          <w:rFonts w:asciiTheme="minorHAnsi" w:hAnsiTheme="minorHAnsi"/>
          <w:b/>
          <w:bCs/>
          <w:sz w:val="22"/>
          <w:szCs w:val="22"/>
        </w:rPr>
      </w:pPr>
    </w:p>
    <w:p w:rsidR="009D358A" w:rsidRPr="009D358A" w:rsidRDefault="009D358A" w:rsidP="009D358A">
      <w:pPr>
        <w:pStyle w:val="Default"/>
        <w:rPr>
          <w:rFonts w:asciiTheme="minorHAnsi" w:hAnsiTheme="minorHAnsi"/>
          <w:sz w:val="22"/>
          <w:szCs w:val="22"/>
        </w:rPr>
      </w:pPr>
      <w:r w:rsidRPr="009D358A">
        <w:rPr>
          <w:rFonts w:asciiTheme="minorHAnsi" w:hAnsiTheme="minorHAnsi"/>
          <w:b/>
          <w:bCs/>
          <w:sz w:val="22"/>
          <w:szCs w:val="22"/>
        </w:rPr>
        <w:t xml:space="preserve">Screen height </w:t>
      </w:r>
    </w:p>
    <w:p w:rsidR="009D358A" w:rsidRPr="009D358A" w:rsidRDefault="009D358A" w:rsidP="009D358A">
      <w:pPr>
        <w:pStyle w:val="Default"/>
        <w:rPr>
          <w:rFonts w:asciiTheme="minorHAnsi" w:hAnsiTheme="minorHAnsi" w:cs="Calibri"/>
          <w:sz w:val="22"/>
          <w:szCs w:val="22"/>
        </w:rPr>
      </w:pPr>
      <w:r w:rsidRPr="009D358A">
        <w:rPr>
          <w:rFonts w:asciiTheme="minorHAnsi" w:hAnsiTheme="minorHAnsi" w:cs="Calibri"/>
          <w:sz w:val="22"/>
          <w:szCs w:val="22"/>
        </w:rPr>
        <w:t xml:space="preserve">If you have a laptop or tablet stand, use this to raise </w:t>
      </w:r>
      <w:r>
        <w:rPr>
          <w:rFonts w:asciiTheme="minorHAnsi" w:hAnsiTheme="minorHAnsi" w:cs="Calibri"/>
          <w:sz w:val="22"/>
          <w:szCs w:val="22"/>
        </w:rPr>
        <w:t xml:space="preserve">the height of the </w:t>
      </w:r>
      <w:r w:rsidRPr="009D358A">
        <w:rPr>
          <w:rFonts w:asciiTheme="minorHAnsi" w:hAnsiTheme="minorHAnsi" w:cs="Calibri"/>
          <w:sz w:val="22"/>
          <w:szCs w:val="22"/>
        </w:rPr>
        <w:t xml:space="preserve">screen. If you do not have one of these, raise your laptop/tablet up using books, biscuit tins etc. as best you can. You may not achieve the ideal position but aim to raise your laptop/tablet by a minimum of 15 cm. Your eyes should naturally </w:t>
      </w:r>
      <w:r>
        <w:rPr>
          <w:rFonts w:asciiTheme="minorHAnsi" w:hAnsiTheme="minorHAnsi" w:cs="Calibri"/>
          <w:sz w:val="22"/>
          <w:szCs w:val="22"/>
        </w:rPr>
        <w:t xml:space="preserve">be aligned with </w:t>
      </w:r>
      <w:r w:rsidRPr="009D358A">
        <w:rPr>
          <w:rFonts w:asciiTheme="minorHAnsi" w:hAnsiTheme="minorHAnsi" w:cs="Calibri"/>
          <w:sz w:val="22"/>
          <w:szCs w:val="22"/>
        </w:rPr>
        <w:t xml:space="preserve">the top third of your screen when you are looking straight ahead. Even a small height adjustment </w:t>
      </w:r>
      <w:r w:rsidR="00842516">
        <w:rPr>
          <w:rFonts w:asciiTheme="minorHAnsi" w:hAnsiTheme="minorHAnsi" w:cs="Calibri"/>
          <w:sz w:val="22"/>
          <w:szCs w:val="22"/>
        </w:rPr>
        <w:t xml:space="preserve">will </w:t>
      </w:r>
      <w:r w:rsidRPr="009D358A">
        <w:rPr>
          <w:rFonts w:asciiTheme="minorHAnsi" w:hAnsiTheme="minorHAnsi" w:cs="Calibri"/>
          <w:sz w:val="22"/>
          <w:szCs w:val="22"/>
        </w:rPr>
        <w:t xml:space="preserve">help. The </w:t>
      </w:r>
      <w:r w:rsidR="00842516">
        <w:rPr>
          <w:rFonts w:asciiTheme="minorHAnsi" w:hAnsiTheme="minorHAnsi" w:cs="Calibri"/>
          <w:sz w:val="22"/>
          <w:szCs w:val="22"/>
        </w:rPr>
        <w:t xml:space="preserve">aim </w:t>
      </w:r>
      <w:r w:rsidRPr="009D358A">
        <w:rPr>
          <w:rFonts w:asciiTheme="minorHAnsi" w:hAnsiTheme="minorHAnsi" w:cs="Calibri"/>
          <w:sz w:val="22"/>
          <w:szCs w:val="22"/>
        </w:rPr>
        <w:t xml:space="preserve">is to avoid dropping your head as much as possible to try and avoid neck and shoulder strain. </w:t>
      </w:r>
    </w:p>
    <w:p w:rsidR="009D358A" w:rsidRPr="009D358A" w:rsidRDefault="009D358A" w:rsidP="009D358A">
      <w:pPr>
        <w:pStyle w:val="Default"/>
        <w:rPr>
          <w:rFonts w:asciiTheme="minorHAnsi" w:hAnsiTheme="minorHAnsi"/>
          <w:b/>
          <w:bCs/>
          <w:sz w:val="22"/>
          <w:szCs w:val="22"/>
        </w:rPr>
      </w:pPr>
    </w:p>
    <w:p w:rsidR="009D358A" w:rsidRPr="009D358A" w:rsidRDefault="009D358A" w:rsidP="009D358A">
      <w:pPr>
        <w:pStyle w:val="Default"/>
        <w:rPr>
          <w:rFonts w:asciiTheme="minorHAnsi" w:hAnsiTheme="minorHAnsi"/>
          <w:sz w:val="22"/>
          <w:szCs w:val="22"/>
        </w:rPr>
      </w:pPr>
      <w:r w:rsidRPr="009D358A">
        <w:rPr>
          <w:rFonts w:asciiTheme="minorHAnsi" w:hAnsiTheme="minorHAnsi"/>
          <w:b/>
          <w:bCs/>
          <w:sz w:val="22"/>
          <w:szCs w:val="22"/>
        </w:rPr>
        <w:t xml:space="preserve">Mouse and </w:t>
      </w:r>
      <w:r w:rsidR="00284E2A">
        <w:rPr>
          <w:rFonts w:asciiTheme="minorHAnsi" w:hAnsiTheme="minorHAnsi"/>
          <w:b/>
          <w:bCs/>
          <w:sz w:val="22"/>
          <w:szCs w:val="22"/>
        </w:rPr>
        <w:t>k</w:t>
      </w:r>
      <w:r w:rsidRPr="009D358A">
        <w:rPr>
          <w:rFonts w:asciiTheme="minorHAnsi" w:hAnsiTheme="minorHAnsi"/>
          <w:b/>
          <w:bCs/>
          <w:sz w:val="22"/>
          <w:szCs w:val="22"/>
        </w:rPr>
        <w:t xml:space="preserve">eyboard </w:t>
      </w:r>
    </w:p>
    <w:p w:rsidR="009D358A" w:rsidRPr="009D358A" w:rsidRDefault="009D358A" w:rsidP="009D358A">
      <w:pPr>
        <w:rPr>
          <w:rFonts w:cs="Calibri"/>
        </w:rPr>
      </w:pPr>
      <w:r w:rsidRPr="009D358A">
        <w:rPr>
          <w:rFonts w:cs="Calibri"/>
        </w:rPr>
        <w:t xml:space="preserve">If you are raising up your laptop/tablet use an external keyboard and mouse so that you are not working with your arms too high. </w:t>
      </w:r>
      <w:r>
        <w:rPr>
          <w:rFonts w:cs="Calibri"/>
        </w:rPr>
        <w:t>T</w:t>
      </w:r>
      <w:r w:rsidRPr="009D358A">
        <w:rPr>
          <w:rFonts w:cs="Calibri"/>
        </w:rPr>
        <w:t>ake your keyboard and mouse home with you</w:t>
      </w:r>
      <w:r>
        <w:rPr>
          <w:rFonts w:cs="Calibri"/>
        </w:rPr>
        <w:t xml:space="preserve"> if possible</w:t>
      </w:r>
      <w:r w:rsidRPr="009D358A">
        <w:rPr>
          <w:rFonts w:cs="Calibri"/>
        </w:rPr>
        <w:t xml:space="preserve">, </w:t>
      </w:r>
      <w:r w:rsidRPr="009D358A">
        <w:rPr>
          <w:rFonts w:cs="Calibri"/>
        </w:rPr>
        <w:lastRenderedPageBreak/>
        <w:t>particularly if you already have ergonomic ones. Make sure that you have enough USB ports to connect these. Your elbows should be at a 90 degree angle, tucked closely to your body, and your wrists should be in a neutral position</w:t>
      </w:r>
      <w:r w:rsidR="0042693D">
        <w:rPr>
          <w:rFonts w:cs="Calibri"/>
        </w:rPr>
        <w:t xml:space="preserve"> (flat)</w:t>
      </w:r>
      <w:r w:rsidRPr="009D358A">
        <w:rPr>
          <w:rFonts w:cs="Calibri"/>
        </w:rPr>
        <w:t>. This posture helps keep you from rounding your shoulders and pulling your neck muscles.</w:t>
      </w:r>
    </w:p>
    <w:p w:rsidR="009D358A" w:rsidRPr="009D358A" w:rsidRDefault="009D358A" w:rsidP="009D358A">
      <w:pPr>
        <w:autoSpaceDE w:val="0"/>
        <w:autoSpaceDN w:val="0"/>
        <w:adjustRightInd w:val="0"/>
        <w:spacing w:after="0" w:line="240" w:lineRule="auto"/>
        <w:rPr>
          <w:rFonts w:cs="Calibri"/>
          <w:color w:val="000000"/>
        </w:rPr>
      </w:pPr>
      <w:r w:rsidRPr="009D358A">
        <w:rPr>
          <w:rFonts w:cs="Calibri"/>
          <w:color w:val="000000"/>
        </w:rPr>
        <w:t xml:space="preserve">If you can’t attach an external mouse and keyboard, leave your laptop in place on the table rather than raising it up but </w:t>
      </w:r>
      <w:r w:rsidRPr="009D358A">
        <w:rPr>
          <w:rFonts w:cs="Calibri"/>
          <w:bCs/>
          <w:color w:val="000000"/>
        </w:rPr>
        <w:t>you</w:t>
      </w:r>
      <w:r w:rsidRPr="009D358A">
        <w:rPr>
          <w:rFonts w:cs="Calibri"/>
          <w:b/>
          <w:bCs/>
          <w:color w:val="000000"/>
        </w:rPr>
        <w:t xml:space="preserve"> must take more </w:t>
      </w:r>
      <w:r w:rsidR="0042693D">
        <w:rPr>
          <w:rFonts w:cs="Calibri"/>
          <w:b/>
          <w:bCs/>
          <w:color w:val="000000"/>
        </w:rPr>
        <w:t xml:space="preserve">frequent </w:t>
      </w:r>
      <w:r w:rsidRPr="009D358A">
        <w:rPr>
          <w:rFonts w:cs="Calibri"/>
          <w:b/>
          <w:bCs/>
          <w:color w:val="000000"/>
        </w:rPr>
        <w:t>breaks</w:t>
      </w:r>
      <w:r w:rsidRPr="009D358A">
        <w:rPr>
          <w:rFonts w:cs="Calibri"/>
          <w:color w:val="000000"/>
        </w:rPr>
        <w:t xml:space="preserve">. Try and </w:t>
      </w:r>
      <w:r w:rsidR="00842516">
        <w:rPr>
          <w:rFonts w:cs="Calibri"/>
          <w:color w:val="000000"/>
        </w:rPr>
        <w:t xml:space="preserve">stand up and </w:t>
      </w:r>
      <w:r w:rsidRPr="009D358A">
        <w:rPr>
          <w:rFonts w:cs="Calibri"/>
          <w:color w:val="000000"/>
        </w:rPr>
        <w:t xml:space="preserve">move </w:t>
      </w:r>
      <w:r w:rsidR="00842516">
        <w:rPr>
          <w:rFonts w:cs="Calibri"/>
          <w:color w:val="000000"/>
        </w:rPr>
        <w:t xml:space="preserve">around </w:t>
      </w:r>
      <w:r w:rsidRPr="009D358A">
        <w:rPr>
          <w:rFonts w:cs="Calibri"/>
          <w:color w:val="000000"/>
        </w:rPr>
        <w:t xml:space="preserve">every 15 minutes (more on taking breaks and exercises below). </w:t>
      </w:r>
    </w:p>
    <w:p w:rsidR="009D358A" w:rsidRDefault="009D358A" w:rsidP="009D358A">
      <w:pPr>
        <w:autoSpaceDE w:val="0"/>
        <w:autoSpaceDN w:val="0"/>
        <w:adjustRightInd w:val="0"/>
        <w:spacing w:after="0" w:line="240" w:lineRule="auto"/>
        <w:rPr>
          <w:rFonts w:cs="Cambria"/>
          <w:b/>
          <w:bCs/>
          <w:color w:val="000000"/>
          <w:sz w:val="26"/>
          <w:szCs w:val="26"/>
        </w:rPr>
      </w:pPr>
    </w:p>
    <w:p w:rsidR="00BE39C2" w:rsidRPr="00284E2A" w:rsidRDefault="00BE39C2" w:rsidP="009D358A">
      <w:pPr>
        <w:autoSpaceDE w:val="0"/>
        <w:autoSpaceDN w:val="0"/>
        <w:adjustRightInd w:val="0"/>
        <w:spacing w:after="0" w:line="240" w:lineRule="auto"/>
        <w:rPr>
          <w:rFonts w:cs="Cambria"/>
          <w:b/>
          <w:bCs/>
          <w:color w:val="000000"/>
          <w:sz w:val="28"/>
          <w:szCs w:val="28"/>
        </w:rPr>
      </w:pPr>
      <w:r w:rsidRPr="00284E2A">
        <w:rPr>
          <w:rFonts w:cs="Cambria"/>
          <w:b/>
          <w:bCs/>
          <w:color w:val="000000"/>
          <w:sz w:val="28"/>
          <w:szCs w:val="28"/>
        </w:rPr>
        <w:t>Working from a lounge chair</w:t>
      </w:r>
      <w:r w:rsidR="00284E2A">
        <w:rPr>
          <w:rFonts w:cs="Cambria"/>
          <w:b/>
          <w:bCs/>
          <w:color w:val="000000"/>
          <w:sz w:val="28"/>
          <w:szCs w:val="28"/>
        </w:rPr>
        <w:t>:</w:t>
      </w:r>
    </w:p>
    <w:p w:rsidR="00BE39C2" w:rsidRPr="009D358A" w:rsidRDefault="00BE39C2" w:rsidP="00BE39C2">
      <w:pPr>
        <w:rPr>
          <w:rFonts w:cs="Calibri"/>
        </w:rPr>
      </w:pPr>
      <w:r w:rsidRPr="009D358A">
        <w:rPr>
          <w:rFonts w:cs="Calibri"/>
        </w:rPr>
        <w:t>Your elbows should be at a 90 degree angle, tucked closely to your body, and your wrists should be in a neutral position</w:t>
      </w:r>
      <w:r>
        <w:rPr>
          <w:rFonts w:cs="Calibri"/>
        </w:rPr>
        <w:t xml:space="preserve"> (flat)</w:t>
      </w:r>
      <w:r w:rsidRPr="009D358A">
        <w:rPr>
          <w:rFonts w:cs="Calibri"/>
        </w:rPr>
        <w:t xml:space="preserve">. This posture helps keep you from rounding your shoulders and </w:t>
      </w:r>
      <w:r w:rsidR="00842516">
        <w:rPr>
          <w:rFonts w:cs="Calibri"/>
        </w:rPr>
        <w:t xml:space="preserve">straining </w:t>
      </w:r>
      <w:r w:rsidRPr="009D358A">
        <w:rPr>
          <w:rFonts w:cs="Calibri"/>
        </w:rPr>
        <w:t>your neck muscles.</w:t>
      </w:r>
    </w:p>
    <w:p w:rsidR="00BE39C2" w:rsidRPr="009D358A" w:rsidRDefault="00BE39C2" w:rsidP="00BE39C2">
      <w:pPr>
        <w:autoSpaceDE w:val="0"/>
        <w:autoSpaceDN w:val="0"/>
        <w:adjustRightInd w:val="0"/>
        <w:spacing w:after="0" w:line="240" w:lineRule="auto"/>
        <w:rPr>
          <w:rFonts w:cs="Calibri"/>
          <w:color w:val="000000"/>
        </w:rPr>
      </w:pPr>
      <w:r w:rsidRPr="009D358A">
        <w:rPr>
          <w:rFonts w:cs="Calibri"/>
          <w:color w:val="000000"/>
        </w:rPr>
        <w:t xml:space="preserve">If you can’t attach an external mouse and keyboard, leave your laptop in place on </w:t>
      </w:r>
      <w:r>
        <w:rPr>
          <w:rFonts w:cs="Calibri"/>
          <w:color w:val="000000"/>
        </w:rPr>
        <w:t xml:space="preserve">your lap or a tray on your lap. </w:t>
      </w:r>
      <w:r>
        <w:rPr>
          <w:rFonts w:cs="Calibri"/>
          <w:b/>
          <w:bCs/>
          <w:color w:val="000000"/>
        </w:rPr>
        <w:t>Y</w:t>
      </w:r>
      <w:r w:rsidRPr="009D358A">
        <w:rPr>
          <w:rFonts w:cs="Calibri"/>
          <w:b/>
          <w:bCs/>
          <w:color w:val="000000"/>
        </w:rPr>
        <w:t xml:space="preserve">ou must take more </w:t>
      </w:r>
      <w:r>
        <w:rPr>
          <w:rFonts w:cs="Calibri"/>
          <w:b/>
          <w:bCs/>
          <w:color w:val="000000"/>
        </w:rPr>
        <w:t xml:space="preserve">frequent </w:t>
      </w:r>
      <w:r w:rsidRPr="009D358A">
        <w:rPr>
          <w:rFonts w:cs="Calibri"/>
          <w:b/>
          <w:bCs/>
          <w:color w:val="000000"/>
        </w:rPr>
        <w:t>breaks</w:t>
      </w:r>
      <w:r>
        <w:rPr>
          <w:rFonts w:cs="Calibri"/>
          <w:b/>
          <w:bCs/>
          <w:color w:val="000000"/>
        </w:rPr>
        <w:t xml:space="preserve">, </w:t>
      </w:r>
      <w:r w:rsidRPr="00BE39C2">
        <w:rPr>
          <w:rFonts w:cs="Calibri"/>
          <w:bCs/>
          <w:color w:val="000000"/>
        </w:rPr>
        <w:t>t</w:t>
      </w:r>
      <w:r w:rsidRPr="009D358A">
        <w:rPr>
          <w:rFonts w:cs="Calibri"/>
          <w:color w:val="000000"/>
        </w:rPr>
        <w:t xml:space="preserve">ry and </w:t>
      </w:r>
      <w:r>
        <w:rPr>
          <w:rFonts w:cs="Calibri"/>
          <w:color w:val="000000"/>
        </w:rPr>
        <w:t xml:space="preserve">stand up and walk around </w:t>
      </w:r>
      <w:r w:rsidRPr="009D358A">
        <w:rPr>
          <w:rFonts w:cs="Calibri"/>
          <w:color w:val="000000"/>
        </w:rPr>
        <w:t xml:space="preserve">every 15 minutes (more on taking breaks and exercises below). </w:t>
      </w:r>
    </w:p>
    <w:p w:rsidR="00BE39C2" w:rsidRPr="009D358A" w:rsidRDefault="00BE39C2" w:rsidP="009D358A">
      <w:pPr>
        <w:autoSpaceDE w:val="0"/>
        <w:autoSpaceDN w:val="0"/>
        <w:adjustRightInd w:val="0"/>
        <w:spacing w:after="0" w:line="240" w:lineRule="auto"/>
        <w:rPr>
          <w:rFonts w:cs="Cambria"/>
          <w:b/>
          <w:bCs/>
          <w:color w:val="000000"/>
          <w:sz w:val="26"/>
          <w:szCs w:val="26"/>
        </w:rPr>
      </w:pPr>
    </w:p>
    <w:p w:rsidR="009D358A" w:rsidRPr="009D358A" w:rsidRDefault="009D358A" w:rsidP="009D358A">
      <w:pPr>
        <w:autoSpaceDE w:val="0"/>
        <w:autoSpaceDN w:val="0"/>
        <w:adjustRightInd w:val="0"/>
        <w:spacing w:after="0" w:line="240" w:lineRule="auto"/>
        <w:rPr>
          <w:rFonts w:cs="Cambria"/>
          <w:color w:val="000000"/>
          <w:sz w:val="28"/>
          <w:szCs w:val="28"/>
        </w:rPr>
      </w:pPr>
      <w:r w:rsidRPr="009D358A">
        <w:rPr>
          <w:rFonts w:cs="Cambria"/>
          <w:b/>
          <w:bCs/>
          <w:color w:val="000000"/>
          <w:sz w:val="28"/>
          <w:szCs w:val="28"/>
        </w:rPr>
        <w:t xml:space="preserve">Screen Glare </w:t>
      </w:r>
    </w:p>
    <w:p w:rsidR="009D358A" w:rsidRPr="009D358A" w:rsidRDefault="009D358A" w:rsidP="009D358A">
      <w:pPr>
        <w:autoSpaceDE w:val="0"/>
        <w:autoSpaceDN w:val="0"/>
        <w:adjustRightInd w:val="0"/>
        <w:spacing w:after="0" w:line="240" w:lineRule="auto"/>
        <w:rPr>
          <w:rFonts w:cs="Calibri"/>
          <w:color w:val="000000"/>
        </w:rPr>
      </w:pPr>
      <w:r w:rsidRPr="009D358A">
        <w:rPr>
          <w:rFonts w:cs="Calibri"/>
          <w:color w:val="000000"/>
        </w:rPr>
        <w:t xml:space="preserve">If you can, try not to put your laptop/tablet directly underneath a bright artificial light. Try and use natural light as much as possible. </w:t>
      </w:r>
    </w:p>
    <w:p w:rsidR="009D358A" w:rsidRPr="009D358A" w:rsidRDefault="009D358A" w:rsidP="009D358A">
      <w:pPr>
        <w:autoSpaceDE w:val="0"/>
        <w:autoSpaceDN w:val="0"/>
        <w:adjustRightInd w:val="0"/>
        <w:spacing w:after="0" w:line="240" w:lineRule="auto"/>
        <w:rPr>
          <w:rFonts w:cs="Cambria"/>
          <w:b/>
          <w:bCs/>
          <w:color w:val="000000"/>
          <w:sz w:val="28"/>
          <w:szCs w:val="28"/>
        </w:rPr>
      </w:pPr>
    </w:p>
    <w:p w:rsidR="009D358A" w:rsidRPr="009D358A" w:rsidRDefault="009D358A" w:rsidP="009D358A">
      <w:pPr>
        <w:autoSpaceDE w:val="0"/>
        <w:autoSpaceDN w:val="0"/>
        <w:adjustRightInd w:val="0"/>
        <w:spacing w:after="0" w:line="240" w:lineRule="auto"/>
        <w:rPr>
          <w:rFonts w:cs="Cambria"/>
          <w:color w:val="000000"/>
          <w:sz w:val="28"/>
          <w:szCs w:val="28"/>
        </w:rPr>
      </w:pPr>
      <w:r w:rsidRPr="009D358A">
        <w:rPr>
          <w:rFonts w:cs="Cambria"/>
          <w:b/>
          <w:bCs/>
          <w:color w:val="000000"/>
          <w:sz w:val="28"/>
          <w:szCs w:val="28"/>
        </w:rPr>
        <w:t xml:space="preserve">Taking Breaks and Exercise </w:t>
      </w:r>
    </w:p>
    <w:p w:rsidR="0042693D" w:rsidRPr="0042693D" w:rsidRDefault="009D358A" w:rsidP="009D358A">
      <w:pPr>
        <w:autoSpaceDE w:val="0"/>
        <w:autoSpaceDN w:val="0"/>
        <w:adjustRightInd w:val="0"/>
        <w:spacing w:after="0" w:line="240" w:lineRule="auto"/>
        <w:rPr>
          <w:rFonts w:cs="Calibri"/>
          <w:bCs/>
          <w:color w:val="000000"/>
        </w:rPr>
      </w:pPr>
      <w:r w:rsidRPr="009D358A">
        <w:rPr>
          <w:rFonts w:cs="Calibri"/>
          <w:bCs/>
          <w:color w:val="000000"/>
        </w:rPr>
        <w:t xml:space="preserve">Regardless of your set up, the best way to look after your health </w:t>
      </w:r>
      <w:r w:rsidR="0042693D" w:rsidRPr="0042693D">
        <w:rPr>
          <w:rFonts w:cs="Calibri"/>
          <w:bCs/>
          <w:color w:val="000000"/>
        </w:rPr>
        <w:t xml:space="preserve">and wellbeing </w:t>
      </w:r>
      <w:r w:rsidRPr="009D358A">
        <w:rPr>
          <w:rFonts w:cs="Calibri"/>
          <w:bCs/>
          <w:color w:val="000000"/>
        </w:rPr>
        <w:t>is to take regular breaks and to move around as much as possible.</w:t>
      </w:r>
    </w:p>
    <w:p w:rsidR="0042693D" w:rsidRDefault="0042693D" w:rsidP="009D358A">
      <w:pPr>
        <w:autoSpaceDE w:val="0"/>
        <w:autoSpaceDN w:val="0"/>
        <w:adjustRightInd w:val="0"/>
        <w:spacing w:after="0" w:line="240" w:lineRule="auto"/>
        <w:rPr>
          <w:rFonts w:cs="Calibri"/>
          <w:b/>
          <w:bCs/>
          <w:color w:val="000000"/>
        </w:rPr>
      </w:pPr>
    </w:p>
    <w:p w:rsidR="009D358A" w:rsidRDefault="009D358A" w:rsidP="009D358A">
      <w:pPr>
        <w:autoSpaceDE w:val="0"/>
        <w:autoSpaceDN w:val="0"/>
        <w:adjustRightInd w:val="0"/>
        <w:spacing w:after="0" w:line="240" w:lineRule="auto"/>
        <w:rPr>
          <w:rFonts w:cs="Calibri"/>
          <w:color w:val="000000"/>
        </w:rPr>
      </w:pPr>
      <w:r w:rsidRPr="009D358A">
        <w:rPr>
          <w:rFonts w:cs="Calibri"/>
          <w:color w:val="000000"/>
        </w:rPr>
        <w:t>The more ‘makeshift’ your set-up, the more important it is for you to move. If you have a good home office set-up, take a break for 5-10 minutes every hour. For other set-ups ta</w:t>
      </w:r>
      <w:r w:rsidR="0042693D">
        <w:rPr>
          <w:rFonts w:cs="Calibri"/>
          <w:color w:val="000000"/>
        </w:rPr>
        <w:t>ke a break every 15-20 minutes.</w:t>
      </w:r>
    </w:p>
    <w:p w:rsidR="0042693D" w:rsidRPr="009D358A" w:rsidRDefault="0042693D" w:rsidP="009D358A">
      <w:pPr>
        <w:autoSpaceDE w:val="0"/>
        <w:autoSpaceDN w:val="0"/>
        <w:adjustRightInd w:val="0"/>
        <w:spacing w:after="0" w:line="240" w:lineRule="auto"/>
        <w:rPr>
          <w:rFonts w:cs="Calibri"/>
          <w:color w:val="000000"/>
        </w:rPr>
      </w:pPr>
    </w:p>
    <w:p w:rsidR="009D358A" w:rsidRDefault="009D358A" w:rsidP="009D358A">
      <w:pPr>
        <w:autoSpaceDE w:val="0"/>
        <w:autoSpaceDN w:val="0"/>
        <w:adjustRightInd w:val="0"/>
        <w:spacing w:after="0" w:line="240" w:lineRule="auto"/>
        <w:rPr>
          <w:rFonts w:cs="Calibri"/>
          <w:color w:val="000000"/>
        </w:rPr>
      </w:pPr>
      <w:r w:rsidRPr="009D358A">
        <w:rPr>
          <w:rFonts w:cs="Calibri"/>
          <w:color w:val="000000"/>
        </w:rPr>
        <w:t>Here are some</w:t>
      </w:r>
      <w:r w:rsidR="00842516">
        <w:rPr>
          <w:rFonts w:cs="Calibri"/>
          <w:color w:val="000000"/>
        </w:rPr>
        <w:t xml:space="preserve"> tips to help you to move more:</w:t>
      </w:r>
    </w:p>
    <w:p w:rsidR="00842516" w:rsidRPr="009D358A" w:rsidRDefault="00842516" w:rsidP="009D358A">
      <w:pPr>
        <w:autoSpaceDE w:val="0"/>
        <w:autoSpaceDN w:val="0"/>
        <w:adjustRightInd w:val="0"/>
        <w:spacing w:after="0" w:line="240" w:lineRule="auto"/>
        <w:rPr>
          <w:rFonts w:cs="Calibri"/>
          <w:color w:val="000000"/>
        </w:rPr>
      </w:pPr>
    </w:p>
    <w:p w:rsidR="009D358A" w:rsidRPr="0042693D" w:rsidRDefault="009D358A" w:rsidP="0042693D">
      <w:pPr>
        <w:pStyle w:val="ListParagraph"/>
        <w:numPr>
          <w:ilvl w:val="0"/>
          <w:numId w:val="2"/>
        </w:numPr>
        <w:autoSpaceDE w:val="0"/>
        <w:autoSpaceDN w:val="0"/>
        <w:adjustRightInd w:val="0"/>
        <w:spacing w:after="0" w:line="240" w:lineRule="auto"/>
        <w:rPr>
          <w:rFonts w:cs="Calibri"/>
          <w:color w:val="000000"/>
        </w:rPr>
      </w:pPr>
      <w:r w:rsidRPr="0042693D">
        <w:rPr>
          <w:rFonts w:cs="Calibri"/>
          <w:color w:val="000000"/>
        </w:rPr>
        <w:t xml:space="preserve">Stand up every time you use the phone </w:t>
      </w:r>
    </w:p>
    <w:p w:rsidR="009D358A" w:rsidRPr="0042693D" w:rsidRDefault="009D358A" w:rsidP="0042693D">
      <w:pPr>
        <w:pStyle w:val="ListParagraph"/>
        <w:numPr>
          <w:ilvl w:val="0"/>
          <w:numId w:val="2"/>
        </w:numPr>
        <w:autoSpaceDE w:val="0"/>
        <w:autoSpaceDN w:val="0"/>
        <w:adjustRightInd w:val="0"/>
        <w:spacing w:after="0" w:line="240" w:lineRule="auto"/>
        <w:rPr>
          <w:rFonts w:cs="Calibri"/>
          <w:color w:val="000000"/>
        </w:rPr>
      </w:pPr>
      <w:r w:rsidRPr="0042693D">
        <w:rPr>
          <w:rFonts w:cs="Calibri"/>
          <w:color w:val="000000"/>
        </w:rPr>
        <w:t>Try and do more activities away from the screen e.g. reading paperwork</w:t>
      </w:r>
    </w:p>
    <w:p w:rsidR="009D358A" w:rsidRPr="0042693D" w:rsidRDefault="009D358A" w:rsidP="00BE39C2">
      <w:pPr>
        <w:pStyle w:val="ListParagraph"/>
        <w:numPr>
          <w:ilvl w:val="0"/>
          <w:numId w:val="2"/>
        </w:numPr>
        <w:autoSpaceDE w:val="0"/>
        <w:autoSpaceDN w:val="0"/>
        <w:adjustRightInd w:val="0"/>
        <w:spacing w:after="0" w:line="240" w:lineRule="auto"/>
        <w:rPr>
          <w:rFonts w:cs="Calibri"/>
          <w:color w:val="000000"/>
        </w:rPr>
      </w:pPr>
      <w:r w:rsidRPr="0042693D">
        <w:rPr>
          <w:rFonts w:cs="Calibri"/>
          <w:color w:val="000000"/>
        </w:rPr>
        <w:t>Set up a reminder e.g. a timer on your phone. You can also install apps such as Break Reminder on your computer that allow you to set reminders</w:t>
      </w:r>
      <w:r w:rsidR="0042693D">
        <w:rPr>
          <w:rFonts w:cs="Calibri"/>
          <w:color w:val="000000"/>
        </w:rPr>
        <w:t xml:space="preserve"> </w:t>
      </w:r>
      <w:r w:rsidR="0042693D" w:rsidRPr="0042693D">
        <w:rPr>
          <w:rFonts w:cs="Calibri"/>
          <w:color w:val="000000"/>
        </w:rPr>
        <w:t>(</w:t>
      </w:r>
      <w:r w:rsidR="0042693D">
        <w:rPr>
          <w:rFonts w:cs="Calibri"/>
          <w:color w:val="000000"/>
        </w:rPr>
        <w:t xml:space="preserve">see example </w:t>
      </w:r>
      <w:r w:rsidR="0042693D">
        <w:rPr>
          <w:rFonts w:cs="Calibri"/>
          <w:color w:val="000000"/>
        </w:rPr>
        <w:t xml:space="preserve">on the </w:t>
      </w:r>
      <w:hyperlink r:id="rId11" w:anchor="tab4" w:history="1">
        <w:r w:rsidR="00BE39C2">
          <w:rPr>
            <w:rStyle w:val="Hyperlink"/>
            <w:rFonts w:cs="Calibri"/>
          </w:rPr>
          <w:t>DSE website</w:t>
        </w:r>
      </w:hyperlink>
      <w:r w:rsidR="0042693D" w:rsidRPr="0042693D">
        <w:rPr>
          <w:rFonts w:cs="Calibri"/>
          <w:color w:val="000000"/>
        </w:rPr>
        <w:t>)</w:t>
      </w:r>
      <w:r w:rsidRPr="0042693D">
        <w:rPr>
          <w:rFonts w:cs="Calibri"/>
          <w:color w:val="000000"/>
        </w:rPr>
        <w:t xml:space="preserve">. </w:t>
      </w:r>
    </w:p>
    <w:p w:rsidR="009D358A" w:rsidRPr="009D358A" w:rsidRDefault="009D358A" w:rsidP="009D358A">
      <w:pPr>
        <w:autoSpaceDE w:val="0"/>
        <w:autoSpaceDN w:val="0"/>
        <w:adjustRightInd w:val="0"/>
        <w:spacing w:after="0" w:line="240" w:lineRule="auto"/>
        <w:rPr>
          <w:rFonts w:cs="Calibri"/>
          <w:color w:val="000000"/>
        </w:rPr>
      </w:pPr>
    </w:p>
    <w:p w:rsidR="0042693D" w:rsidRDefault="0042693D" w:rsidP="009D358A">
      <w:pPr>
        <w:autoSpaceDE w:val="0"/>
        <w:autoSpaceDN w:val="0"/>
        <w:adjustRightInd w:val="0"/>
        <w:spacing w:after="0" w:line="240" w:lineRule="auto"/>
        <w:rPr>
          <w:rFonts w:cs="Calibri"/>
          <w:color w:val="000000"/>
        </w:rPr>
      </w:pPr>
      <w:r>
        <w:rPr>
          <w:rFonts w:cs="Calibri"/>
          <w:color w:val="000000"/>
        </w:rPr>
        <w:t xml:space="preserve">There is a link on the DSE website where you will find </w:t>
      </w:r>
      <w:r w:rsidR="009D358A" w:rsidRPr="009D358A">
        <w:rPr>
          <w:rFonts w:cs="Calibri"/>
          <w:color w:val="000000"/>
        </w:rPr>
        <w:t xml:space="preserve">workstation exercises </w:t>
      </w:r>
      <w:r>
        <w:rPr>
          <w:rFonts w:cs="Calibri"/>
          <w:color w:val="000000"/>
        </w:rPr>
        <w:t xml:space="preserve">you can do in your </w:t>
      </w:r>
      <w:r w:rsidR="00284E2A">
        <w:rPr>
          <w:rFonts w:cs="Calibri"/>
          <w:color w:val="000000"/>
        </w:rPr>
        <w:t>micro breaks</w:t>
      </w:r>
      <w:r>
        <w:rPr>
          <w:rFonts w:cs="Calibri"/>
          <w:color w:val="000000"/>
        </w:rPr>
        <w:t>.</w:t>
      </w:r>
    </w:p>
    <w:p w:rsidR="009D358A" w:rsidRDefault="009D358A" w:rsidP="009D358A">
      <w:pPr>
        <w:autoSpaceDE w:val="0"/>
        <w:autoSpaceDN w:val="0"/>
        <w:adjustRightInd w:val="0"/>
        <w:spacing w:after="0" w:line="240" w:lineRule="auto"/>
        <w:rPr>
          <w:rFonts w:cs="Calibri"/>
          <w:color w:val="000000"/>
        </w:rPr>
      </w:pPr>
    </w:p>
    <w:p w:rsidR="009D358A" w:rsidRPr="009D358A" w:rsidRDefault="009D358A" w:rsidP="009D358A">
      <w:pPr>
        <w:autoSpaceDE w:val="0"/>
        <w:autoSpaceDN w:val="0"/>
        <w:adjustRightInd w:val="0"/>
        <w:spacing w:after="0" w:line="240" w:lineRule="auto"/>
        <w:rPr>
          <w:rFonts w:cs="Cambria"/>
          <w:color w:val="000000"/>
          <w:sz w:val="28"/>
          <w:szCs w:val="28"/>
        </w:rPr>
      </w:pPr>
      <w:r w:rsidRPr="009D358A">
        <w:rPr>
          <w:rFonts w:cs="Cambria"/>
          <w:b/>
          <w:bCs/>
          <w:color w:val="000000"/>
          <w:sz w:val="28"/>
          <w:szCs w:val="28"/>
        </w:rPr>
        <w:t xml:space="preserve">Additional Help and Support </w:t>
      </w:r>
    </w:p>
    <w:p w:rsidR="009D358A" w:rsidRPr="009D358A" w:rsidRDefault="009D358A" w:rsidP="009D358A">
      <w:pPr>
        <w:autoSpaceDE w:val="0"/>
        <w:autoSpaceDN w:val="0"/>
        <w:adjustRightInd w:val="0"/>
        <w:spacing w:after="0" w:line="240" w:lineRule="auto"/>
        <w:rPr>
          <w:rFonts w:cs="Calibri"/>
          <w:color w:val="000000"/>
        </w:rPr>
      </w:pPr>
      <w:r w:rsidRPr="009D358A">
        <w:rPr>
          <w:rFonts w:cs="Calibri"/>
          <w:color w:val="000000"/>
        </w:rPr>
        <w:t xml:space="preserve">You can find more advice and guidance on the </w:t>
      </w:r>
      <w:hyperlink r:id="rId12" w:history="1">
        <w:r w:rsidR="00842516">
          <w:rPr>
            <w:rStyle w:val="Hyperlink"/>
            <w:rFonts w:cs="Calibri"/>
          </w:rPr>
          <w:t xml:space="preserve">Homeworking </w:t>
        </w:r>
      </w:hyperlink>
      <w:r w:rsidR="00842516">
        <w:rPr>
          <w:rFonts w:cs="Calibri"/>
          <w:color w:val="000000"/>
        </w:rPr>
        <w:t xml:space="preserve"> and </w:t>
      </w:r>
      <w:hyperlink r:id="rId13" w:anchor="tab1" w:history="1">
        <w:r w:rsidR="00842516">
          <w:rPr>
            <w:rStyle w:val="Hyperlink"/>
            <w:rFonts w:cs="Calibri"/>
          </w:rPr>
          <w:t>DSE</w:t>
        </w:r>
      </w:hyperlink>
      <w:r w:rsidR="00842516">
        <w:rPr>
          <w:rFonts w:cs="Calibri"/>
          <w:color w:val="000000"/>
        </w:rPr>
        <w:t xml:space="preserve"> websites. </w:t>
      </w:r>
      <w:r w:rsidRPr="009D358A">
        <w:rPr>
          <w:rFonts w:cs="Calibri"/>
          <w:color w:val="000000"/>
        </w:rPr>
        <w:t xml:space="preserve">If you have any questions contact </w:t>
      </w:r>
      <w:hyperlink r:id="rId14" w:history="1">
        <w:r w:rsidR="0042693D" w:rsidRPr="004C3AEE">
          <w:rPr>
            <w:rStyle w:val="Hyperlink"/>
            <w:rFonts w:cs="Calibri"/>
          </w:rPr>
          <w:t>safety@exeter.ac.uk</w:t>
        </w:r>
      </w:hyperlink>
      <w:r w:rsidR="0042693D">
        <w:rPr>
          <w:rFonts w:cs="Calibri"/>
          <w:color w:val="000000"/>
        </w:rPr>
        <w:t xml:space="preserve"> </w:t>
      </w:r>
      <w:r w:rsidR="00842516">
        <w:rPr>
          <w:rFonts w:cs="Calibri"/>
          <w:color w:val="000000"/>
        </w:rPr>
        <w:t xml:space="preserve">or </w:t>
      </w:r>
      <w:r w:rsidR="00842516" w:rsidRPr="009D358A">
        <w:rPr>
          <w:rFonts w:cs="Calibri"/>
          <w:color w:val="000000"/>
        </w:rPr>
        <w:t xml:space="preserve">the Occupational Health Service via </w:t>
      </w:r>
      <w:hyperlink r:id="rId15" w:history="1">
        <w:r w:rsidR="00842516" w:rsidRPr="004C3AEE">
          <w:rPr>
            <w:rStyle w:val="Hyperlink"/>
            <w:rFonts w:cs="Calibri"/>
          </w:rPr>
          <w:t>occupationalhealth@exeter.ac.uk</w:t>
        </w:r>
      </w:hyperlink>
      <w:r w:rsidR="00842516">
        <w:rPr>
          <w:rFonts w:cs="Calibri"/>
          <w:color w:val="000000"/>
        </w:rPr>
        <w:t xml:space="preserve"> </w:t>
      </w:r>
      <w:r w:rsidR="00842516" w:rsidRPr="009D358A">
        <w:rPr>
          <w:rFonts w:cs="Calibri"/>
          <w:color w:val="000000"/>
        </w:rPr>
        <w:t xml:space="preserve"> </w:t>
      </w:r>
      <w:r w:rsidRPr="009D358A">
        <w:rPr>
          <w:rFonts w:cs="Calibri"/>
          <w:color w:val="000000"/>
        </w:rPr>
        <w:t xml:space="preserve">and </w:t>
      </w:r>
      <w:r w:rsidR="00842516">
        <w:rPr>
          <w:rFonts w:cs="Calibri"/>
          <w:color w:val="000000"/>
        </w:rPr>
        <w:t xml:space="preserve">a </w:t>
      </w:r>
      <w:r w:rsidRPr="009D358A">
        <w:rPr>
          <w:rFonts w:cs="Calibri"/>
          <w:color w:val="000000"/>
        </w:rPr>
        <w:t xml:space="preserve">Health and Safety </w:t>
      </w:r>
      <w:r w:rsidR="00842516">
        <w:rPr>
          <w:rFonts w:cs="Calibri"/>
          <w:color w:val="000000"/>
        </w:rPr>
        <w:t xml:space="preserve">or Occupational Health </w:t>
      </w:r>
      <w:r w:rsidRPr="009D358A">
        <w:rPr>
          <w:rFonts w:cs="Calibri"/>
          <w:color w:val="000000"/>
        </w:rPr>
        <w:t xml:space="preserve">Advisor will be able to offer </w:t>
      </w:r>
      <w:r w:rsidR="00842516">
        <w:rPr>
          <w:rFonts w:cs="Calibri"/>
          <w:color w:val="000000"/>
        </w:rPr>
        <w:t>further advice.</w:t>
      </w:r>
    </w:p>
    <w:p w:rsidR="009D358A" w:rsidRDefault="009D358A" w:rsidP="009D358A">
      <w:pPr>
        <w:autoSpaceDE w:val="0"/>
        <w:autoSpaceDN w:val="0"/>
        <w:adjustRightInd w:val="0"/>
        <w:spacing w:after="0" w:line="240" w:lineRule="auto"/>
        <w:rPr>
          <w:rFonts w:cs="Calibri"/>
          <w:color w:val="000000"/>
        </w:rPr>
      </w:pPr>
    </w:p>
    <w:p w:rsidR="009D358A" w:rsidRPr="009D358A" w:rsidRDefault="009D358A" w:rsidP="00BE39C2">
      <w:pPr>
        <w:autoSpaceDE w:val="0"/>
        <w:autoSpaceDN w:val="0"/>
        <w:adjustRightInd w:val="0"/>
        <w:spacing w:after="0" w:line="240" w:lineRule="auto"/>
        <w:jc w:val="center"/>
        <w:rPr>
          <w:rFonts w:cs="Calibri"/>
          <w:b/>
          <w:color w:val="000000"/>
          <w:sz w:val="32"/>
          <w:szCs w:val="32"/>
        </w:rPr>
      </w:pPr>
      <w:r w:rsidRPr="00BE39C2">
        <w:rPr>
          <w:rFonts w:cs="Calibri"/>
          <w:b/>
          <w:color w:val="000000"/>
          <w:sz w:val="32"/>
          <w:szCs w:val="32"/>
        </w:rPr>
        <w:t xml:space="preserve">Don’t forget to take </w:t>
      </w:r>
      <w:r w:rsidR="00842516">
        <w:rPr>
          <w:rFonts w:cs="Calibri"/>
          <w:b/>
          <w:color w:val="000000"/>
          <w:sz w:val="32"/>
          <w:szCs w:val="32"/>
        </w:rPr>
        <w:t>your</w:t>
      </w:r>
      <w:r w:rsidR="00BE39C2">
        <w:rPr>
          <w:rFonts w:cs="Calibri"/>
          <w:b/>
          <w:color w:val="000000"/>
          <w:sz w:val="32"/>
          <w:szCs w:val="32"/>
        </w:rPr>
        <w:t xml:space="preserve"> </w:t>
      </w:r>
      <w:r w:rsidRPr="00BE39C2">
        <w:rPr>
          <w:rFonts w:cs="Calibri"/>
          <w:b/>
          <w:color w:val="000000"/>
          <w:sz w:val="32"/>
          <w:szCs w:val="32"/>
        </w:rPr>
        <w:t xml:space="preserve">laptop </w:t>
      </w:r>
      <w:r w:rsidR="00842516">
        <w:rPr>
          <w:rFonts w:cs="Calibri"/>
          <w:b/>
          <w:color w:val="000000"/>
          <w:sz w:val="32"/>
          <w:szCs w:val="32"/>
        </w:rPr>
        <w:t xml:space="preserve">charger </w:t>
      </w:r>
      <w:r w:rsidR="00BE39C2">
        <w:rPr>
          <w:rFonts w:cs="Calibri"/>
          <w:b/>
          <w:color w:val="000000"/>
          <w:sz w:val="32"/>
          <w:szCs w:val="32"/>
        </w:rPr>
        <w:t xml:space="preserve">and other </w:t>
      </w:r>
      <w:r w:rsidRPr="00BE39C2">
        <w:rPr>
          <w:rFonts w:cs="Calibri"/>
          <w:b/>
          <w:color w:val="000000"/>
          <w:sz w:val="32"/>
          <w:szCs w:val="32"/>
        </w:rPr>
        <w:t>charger</w:t>
      </w:r>
      <w:r w:rsidR="00842516">
        <w:rPr>
          <w:rFonts w:cs="Calibri"/>
          <w:b/>
          <w:color w:val="000000"/>
          <w:sz w:val="32"/>
          <w:szCs w:val="32"/>
        </w:rPr>
        <w:t>s</w:t>
      </w:r>
      <w:r w:rsidRPr="00BE39C2">
        <w:rPr>
          <w:rFonts w:cs="Calibri"/>
          <w:b/>
          <w:color w:val="000000"/>
          <w:sz w:val="32"/>
          <w:szCs w:val="32"/>
        </w:rPr>
        <w:t xml:space="preserve"> </w:t>
      </w:r>
      <w:r w:rsidR="00842516">
        <w:rPr>
          <w:rFonts w:cs="Calibri"/>
          <w:b/>
          <w:color w:val="000000"/>
          <w:sz w:val="32"/>
          <w:szCs w:val="32"/>
        </w:rPr>
        <w:t xml:space="preserve">as well as other equipment that you require </w:t>
      </w:r>
      <w:r w:rsidR="00842516" w:rsidRPr="00BE39C2">
        <w:rPr>
          <w:rFonts w:cs="Calibri"/>
          <w:b/>
          <w:color w:val="000000"/>
          <w:sz w:val="32"/>
          <w:szCs w:val="32"/>
        </w:rPr>
        <w:t>home</w:t>
      </w:r>
      <w:r w:rsidR="00842516">
        <w:rPr>
          <w:rFonts w:cs="Calibri"/>
          <w:b/>
          <w:color w:val="000000"/>
          <w:sz w:val="32"/>
          <w:szCs w:val="32"/>
        </w:rPr>
        <w:t xml:space="preserve"> with you</w:t>
      </w:r>
      <w:r w:rsidR="00BE39C2">
        <w:rPr>
          <w:rFonts w:cs="Calibri"/>
          <w:b/>
          <w:color w:val="000000"/>
          <w:sz w:val="32"/>
          <w:szCs w:val="32"/>
        </w:rPr>
        <w:t>.</w:t>
      </w:r>
    </w:p>
    <w:p w:rsidR="009D358A" w:rsidRPr="009D358A" w:rsidRDefault="009D358A" w:rsidP="009D358A"/>
    <w:sectPr w:rsidR="009D358A" w:rsidRPr="009D358A" w:rsidSect="00284E2A">
      <w:head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35B" w:rsidRDefault="0025735B" w:rsidP="0025735B">
      <w:pPr>
        <w:spacing w:after="0" w:line="240" w:lineRule="auto"/>
      </w:pPr>
      <w:r>
        <w:separator/>
      </w:r>
    </w:p>
  </w:endnote>
  <w:endnote w:type="continuationSeparator" w:id="0">
    <w:p w:rsidR="0025735B" w:rsidRDefault="0025735B" w:rsidP="00257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35B" w:rsidRDefault="0025735B" w:rsidP="0025735B">
      <w:pPr>
        <w:spacing w:after="0" w:line="240" w:lineRule="auto"/>
      </w:pPr>
      <w:r>
        <w:separator/>
      </w:r>
    </w:p>
  </w:footnote>
  <w:footnote w:type="continuationSeparator" w:id="0">
    <w:p w:rsidR="0025735B" w:rsidRDefault="0025735B" w:rsidP="002573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35B" w:rsidRDefault="0025735B">
    <w:pPr>
      <w:pStyle w:val="Header"/>
    </w:pPr>
    <w:r w:rsidRPr="00C0373D">
      <w:rPr>
        <w:rFonts w:ascii="Arial" w:eastAsia="Times New Roman" w:hAnsi="Arial" w:cs="Times New Roman"/>
        <w:noProof/>
        <w:sz w:val="24"/>
        <w:szCs w:val="24"/>
        <w:lang w:eastAsia="en-GB"/>
      </w:rPr>
      <w:drawing>
        <wp:anchor distT="0" distB="0" distL="114300" distR="114300" simplePos="0" relativeHeight="251659264" behindDoc="0" locked="0" layoutInCell="1" allowOverlap="1" wp14:anchorId="7CF1011A" wp14:editId="44C43190">
          <wp:simplePos x="0" y="0"/>
          <wp:positionH relativeFrom="margin">
            <wp:posOffset>4779034</wp:posOffset>
          </wp:positionH>
          <wp:positionV relativeFrom="margin">
            <wp:posOffset>-767187</wp:posOffset>
          </wp:positionV>
          <wp:extent cx="1600200" cy="666750"/>
          <wp:effectExtent l="0" t="0" r="0" b="0"/>
          <wp:wrapSquare wrapText="bothSides"/>
          <wp:docPr id="8" name="Picture 8" descr="Ex_Uni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_Uni_Logo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6667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C6C71"/>
    <w:multiLevelType w:val="hybridMultilevel"/>
    <w:tmpl w:val="FF085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0582805"/>
    <w:multiLevelType w:val="hybridMultilevel"/>
    <w:tmpl w:val="147A0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9970B99"/>
    <w:multiLevelType w:val="hybridMultilevel"/>
    <w:tmpl w:val="40B853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58A"/>
    <w:rsid w:val="0025735B"/>
    <w:rsid w:val="00284E2A"/>
    <w:rsid w:val="00303F99"/>
    <w:rsid w:val="0042693D"/>
    <w:rsid w:val="00842516"/>
    <w:rsid w:val="009D358A"/>
    <w:rsid w:val="00BE39C2"/>
    <w:rsid w:val="00F07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6F97C-CF40-4514-AA49-284CC2D8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358A"/>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9D358A"/>
    <w:pPr>
      <w:ind w:left="720"/>
      <w:contextualSpacing/>
    </w:pPr>
  </w:style>
  <w:style w:type="character" w:styleId="Hyperlink">
    <w:name w:val="Hyperlink"/>
    <w:basedOn w:val="DefaultParagraphFont"/>
    <w:uiPriority w:val="99"/>
    <w:unhideWhenUsed/>
    <w:rsid w:val="0042693D"/>
    <w:rPr>
      <w:color w:val="0563C1" w:themeColor="hyperlink"/>
      <w:u w:val="single"/>
    </w:rPr>
  </w:style>
  <w:style w:type="character" w:styleId="FollowedHyperlink">
    <w:name w:val="FollowedHyperlink"/>
    <w:basedOn w:val="DefaultParagraphFont"/>
    <w:uiPriority w:val="99"/>
    <w:semiHidden/>
    <w:unhideWhenUsed/>
    <w:rsid w:val="0042693D"/>
    <w:rPr>
      <w:color w:val="954F72" w:themeColor="followedHyperlink"/>
      <w:u w:val="single"/>
    </w:rPr>
  </w:style>
  <w:style w:type="paragraph" w:styleId="Header">
    <w:name w:val="header"/>
    <w:basedOn w:val="Normal"/>
    <w:link w:val="HeaderChar"/>
    <w:uiPriority w:val="99"/>
    <w:unhideWhenUsed/>
    <w:rsid w:val="002573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735B"/>
  </w:style>
  <w:style w:type="paragraph" w:styleId="Footer">
    <w:name w:val="footer"/>
    <w:basedOn w:val="Normal"/>
    <w:link w:val="FooterChar"/>
    <w:uiPriority w:val="99"/>
    <w:unhideWhenUsed/>
    <w:rsid w:val="002573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eter.ac.uk/staff/wellbeing/safety/formssignsandtemplates/" TargetMode="External"/><Relationship Id="rId13" Type="http://schemas.openxmlformats.org/officeDocument/2006/relationships/hyperlink" Target="http://www.exeter.ac.uk/staff/wellbeing/safety/safetyguidance/ds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xeter.ac.uk/staff/wellbeing/pro-counselling/" TargetMode="External"/><Relationship Id="rId12" Type="http://schemas.openxmlformats.org/officeDocument/2006/relationships/hyperlink" Target="http://www.exeter.ac.uk/staff/employment/leave/flexibleworking/staff/ps/homework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xeter.ac.uk/staff/wellbeing/safety/safetyguidance/dse/" TargetMode="External"/><Relationship Id="rId5" Type="http://schemas.openxmlformats.org/officeDocument/2006/relationships/footnotes" Target="footnotes.xml"/><Relationship Id="rId15" Type="http://schemas.openxmlformats.org/officeDocument/2006/relationships/hyperlink" Target="mailto:occupationalhealth@exeter.ac.uk" TargetMode="Externa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exeter.ac.uk/staff/wellbeing/safety/safetyguidance/dse/" TargetMode="External"/><Relationship Id="rId14" Type="http://schemas.openxmlformats.org/officeDocument/2006/relationships/hyperlink" Target="mailto:safety@exeter.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Loosemore, Rhian</dc:creator>
  <cp:keywords/>
  <dc:description/>
  <cp:lastModifiedBy>Loosemore, Rhian</cp:lastModifiedBy>
  <cp:revision>1</cp:revision>
  <dcterms:created xsi:type="dcterms:W3CDTF">2020-03-18T10:48:00Z</dcterms:created>
  <dcterms:modified xsi:type="dcterms:W3CDTF">2020-03-18T12:16:00Z</dcterms:modified>
</cp:coreProperties>
</file>