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5A" w:rsidRPr="00223A07" w:rsidRDefault="002C1C5A" w:rsidP="00223A07">
      <w:pPr>
        <w:ind w:left="-644" w:right="-330"/>
        <w:jc w:val="center"/>
      </w:pPr>
      <w:r w:rsidRPr="00223A07">
        <w:rPr>
          <w:b/>
          <w:sz w:val="32"/>
        </w:rPr>
        <w:t>Reference Guide to Recording Medical Certificates</w:t>
      </w:r>
    </w:p>
    <w:p w:rsidR="002C1C5A" w:rsidRDefault="00B804AD" w:rsidP="002C1C5A">
      <w:pPr>
        <w:ind w:left="-284" w:right="-330"/>
      </w:pPr>
      <w:r>
        <w:t>This guide enables m</w:t>
      </w:r>
      <w:r w:rsidR="002C1C5A">
        <w:t>anagers</w:t>
      </w:r>
      <w:r>
        <w:t>/supervisors and sickness co-ordinators</w:t>
      </w:r>
      <w:r w:rsidR="002C1C5A">
        <w:t xml:space="preserve"> to record dates and details of medical certificates in respect of sickness absence. </w:t>
      </w:r>
    </w:p>
    <w:p w:rsidR="00BC05F5" w:rsidRDefault="002F166A" w:rsidP="00021678">
      <w:pPr>
        <w:ind w:left="-284" w:right="-330"/>
      </w:pPr>
      <w:r>
        <w:t>The employee should provide you with an original hard copy certificate signed by a medical professional for sickness absences exceeding 7 days.</w:t>
      </w:r>
      <w:r w:rsidR="00D903C4">
        <w:t xml:space="preserve">  </w:t>
      </w:r>
    </w:p>
    <w:p w:rsidR="00BC05F5" w:rsidRDefault="00BC05F5" w:rsidP="00BC05F5">
      <w:pPr>
        <w:ind w:left="-284" w:right="-330"/>
      </w:pPr>
      <w:r>
        <w:t xml:space="preserve">Log into Trent by clicking </w:t>
      </w:r>
      <w:hyperlink r:id="rId8" w:history="1">
        <w:r w:rsidRPr="00B925B3">
          <w:rPr>
            <w:rStyle w:val="Hyperlink"/>
          </w:rPr>
          <w:t>here</w:t>
        </w:r>
      </w:hyperlink>
      <w:r>
        <w:t xml:space="preserve"> (if you have more than one role select People Manager).  </w:t>
      </w:r>
    </w:p>
    <w:p w:rsidR="00B804AD" w:rsidRDefault="00B566E7" w:rsidP="00B804AD">
      <w:pPr>
        <w:ind w:left="-284" w:right="-330"/>
      </w:pPr>
      <w:r>
        <w:t>From the home screen select</w:t>
      </w:r>
      <w:r w:rsidR="00DD6D9A">
        <w:t xml:space="preserve"> </w:t>
      </w:r>
      <w:r w:rsidR="0007273A">
        <w:rPr>
          <w:noProof/>
          <w:lang w:eastAsia="en-GB"/>
        </w:rPr>
        <w:drawing>
          <wp:inline distT="0" distB="0" distL="0" distR="0" wp14:anchorId="4650D312" wp14:editId="25BE401E">
            <wp:extent cx="2044461" cy="201922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4461" cy="2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4AD">
        <w:t xml:space="preserve"> </w:t>
      </w:r>
      <w:r w:rsidR="00B804AD">
        <w:t>(please note, the home screen may look different to sickness co-ordinators).</w:t>
      </w:r>
    </w:p>
    <w:p w:rsidR="00DD6D9A" w:rsidRDefault="0007273A" w:rsidP="00021678">
      <w:pPr>
        <w:ind w:left="-284" w:right="-330"/>
      </w:pPr>
      <w:r>
        <w:rPr>
          <w:noProof/>
          <w:lang w:eastAsia="en-GB"/>
        </w:rPr>
        <w:drawing>
          <wp:inline distT="0" distB="0" distL="0" distR="0" wp14:anchorId="7C1FC0BB" wp14:editId="6931BCD8">
            <wp:extent cx="5331125" cy="366729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1724" cy="366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73A" w:rsidRDefault="0007273A" w:rsidP="00021678">
      <w:pPr>
        <w:ind w:left="-284" w:right="-330"/>
      </w:pPr>
      <w:r>
        <w:rPr>
          <w:noProof/>
          <w:lang w:eastAsia="en-GB"/>
        </w:rPr>
        <w:drawing>
          <wp:inline distT="0" distB="0" distL="0" distR="0" wp14:anchorId="1E4410FF" wp14:editId="344CBC70">
            <wp:extent cx="4606418" cy="219111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2466" cy="219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A07" w:rsidRDefault="00223A07" w:rsidP="006014DD">
      <w:pPr>
        <w:ind w:left="-284" w:right="-330"/>
        <w:rPr>
          <w:b/>
          <w:noProof/>
          <w:lang w:eastAsia="en-GB"/>
        </w:rPr>
      </w:pPr>
    </w:p>
    <w:p w:rsidR="006014DD" w:rsidRDefault="00D4227C" w:rsidP="006014DD">
      <w:pPr>
        <w:ind w:left="-284" w:right="-330"/>
        <w:rPr>
          <w:noProof/>
          <w:lang w:eastAsia="en-GB"/>
        </w:rPr>
      </w:pPr>
      <w:r>
        <w:rPr>
          <w:b/>
          <w:noProof/>
          <w:lang w:eastAsia="en-GB"/>
        </w:rPr>
        <w:lastRenderedPageBreak/>
        <w:t>Action</w:t>
      </w:r>
    </w:p>
    <w:p w:rsidR="00D4227C" w:rsidRDefault="00D4227C" w:rsidP="00D4227C">
      <w:pPr>
        <w:pStyle w:val="ListParagraph"/>
        <w:numPr>
          <w:ilvl w:val="0"/>
          <w:numId w:val="15"/>
        </w:numPr>
        <w:ind w:right="-330"/>
      </w:pPr>
      <w:r>
        <w:t>You will be prompted to enter the surname of the employee.</w:t>
      </w:r>
    </w:p>
    <w:p w:rsidR="00D4227C" w:rsidRPr="00D4227C" w:rsidRDefault="00D4227C" w:rsidP="00D4227C">
      <w:pPr>
        <w:pStyle w:val="ListParagraph"/>
        <w:ind w:left="436" w:right="-330"/>
        <w:rPr>
          <w:i/>
        </w:rPr>
      </w:pPr>
      <w:r>
        <w:rPr>
          <w:i/>
        </w:rPr>
        <w:t>Upon doing so there will be two panels – the left-hand side will show a record of any absences, historic and current, and the right-hand side will show as the image above.</w:t>
      </w:r>
    </w:p>
    <w:p w:rsidR="00D4227C" w:rsidRDefault="00D4227C" w:rsidP="00D4227C">
      <w:pPr>
        <w:pStyle w:val="ListParagraph"/>
        <w:numPr>
          <w:ilvl w:val="0"/>
          <w:numId w:val="15"/>
        </w:numPr>
        <w:ind w:right="-330"/>
      </w:pPr>
      <w:r>
        <w:t>Select the appropriate sickness absence period (from the left-hand side).</w:t>
      </w:r>
    </w:p>
    <w:p w:rsidR="00D4227C" w:rsidRPr="00D4227C" w:rsidRDefault="00D4227C" w:rsidP="00D4227C">
      <w:pPr>
        <w:pStyle w:val="ListParagraph"/>
        <w:ind w:left="436" w:right="-330"/>
      </w:pPr>
      <w:r>
        <w:rPr>
          <w:i/>
        </w:rPr>
        <w:t xml:space="preserve">At this stage you will prompted for an effective date at the top left-hand side of the screen – enter the </w:t>
      </w:r>
      <w:r>
        <w:rPr>
          <w:i/>
          <w:u w:val="single"/>
        </w:rPr>
        <w:t>start date of the sick certificate</w:t>
      </w:r>
      <w:r>
        <w:rPr>
          <w:i/>
        </w:rPr>
        <w:t>.</w:t>
      </w:r>
    </w:p>
    <w:p w:rsidR="00D4227C" w:rsidRDefault="00D4227C" w:rsidP="00D4227C">
      <w:pPr>
        <w:pStyle w:val="ListParagraph"/>
        <w:numPr>
          <w:ilvl w:val="0"/>
          <w:numId w:val="15"/>
        </w:numPr>
        <w:ind w:right="-330"/>
      </w:pPr>
      <w:r>
        <w:t xml:space="preserve">Select </w:t>
      </w:r>
      <w:r w:rsidR="0094507B">
        <w:t xml:space="preserve">appropriate </w:t>
      </w:r>
      <w:r>
        <w:t>Certification Type.</w:t>
      </w:r>
    </w:p>
    <w:p w:rsidR="00D4227C" w:rsidRDefault="00D4227C" w:rsidP="00D4227C">
      <w:pPr>
        <w:pStyle w:val="ListParagraph"/>
        <w:numPr>
          <w:ilvl w:val="0"/>
          <w:numId w:val="15"/>
        </w:numPr>
        <w:ind w:right="-330"/>
      </w:pPr>
      <w:r>
        <w:t>Reason – this is a free text field where you can record further details (maximum of 80 characters).</w:t>
      </w:r>
    </w:p>
    <w:p w:rsidR="00D4227C" w:rsidRDefault="00D4227C" w:rsidP="00D4227C">
      <w:pPr>
        <w:pStyle w:val="ListParagraph"/>
        <w:numPr>
          <w:ilvl w:val="0"/>
          <w:numId w:val="15"/>
        </w:numPr>
        <w:ind w:right="-330"/>
      </w:pPr>
      <w:r>
        <w:t>Enter Start date and End date as shown on the certificate.</w:t>
      </w:r>
    </w:p>
    <w:p w:rsidR="00D4227C" w:rsidRDefault="00D4227C" w:rsidP="00D4227C">
      <w:pPr>
        <w:pStyle w:val="ListParagraph"/>
        <w:numPr>
          <w:ilvl w:val="0"/>
          <w:numId w:val="15"/>
        </w:numPr>
        <w:ind w:right="-330"/>
      </w:pPr>
      <w:r>
        <w:t xml:space="preserve">Click on </w:t>
      </w:r>
      <w:r>
        <w:rPr>
          <w:i/>
        </w:rPr>
        <w:t>Save</w:t>
      </w:r>
      <w:r>
        <w:t>.</w:t>
      </w:r>
    </w:p>
    <w:p w:rsidR="00B804AD" w:rsidRPr="00B804AD" w:rsidRDefault="00B804AD" w:rsidP="00B804AD">
      <w:pPr>
        <w:ind w:left="76" w:right="-330"/>
      </w:pPr>
      <w:r w:rsidRPr="00B804AD">
        <w:t xml:space="preserve">Once the certification details have been recorded you should email a scanned copy of the certificate to </w:t>
      </w:r>
      <w:hyperlink r:id="rId12" w:history="1">
        <w:r w:rsidRPr="00B804AD">
          <w:rPr>
            <w:rStyle w:val="Hyperlink"/>
          </w:rPr>
          <w:t>humanresources@exeter.ac.uk</w:t>
        </w:r>
      </w:hyperlink>
      <w:r w:rsidRPr="00B804AD">
        <w:t xml:space="preserve"> and return the original to the employee.  </w:t>
      </w:r>
      <w:bookmarkStart w:id="0" w:name="_GoBack"/>
      <w:bookmarkEnd w:id="0"/>
    </w:p>
    <w:p w:rsidR="00B804AD" w:rsidRDefault="00B804AD" w:rsidP="00D4227C">
      <w:pPr>
        <w:ind w:left="76" w:right="-330"/>
      </w:pPr>
      <w:r w:rsidRPr="00B804AD">
        <w:t xml:space="preserve">If the ‘May be fit to work’ box on the certificate has been ticked or the medical professional has recommended reasonable adjustments, you should </w:t>
      </w:r>
      <w:r>
        <w:t>contact</w:t>
      </w:r>
      <w:r w:rsidRPr="00B804AD">
        <w:t xml:space="preserve"> </w:t>
      </w:r>
      <w:r>
        <w:t>your HR Advisor.</w:t>
      </w:r>
    </w:p>
    <w:p w:rsidR="009C40FB" w:rsidRDefault="009C40FB" w:rsidP="009C4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" w:right="-330"/>
      </w:pPr>
      <w:r>
        <w:rPr>
          <w:noProof/>
          <w:lang w:eastAsia="en-GB"/>
        </w:rPr>
        <w:drawing>
          <wp:inline distT="0" distB="0" distL="0" distR="0" wp14:anchorId="25390B6D" wp14:editId="4FDA9293">
            <wp:extent cx="5615797" cy="437384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297" cy="43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B23" w:rsidRDefault="00EC6B23" w:rsidP="00D4227C">
      <w:pPr>
        <w:ind w:left="76" w:right="-330"/>
      </w:pPr>
      <w:r>
        <w:t xml:space="preserve">If you experience any problems please contact </w:t>
      </w:r>
      <w:hyperlink r:id="rId14" w:history="1">
        <w:r w:rsidR="002C1C5A" w:rsidRPr="002C1C5A">
          <w:rPr>
            <w:rStyle w:val="Hyperlink"/>
          </w:rPr>
          <w:t>humanresources@ex.ac.uk</w:t>
        </w:r>
      </w:hyperlink>
      <w:r>
        <w:t>.</w:t>
      </w:r>
    </w:p>
    <w:p w:rsidR="00223A07" w:rsidRDefault="00223A07" w:rsidP="00D4227C">
      <w:pPr>
        <w:ind w:left="76" w:right="-330"/>
      </w:pPr>
    </w:p>
    <w:p w:rsidR="00223A07" w:rsidRDefault="00223A07" w:rsidP="00D4227C">
      <w:pPr>
        <w:ind w:left="76" w:right="-330"/>
      </w:pPr>
    </w:p>
    <w:p w:rsidR="009C40FB" w:rsidRPr="009C40FB" w:rsidRDefault="009C40FB" w:rsidP="009C40FB">
      <w:pPr>
        <w:tabs>
          <w:tab w:val="left" w:pos="3790"/>
        </w:tabs>
        <w:ind w:right="-330"/>
        <w:rPr>
          <w:i/>
        </w:rPr>
      </w:pPr>
    </w:p>
    <w:sectPr w:rsidR="009C40FB" w:rsidRPr="009C40FB" w:rsidSect="00B408A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22" w:rsidRDefault="00501722" w:rsidP="00501722">
      <w:pPr>
        <w:spacing w:after="0" w:line="240" w:lineRule="auto"/>
      </w:pPr>
      <w:r>
        <w:separator/>
      </w:r>
    </w:p>
  </w:endnote>
  <w:endnote w:type="continuationSeparator" w:id="0">
    <w:p w:rsidR="00501722" w:rsidRDefault="00501722" w:rsidP="0050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33" w:rsidRPr="00501722" w:rsidRDefault="00D54233" w:rsidP="00D54233">
    <w:pPr>
      <w:pStyle w:val="Footer"/>
      <w:pBdr>
        <w:top w:val="thinThickSmallGap" w:sz="24" w:space="0" w:color="622423" w:themeColor="accent2" w:themeShade="7F"/>
      </w:pBdr>
      <w:rPr>
        <w:rFonts w:eastAsiaTheme="majorEastAsia" w:cstheme="majorBidi"/>
        <w:sz w:val="16"/>
        <w:szCs w:val="16"/>
      </w:rPr>
    </w:pPr>
    <w:r w:rsidRPr="00501722">
      <w:rPr>
        <w:rFonts w:eastAsiaTheme="majorEastAsia" w:cstheme="majorBidi"/>
        <w:sz w:val="16"/>
        <w:szCs w:val="16"/>
      </w:rPr>
      <w:t xml:space="preserve">Updated </w:t>
    </w:r>
    <w:r w:rsidR="003E317E">
      <w:rPr>
        <w:rFonts w:eastAsiaTheme="majorEastAsia" w:cstheme="majorBidi"/>
        <w:sz w:val="16"/>
        <w:szCs w:val="16"/>
      </w:rPr>
      <w:t>05/03/2018 – H</w:t>
    </w:r>
    <w:r w:rsidRPr="00501722">
      <w:rPr>
        <w:rFonts w:eastAsiaTheme="majorEastAsia" w:cstheme="majorBidi"/>
        <w:sz w:val="16"/>
        <w:szCs w:val="16"/>
      </w:rPr>
      <w:t>R Services</w:t>
    </w:r>
    <w:r w:rsidRPr="00501722">
      <w:rPr>
        <w:rFonts w:eastAsiaTheme="majorEastAsia" w:cstheme="majorBidi"/>
        <w:sz w:val="16"/>
        <w:szCs w:val="16"/>
      </w:rPr>
      <w:ptab w:relativeTo="margin" w:alignment="right" w:leader="none"/>
    </w:r>
    <w:r w:rsidRPr="00501722">
      <w:rPr>
        <w:rFonts w:eastAsiaTheme="majorEastAsia" w:cstheme="majorBidi"/>
        <w:sz w:val="16"/>
        <w:szCs w:val="16"/>
      </w:rPr>
      <w:t xml:space="preserve">Page </w:t>
    </w:r>
    <w:r w:rsidRPr="00501722">
      <w:rPr>
        <w:rFonts w:eastAsiaTheme="minorEastAsia"/>
        <w:sz w:val="16"/>
        <w:szCs w:val="16"/>
      </w:rPr>
      <w:fldChar w:fldCharType="begin"/>
    </w:r>
    <w:r w:rsidRPr="00501722">
      <w:rPr>
        <w:sz w:val="16"/>
        <w:szCs w:val="16"/>
      </w:rPr>
      <w:instrText xml:space="preserve"> PAGE   \* MERGEFORMAT </w:instrText>
    </w:r>
    <w:r w:rsidRPr="00501722">
      <w:rPr>
        <w:rFonts w:eastAsiaTheme="minorEastAsia"/>
        <w:sz w:val="16"/>
        <w:szCs w:val="16"/>
      </w:rPr>
      <w:fldChar w:fldCharType="separate"/>
    </w:r>
    <w:r w:rsidR="00B804AD" w:rsidRPr="00B804AD">
      <w:rPr>
        <w:rFonts w:eastAsiaTheme="majorEastAsia" w:cstheme="majorBidi"/>
        <w:noProof/>
        <w:sz w:val="16"/>
        <w:szCs w:val="16"/>
      </w:rPr>
      <w:t>1</w:t>
    </w:r>
    <w:r w:rsidRPr="00501722">
      <w:rPr>
        <w:rFonts w:eastAsiaTheme="majorEastAsia" w:cstheme="majorBid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22" w:rsidRPr="00501722" w:rsidRDefault="00501722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6"/>
        <w:szCs w:val="16"/>
      </w:rPr>
    </w:pPr>
    <w:r w:rsidRPr="00501722">
      <w:rPr>
        <w:rFonts w:eastAsiaTheme="majorEastAsia" w:cstheme="majorBidi"/>
        <w:sz w:val="16"/>
        <w:szCs w:val="16"/>
      </w:rPr>
      <w:t>Updated 21/08/2014 - HR Services</w:t>
    </w:r>
    <w:r w:rsidRPr="00501722">
      <w:rPr>
        <w:rFonts w:eastAsiaTheme="majorEastAsia" w:cstheme="majorBidi"/>
        <w:sz w:val="16"/>
        <w:szCs w:val="16"/>
      </w:rPr>
      <w:ptab w:relativeTo="margin" w:alignment="right" w:leader="none"/>
    </w:r>
    <w:r w:rsidRPr="00501722">
      <w:rPr>
        <w:rFonts w:eastAsiaTheme="majorEastAsia" w:cstheme="majorBidi"/>
        <w:sz w:val="16"/>
        <w:szCs w:val="16"/>
      </w:rPr>
      <w:t xml:space="preserve">Page </w:t>
    </w:r>
    <w:r w:rsidRPr="00501722">
      <w:rPr>
        <w:rFonts w:eastAsiaTheme="minorEastAsia"/>
        <w:sz w:val="16"/>
        <w:szCs w:val="16"/>
      </w:rPr>
      <w:fldChar w:fldCharType="begin"/>
    </w:r>
    <w:r w:rsidRPr="00501722">
      <w:rPr>
        <w:sz w:val="16"/>
        <w:szCs w:val="16"/>
      </w:rPr>
      <w:instrText xml:space="preserve"> PAGE   \* MERGEFORMAT </w:instrText>
    </w:r>
    <w:r w:rsidRPr="00501722">
      <w:rPr>
        <w:rFonts w:eastAsiaTheme="minorEastAsia"/>
        <w:sz w:val="16"/>
        <w:szCs w:val="16"/>
      </w:rPr>
      <w:fldChar w:fldCharType="separate"/>
    </w:r>
    <w:r w:rsidRPr="00501722">
      <w:rPr>
        <w:rFonts w:eastAsiaTheme="majorEastAsia" w:cstheme="majorBidi"/>
        <w:noProof/>
        <w:sz w:val="16"/>
        <w:szCs w:val="16"/>
      </w:rPr>
      <w:t>1</w:t>
    </w:r>
    <w:r w:rsidRPr="00501722">
      <w:rPr>
        <w:rFonts w:eastAsiaTheme="majorEastAsia" w:cstheme="majorBidi"/>
        <w:noProof/>
        <w:sz w:val="16"/>
        <w:szCs w:val="16"/>
      </w:rPr>
      <w:fldChar w:fldCharType="end"/>
    </w:r>
  </w:p>
  <w:p w:rsidR="00501722" w:rsidRDefault="00501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22" w:rsidRDefault="00501722" w:rsidP="00501722">
      <w:pPr>
        <w:spacing w:after="0" w:line="240" w:lineRule="auto"/>
      </w:pPr>
      <w:r>
        <w:separator/>
      </w:r>
    </w:p>
  </w:footnote>
  <w:footnote w:type="continuationSeparator" w:id="0">
    <w:p w:rsidR="00501722" w:rsidRDefault="00501722" w:rsidP="0050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22" w:rsidRPr="00B408A4" w:rsidRDefault="00B408A4" w:rsidP="00B408A4">
    <w:pPr>
      <w:pStyle w:val="Header"/>
      <w:jc w:val="right"/>
    </w:pPr>
    <w:r>
      <w:object w:dxaOrig="2051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2.75pt;height:40.5pt" o:ole="">
          <v:imagedata r:id="rId1" o:title=""/>
        </v:shape>
        <o:OLEObject Type="Embed" ProgID="Visio.Drawing.11" ShapeID="_x0000_i1029" DrawAspect="Content" ObjectID="_160544776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22" w:rsidRDefault="00501722" w:rsidP="00501722">
    <w:pPr>
      <w:pStyle w:val="Header"/>
      <w:tabs>
        <w:tab w:val="clear" w:pos="4513"/>
        <w:tab w:val="clear" w:pos="9026"/>
        <w:tab w:val="left" w:pos="7710"/>
      </w:tabs>
      <w:jc w:val="right"/>
    </w:pPr>
    <w:r>
      <w:object w:dxaOrig="2051" w:dyaOrig="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02.75pt;height:40.5pt" o:ole="">
          <v:imagedata r:id="rId1" o:title=""/>
        </v:shape>
        <o:OLEObject Type="Embed" ProgID="Visio.Drawing.11" ShapeID="_x0000_i1030" DrawAspect="Content" ObjectID="_16054477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103" type="#_x0000_t75" alt="https://trenthr2.exeter.ac.uk/hrte_web/help/images/ex_blue_sm.jpg" style="width:15in;height:17in;visibility:visible;mso-wrap-style:square" o:bullet="t">
        <v:imagedata r:id="rId2" o:title="ex_blue_sm"/>
      </v:shape>
    </w:pict>
  </w:numPicBullet>
  <w:numPicBullet w:numPicBulletId="2">
    <w:pict>
      <v:shape id="_x0000_i1104" type="#_x0000_t75" alt="https://trenthr2.exeter.ac.uk/hrte_web/help/images/icn_information.jpg" style="width:11.25pt;height:11.25pt;visibility:visible;mso-wrap-style:square" o:bullet="t">
        <v:imagedata r:id="rId3" o:title="icn_information"/>
      </v:shape>
    </w:pict>
  </w:numPicBullet>
  <w:numPicBullet w:numPicBulletId="3">
    <w:pict>
      <v:shape id="Picture 4" o:spid="_x0000_i1105" type="#_x0000_t75" style="width:17.25pt;height:14.25pt;visibility:visible;mso-wrap-style:square" o:bullet="t">
        <v:imagedata r:id="rId4" o:title=""/>
      </v:shape>
    </w:pict>
  </w:numPicBullet>
  <w:abstractNum w:abstractNumId="0" w15:restartNumberingAfterBreak="0">
    <w:nsid w:val="034219ED"/>
    <w:multiLevelType w:val="hybridMultilevel"/>
    <w:tmpl w:val="CC600CEA"/>
    <w:lvl w:ilvl="0" w:tplc="6A50D8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68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C0A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6E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42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65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C69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A3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44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4D10A4"/>
    <w:multiLevelType w:val="hybridMultilevel"/>
    <w:tmpl w:val="2A78CC60"/>
    <w:lvl w:ilvl="0" w:tplc="342CD6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6E5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A7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44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EF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06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EF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6C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E7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B536FE"/>
    <w:multiLevelType w:val="hybridMultilevel"/>
    <w:tmpl w:val="1A1E7A12"/>
    <w:lvl w:ilvl="0" w:tplc="021093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C12030"/>
    <w:multiLevelType w:val="hybridMultilevel"/>
    <w:tmpl w:val="2C540406"/>
    <w:lvl w:ilvl="0" w:tplc="C0CABC3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C8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A3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D28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A3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80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01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BA5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49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006311"/>
    <w:multiLevelType w:val="hybridMultilevel"/>
    <w:tmpl w:val="85DCE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6C88"/>
    <w:multiLevelType w:val="hybridMultilevel"/>
    <w:tmpl w:val="CC987E12"/>
    <w:lvl w:ilvl="0" w:tplc="E1C25462">
      <w:start w:val="1"/>
      <w:numFmt w:val="bullet"/>
      <w:lvlText w:val=""/>
      <w:lvlPicBulletId w:val="3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BB8D7F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8FC667E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627487F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73388DB2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8D5A3A1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BFA80E7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918408A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A40F8F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6" w15:restartNumberingAfterBreak="0">
    <w:nsid w:val="234F41C0"/>
    <w:multiLevelType w:val="hybridMultilevel"/>
    <w:tmpl w:val="51023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B63E9"/>
    <w:multiLevelType w:val="hybridMultilevel"/>
    <w:tmpl w:val="316A0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74DD"/>
    <w:multiLevelType w:val="hybridMultilevel"/>
    <w:tmpl w:val="12665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B118B"/>
    <w:multiLevelType w:val="hybridMultilevel"/>
    <w:tmpl w:val="2DDA9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3070060"/>
    <w:multiLevelType w:val="hybridMultilevel"/>
    <w:tmpl w:val="949EDA48"/>
    <w:lvl w:ilvl="0" w:tplc="9822F85C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A0CE3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BBEB2C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5E618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462D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2E216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DBA10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3CDE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EFE0B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554A3AD4"/>
    <w:multiLevelType w:val="hybridMultilevel"/>
    <w:tmpl w:val="4B080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2F85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32B5"/>
    <w:multiLevelType w:val="hybridMultilevel"/>
    <w:tmpl w:val="4B321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95692"/>
    <w:multiLevelType w:val="hybridMultilevel"/>
    <w:tmpl w:val="E48C5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17D51"/>
    <w:multiLevelType w:val="hybridMultilevel"/>
    <w:tmpl w:val="66D20E16"/>
    <w:lvl w:ilvl="0" w:tplc="6A50D86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4A1135"/>
    <w:multiLevelType w:val="hybridMultilevel"/>
    <w:tmpl w:val="96A0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75578"/>
    <w:multiLevelType w:val="hybridMultilevel"/>
    <w:tmpl w:val="258A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21175"/>
    <w:multiLevelType w:val="hybridMultilevel"/>
    <w:tmpl w:val="D38A02B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6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7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6D"/>
    <w:rsid w:val="00013B56"/>
    <w:rsid w:val="000164EC"/>
    <w:rsid w:val="000211AD"/>
    <w:rsid w:val="00021678"/>
    <w:rsid w:val="000260F5"/>
    <w:rsid w:val="00050E31"/>
    <w:rsid w:val="00053C08"/>
    <w:rsid w:val="00066795"/>
    <w:rsid w:val="0007273A"/>
    <w:rsid w:val="00084F44"/>
    <w:rsid w:val="000B321E"/>
    <w:rsid w:val="00151276"/>
    <w:rsid w:val="0015285D"/>
    <w:rsid w:val="00154A66"/>
    <w:rsid w:val="00156C29"/>
    <w:rsid w:val="001729EB"/>
    <w:rsid w:val="00181BBE"/>
    <w:rsid w:val="0018779F"/>
    <w:rsid w:val="00191153"/>
    <w:rsid w:val="001A7822"/>
    <w:rsid w:val="0020238B"/>
    <w:rsid w:val="0020686F"/>
    <w:rsid w:val="00207D8C"/>
    <w:rsid w:val="00223A07"/>
    <w:rsid w:val="00250947"/>
    <w:rsid w:val="002A0005"/>
    <w:rsid w:val="002A1864"/>
    <w:rsid w:val="002B0C16"/>
    <w:rsid w:val="002C1C5A"/>
    <w:rsid w:val="002C2740"/>
    <w:rsid w:val="002E267F"/>
    <w:rsid w:val="002F166A"/>
    <w:rsid w:val="00300D31"/>
    <w:rsid w:val="003601CA"/>
    <w:rsid w:val="003646CC"/>
    <w:rsid w:val="00390195"/>
    <w:rsid w:val="003A02D6"/>
    <w:rsid w:val="003C375D"/>
    <w:rsid w:val="003E317E"/>
    <w:rsid w:val="0040384F"/>
    <w:rsid w:val="00410044"/>
    <w:rsid w:val="00445409"/>
    <w:rsid w:val="00454613"/>
    <w:rsid w:val="004E3155"/>
    <w:rsid w:val="004E4157"/>
    <w:rsid w:val="004E5963"/>
    <w:rsid w:val="00501722"/>
    <w:rsid w:val="00503D64"/>
    <w:rsid w:val="00511D8B"/>
    <w:rsid w:val="005A0D99"/>
    <w:rsid w:val="005B1F53"/>
    <w:rsid w:val="005B4CD8"/>
    <w:rsid w:val="005F1E62"/>
    <w:rsid w:val="005F2229"/>
    <w:rsid w:val="006014DD"/>
    <w:rsid w:val="00616438"/>
    <w:rsid w:val="00620261"/>
    <w:rsid w:val="0063202D"/>
    <w:rsid w:val="00635C5C"/>
    <w:rsid w:val="00663AF8"/>
    <w:rsid w:val="00676AED"/>
    <w:rsid w:val="006A1313"/>
    <w:rsid w:val="006A51AA"/>
    <w:rsid w:val="006C7FF1"/>
    <w:rsid w:val="006F049F"/>
    <w:rsid w:val="00703F82"/>
    <w:rsid w:val="0070705F"/>
    <w:rsid w:val="0077183B"/>
    <w:rsid w:val="007A3C7C"/>
    <w:rsid w:val="007B7218"/>
    <w:rsid w:val="007E453E"/>
    <w:rsid w:val="0080200C"/>
    <w:rsid w:val="008042C7"/>
    <w:rsid w:val="00834D62"/>
    <w:rsid w:val="008B432D"/>
    <w:rsid w:val="008C19D6"/>
    <w:rsid w:val="008C1AFF"/>
    <w:rsid w:val="008F31FF"/>
    <w:rsid w:val="0092333A"/>
    <w:rsid w:val="009341F5"/>
    <w:rsid w:val="0094507B"/>
    <w:rsid w:val="00954786"/>
    <w:rsid w:val="00990D94"/>
    <w:rsid w:val="009C40FB"/>
    <w:rsid w:val="009C5690"/>
    <w:rsid w:val="009D5886"/>
    <w:rsid w:val="009E7145"/>
    <w:rsid w:val="00A03A9B"/>
    <w:rsid w:val="00A164B1"/>
    <w:rsid w:val="00A207FA"/>
    <w:rsid w:val="00A327EF"/>
    <w:rsid w:val="00A35379"/>
    <w:rsid w:val="00A62A6C"/>
    <w:rsid w:val="00A77801"/>
    <w:rsid w:val="00A86725"/>
    <w:rsid w:val="00AB3626"/>
    <w:rsid w:val="00AB666A"/>
    <w:rsid w:val="00AF1B6D"/>
    <w:rsid w:val="00B408A4"/>
    <w:rsid w:val="00B566E7"/>
    <w:rsid w:val="00B62889"/>
    <w:rsid w:val="00B73183"/>
    <w:rsid w:val="00B804AD"/>
    <w:rsid w:val="00B925B3"/>
    <w:rsid w:val="00BC05F5"/>
    <w:rsid w:val="00BD4044"/>
    <w:rsid w:val="00C2100E"/>
    <w:rsid w:val="00C435EE"/>
    <w:rsid w:val="00CD1BF9"/>
    <w:rsid w:val="00CD34E0"/>
    <w:rsid w:val="00CF58F4"/>
    <w:rsid w:val="00D369D4"/>
    <w:rsid w:val="00D4227C"/>
    <w:rsid w:val="00D54233"/>
    <w:rsid w:val="00D66CB5"/>
    <w:rsid w:val="00D8714F"/>
    <w:rsid w:val="00D903C4"/>
    <w:rsid w:val="00D94530"/>
    <w:rsid w:val="00DD6D9A"/>
    <w:rsid w:val="00DE0FEA"/>
    <w:rsid w:val="00E44DC0"/>
    <w:rsid w:val="00EC6B23"/>
    <w:rsid w:val="00EF03BF"/>
    <w:rsid w:val="00EF30BF"/>
    <w:rsid w:val="00F05EEA"/>
    <w:rsid w:val="00F12449"/>
    <w:rsid w:val="00F35D07"/>
    <w:rsid w:val="00F436B8"/>
    <w:rsid w:val="00F4474C"/>
    <w:rsid w:val="00F51A7C"/>
    <w:rsid w:val="00FB248B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D9AA646-E558-4D1C-880A-44965D76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22"/>
  </w:style>
  <w:style w:type="paragraph" w:styleId="Footer">
    <w:name w:val="footer"/>
    <w:basedOn w:val="Normal"/>
    <w:link w:val="FooterChar"/>
    <w:uiPriority w:val="99"/>
    <w:unhideWhenUsed/>
    <w:rsid w:val="0050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22"/>
  </w:style>
  <w:style w:type="character" w:styleId="Hyperlink">
    <w:name w:val="Hyperlink"/>
    <w:basedOn w:val="DefaultParagraphFont"/>
    <w:uiPriority w:val="99"/>
    <w:unhideWhenUsed/>
    <w:rsid w:val="00B925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2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thr.exeter.ac.uk/" TargetMode="Externa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resources@exeter.ac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mailto:humanresources@ex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1.vsd"/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2.vsd"/><Relationship Id="rId1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0F76-F731-4DA9-A2E9-556C0E43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Wasniowski</dc:creator>
  <cp:lastModifiedBy>Tinley, Rob</cp:lastModifiedBy>
  <cp:revision>2</cp:revision>
  <cp:lastPrinted>2018-04-05T09:04:00Z</cp:lastPrinted>
  <dcterms:created xsi:type="dcterms:W3CDTF">2018-12-04T16:55:00Z</dcterms:created>
  <dcterms:modified xsi:type="dcterms:W3CDTF">2018-12-04T16:55:00Z</dcterms:modified>
</cp:coreProperties>
</file>