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13E3" w14:textId="4299C1E4" w:rsidR="00617D80" w:rsidRDefault="00AE7365">
      <w:r>
        <w:rPr>
          <w:noProof/>
          <w:lang w:eastAsia="en-GB"/>
        </w:rPr>
        <w:drawing>
          <wp:anchor distT="0" distB="0" distL="114300" distR="114300" simplePos="0" relativeHeight="251659776" behindDoc="1" locked="0" layoutInCell="1" allowOverlap="1" wp14:anchorId="2712E4D4" wp14:editId="0BDB42D3">
            <wp:simplePos x="0" y="0"/>
            <wp:positionH relativeFrom="page">
              <wp:posOffset>560070</wp:posOffset>
            </wp:positionH>
            <wp:positionV relativeFrom="paragraph">
              <wp:posOffset>-1320800</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D9DAE2" w14:textId="1657D52C" w:rsidR="00617D80" w:rsidRDefault="00617D80" w:rsidP="00617D80">
      <w:pPr>
        <w:tabs>
          <w:tab w:val="left" w:pos="840"/>
        </w:tabs>
        <w:rPr>
          <w:rFonts w:ascii="Arial" w:hAnsi="Arial" w:cs="Arial"/>
          <w:sz w:val="20"/>
          <w:szCs w:val="22"/>
        </w:rPr>
      </w:pPr>
      <w:r>
        <w:t xml:space="preserve">  </w:t>
      </w:r>
      <w:r>
        <w:rPr>
          <w:rFonts w:ascii="Arial" w:hAnsi="Arial" w:cs="Arial"/>
          <w:sz w:val="20"/>
        </w:rPr>
        <w:t xml:space="preserve">                                                                                                    </w:t>
      </w:r>
      <w:r>
        <w:rPr>
          <w:rFonts w:ascii="Arial" w:hAnsi="Arial" w:cs="Arial"/>
          <w:sz w:val="20"/>
        </w:rPr>
        <w:tab/>
      </w:r>
    </w:p>
    <w:p w14:paraId="0F2CFA69" w14:textId="77777777" w:rsidR="00AE7365" w:rsidRDefault="00AE7365" w:rsidP="00E01978">
      <w:pPr>
        <w:rPr>
          <w:rFonts w:ascii="Arial" w:hAnsi="Arial" w:cs="Arial"/>
          <w:b/>
          <w:bCs/>
          <w:sz w:val="20"/>
          <w:szCs w:val="22"/>
        </w:rPr>
      </w:pPr>
    </w:p>
    <w:p w14:paraId="555BD9D3" w14:textId="77777777" w:rsidR="00AE7365" w:rsidRDefault="00AE7365" w:rsidP="00E01978">
      <w:pPr>
        <w:rPr>
          <w:rFonts w:ascii="Arial" w:hAnsi="Arial" w:cs="Arial"/>
          <w:b/>
          <w:bCs/>
          <w:sz w:val="20"/>
          <w:szCs w:val="22"/>
        </w:rPr>
      </w:pPr>
    </w:p>
    <w:p w14:paraId="50E51B60" w14:textId="77777777" w:rsidR="00AE7365" w:rsidRDefault="00AE7365" w:rsidP="00E01978">
      <w:pPr>
        <w:rPr>
          <w:rFonts w:ascii="Arial" w:hAnsi="Arial" w:cs="Arial"/>
          <w:b/>
          <w:bCs/>
          <w:sz w:val="20"/>
          <w:szCs w:val="22"/>
        </w:rPr>
      </w:pPr>
    </w:p>
    <w:p w14:paraId="4BAC89D3" w14:textId="77777777" w:rsidR="00AE7365" w:rsidRDefault="00AE7365" w:rsidP="00E01978">
      <w:pPr>
        <w:rPr>
          <w:rFonts w:ascii="Arial" w:hAnsi="Arial" w:cs="Arial"/>
          <w:b/>
          <w:bCs/>
          <w:sz w:val="20"/>
          <w:szCs w:val="22"/>
        </w:rPr>
      </w:pPr>
    </w:p>
    <w:p w14:paraId="19AAC8B1" w14:textId="77777777" w:rsidR="00AE7365" w:rsidRDefault="00AE7365" w:rsidP="00E01978">
      <w:pPr>
        <w:rPr>
          <w:rFonts w:ascii="Arial" w:hAnsi="Arial" w:cs="Arial"/>
          <w:b/>
          <w:bCs/>
          <w:sz w:val="20"/>
          <w:szCs w:val="22"/>
        </w:rPr>
      </w:pPr>
    </w:p>
    <w:p w14:paraId="4284FF99" w14:textId="77777777" w:rsidR="00AE7365" w:rsidRDefault="00AE7365" w:rsidP="00E01978">
      <w:pPr>
        <w:rPr>
          <w:rFonts w:ascii="Arial" w:hAnsi="Arial" w:cs="Arial"/>
          <w:b/>
          <w:bCs/>
          <w:sz w:val="20"/>
          <w:szCs w:val="22"/>
        </w:rPr>
      </w:pPr>
    </w:p>
    <w:p w14:paraId="73E7F0CC" w14:textId="77777777" w:rsidR="00AE7365" w:rsidRDefault="00AE7365" w:rsidP="00E01978">
      <w:pPr>
        <w:rPr>
          <w:rFonts w:ascii="Arial" w:hAnsi="Arial" w:cs="Arial"/>
          <w:b/>
          <w:bCs/>
          <w:sz w:val="20"/>
          <w:szCs w:val="22"/>
        </w:rPr>
      </w:pPr>
    </w:p>
    <w:p w14:paraId="2CAEEDC3" w14:textId="034E74EA" w:rsidR="00E01978" w:rsidRDefault="00E01978" w:rsidP="00E01978">
      <w:pPr>
        <w:rPr>
          <w:rFonts w:ascii="Arial" w:hAnsi="Arial" w:cs="Arial"/>
          <w:b/>
          <w:bCs/>
          <w:sz w:val="20"/>
          <w:szCs w:val="22"/>
        </w:rPr>
      </w:pPr>
      <w:r>
        <w:rPr>
          <w:rFonts w:ascii="Arial" w:hAnsi="Arial" w:cs="Arial"/>
          <w:b/>
          <w:bCs/>
          <w:sz w:val="20"/>
          <w:szCs w:val="22"/>
        </w:rPr>
        <w:t xml:space="preserve">Senior Lecturer in </w:t>
      </w:r>
      <w:r>
        <w:rPr>
          <w:rFonts w:ascii="Arial" w:hAnsi="Arial" w:cs="Arial"/>
          <w:b/>
          <w:bCs/>
          <w:sz w:val="20"/>
          <w:szCs w:val="22"/>
        </w:rPr>
        <w:fldChar w:fldCharType="begin">
          <w:ffData>
            <w:name w:val=""/>
            <w:enabled/>
            <w:calcOnExit w:val="0"/>
            <w:textInput>
              <w:default w:val="academic area"/>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academic area</w:t>
      </w:r>
      <w:r>
        <w:rPr>
          <w:rFonts w:ascii="Arial" w:hAnsi="Arial" w:cs="Arial"/>
          <w:b/>
          <w:bCs/>
          <w:sz w:val="20"/>
          <w:szCs w:val="22"/>
        </w:rPr>
        <w:fldChar w:fldCharType="end"/>
      </w:r>
      <w:r>
        <w:rPr>
          <w:rFonts w:ascii="Arial" w:hAnsi="Arial" w:cs="Arial"/>
          <w:b/>
          <w:bCs/>
          <w:sz w:val="20"/>
          <w:szCs w:val="22"/>
        </w:rPr>
        <w:t xml:space="preserve"> (Education and Scholarship) (Ref. </w:t>
      </w:r>
      <w:r w:rsidR="000749B8" w:rsidRPr="00B77109">
        <w:rPr>
          <w:rFonts w:ascii="Arial" w:hAnsi="Arial" w:cs="Arial"/>
          <w:sz w:val="20"/>
          <w:szCs w:val="20"/>
        </w:rPr>
        <w:fldChar w:fldCharType="begin">
          <w:ffData>
            <w:name w:val="Text3"/>
            <w:enabled/>
            <w:calcOnExit w:val="0"/>
            <w:textInput>
              <w:default w:val="HR to insert"/>
            </w:textInput>
          </w:ffData>
        </w:fldChar>
      </w:r>
      <w:r w:rsidR="000749B8" w:rsidRPr="00B77109">
        <w:rPr>
          <w:rFonts w:ascii="Arial" w:hAnsi="Arial" w:cs="Arial"/>
          <w:sz w:val="20"/>
          <w:szCs w:val="20"/>
        </w:rPr>
        <w:instrText xml:space="preserve"> FORMTEXT </w:instrText>
      </w:r>
      <w:r w:rsidR="000749B8" w:rsidRPr="00B77109">
        <w:rPr>
          <w:rFonts w:ascii="Arial" w:hAnsi="Arial" w:cs="Arial"/>
          <w:sz w:val="20"/>
          <w:szCs w:val="20"/>
        </w:rPr>
      </w:r>
      <w:r w:rsidR="000749B8" w:rsidRPr="00B77109">
        <w:rPr>
          <w:rFonts w:ascii="Arial" w:hAnsi="Arial" w:cs="Arial"/>
          <w:sz w:val="20"/>
          <w:szCs w:val="20"/>
        </w:rPr>
        <w:fldChar w:fldCharType="separate"/>
      </w:r>
      <w:r w:rsidR="000749B8" w:rsidRPr="00B77109">
        <w:rPr>
          <w:rFonts w:ascii="Arial" w:hAnsi="Arial" w:cs="Arial"/>
          <w:noProof/>
          <w:sz w:val="20"/>
          <w:szCs w:val="20"/>
        </w:rPr>
        <w:t>HR to insert</w:t>
      </w:r>
      <w:r w:rsidR="000749B8" w:rsidRPr="00B77109">
        <w:rPr>
          <w:rFonts w:ascii="Arial" w:hAnsi="Arial" w:cs="Arial"/>
          <w:sz w:val="20"/>
          <w:szCs w:val="20"/>
        </w:rPr>
        <w:fldChar w:fldCharType="end"/>
      </w:r>
      <w:r w:rsidR="000749B8" w:rsidRPr="00B77109">
        <w:rPr>
          <w:rFonts w:ascii="Arial" w:hAnsi="Arial" w:cs="Arial"/>
          <w:sz w:val="20"/>
          <w:szCs w:val="20"/>
        </w:rPr>
        <w:t>)</w:t>
      </w:r>
    </w:p>
    <w:p w14:paraId="4DE42DA0" w14:textId="77777777" w:rsidR="00E01978" w:rsidRDefault="00E01978" w:rsidP="00E01978">
      <w:pPr>
        <w:jc w:val="both"/>
        <w:rPr>
          <w:rFonts w:ascii="Arial" w:hAnsi="Arial" w:cs="Arial"/>
          <w:sz w:val="20"/>
          <w:szCs w:val="20"/>
        </w:rPr>
      </w:pPr>
    </w:p>
    <w:p w14:paraId="6AD99408" w14:textId="77777777" w:rsidR="001B70A0" w:rsidRPr="00B75540" w:rsidRDefault="001B70A0" w:rsidP="001B70A0">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3810F05E" w14:textId="77777777" w:rsidR="001B70A0" w:rsidRPr="00B75540" w:rsidRDefault="001B70A0" w:rsidP="001B70A0">
      <w:pPr>
        <w:pStyle w:val="NoSpacing"/>
        <w:jc w:val="both"/>
        <w:rPr>
          <w:rFonts w:ascii="Arial" w:hAnsi="Arial" w:cs="Arial"/>
          <w:b/>
          <w:bCs/>
          <w:sz w:val="20"/>
          <w:szCs w:val="20"/>
          <w:u w:val="single"/>
        </w:rPr>
      </w:pPr>
    </w:p>
    <w:p w14:paraId="7CE20A8E" w14:textId="77777777" w:rsidR="001B70A0" w:rsidRPr="00B75540" w:rsidRDefault="001B70A0" w:rsidP="001B70A0">
      <w:pPr>
        <w:pStyle w:val="NoSpacing"/>
        <w:jc w:val="both"/>
        <w:rPr>
          <w:rFonts w:ascii="Arial" w:hAnsi="Arial" w:cs="Arial"/>
          <w:b/>
          <w:bCs/>
          <w:sz w:val="20"/>
          <w:szCs w:val="20"/>
        </w:rPr>
      </w:pPr>
      <w:r w:rsidRPr="00B75540">
        <w:rPr>
          <w:rFonts w:ascii="Arial" w:hAnsi="Arial" w:cs="Arial"/>
          <w:b/>
          <w:bCs/>
          <w:sz w:val="20"/>
          <w:szCs w:val="20"/>
        </w:rPr>
        <w:t>Standard Salary wording</w:t>
      </w:r>
    </w:p>
    <w:p w14:paraId="06BBE393" w14:textId="77777777" w:rsidR="001B70A0" w:rsidRPr="00B75540" w:rsidRDefault="001B70A0" w:rsidP="001B70A0">
      <w:pPr>
        <w:pStyle w:val="NoSpacing"/>
        <w:jc w:val="both"/>
        <w:rPr>
          <w:rFonts w:ascii="Arial" w:hAnsi="Arial" w:cs="Arial"/>
          <w:b/>
          <w:bCs/>
          <w:sz w:val="20"/>
          <w:szCs w:val="20"/>
        </w:rPr>
      </w:pPr>
    </w:p>
    <w:p w14:paraId="711626C9" w14:textId="77777777" w:rsidR="001B70A0" w:rsidRPr="00B75540" w:rsidRDefault="001B70A0" w:rsidP="001B70A0">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79DAE98C" w14:textId="77777777" w:rsidR="001B70A0" w:rsidRPr="00B75540" w:rsidRDefault="001B70A0" w:rsidP="001B70A0">
      <w:pPr>
        <w:pStyle w:val="NoSpacing"/>
        <w:jc w:val="both"/>
        <w:rPr>
          <w:rFonts w:ascii="Arial" w:hAnsi="Arial" w:cs="Arial"/>
          <w:sz w:val="20"/>
          <w:szCs w:val="20"/>
        </w:rPr>
      </w:pPr>
    </w:p>
    <w:p w14:paraId="5E3E9BDD" w14:textId="77777777" w:rsidR="001B70A0" w:rsidRPr="00B75540" w:rsidRDefault="001B70A0" w:rsidP="001B70A0">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22EE5ECE" w14:textId="77777777" w:rsidR="001B70A0" w:rsidRPr="00B75540" w:rsidRDefault="001B70A0" w:rsidP="001B70A0">
      <w:pPr>
        <w:pStyle w:val="NoSpacing"/>
        <w:jc w:val="both"/>
        <w:rPr>
          <w:rFonts w:ascii="Arial" w:hAnsi="Arial" w:cs="Arial"/>
          <w:bCs/>
          <w:sz w:val="20"/>
          <w:szCs w:val="20"/>
        </w:rPr>
      </w:pPr>
    </w:p>
    <w:p w14:paraId="2DB7BF6E" w14:textId="77777777" w:rsidR="001B70A0" w:rsidRPr="00B75540" w:rsidRDefault="001B70A0" w:rsidP="001B70A0">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skills and experience.</w:t>
      </w:r>
    </w:p>
    <w:p w14:paraId="2604186D" w14:textId="101F2B2F" w:rsidR="001B70A0" w:rsidRDefault="001B70A0" w:rsidP="001B70A0">
      <w:pPr>
        <w:pStyle w:val="NoSpacing"/>
        <w:jc w:val="both"/>
        <w:rPr>
          <w:rFonts w:ascii="Arial" w:hAnsi="Arial" w:cs="Arial"/>
          <w:iCs/>
          <w:sz w:val="20"/>
          <w:szCs w:val="20"/>
        </w:rPr>
      </w:pPr>
    </w:p>
    <w:p w14:paraId="0629E412" w14:textId="77777777" w:rsidR="001B70A0" w:rsidRDefault="001B70A0" w:rsidP="001B70A0">
      <w:pPr>
        <w:pStyle w:val="NoSpacing"/>
        <w:jc w:val="both"/>
        <w:rPr>
          <w:rFonts w:ascii="Arial" w:hAnsi="Arial" w:cs="Arial"/>
          <w:sz w:val="20"/>
          <w:szCs w:val="20"/>
        </w:rPr>
      </w:pPr>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 welcome applications from candidates interested in working part-time hours or job-sharing arrangements.</w:t>
      </w:r>
    </w:p>
    <w:p w14:paraId="28688504" w14:textId="16C856BC" w:rsidR="001B70A0" w:rsidRDefault="001B70A0" w:rsidP="00795CE8">
      <w:pPr>
        <w:jc w:val="both"/>
        <w:rPr>
          <w:rFonts w:ascii="Arial" w:hAnsi="Arial" w:cs="Arial"/>
          <w:sz w:val="20"/>
          <w:szCs w:val="20"/>
        </w:rPr>
      </w:pPr>
    </w:p>
    <w:p w14:paraId="3D9EB5F1" w14:textId="3939468C" w:rsidR="00416955" w:rsidRDefault="00416955" w:rsidP="00416955">
      <w:pPr>
        <w:pStyle w:val="BodyText"/>
        <w:jc w:val="both"/>
        <w:rPr>
          <w:rFonts w:ascii="Arial" w:hAnsi="Arial" w:cs="Arial"/>
          <w:sz w:val="20"/>
          <w:u w:val="single"/>
        </w:rPr>
      </w:pPr>
      <w:r w:rsidRPr="00CA2798">
        <w:rPr>
          <w:rFonts w:ascii="Arial" w:hAnsi="Arial" w:cs="Arial"/>
          <w:sz w:val="20"/>
          <w:highlight w:val="lightGray"/>
          <w:u w:val="single"/>
        </w:rPr>
        <w:t>[</w:t>
      </w:r>
      <w:r w:rsidR="00AE7365">
        <w:rPr>
          <w:rFonts w:ascii="Arial" w:hAnsi="Arial" w:cs="Arial"/>
          <w:sz w:val="20"/>
          <w:highlight w:val="lightGray"/>
          <w:u w:val="single"/>
        </w:rPr>
        <w:t>Faculty</w:t>
      </w:r>
      <w:r w:rsidRPr="00CA2798">
        <w:rPr>
          <w:rFonts w:ascii="Arial" w:hAnsi="Arial" w:cs="Arial"/>
          <w:sz w:val="20"/>
          <w:highlight w:val="lightGray"/>
          <w:u w:val="single"/>
        </w:rPr>
        <w:t>/ Discipline description here]</w:t>
      </w:r>
    </w:p>
    <w:p w14:paraId="0CB6AECD" w14:textId="77777777" w:rsidR="00416955" w:rsidRDefault="00416955" w:rsidP="00795CE8">
      <w:pPr>
        <w:jc w:val="both"/>
        <w:rPr>
          <w:rFonts w:ascii="Arial" w:hAnsi="Arial" w:cs="Arial"/>
          <w:sz w:val="20"/>
          <w:szCs w:val="20"/>
        </w:rPr>
      </w:pPr>
    </w:p>
    <w:p w14:paraId="5CC98C38" w14:textId="77777777" w:rsidR="000749B8" w:rsidRPr="00B77109" w:rsidRDefault="000749B8" w:rsidP="000749B8">
      <w:pPr>
        <w:rPr>
          <w:rFonts w:ascii="Arial" w:hAnsi="Arial" w:cs="Arial"/>
          <w:b/>
          <w:sz w:val="20"/>
          <w:szCs w:val="20"/>
          <w:u w:val="single"/>
        </w:rPr>
      </w:pPr>
      <w:r w:rsidRPr="00B77109">
        <w:rPr>
          <w:rFonts w:ascii="Arial" w:hAnsi="Arial" w:cs="Arial"/>
          <w:b/>
          <w:sz w:val="20"/>
          <w:szCs w:val="20"/>
          <w:u w:val="single"/>
        </w:rPr>
        <w:t>The role</w:t>
      </w:r>
    </w:p>
    <w:p w14:paraId="3B151FA7" w14:textId="77777777" w:rsidR="000749B8" w:rsidRPr="00B77109" w:rsidRDefault="000749B8" w:rsidP="000749B8">
      <w:pPr>
        <w:rPr>
          <w:rFonts w:ascii="Arial" w:hAnsi="Arial" w:cs="Arial"/>
          <w:sz w:val="20"/>
          <w:szCs w:val="20"/>
        </w:rPr>
      </w:pPr>
      <w:r w:rsidRPr="00B77109">
        <w:rPr>
          <w:rFonts w:ascii="Arial" w:hAnsi="Arial" w:cs="Arial"/>
          <w:sz w:val="20"/>
          <w:szCs w:val="20"/>
        </w:rPr>
        <w:t xml:space="preserve">We are seeking to appoint a new Senior Lecturer with a particular interest </w:t>
      </w:r>
      <w:bookmarkStart w:id="0" w:name="Text7"/>
      <w:r w:rsidRPr="00B77109">
        <w:rPr>
          <w:rFonts w:ascii="Arial" w:hAnsi="Arial" w:cs="Arial"/>
          <w:sz w:val="20"/>
          <w:szCs w:val="20"/>
        </w:rPr>
        <w:fldChar w:fldCharType="begin">
          <w:ffData>
            <w:name w:val="Text7"/>
            <w:enabled/>
            <w:calcOnExit w:val="0"/>
            <w:textInput>
              <w:default w:val="specifics of academic area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specifics of academic areas</w:t>
      </w:r>
      <w:r w:rsidRPr="00B77109">
        <w:rPr>
          <w:rFonts w:ascii="Arial" w:hAnsi="Arial" w:cs="Arial"/>
          <w:sz w:val="20"/>
          <w:szCs w:val="20"/>
        </w:rPr>
        <w:fldChar w:fldCharType="end"/>
      </w:r>
      <w:bookmarkEnd w:id="0"/>
      <w:r w:rsidRPr="00B77109">
        <w:rPr>
          <w:rFonts w:ascii="Arial" w:hAnsi="Arial" w:cs="Arial"/>
          <w:sz w:val="20"/>
          <w:szCs w:val="20"/>
        </w:rPr>
        <w:t xml:space="preserve">. </w:t>
      </w:r>
    </w:p>
    <w:p w14:paraId="346C254E" w14:textId="77777777" w:rsidR="000749B8" w:rsidRPr="00B77109" w:rsidRDefault="000749B8" w:rsidP="000749B8">
      <w:pPr>
        <w:jc w:val="both"/>
        <w:rPr>
          <w:rFonts w:ascii="Arial" w:hAnsi="Arial" w:cs="Arial"/>
          <w:color w:val="FF0000"/>
          <w:sz w:val="20"/>
          <w:szCs w:val="20"/>
        </w:rPr>
      </w:pPr>
    </w:p>
    <w:p w14:paraId="33E000CC" w14:textId="77777777" w:rsidR="000749B8" w:rsidRPr="00B77109" w:rsidRDefault="000749B8" w:rsidP="000749B8">
      <w:pPr>
        <w:jc w:val="both"/>
        <w:rPr>
          <w:rFonts w:ascii="Arial" w:hAnsi="Arial" w:cs="Arial"/>
          <w:sz w:val="20"/>
          <w:szCs w:val="20"/>
        </w:rPr>
      </w:pPr>
      <w:r w:rsidRPr="00B77109">
        <w:rPr>
          <w:rFonts w:ascii="Arial" w:hAnsi="Arial" w:cs="Arial"/>
          <w:sz w:val="20"/>
          <w:szCs w:val="20"/>
        </w:rPr>
        <w:t xml:space="preserve">The post will include </w:t>
      </w:r>
      <w:r w:rsidRPr="00B77109">
        <w:rPr>
          <w:rFonts w:ascii="Arial" w:hAnsi="Arial" w:cs="Arial"/>
          <w:sz w:val="20"/>
          <w:szCs w:val="20"/>
        </w:rPr>
        <w:fldChar w:fldCharType="begin">
          <w:ffData>
            <w:name w:val="Text48"/>
            <w:enabled/>
            <w:calcOnExit w:val="0"/>
            <w:textInput>
              <w:default w:val="details of dutie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details of duties</w:t>
      </w:r>
      <w:r w:rsidRPr="00B77109">
        <w:rPr>
          <w:rFonts w:ascii="Arial" w:hAnsi="Arial" w:cs="Arial"/>
          <w:sz w:val="20"/>
          <w:szCs w:val="20"/>
        </w:rPr>
        <w:fldChar w:fldCharType="end"/>
      </w:r>
      <w:r w:rsidRPr="00B77109">
        <w:rPr>
          <w:rFonts w:ascii="Arial" w:hAnsi="Arial" w:cs="Arial"/>
          <w:sz w:val="20"/>
          <w:szCs w:val="20"/>
        </w:rPr>
        <w:t xml:space="preserve">.  </w:t>
      </w:r>
    </w:p>
    <w:p w14:paraId="53C5651B" w14:textId="77777777" w:rsidR="005A2CF0" w:rsidRDefault="005A2CF0" w:rsidP="00367032">
      <w:pPr>
        <w:rPr>
          <w:rFonts w:ascii="Arial" w:hAnsi="Arial" w:cs="Arial"/>
          <w:sz w:val="20"/>
          <w:szCs w:val="20"/>
        </w:rPr>
      </w:pPr>
    </w:p>
    <w:p w14:paraId="77D61367" w14:textId="338B5552" w:rsidR="005C73EC" w:rsidRPr="000749B8" w:rsidRDefault="005C73EC" w:rsidP="00367032">
      <w:pPr>
        <w:rPr>
          <w:rFonts w:ascii="Arial" w:hAnsi="Arial" w:cs="Arial"/>
          <w:b/>
          <w:sz w:val="20"/>
          <w:szCs w:val="20"/>
          <w:u w:val="single"/>
        </w:rPr>
      </w:pPr>
      <w:r w:rsidRPr="000749B8">
        <w:rPr>
          <w:rFonts w:ascii="Arial" w:hAnsi="Arial" w:cs="Arial"/>
          <w:b/>
          <w:sz w:val="20"/>
          <w:szCs w:val="20"/>
          <w:u w:val="single"/>
        </w:rPr>
        <w:t>About you</w:t>
      </w:r>
    </w:p>
    <w:p w14:paraId="3023DA66" w14:textId="16690021" w:rsidR="00F6281D" w:rsidRDefault="005C73EC" w:rsidP="00367032">
      <w:pPr>
        <w:rPr>
          <w:rFonts w:ascii="Arial" w:hAnsi="Arial" w:cs="Arial"/>
          <w:sz w:val="20"/>
          <w:szCs w:val="20"/>
        </w:rPr>
      </w:pPr>
      <w:r>
        <w:rPr>
          <w:rFonts w:ascii="Arial" w:hAnsi="Arial" w:cs="Arial"/>
          <w:sz w:val="20"/>
          <w:szCs w:val="20"/>
        </w:rPr>
        <w:t xml:space="preserve">For a </w:t>
      </w:r>
      <w:r w:rsidR="000749B8">
        <w:rPr>
          <w:rFonts w:ascii="Arial" w:hAnsi="Arial" w:cs="Arial"/>
          <w:sz w:val="20"/>
          <w:szCs w:val="20"/>
        </w:rPr>
        <w:t xml:space="preserve">Senior </w:t>
      </w:r>
      <w:r>
        <w:rPr>
          <w:rFonts w:ascii="Arial" w:hAnsi="Arial" w:cs="Arial"/>
          <w:sz w:val="20"/>
          <w:szCs w:val="20"/>
        </w:rPr>
        <w:t xml:space="preserve">Lecturer post you </w:t>
      </w:r>
      <w:r w:rsidR="00F6281D">
        <w:rPr>
          <w:rFonts w:ascii="Arial" w:hAnsi="Arial" w:cs="Arial"/>
          <w:sz w:val="20"/>
          <w:szCs w:val="20"/>
        </w:rPr>
        <w:t>will</w:t>
      </w:r>
      <w:r w:rsidR="00CE3664">
        <w:rPr>
          <w:rFonts w:ascii="Arial" w:hAnsi="Arial" w:cs="Arial"/>
          <w:sz w:val="20"/>
          <w:szCs w:val="20"/>
        </w:rPr>
        <w:t>:</w:t>
      </w:r>
    </w:p>
    <w:p w14:paraId="2C67FA97" w14:textId="77777777" w:rsidR="00F6281D" w:rsidRPr="00F6281D" w:rsidRDefault="00F6281D" w:rsidP="00F6281D">
      <w:pPr>
        <w:numPr>
          <w:ilvl w:val="0"/>
          <w:numId w:val="1"/>
        </w:numPr>
        <w:jc w:val="both"/>
        <w:rPr>
          <w:rFonts w:ascii="Arial" w:hAnsi="Arial" w:cs="Arial"/>
          <w:iCs/>
          <w:sz w:val="20"/>
          <w:szCs w:val="20"/>
        </w:rPr>
      </w:pPr>
      <w:r>
        <w:rPr>
          <w:rFonts w:ascii="Arial" w:hAnsi="Arial" w:cs="Arial"/>
          <w:sz w:val="20"/>
        </w:rPr>
        <w:t>Po</w:t>
      </w:r>
      <w:r w:rsidRPr="007E6386">
        <w:rPr>
          <w:rFonts w:ascii="Arial" w:hAnsi="Arial" w:cs="Arial"/>
          <w:sz w:val="20"/>
        </w:rPr>
        <w:t>ssess a depth or breadth of specialist knowledge demonstrated by a PhD</w:t>
      </w:r>
      <w:r>
        <w:rPr>
          <w:rFonts w:ascii="Arial" w:hAnsi="Arial" w:cs="Arial"/>
          <w:sz w:val="20"/>
        </w:rPr>
        <w:t xml:space="preserve"> in </w:t>
      </w:r>
      <w:r w:rsidRPr="00F6281D">
        <w:rPr>
          <w:rFonts w:ascii="Arial" w:hAnsi="Arial" w:cs="Arial"/>
          <w:noProof/>
          <w:sz w:val="20"/>
          <w:szCs w:val="20"/>
          <w:highlight w:val="lightGray"/>
        </w:rPr>
        <w:t>academic area</w:t>
      </w:r>
      <w:r w:rsidRPr="007E6386">
        <w:rPr>
          <w:rFonts w:ascii="Arial" w:hAnsi="Arial" w:cs="Arial"/>
          <w:sz w:val="20"/>
        </w:rPr>
        <w:t xml:space="preserve">, or equivalent, of the core knowledge relating to </w:t>
      </w:r>
      <w:r w:rsidRPr="00F6281D">
        <w:rPr>
          <w:rFonts w:ascii="Arial" w:hAnsi="Arial" w:cs="Arial"/>
          <w:sz w:val="20"/>
          <w:highlight w:val="lightGray"/>
        </w:rPr>
        <w:t>academic area</w:t>
      </w:r>
      <w:r w:rsidRPr="007E6386">
        <w:rPr>
          <w:rFonts w:ascii="Arial" w:hAnsi="Arial" w:cs="Arial"/>
          <w:sz w:val="20"/>
        </w:rPr>
        <w:t xml:space="preserve"> in order to teach and support learning on </w:t>
      </w:r>
      <w:r w:rsidRPr="00F6281D">
        <w:rPr>
          <w:rFonts w:ascii="Arial" w:hAnsi="Arial" w:cs="Arial"/>
          <w:sz w:val="20"/>
          <w:highlight w:val="lightGray"/>
        </w:rPr>
        <w:t>academic area</w:t>
      </w:r>
      <w:r w:rsidRPr="007E6386">
        <w:rPr>
          <w:rFonts w:ascii="Arial" w:hAnsi="Arial" w:cs="Arial"/>
          <w:sz w:val="20"/>
        </w:rPr>
        <w:t xml:space="preserve"> modules. </w:t>
      </w:r>
    </w:p>
    <w:p w14:paraId="5E1FE1A4" w14:textId="0A3E5251" w:rsidR="00F6281D" w:rsidRDefault="00F6281D" w:rsidP="00F6281D">
      <w:pPr>
        <w:numPr>
          <w:ilvl w:val="0"/>
          <w:numId w:val="1"/>
        </w:numPr>
        <w:jc w:val="both"/>
        <w:rPr>
          <w:rFonts w:ascii="Arial" w:hAnsi="Arial" w:cs="Arial"/>
          <w:iCs/>
          <w:sz w:val="20"/>
          <w:szCs w:val="20"/>
        </w:rPr>
      </w:pPr>
      <w:r>
        <w:rPr>
          <w:rFonts w:ascii="Arial" w:hAnsi="Arial" w:cs="Arial"/>
          <w:sz w:val="20"/>
        </w:rPr>
        <w:t>Have a consistent track record of excellent teaching across a variety of modules and levels within your discipline as might be expected of a very experienced HE Teacher.</w:t>
      </w:r>
    </w:p>
    <w:p w14:paraId="27D594BA" w14:textId="7999F7AA" w:rsidR="00F6281D" w:rsidRPr="00F6281D" w:rsidRDefault="00F6281D" w:rsidP="00F6281D">
      <w:pPr>
        <w:numPr>
          <w:ilvl w:val="0"/>
          <w:numId w:val="1"/>
        </w:numPr>
        <w:jc w:val="both"/>
        <w:rPr>
          <w:rFonts w:ascii="Arial" w:hAnsi="Arial" w:cs="Arial"/>
          <w:iCs/>
          <w:sz w:val="20"/>
          <w:szCs w:val="20"/>
        </w:rPr>
      </w:pPr>
      <w:r>
        <w:rPr>
          <w:rFonts w:ascii="Arial" w:hAnsi="Arial" w:cs="Arial"/>
          <w:sz w:val="20"/>
          <w:szCs w:val="20"/>
        </w:rPr>
        <w:t xml:space="preserve">Contribute to </w:t>
      </w:r>
      <w:r w:rsidRPr="00F6281D">
        <w:rPr>
          <w:rFonts w:ascii="Arial" w:hAnsi="Arial" w:cs="Arial"/>
          <w:sz w:val="20"/>
          <w:szCs w:val="20"/>
        </w:rPr>
        <w:t>the design, development and delivery a range of modules or programmes at various levels; applying innovative and appropriate teaching techniques; identifying sources of funding and securing funds for own scholarly activities and providing academic leadership to those working within programme areas.</w:t>
      </w:r>
    </w:p>
    <w:p w14:paraId="6A7E44C8" w14:textId="1EB427AA" w:rsidR="00F6281D" w:rsidRDefault="00F6281D" w:rsidP="00367032">
      <w:pPr>
        <w:pStyle w:val="BodyText"/>
        <w:numPr>
          <w:ilvl w:val="0"/>
          <w:numId w:val="1"/>
        </w:numPr>
        <w:jc w:val="both"/>
        <w:rPr>
          <w:rFonts w:ascii="Arial" w:hAnsi="Arial" w:cs="Arial"/>
          <w:sz w:val="20"/>
        </w:rPr>
      </w:pPr>
      <w:r>
        <w:rPr>
          <w:rFonts w:ascii="Arial" w:hAnsi="Arial" w:cs="Arial"/>
          <w:sz w:val="20"/>
        </w:rPr>
        <w:t xml:space="preserve">Be </w:t>
      </w:r>
      <w:r w:rsidRPr="007E6386">
        <w:rPr>
          <w:rFonts w:ascii="Arial" w:hAnsi="Arial" w:cs="Arial"/>
          <w:sz w:val="20"/>
        </w:rPr>
        <w:t xml:space="preserve">expected to </w:t>
      </w:r>
      <w:r>
        <w:rPr>
          <w:rFonts w:ascii="Arial" w:hAnsi="Arial" w:cs="Arial"/>
          <w:sz w:val="20"/>
        </w:rPr>
        <w:t xml:space="preserve">work towards Principle Fellow of the HEA </w:t>
      </w:r>
      <w:r w:rsidRPr="007E6386">
        <w:rPr>
          <w:rFonts w:ascii="Arial" w:hAnsi="Arial" w:cs="Arial"/>
          <w:sz w:val="20"/>
        </w:rPr>
        <w:t>and to attend formal CPD relating to this.</w:t>
      </w:r>
    </w:p>
    <w:p w14:paraId="00627589" w14:textId="5C43B4E7" w:rsidR="001B70A0" w:rsidRDefault="001B70A0" w:rsidP="001B70A0">
      <w:pPr>
        <w:pStyle w:val="BodyText"/>
        <w:jc w:val="both"/>
        <w:rPr>
          <w:rFonts w:ascii="Arial" w:hAnsi="Arial" w:cs="Arial"/>
          <w:sz w:val="20"/>
        </w:rPr>
      </w:pPr>
    </w:p>
    <w:p w14:paraId="4BBC7702" w14:textId="77777777" w:rsidR="000C073F" w:rsidRDefault="000C073F" w:rsidP="000C073F">
      <w:pPr>
        <w:jc w:val="both"/>
        <w:rPr>
          <w:rFonts w:ascii="Arial" w:hAnsi="Arial" w:cs="Arial"/>
          <w:b/>
          <w:sz w:val="20"/>
          <w:szCs w:val="20"/>
          <w:lang w:eastAsia="en-GB"/>
        </w:rPr>
      </w:pPr>
      <w:r>
        <w:rPr>
          <w:rFonts w:ascii="Arial" w:hAnsi="Arial" w:cs="Arial"/>
          <w:b/>
          <w:sz w:val="20"/>
          <w:szCs w:val="20"/>
        </w:rPr>
        <w:t>Please ensure you read the Job Description and Person Specification for full details of this role.</w:t>
      </w:r>
    </w:p>
    <w:p w14:paraId="4CD9F336" w14:textId="6EFB4FFA" w:rsidR="000749B8" w:rsidRPr="000749B8" w:rsidRDefault="000749B8" w:rsidP="001B70A0">
      <w:pPr>
        <w:pStyle w:val="BodyText"/>
        <w:rPr>
          <w:rFonts w:ascii="Arial" w:hAnsi="Arial" w:cs="Arial"/>
          <w:sz w:val="20"/>
        </w:rPr>
      </w:pPr>
    </w:p>
    <w:p w14:paraId="7F52AB1B" w14:textId="26774BC7" w:rsidR="00B6174D" w:rsidRDefault="00B6174D" w:rsidP="000749B8">
      <w:pPr>
        <w:rPr>
          <w:rFonts w:ascii="Arial" w:hAnsi="Arial" w:cs="Arial"/>
          <w:b/>
          <w:sz w:val="20"/>
          <w:szCs w:val="20"/>
          <w:u w:val="single"/>
        </w:rPr>
      </w:pPr>
      <w:r w:rsidRPr="000749B8">
        <w:rPr>
          <w:rFonts w:ascii="Arial" w:hAnsi="Arial" w:cs="Arial"/>
          <w:b/>
          <w:sz w:val="20"/>
          <w:szCs w:val="20"/>
          <w:u w:val="single"/>
        </w:rPr>
        <w:t>What we can offer you:</w:t>
      </w:r>
    </w:p>
    <w:p w14:paraId="2D71FFF1"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Freedom (and the support) to pursue your intellectual interests and to work creatively across disciplines;</w:t>
      </w:r>
    </w:p>
    <w:p w14:paraId="09748BB5"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Support teams that understand the University wide teaching goals and partner with our academics accordingly;</w:t>
      </w:r>
    </w:p>
    <w:p w14:paraId="57205959"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An Innovation, Impact and Business directorate that works closely with our academics providing specialist support for external engagement and development;</w:t>
      </w:r>
    </w:p>
    <w:p w14:paraId="0F1086D3" w14:textId="77777777" w:rsidR="00F6281D" w:rsidRDefault="00F6281D" w:rsidP="00F6281D">
      <w:pPr>
        <w:pStyle w:val="ListParagraph"/>
        <w:numPr>
          <w:ilvl w:val="0"/>
          <w:numId w:val="1"/>
        </w:numPr>
        <w:jc w:val="both"/>
        <w:rPr>
          <w:rFonts w:ascii="Arial" w:hAnsi="Arial" w:cs="Arial"/>
          <w:sz w:val="20"/>
          <w:szCs w:val="20"/>
        </w:rPr>
      </w:pPr>
      <w:r w:rsidRPr="00F6281D">
        <w:rPr>
          <w:rFonts w:ascii="Arial" w:hAnsi="Arial" w:cs="Arial"/>
          <w:sz w:val="20"/>
          <w:szCs w:val="20"/>
        </w:rPr>
        <w:t>Our Exeter Academic initiative supports high performing academics to achieve their potential and develop their career;</w:t>
      </w:r>
    </w:p>
    <w:p w14:paraId="7C86D88E" w14:textId="2B76CC16" w:rsidR="009B7EA1" w:rsidRPr="009B7EA1" w:rsidRDefault="009B7EA1" w:rsidP="009B7EA1">
      <w:pPr>
        <w:pStyle w:val="ListParagraph"/>
        <w:numPr>
          <w:ilvl w:val="0"/>
          <w:numId w:val="1"/>
        </w:numPr>
        <w:jc w:val="both"/>
        <w:rPr>
          <w:rFonts w:ascii="Arial" w:hAnsi="Arial" w:cs="Arial"/>
          <w:sz w:val="20"/>
          <w:szCs w:val="20"/>
        </w:rPr>
      </w:pPr>
      <w:r>
        <w:rPr>
          <w:rFonts w:ascii="Arial" w:hAnsi="Arial" w:cs="Arial"/>
          <w:sz w:val="20"/>
          <w:szCs w:val="20"/>
        </w:rPr>
        <w:t xml:space="preserve">A multitude of staff benefits including sector leading benefits around </w:t>
      </w:r>
      <w:hyperlink r:id="rId9" w:history="1">
        <w:r w:rsidRPr="009B7EA1">
          <w:rPr>
            <w:rStyle w:val="Hyperlink"/>
            <w:rFonts w:ascii="Arial" w:hAnsi="Arial" w:cs="Arial"/>
            <w:sz w:val="20"/>
            <w:szCs w:val="20"/>
          </w:rPr>
          <w:t>maternity, adoption and shared parental leave</w:t>
        </w:r>
      </w:hyperlink>
      <w:r w:rsidRPr="009B7EA1">
        <w:rPr>
          <w:rFonts w:ascii="Arial" w:hAnsi="Arial" w:cs="Arial"/>
          <w:sz w:val="20"/>
          <w:szCs w:val="20"/>
        </w:rPr>
        <w:t xml:space="preserve"> </w:t>
      </w:r>
      <w:r>
        <w:rPr>
          <w:rFonts w:ascii="Arial" w:hAnsi="Arial" w:cs="Arial"/>
          <w:sz w:val="20"/>
          <w:szCs w:val="20"/>
        </w:rPr>
        <w:t>(up to 26 weeks full pay), Paternity leave (up to 6 weeks full pay), and a Fertility Treatment Policy;</w:t>
      </w:r>
    </w:p>
    <w:p w14:paraId="0810F7D1" w14:textId="77777777" w:rsidR="00F6281D" w:rsidRPr="00F6281D" w:rsidRDefault="00F6281D" w:rsidP="00F6281D">
      <w:pPr>
        <w:numPr>
          <w:ilvl w:val="0"/>
          <w:numId w:val="1"/>
        </w:numPr>
        <w:jc w:val="both"/>
        <w:rPr>
          <w:rFonts w:ascii="Arial" w:hAnsi="Arial" w:cs="Arial"/>
          <w:iCs/>
          <w:sz w:val="20"/>
          <w:szCs w:val="20"/>
        </w:rPr>
      </w:pPr>
      <w:r w:rsidRPr="00F6281D">
        <w:rPr>
          <w:rFonts w:ascii="Arial" w:hAnsi="Arial" w:cs="Arial"/>
          <w:iCs/>
          <w:sz w:val="20"/>
          <w:szCs w:val="20"/>
        </w:rPr>
        <w:t xml:space="preserve">A beautiful campus set in the heart of stunning </w:t>
      </w:r>
      <w:r w:rsidRPr="00F6281D">
        <w:rPr>
          <w:rFonts w:ascii="Arial" w:hAnsi="Arial" w:cs="Arial"/>
          <w:b/>
          <w:i/>
          <w:iCs/>
          <w:sz w:val="20"/>
          <w:szCs w:val="20"/>
        </w:rPr>
        <w:t>Devon/ Cornwall.</w:t>
      </w:r>
    </w:p>
    <w:p w14:paraId="605436CE" w14:textId="77777777" w:rsidR="000749B8" w:rsidRDefault="000749B8" w:rsidP="000749B8">
      <w:pPr>
        <w:pStyle w:val="Default"/>
        <w:jc w:val="both"/>
        <w:rPr>
          <w:rFonts w:ascii="Arial" w:hAnsi="Arial" w:cs="Arial"/>
          <w:iCs/>
          <w:sz w:val="20"/>
          <w:szCs w:val="20"/>
        </w:rPr>
      </w:pPr>
    </w:p>
    <w:p w14:paraId="2EC6D6AD" w14:textId="77777777" w:rsidR="001B70A0" w:rsidRPr="00B75540" w:rsidRDefault="001B70A0" w:rsidP="001B70A0">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01678A25" w14:textId="77777777" w:rsidR="00CD7761" w:rsidRDefault="00CD7761" w:rsidP="00CD7761">
      <w:pPr>
        <w:jc w:val="both"/>
        <w:rPr>
          <w:rFonts w:ascii="Arial" w:eastAsia="Arial" w:hAnsi="Arial" w:cs="Arial"/>
          <w:color w:val="000000" w:themeColor="text1"/>
          <w:sz w:val="20"/>
          <w:szCs w:val="20"/>
        </w:rPr>
      </w:pPr>
      <w:r>
        <w:rPr>
          <w:rFonts w:ascii="Arial" w:eastAsia="Arial" w:hAnsi="Arial" w:cs="Arial"/>
          <w:color w:val="000000" w:themeColor="text1"/>
          <w:sz w:val="20"/>
          <w:szCs w:val="20"/>
        </w:rPr>
        <w:t>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Gold rating in the Teaching Excellence Framework Award 2023, underpinned by Gold ratings for Student Experience and Student Outcomes.</w:t>
      </w:r>
    </w:p>
    <w:p w14:paraId="7C2B535A" w14:textId="77777777" w:rsidR="00CD7761" w:rsidRDefault="00CD7761" w:rsidP="00CD7761">
      <w:pPr>
        <w:jc w:val="both"/>
      </w:pPr>
      <w:r>
        <w:rPr>
          <w:rFonts w:ascii="Arial" w:eastAsia="Arial" w:hAnsi="Arial" w:cs="Arial"/>
          <w:color w:val="000000" w:themeColor="text1"/>
          <w:sz w:val="20"/>
          <w:szCs w:val="20"/>
        </w:rPr>
        <w:t xml:space="preserve">   </w:t>
      </w:r>
    </w:p>
    <w:p w14:paraId="2529A074" w14:textId="436E4971" w:rsidR="00CD7761" w:rsidRDefault="00CD7761" w:rsidP="00CD7761">
      <w:pPr>
        <w:jc w:val="both"/>
      </w:pPr>
      <w:r>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6A11B4">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of our research is of international quality and 47</w:t>
      </w:r>
      <w:r w:rsidR="006A11B4">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is world-leading (2021 Research Excellence Framework). </w:t>
      </w:r>
    </w:p>
    <w:p w14:paraId="48FD51CA" w14:textId="77777777" w:rsidR="00CD7761" w:rsidRDefault="00CD7761" w:rsidP="00CD7761">
      <w:pPr>
        <w:jc w:val="both"/>
        <w:rPr>
          <w:rFonts w:ascii="Arial" w:eastAsia="Arial" w:hAnsi="Arial" w:cs="Arial"/>
          <w:sz w:val="20"/>
          <w:szCs w:val="20"/>
        </w:rPr>
      </w:pPr>
    </w:p>
    <w:p w14:paraId="39378F72" w14:textId="77777777" w:rsidR="00CD7761" w:rsidRDefault="00CD7761" w:rsidP="00CD7761">
      <w:pPr>
        <w:jc w:val="both"/>
        <w:rPr>
          <w:rFonts w:ascii="Arial" w:eastAsia="Arial" w:hAnsi="Arial" w:cs="Arial"/>
          <w:sz w:val="20"/>
          <w:szCs w:val="20"/>
        </w:rPr>
      </w:pPr>
      <w:r>
        <w:rPr>
          <w:rFonts w:ascii="Arial" w:eastAsia="Arial" w:hAnsi="Arial" w:cs="Arial"/>
          <w:color w:val="022020"/>
          <w:sz w:val="20"/>
          <w:szCs w:val="20"/>
        </w:rPr>
        <w:t xml:space="preserve">We encourage proactive engagement with industry, business and community partners to enhance the impact of research and education and improve the employability of our students. Read about our world leading research – </w:t>
      </w:r>
      <w:hyperlink r:id="rId10" w:history="1">
        <w:r>
          <w:rPr>
            <w:rStyle w:val="Hyperlink"/>
            <w:rFonts w:ascii="Arial" w:eastAsia="Arial" w:hAnsi="Arial" w:cs="Arial"/>
            <w:color w:val="0563C1"/>
            <w:sz w:val="20"/>
            <w:szCs w:val="20"/>
          </w:rPr>
          <w:t>Green Futures</w:t>
        </w:r>
      </w:hyperlink>
      <w:r>
        <w:rPr>
          <w:rFonts w:ascii="Arial" w:eastAsia="Arial" w:hAnsi="Arial" w:cs="Arial"/>
          <w:color w:val="022020"/>
          <w:sz w:val="20"/>
          <w:szCs w:val="20"/>
        </w:rPr>
        <w:t xml:space="preserve"> and how we are </w:t>
      </w:r>
      <w:hyperlink r:id="rId11" w:history="1">
        <w:r>
          <w:rPr>
            <w:rStyle w:val="Hyperlink"/>
            <w:rFonts w:ascii="Arial" w:eastAsia="Arial" w:hAnsi="Arial" w:cs="Arial"/>
            <w:color w:val="0563C1"/>
            <w:sz w:val="20"/>
            <w:szCs w:val="20"/>
          </w:rPr>
          <w:t>transforming education</w:t>
        </w:r>
      </w:hyperlink>
      <w:r>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2" w:history="1">
        <w:r>
          <w:rPr>
            <w:rStyle w:val="Hyperlink"/>
            <w:rFonts w:ascii="Arial" w:eastAsia="Arial" w:hAnsi="Arial" w:cs="Arial"/>
            <w:color w:val="0563C1"/>
            <w:sz w:val="20"/>
            <w:szCs w:val="20"/>
          </w:rPr>
          <w:t>UNESCO Creative City</w:t>
        </w:r>
      </w:hyperlink>
    </w:p>
    <w:p w14:paraId="2386D2D2" w14:textId="77777777" w:rsidR="00CD7761" w:rsidRDefault="00CD7761" w:rsidP="00CD7761">
      <w:pPr>
        <w:jc w:val="both"/>
        <w:rPr>
          <w:rFonts w:ascii="Arial" w:eastAsia="Arial" w:hAnsi="Arial" w:cs="Arial"/>
          <w:sz w:val="20"/>
          <w:szCs w:val="20"/>
        </w:rPr>
      </w:pPr>
    </w:p>
    <w:p w14:paraId="065283EE" w14:textId="77777777" w:rsidR="00CD7761" w:rsidRDefault="00CD7761" w:rsidP="00CD7761">
      <w:pPr>
        <w:jc w:val="both"/>
        <w:rPr>
          <w:rFonts w:ascii="Arial" w:eastAsia="Arial" w:hAnsi="Arial" w:cs="Arial"/>
          <w:sz w:val="20"/>
          <w:szCs w:val="20"/>
        </w:rPr>
      </w:pPr>
      <w:r>
        <w:rPr>
          <w:rFonts w:ascii="Arial" w:eastAsia="Arial" w:hAnsi="Arial" w:cs="Arial"/>
          <w:b/>
          <w:bCs/>
          <w:sz w:val="20"/>
          <w:szCs w:val="20"/>
          <w:u w:val="single"/>
        </w:rPr>
        <w:t>Our Equality, Diversity and Inclusion Commitment</w:t>
      </w:r>
    </w:p>
    <w:p w14:paraId="269BF96F" w14:textId="77777777" w:rsidR="00CD7761" w:rsidRDefault="00CD7761" w:rsidP="00CD7761">
      <w:pPr>
        <w:jc w:val="both"/>
        <w:rPr>
          <w:rFonts w:ascii="Arial" w:eastAsia="Arial" w:hAnsi="Arial" w:cs="Arial"/>
          <w:sz w:val="20"/>
          <w:szCs w:val="20"/>
        </w:rPr>
      </w:pPr>
      <w:r>
        <w:rPr>
          <w:rFonts w:ascii="Arial" w:eastAsia="Arial" w:hAnsi="Arial" w:cs="Arial"/>
          <w:sz w:val="20"/>
          <w:szCs w:val="20"/>
        </w:rPr>
        <w:t xml:space="preserve">We are committed to ensuring </w:t>
      </w:r>
      <w:hyperlink r:id="rId13" w:history="1">
        <w:r>
          <w:rPr>
            <w:rStyle w:val="Hyperlink"/>
            <w:rFonts w:ascii="Arial" w:eastAsia="Arial" w:hAnsi="Arial" w:cs="Arial"/>
            <w:sz w:val="20"/>
            <w:szCs w:val="20"/>
          </w:rPr>
          <w:t>reasonable adjustments</w:t>
        </w:r>
      </w:hyperlink>
      <w:r>
        <w:rPr>
          <w:rFonts w:ascii="Arial" w:eastAsia="Arial" w:hAnsi="Arial" w:cs="Arial"/>
          <w:sz w:val="20"/>
          <w:szCs w:val="20"/>
        </w:rPr>
        <w:t xml:space="preserve"> are available for interviews and workplaces.</w:t>
      </w:r>
    </w:p>
    <w:p w14:paraId="48BCE519" w14:textId="77777777" w:rsidR="00CD7761" w:rsidRDefault="00CD7761" w:rsidP="00CD7761">
      <w:pPr>
        <w:jc w:val="both"/>
        <w:rPr>
          <w:rFonts w:ascii="Arial" w:eastAsia="Arial" w:hAnsi="Arial" w:cs="Arial"/>
          <w:sz w:val="20"/>
          <w:szCs w:val="20"/>
        </w:rPr>
      </w:pPr>
    </w:p>
    <w:p w14:paraId="11ADDEC1" w14:textId="77777777" w:rsidR="00CD7761" w:rsidRDefault="00CD7761" w:rsidP="00CD7761">
      <w:pPr>
        <w:jc w:val="both"/>
        <w:rPr>
          <w:rFonts w:ascii="Arial" w:eastAsia="Arial" w:hAnsi="Arial" w:cs="Arial"/>
          <w:sz w:val="20"/>
          <w:szCs w:val="20"/>
        </w:rPr>
      </w:pPr>
      <w:r>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56475074" w14:textId="77777777" w:rsidR="00CD7761" w:rsidRDefault="00CD7761" w:rsidP="00CD7761">
      <w:pPr>
        <w:jc w:val="both"/>
        <w:rPr>
          <w:rFonts w:ascii="Arial" w:eastAsia="Arial" w:hAnsi="Arial" w:cs="Arial"/>
          <w:sz w:val="20"/>
          <w:szCs w:val="20"/>
        </w:rPr>
      </w:pPr>
    </w:p>
    <w:p w14:paraId="08E650C7" w14:textId="77777777" w:rsidR="00CD7761" w:rsidRDefault="00CD7761" w:rsidP="00CD7761">
      <w:pPr>
        <w:jc w:val="both"/>
      </w:pPr>
      <w:r>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39DF1CF7" w14:textId="06C92D3B" w:rsidR="00160E8C" w:rsidRDefault="00160E8C" w:rsidP="00793576">
      <w:pPr>
        <w:pStyle w:val="BodyTextIndent"/>
        <w:rPr>
          <w:rFonts w:ascii="Arial" w:hAnsi="Arial" w:cs="Arial"/>
          <w:sz w:val="20"/>
          <w:szCs w:val="20"/>
        </w:rPr>
      </w:pPr>
    </w:p>
    <w:p w14:paraId="36B0A96E" w14:textId="77777777" w:rsidR="00FF64C8" w:rsidRDefault="00FF64C8" w:rsidP="00FF64C8">
      <w:pPr>
        <w:jc w:val="both"/>
        <w:rPr>
          <w:rFonts w:ascii="Arial" w:eastAsia="Arial" w:hAnsi="Arial" w:cs="Arial"/>
          <w:sz w:val="20"/>
          <w:szCs w:val="20"/>
        </w:rPr>
      </w:pPr>
      <w:r>
        <w:rPr>
          <w:rFonts w:ascii="Arial" w:eastAsia="Arial" w:hAnsi="Arial" w:cs="Arial"/>
          <w:sz w:val="20"/>
          <w:szCs w:val="20"/>
        </w:rPr>
        <w:t xml:space="preserve">We are proud signatories of the </w:t>
      </w:r>
      <w:hyperlink r:id="rId14" w:history="1">
        <w:r>
          <w:rPr>
            <w:rStyle w:val="Hyperlink"/>
            <w:rFonts w:ascii="Arial" w:eastAsia="Arial" w:hAnsi="Arial"/>
            <w:sz w:val="20"/>
            <w:szCs w:val="20"/>
          </w:rPr>
          <w:t>Armed Forces Covenant</w:t>
        </w:r>
      </w:hyperlink>
      <w:r>
        <w:rPr>
          <w:rFonts w:ascii="Arial" w:eastAsia="Arial" w:hAnsi="Arial" w:cs="Arial"/>
          <w:sz w:val="20"/>
          <w:szCs w:val="20"/>
        </w:rPr>
        <w:t xml:space="preserve"> and welcome applications from service people. </w:t>
      </w:r>
    </w:p>
    <w:p w14:paraId="3260BC60" w14:textId="77777777" w:rsidR="00FF64C8" w:rsidRDefault="00FF64C8" w:rsidP="00FF64C8">
      <w:pPr>
        <w:jc w:val="both"/>
        <w:rPr>
          <w:rFonts w:ascii="Arial" w:eastAsia="Arial" w:hAnsi="Arial" w:cs="Arial"/>
          <w:sz w:val="20"/>
          <w:szCs w:val="20"/>
        </w:rPr>
      </w:pPr>
    </w:p>
    <w:p w14:paraId="4427796E" w14:textId="77777777" w:rsidR="00FF64C8" w:rsidRDefault="00FF64C8" w:rsidP="00FF64C8">
      <w:pPr>
        <w:pStyle w:val="NoSpacing"/>
        <w:jc w:val="both"/>
        <w:rPr>
          <w:rFonts w:ascii="Arial" w:hAnsi="Arial" w:cs="Arial"/>
          <w:b/>
          <w:sz w:val="20"/>
          <w:szCs w:val="20"/>
          <w:u w:val="single"/>
        </w:rPr>
      </w:pPr>
      <w:r>
        <w:rPr>
          <w:rFonts w:ascii="Arial" w:hAnsi="Arial" w:cs="Arial"/>
          <w:b/>
          <w:sz w:val="20"/>
          <w:szCs w:val="20"/>
          <w:u w:val="single"/>
        </w:rPr>
        <w:t>Further information</w:t>
      </w:r>
    </w:p>
    <w:p w14:paraId="3F66FB1C" w14:textId="05371AFA" w:rsidR="00160E8C" w:rsidRDefault="00160E8C" w:rsidP="00160E8C">
      <w:pPr>
        <w:pStyle w:val="BodyTextIndent"/>
        <w:rPr>
          <w:rFonts w:ascii="Arial" w:hAnsi="Arial" w:cs="Arial"/>
          <w:sz w:val="20"/>
          <w:szCs w:val="20"/>
        </w:rPr>
      </w:pPr>
      <w:r>
        <w:rPr>
          <w:rFonts w:ascii="Arial" w:hAnsi="Arial" w:cs="Arial"/>
          <w:sz w:val="20"/>
          <w:szCs w:val="20"/>
        </w:rPr>
        <w:t>For further information please contact</w:t>
      </w:r>
      <w:bookmarkStart w:id="1" w:name="Text55"/>
      <w:r>
        <w:rPr>
          <w:rFonts w:ascii="Arial" w:hAnsi="Arial" w:cs="Arial"/>
          <w:sz w:val="20"/>
          <w:szCs w:val="20"/>
        </w:rPr>
        <w:t xml:space="preserve"> </w:t>
      </w:r>
      <w: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Academic's name</w:t>
      </w:r>
      <w:r>
        <w:fldChar w:fldCharType="end"/>
      </w:r>
      <w:bookmarkEnd w:id="1"/>
      <w:r>
        <w:rPr>
          <w:rFonts w:ascii="Arial" w:hAnsi="Arial" w:cs="Arial"/>
          <w:sz w:val="20"/>
          <w:szCs w:val="20"/>
        </w:rPr>
        <w:t xml:space="preserve">, e-mail </w:t>
      </w:r>
      <w:bookmarkStart w:id="2" w:name="Text56"/>
      <w:r>
        <w:fldChar w:fldCharType="begin">
          <w:ffData>
            <w:name w:val="Text56"/>
            <w:enabled/>
            <w:calcOnExit w:val="0"/>
            <w:textInput>
              <w:default w:val="nam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name</w:t>
      </w:r>
      <w:r>
        <w:fldChar w:fldCharType="end"/>
      </w:r>
      <w:bookmarkEnd w:id="2"/>
      <w:r>
        <w:rPr>
          <w:rFonts w:ascii="Arial" w:hAnsi="Arial" w:cs="Arial"/>
          <w:sz w:val="20"/>
          <w:szCs w:val="20"/>
        </w:rPr>
        <w:t>@ex</w:t>
      </w:r>
      <w:r w:rsidR="006A11B4">
        <w:rPr>
          <w:rFonts w:ascii="Arial" w:hAnsi="Arial" w:cs="Arial"/>
          <w:sz w:val="20"/>
          <w:szCs w:val="20"/>
        </w:rPr>
        <w:t>eter</w:t>
      </w:r>
      <w:r>
        <w:rPr>
          <w:rFonts w:ascii="Arial" w:hAnsi="Arial" w:cs="Arial"/>
          <w:sz w:val="20"/>
          <w:szCs w:val="20"/>
        </w:rPr>
        <w:t>.ac.uk or telephone (01392) 72</w:t>
      </w:r>
      <w:bookmarkStart w:id="3" w:name="Text57"/>
      <w: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XXXX</w:t>
      </w:r>
      <w:r>
        <w:fldChar w:fldCharType="end"/>
      </w:r>
      <w:bookmarkEnd w:id="3"/>
      <w:r>
        <w:rPr>
          <w:rFonts w:ascii="Arial" w:hAnsi="Arial" w:cs="Arial"/>
          <w:sz w:val="20"/>
          <w:szCs w:val="20"/>
        </w:rPr>
        <w:t xml:space="preserve">. </w:t>
      </w:r>
    </w:p>
    <w:p w14:paraId="6B1958D7" w14:textId="46722478" w:rsidR="001B70A0" w:rsidRDefault="001B70A0" w:rsidP="00160E8C">
      <w:pPr>
        <w:pStyle w:val="BodyTextIndent"/>
        <w:rPr>
          <w:rFonts w:ascii="Arial" w:hAnsi="Arial" w:cs="Arial"/>
          <w:sz w:val="20"/>
          <w:szCs w:val="20"/>
        </w:rPr>
      </w:pPr>
    </w:p>
    <w:p w14:paraId="566FCEFF" w14:textId="1A64EC2C" w:rsidR="001B70A0" w:rsidRPr="00B77109" w:rsidRDefault="001B70A0" w:rsidP="001B70A0">
      <w:pPr>
        <w:pStyle w:val="BodyTextIndent"/>
        <w:rPr>
          <w:rFonts w:ascii="Arial" w:hAnsi="Arial" w:cs="Arial"/>
          <w:sz w:val="20"/>
          <w:szCs w:val="20"/>
        </w:rPr>
      </w:pPr>
      <w:r w:rsidRPr="00B77109">
        <w:rPr>
          <w:rFonts w:ascii="Arial" w:eastAsia="Batang" w:hAnsi="Arial" w:cs="Arial"/>
          <w:sz w:val="20"/>
          <w:szCs w:val="20"/>
        </w:rPr>
        <w:t xml:space="preserve">The closing date for applications is </w:t>
      </w:r>
      <w:bookmarkStart w:id="4" w:name="Text21"/>
      <w:r w:rsidRPr="00B77109">
        <w:rPr>
          <w:rFonts w:ascii="Arial" w:eastAsia="Batang" w:hAnsi="Arial" w:cs="Arial"/>
          <w:b/>
          <w:sz w:val="20"/>
          <w:szCs w:val="20"/>
        </w:rPr>
        <w:fldChar w:fldCharType="begin">
          <w:ffData>
            <w:name w:val="Text21"/>
            <w:enabled/>
            <w:calcOnExit w:val="0"/>
            <w:textInput>
              <w:default w:val="HR to insert"/>
            </w:textInput>
          </w:ffData>
        </w:fldChar>
      </w:r>
      <w:r w:rsidRPr="00B77109">
        <w:rPr>
          <w:rFonts w:ascii="Arial" w:eastAsia="Batang" w:hAnsi="Arial" w:cs="Arial"/>
          <w:b/>
          <w:sz w:val="20"/>
          <w:szCs w:val="20"/>
        </w:rPr>
        <w:instrText xml:space="preserve"> FORMTEXT </w:instrText>
      </w:r>
      <w:r w:rsidRPr="00B77109">
        <w:rPr>
          <w:rFonts w:ascii="Arial" w:eastAsia="Batang" w:hAnsi="Arial" w:cs="Arial"/>
          <w:b/>
          <w:sz w:val="20"/>
          <w:szCs w:val="20"/>
        </w:rPr>
      </w:r>
      <w:r w:rsidRPr="00B77109">
        <w:rPr>
          <w:rFonts w:ascii="Arial" w:eastAsia="Batang" w:hAnsi="Arial" w:cs="Arial"/>
          <w:b/>
          <w:sz w:val="20"/>
          <w:szCs w:val="20"/>
        </w:rPr>
        <w:fldChar w:fldCharType="separate"/>
      </w:r>
      <w:r w:rsidRPr="00B77109">
        <w:rPr>
          <w:rFonts w:ascii="Arial" w:eastAsia="Batang" w:hAnsi="Arial" w:cs="Arial"/>
          <w:b/>
          <w:noProof/>
          <w:sz w:val="20"/>
          <w:szCs w:val="20"/>
        </w:rPr>
        <w:t>HR to insert</w:t>
      </w:r>
      <w:r w:rsidRPr="00B77109">
        <w:rPr>
          <w:rFonts w:ascii="Arial" w:eastAsia="Batang" w:hAnsi="Arial" w:cs="Arial"/>
          <w:b/>
          <w:sz w:val="20"/>
          <w:szCs w:val="20"/>
        </w:rPr>
        <w:fldChar w:fldCharType="end"/>
      </w:r>
      <w:bookmarkEnd w:id="4"/>
      <w:r w:rsidRPr="00B77109">
        <w:rPr>
          <w:rFonts w:ascii="Arial" w:eastAsia="Batang" w:hAnsi="Arial" w:cs="Arial"/>
          <w:sz w:val="20"/>
          <w:szCs w:val="20"/>
        </w:rPr>
        <w:t>.</w:t>
      </w:r>
      <w:r w:rsidRPr="00B77109">
        <w:rPr>
          <w:rFonts w:ascii="Arial" w:hAnsi="Arial" w:cs="Arial"/>
          <w:sz w:val="20"/>
          <w:szCs w:val="20"/>
        </w:rPr>
        <w:t xml:space="preserve"> Interviews are expected to take place on </w:t>
      </w:r>
      <w:bookmarkStart w:id="5" w:name="Text61"/>
      <w:r w:rsidRPr="00B77109">
        <w:rPr>
          <w:rFonts w:ascii="Arial" w:hAnsi="Arial" w:cs="Arial"/>
          <w:sz w:val="20"/>
          <w:szCs w:val="20"/>
        </w:rPr>
        <w:fldChar w:fldCharType="begin">
          <w:ffData>
            <w:name w:val="Text61"/>
            <w:enabled/>
            <w:calcOnExit w:val="0"/>
            <w:textInput>
              <w:default w:val="dat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5"/>
      <w:r w:rsidRPr="00B77109">
        <w:rPr>
          <w:rFonts w:ascii="Arial" w:hAnsi="Arial" w:cs="Arial"/>
          <w:sz w:val="20"/>
          <w:szCs w:val="20"/>
        </w:rPr>
        <w:t>.</w:t>
      </w:r>
    </w:p>
    <w:p w14:paraId="51780451" w14:textId="77777777" w:rsidR="003A0102" w:rsidRDefault="003A0102" w:rsidP="00793576">
      <w:pPr>
        <w:pStyle w:val="BodyTextIndent"/>
        <w:rPr>
          <w:rFonts w:ascii="Arial" w:hAnsi="Arial" w:cs="Arial"/>
          <w:sz w:val="20"/>
          <w:szCs w:val="20"/>
        </w:rPr>
      </w:pPr>
    </w:p>
    <w:p w14:paraId="0869D354" w14:textId="77777777" w:rsidR="003A0102" w:rsidRDefault="003A0102" w:rsidP="00793576">
      <w:pPr>
        <w:pStyle w:val="BodyTextInden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57529" w:rsidRPr="00923BDA" w14:paraId="5DD98926" w14:textId="77777777" w:rsidTr="00923BDA">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5EDCF616" w14:textId="77777777" w:rsidR="00B57529" w:rsidRPr="00923BDA" w:rsidRDefault="00B57529" w:rsidP="00923BDA">
            <w:pPr>
              <w:jc w:val="both"/>
              <w:rPr>
                <w:rFonts w:ascii="Arial" w:hAnsi="Arial" w:cs="Arial"/>
                <w:sz w:val="20"/>
                <w:szCs w:val="22"/>
              </w:rPr>
            </w:pPr>
            <w:r w:rsidRPr="00923BDA">
              <w:rPr>
                <w:rFonts w:ascii="Arial" w:hAnsi="Arial" w:cs="Arial"/>
                <w:sz w:val="20"/>
                <w:szCs w:val="22"/>
              </w:rPr>
              <w:t>If going on jobs.ac.uk, please ensure that the advert word count is under 540.</w:t>
            </w:r>
          </w:p>
        </w:tc>
      </w:tr>
    </w:tbl>
    <w:p w14:paraId="7D6F6ADD" w14:textId="77777777" w:rsidR="00041837" w:rsidRDefault="00041837" w:rsidP="00B57529">
      <w:pPr>
        <w:jc w:val="both"/>
        <w:rPr>
          <w:rFonts w:ascii="Arial" w:hAnsi="Arial" w:cs="Arial"/>
          <w:sz w:val="20"/>
          <w:szCs w:val="22"/>
        </w:rPr>
      </w:pPr>
    </w:p>
    <w:p w14:paraId="3663AE5A" w14:textId="77777777" w:rsidR="00041837" w:rsidRDefault="00041837" w:rsidP="00041837">
      <w:pPr>
        <w:ind w:right="-1168"/>
        <w:jc w:val="both"/>
        <w:rPr>
          <w:rFonts w:ascii="Arial" w:hAnsi="Arial" w:cs="Arial"/>
          <w:sz w:val="20"/>
          <w:szCs w:val="20"/>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w:t>
      </w:r>
      <w:r w:rsidRPr="00041837">
        <w:rPr>
          <w:rFonts w:ascii="Arial" w:hAnsi="Arial" w:cs="Arial"/>
          <w:sz w:val="20"/>
          <w:szCs w:val="20"/>
        </w:rPr>
        <w:t xml:space="preserve"> </w:t>
      </w:r>
      <w:r>
        <w:rPr>
          <w:rFonts w:ascii="Arial" w:hAnsi="Arial" w:cs="Arial"/>
          <w:sz w:val="20"/>
          <w:szCs w:val="20"/>
        </w:rPr>
        <w:t>2311)</w:t>
      </w:r>
    </w:p>
    <w:p w14:paraId="29247529" w14:textId="77777777" w:rsidR="00041837" w:rsidRDefault="00041837" w:rsidP="00041837">
      <w:pPr>
        <w:ind w:right="-1168"/>
        <w:jc w:val="both"/>
        <w:rPr>
          <w:rFonts w:ascii="Arial" w:hAnsi="Arial" w:cs="Arial"/>
          <w:sz w:val="20"/>
          <w:szCs w:val="20"/>
        </w:rPr>
      </w:pPr>
    </w:p>
    <w:p w14:paraId="672AAFA1" w14:textId="3721BB82" w:rsidR="00617D80" w:rsidRDefault="00617D80">
      <w:pPr>
        <w:rPr>
          <w:rFonts w:ascii="Arial" w:hAnsi="Arial" w:cs="Arial"/>
          <w:sz w:val="20"/>
          <w:szCs w:val="20"/>
        </w:rPr>
      </w:pPr>
    </w:p>
    <w:p w14:paraId="24233E99" w14:textId="77777777" w:rsidR="00AE7365" w:rsidRPr="00367032" w:rsidRDefault="00AE7365">
      <w:pPr>
        <w:rPr>
          <w:rFonts w:ascii="Arial" w:hAnsi="Arial" w:cs="Arial"/>
          <w:sz w:val="20"/>
        </w:rPr>
      </w:pPr>
    </w:p>
    <w:sectPr w:rsidR="00AE7365" w:rsidRPr="00367032"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848905016">
    <w:abstractNumId w:val="2"/>
  </w:num>
  <w:num w:numId="2" w16cid:durableId="49621537">
    <w:abstractNumId w:val="3"/>
  </w:num>
  <w:num w:numId="3" w16cid:durableId="425688188">
    <w:abstractNumId w:val="1"/>
  </w:num>
  <w:num w:numId="4" w16cid:durableId="1667591777">
    <w:abstractNumId w:val="0"/>
  </w:num>
  <w:num w:numId="5" w16cid:durableId="73585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D2"/>
    <w:rsid w:val="00033420"/>
    <w:rsid w:val="00041837"/>
    <w:rsid w:val="0005338E"/>
    <w:rsid w:val="000749B8"/>
    <w:rsid w:val="0008052D"/>
    <w:rsid w:val="000C073F"/>
    <w:rsid w:val="000D20E1"/>
    <w:rsid w:val="000F337C"/>
    <w:rsid w:val="00131AA1"/>
    <w:rsid w:val="00150A99"/>
    <w:rsid w:val="00160E8C"/>
    <w:rsid w:val="001B70A0"/>
    <w:rsid w:val="00245C3C"/>
    <w:rsid w:val="002A5FA6"/>
    <w:rsid w:val="002B34B2"/>
    <w:rsid w:val="00321F84"/>
    <w:rsid w:val="003423D0"/>
    <w:rsid w:val="00347548"/>
    <w:rsid w:val="00350CE4"/>
    <w:rsid w:val="003550F4"/>
    <w:rsid w:val="00367032"/>
    <w:rsid w:val="003A0102"/>
    <w:rsid w:val="003A71DF"/>
    <w:rsid w:val="003B081E"/>
    <w:rsid w:val="003D0B83"/>
    <w:rsid w:val="00416955"/>
    <w:rsid w:val="00472036"/>
    <w:rsid w:val="004727E3"/>
    <w:rsid w:val="00477FCA"/>
    <w:rsid w:val="0052640D"/>
    <w:rsid w:val="005275CD"/>
    <w:rsid w:val="00533978"/>
    <w:rsid w:val="005555E4"/>
    <w:rsid w:val="005A2CF0"/>
    <w:rsid w:val="005B2BAA"/>
    <w:rsid w:val="005C73EC"/>
    <w:rsid w:val="005E6D56"/>
    <w:rsid w:val="005E7588"/>
    <w:rsid w:val="005F2E88"/>
    <w:rsid w:val="00617D80"/>
    <w:rsid w:val="006658A4"/>
    <w:rsid w:val="006932D6"/>
    <w:rsid w:val="006A11B4"/>
    <w:rsid w:val="006C213F"/>
    <w:rsid w:val="006D529D"/>
    <w:rsid w:val="007107AE"/>
    <w:rsid w:val="00715FEE"/>
    <w:rsid w:val="00731E4D"/>
    <w:rsid w:val="00787E13"/>
    <w:rsid w:val="00793576"/>
    <w:rsid w:val="00795CE8"/>
    <w:rsid w:val="007E1495"/>
    <w:rsid w:val="007E6386"/>
    <w:rsid w:val="00810506"/>
    <w:rsid w:val="00814B8A"/>
    <w:rsid w:val="00822390"/>
    <w:rsid w:val="00872858"/>
    <w:rsid w:val="00876137"/>
    <w:rsid w:val="008E138F"/>
    <w:rsid w:val="00923BDA"/>
    <w:rsid w:val="00985E91"/>
    <w:rsid w:val="009B7EA1"/>
    <w:rsid w:val="00A23305"/>
    <w:rsid w:val="00A51C45"/>
    <w:rsid w:val="00AE3F5E"/>
    <w:rsid w:val="00AE7365"/>
    <w:rsid w:val="00AF1BDC"/>
    <w:rsid w:val="00AF5AC0"/>
    <w:rsid w:val="00B070C1"/>
    <w:rsid w:val="00B22081"/>
    <w:rsid w:val="00B57529"/>
    <w:rsid w:val="00B6174D"/>
    <w:rsid w:val="00B90EAC"/>
    <w:rsid w:val="00B95E60"/>
    <w:rsid w:val="00BF63E7"/>
    <w:rsid w:val="00C411AB"/>
    <w:rsid w:val="00C44AD2"/>
    <w:rsid w:val="00CD7761"/>
    <w:rsid w:val="00CE3664"/>
    <w:rsid w:val="00CF6ABE"/>
    <w:rsid w:val="00D4143F"/>
    <w:rsid w:val="00D453D1"/>
    <w:rsid w:val="00D462F3"/>
    <w:rsid w:val="00D52193"/>
    <w:rsid w:val="00D832A0"/>
    <w:rsid w:val="00DA1007"/>
    <w:rsid w:val="00DA335A"/>
    <w:rsid w:val="00DE72AC"/>
    <w:rsid w:val="00DF1F83"/>
    <w:rsid w:val="00E01978"/>
    <w:rsid w:val="00E05695"/>
    <w:rsid w:val="00E07CEE"/>
    <w:rsid w:val="00E16DCA"/>
    <w:rsid w:val="00E27F20"/>
    <w:rsid w:val="00E432D3"/>
    <w:rsid w:val="00E7265C"/>
    <w:rsid w:val="00EF0464"/>
    <w:rsid w:val="00F02F4C"/>
    <w:rsid w:val="00F5277B"/>
    <w:rsid w:val="00F57821"/>
    <w:rsid w:val="00F6281D"/>
    <w:rsid w:val="00F643B3"/>
    <w:rsid w:val="00F64612"/>
    <w:rsid w:val="00F9756F"/>
    <w:rsid w:val="00FA708F"/>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A08E6"/>
  <w15:docId w15:val="{29CA3C43-BC8A-4798-9CB8-EE798F3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B5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708F"/>
    <w:rPr>
      <w:rFonts w:ascii="Tahoma" w:hAnsi="Tahoma" w:cs="Tahoma"/>
      <w:sz w:val="16"/>
      <w:szCs w:val="16"/>
    </w:rPr>
  </w:style>
  <w:style w:type="character" w:customStyle="1" w:styleId="BalloonTextChar">
    <w:name w:val="Balloon Text Char"/>
    <w:link w:val="BalloonText"/>
    <w:rsid w:val="00FA708F"/>
    <w:rPr>
      <w:rFonts w:ascii="Tahoma" w:hAnsi="Tahoma" w:cs="Tahoma"/>
      <w:sz w:val="16"/>
      <w:szCs w:val="16"/>
      <w:lang w:eastAsia="en-US"/>
    </w:rPr>
  </w:style>
  <w:style w:type="character" w:customStyle="1" w:styleId="BodyTextIndentChar">
    <w:name w:val="Body Text Indent Char"/>
    <w:link w:val="BodyTextIndent"/>
    <w:rsid w:val="00FA708F"/>
    <w:rPr>
      <w:sz w:val="24"/>
      <w:szCs w:val="24"/>
      <w:lang w:eastAsia="en-US"/>
    </w:rPr>
  </w:style>
  <w:style w:type="character" w:customStyle="1" w:styleId="BodyTextChar">
    <w:name w:val="Body Text Char"/>
    <w:basedOn w:val="DefaultParagraphFont"/>
    <w:link w:val="BodyText"/>
    <w:rsid w:val="00416955"/>
    <w:rPr>
      <w:sz w:val="22"/>
      <w:lang w:eastAsia="en-US"/>
    </w:rPr>
  </w:style>
  <w:style w:type="paragraph" w:customStyle="1" w:styleId="Default">
    <w:name w:val="Default"/>
    <w:basedOn w:val="Normal"/>
    <w:rsid w:val="00AF1BDC"/>
    <w:pPr>
      <w:autoSpaceDE w:val="0"/>
      <w:autoSpaceDN w:val="0"/>
    </w:pPr>
    <w:rPr>
      <w:rFonts w:ascii="Calibri" w:eastAsiaTheme="minorHAnsi" w:hAnsi="Calibri"/>
      <w:color w:val="000000"/>
    </w:rPr>
  </w:style>
  <w:style w:type="character" w:styleId="CommentReference">
    <w:name w:val="annotation reference"/>
    <w:basedOn w:val="DefaultParagraphFont"/>
    <w:semiHidden/>
    <w:unhideWhenUsed/>
    <w:rsid w:val="00DA1007"/>
    <w:rPr>
      <w:sz w:val="16"/>
      <w:szCs w:val="16"/>
    </w:rPr>
  </w:style>
  <w:style w:type="paragraph" w:styleId="CommentText">
    <w:name w:val="annotation text"/>
    <w:basedOn w:val="Normal"/>
    <w:link w:val="CommentTextChar"/>
    <w:semiHidden/>
    <w:unhideWhenUsed/>
    <w:rsid w:val="00DA1007"/>
    <w:rPr>
      <w:sz w:val="20"/>
      <w:szCs w:val="20"/>
    </w:rPr>
  </w:style>
  <w:style w:type="character" w:customStyle="1" w:styleId="CommentTextChar">
    <w:name w:val="Comment Text Char"/>
    <w:basedOn w:val="DefaultParagraphFont"/>
    <w:link w:val="CommentText"/>
    <w:semiHidden/>
    <w:rsid w:val="00DA1007"/>
    <w:rPr>
      <w:lang w:eastAsia="en-US"/>
    </w:rPr>
  </w:style>
  <w:style w:type="paragraph" w:styleId="CommentSubject">
    <w:name w:val="annotation subject"/>
    <w:basedOn w:val="CommentText"/>
    <w:next w:val="CommentText"/>
    <w:link w:val="CommentSubjectChar"/>
    <w:semiHidden/>
    <w:unhideWhenUsed/>
    <w:rsid w:val="00DA1007"/>
    <w:rPr>
      <w:b/>
      <w:bCs/>
    </w:rPr>
  </w:style>
  <w:style w:type="character" w:customStyle="1" w:styleId="CommentSubjectChar">
    <w:name w:val="Comment Subject Char"/>
    <w:basedOn w:val="CommentTextChar"/>
    <w:link w:val="CommentSubject"/>
    <w:semiHidden/>
    <w:rsid w:val="00DA1007"/>
    <w:rPr>
      <w:b/>
      <w:bCs/>
      <w:lang w:eastAsia="en-US"/>
    </w:rPr>
  </w:style>
  <w:style w:type="paragraph" w:styleId="ListParagraph">
    <w:name w:val="List Paragraph"/>
    <w:basedOn w:val="Normal"/>
    <w:uiPriority w:val="34"/>
    <w:qFormat/>
    <w:rsid w:val="000749B8"/>
    <w:pPr>
      <w:ind w:left="720"/>
      <w:contextualSpacing/>
    </w:pPr>
  </w:style>
  <w:style w:type="paragraph" w:styleId="NoSpacing">
    <w:name w:val="No Spacing"/>
    <w:uiPriority w:val="1"/>
    <w:qFormat/>
    <w:rsid w:val="001B70A0"/>
    <w:rPr>
      <w:sz w:val="24"/>
      <w:szCs w:val="24"/>
      <w:lang w:eastAsia="en-US"/>
    </w:rPr>
  </w:style>
  <w:style w:type="paragraph" w:customStyle="1" w:styleId="customhtml">
    <w:name w:val="customhtml"/>
    <w:basedOn w:val="Normal"/>
    <w:rsid w:val="001B70A0"/>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AE7365"/>
  </w:style>
  <w:style w:type="paragraph" w:customStyle="1" w:styleId="paragraph">
    <w:name w:val="paragraph"/>
    <w:basedOn w:val="Normal"/>
    <w:rsid w:val="00AE7365"/>
    <w:pPr>
      <w:spacing w:before="100" w:beforeAutospacing="1" w:after="100" w:afterAutospacing="1"/>
    </w:pPr>
    <w:rPr>
      <w:lang w:eastAsia="en-GB"/>
    </w:rPr>
  </w:style>
  <w:style w:type="character" w:customStyle="1" w:styleId="eop">
    <w:name w:val="eop"/>
    <w:basedOn w:val="DefaultParagraphFont"/>
    <w:rsid w:val="00AE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823">
      <w:bodyDiv w:val="1"/>
      <w:marLeft w:val="0"/>
      <w:marRight w:val="0"/>
      <w:marTop w:val="0"/>
      <w:marBottom w:val="0"/>
      <w:divBdr>
        <w:top w:val="none" w:sz="0" w:space="0" w:color="auto"/>
        <w:left w:val="none" w:sz="0" w:space="0" w:color="auto"/>
        <w:bottom w:val="none" w:sz="0" w:space="0" w:color="auto"/>
        <w:right w:val="none" w:sz="0" w:space="0" w:color="auto"/>
      </w:divBdr>
    </w:div>
    <w:div w:id="153569447">
      <w:bodyDiv w:val="1"/>
      <w:marLeft w:val="0"/>
      <w:marRight w:val="0"/>
      <w:marTop w:val="0"/>
      <w:marBottom w:val="0"/>
      <w:divBdr>
        <w:top w:val="none" w:sz="0" w:space="0" w:color="auto"/>
        <w:left w:val="none" w:sz="0" w:space="0" w:color="auto"/>
        <w:bottom w:val="none" w:sz="0" w:space="0" w:color="auto"/>
        <w:right w:val="none" w:sz="0" w:space="0" w:color="auto"/>
      </w:divBdr>
    </w:div>
    <w:div w:id="461384237">
      <w:bodyDiv w:val="1"/>
      <w:marLeft w:val="0"/>
      <w:marRight w:val="0"/>
      <w:marTop w:val="0"/>
      <w:marBottom w:val="0"/>
      <w:divBdr>
        <w:top w:val="none" w:sz="0" w:space="0" w:color="auto"/>
        <w:left w:val="none" w:sz="0" w:space="0" w:color="auto"/>
        <w:bottom w:val="none" w:sz="0" w:space="0" w:color="auto"/>
        <w:right w:val="none" w:sz="0" w:space="0" w:color="auto"/>
      </w:divBdr>
    </w:div>
    <w:div w:id="757749298">
      <w:bodyDiv w:val="1"/>
      <w:marLeft w:val="0"/>
      <w:marRight w:val="0"/>
      <w:marTop w:val="0"/>
      <w:marBottom w:val="0"/>
      <w:divBdr>
        <w:top w:val="none" w:sz="0" w:space="0" w:color="auto"/>
        <w:left w:val="none" w:sz="0" w:space="0" w:color="auto"/>
        <w:bottom w:val="none" w:sz="0" w:space="0" w:color="auto"/>
        <w:right w:val="none" w:sz="0" w:space="0" w:color="auto"/>
      </w:divBdr>
    </w:div>
    <w:div w:id="764688400">
      <w:bodyDiv w:val="1"/>
      <w:marLeft w:val="0"/>
      <w:marRight w:val="0"/>
      <w:marTop w:val="0"/>
      <w:marBottom w:val="0"/>
      <w:divBdr>
        <w:top w:val="none" w:sz="0" w:space="0" w:color="auto"/>
        <w:left w:val="none" w:sz="0" w:space="0" w:color="auto"/>
        <w:bottom w:val="none" w:sz="0" w:space="0" w:color="auto"/>
        <w:right w:val="none" w:sz="0" w:space="0" w:color="auto"/>
      </w:divBdr>
    </w:div>
    <w:div w:id="1068919694">
      <w:bodyDiv w:val="1"/>
      <w:marLeft w:val="0"/>
      <w:marRight w:val="0"/>
      <w:marTop w:val="0"/>
      <w:marBottom w:val="0"/>
      <w:divBdr>
        <w:top w:val="none" w:sz="0" w:space="0" w:color="auto"/>
        <w:left w:val="none" w:sz="0" w:space="0" w:color="auto"/>
        <w:bottom w:val="none" w:sz="0" w:space="0" w:color="auto"/>
        <w:right w:val="none" w:sz="0" w:space="0" w:color="auto"/>
      </w:divBdr>
    </w:div>
    <w:div w:id="1579173584">
      <w:bodyDiv w:val="1"/>
      <w:marLeft w:val="0"/>
      <w:marRight w:val="0"/>
      <w:marTop w:val="0"/>
      <w:marBottom w:val="0"/>
      <w:divBdr>
        <w:top w:val="none" w:sz="0" w:space="0" w:color="auto"/>
        <w:left w:val="none" w:sz="0" w:space="0" w:color="auto"/>
        <w:bottom w:val="none" w:sz="0" w:space="0" w:color="auto"/>
        <w:right w:val="none" w:sz="0" w:space="0" w:color="auto"/>
      </w:divBdr>
    </w:div>
    <w:div w:id="1713532304">
      <w:bodyDiv w:val="1"/>
      <w:marLeft w:val="0"/>
      <w:marRight w:val="0"/>
      <w:marTop w:val="0"/>
      <w:marBottom w:val="0"/>
      <w:divBdr>
        <w:top w:val="none" w:sz="0" w:space="0" w:color="auto"/>
        <w:left w:val="none" w:sz="0" w:space="0" w:color="auto"/>
        <w:bottom w:val="none" w:sz="0" w:space="0" w:color="auto"/>
        <w:right w:val="none" w:sz="0" w:space="0" w:color="auto"/>
      </w:divBdr>
    </w:div>
    <w:div w:id="18475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xeter.ac.uk/about/prospective/app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4" Type="http://schemas.openxmlformats.org/officeDocument/2006/relationships/numbering" Target="numbering.xml"/><Relationship Id="rId9" Type="http://schemas.openxmlformats.org/officeDocument/2006/relationships/hyperlink" Target="http://www.exeter.ac.uk/staff/employment/parents/" TargetMode="External"/><Relationship Id="rId14" Type="http://schemas.openxmlformats.org/officeDocument/2006/relationships/hyperlink" Target="https://www.exeter.ac.uk/about/prospective/armedforcescove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E838B-DCC8-474A-88C0-DAE087488085}">
  <ds:schemaRefs>
    <ds:schemaRef ds:uri="http://schemas.microsoft.com/sharepoint/v3/contenttype/forms"/>
  </ds:schemaRefs>
</ds:datastoreItem>
</file>

<file path=customXml/itemProps2.xml><?xml version="1.0" encoding="utf-8"?>
<ds:datastoreItem xmlns:ds="http://schemas.openxmlformats.org/officeDocument/2006/customXml" ds:itemID="{566D33D3-815A-42BE-83B5-AD355767453F}">
  <ds:schemaRefs>
    <ds:schemaRef ds:uri="http://schemas.openxmlformats.org/officeDocument/2006/bibliography"/>
  </ds:schemaRefs>
</ds:datastoreItem>
</file>

<file path=customXml/itemProps3.xml><?xml version="1.0" encoding="utf-8"?>
<ds:datastoreItem xmlns:ds="http://schemas.openxmlformats.org/officeDocument/2006/customXml" ds:itemID="{0CFC5461-C6FF-4108-98D9-E93988E2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6209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6968</CharactersWithSpaces>
  <SharedDoc>false</SharedDoc>
  <HLinks>
    <vt:vector size="6" baseType="variant">
      <vt:variant>
        <vt:i4>3407976</vt:i4>
      </vt:variant>
      <vt:variant>
        <vt:i4>57</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Lynch, Laura</cp:lastModifiedBy>
  <cp:revision>4</cp:revision>
  <cp:lastPrinted>2014-07-31T10:37:00Z</cp:lastPrinted>
  <dcterms:created xsi:type="dcterms:W3CDTF">2024-02-07T13:21:00Z</dcterms:created>
  <dcterms:modified xsi:type="dcterms:W3CDTF">2024-02-27T11:26:00Z</dcterms:modified>
</cp:coreProperties>
</file>