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5D132" w14:textId="77777777" w:rsidR="00DF7D6C" w:rsidRPr="00EF6730" w:rsidRDefault="00DF7D6C" w:rsidP="00EF6730">
      <w:pPr>
        <w:pStyle w:val="NoSpacing"/>
        <w:jc w:val="both"/>
        <w:rPr>
          <w:rFonts w:ascii="Arial" w:hAnsi="Arial" w:cs="Arial"/>
          <w:sz w:val="20"/>
          <w:szCs w:val="20"/>
        </w:rPr>
      </w:pPr>
    </w:p>
    <w:p w14:paraId="0697489A" w14:textId="77777777" w:rsidR="00DF7D6C" w:rsidRPr="00EF6730" w:rsidRDefault="00E37AE0" w:rsidP="00EF6730">
      <w:pPr>
        <w:pStyle w:val="NoSpacing"/>
        <w:jc w:val="both"/>
        <w:rPr>
          <w:rFonts w:ascii="Arial" w:hAnsi="Arial" w:cs="Arial"/>
          <w:sz w:val="20"/>
          <w:szCs w:val="20"/>
        </w:rPr>
      </w:pPr>
      <w:r w:rsidRPr="00EF6730">
        <w:rPr>
          <w:rFonts w:ascii="Arial" w:hAnsi="Arial" w:cs="Arial"/>
          <w:noProof/>
          <w:sz w:val="20"/>
          <w:szCs w:val="20"/>
          <w:lang w:eastAsia="en-GB"/>
        </w:rPr>
        <w:drawing>
          <wp:inline distT="0" distB="0" distL="0" distR="0" wp14:anchorId="42EBD9BD" wp14:editId="6D0D102F">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DF7D6C" w:rsidRPr="00EF6730">
        <w:rPr>
          <w:rFonts w:ascii="Arial" w:hAnsi="Arial" w:cs="Arial"/>
          <w:sz w:val="20"/>
          <w:szCs w:val="20"/>
        </w:rPr>
        <w:t xml:space="preserve">                                                                                                      </w:t>
      </w:r>
      <w:r w:rsidR="00DF7D6C" w:rsidRPr="00EF6730">
        <w:rPr>
          <w:rFonts w:ascii="Arial" w:hAnsi="Arial" w:cs="Arial"/>
          <w:sz w:val="20"/>
          <w:szCs w:val="20"/>
        </w:rPr>
        <w:tab/>
      </w:r>
    </w:p>
    <w:p w14:paraId="74C902D3" w14:textId="77777777" w:rsidR="00805D76" w:rsidRPr="00EF6730" w:rsidRDefault="00805D76" w:rsidP="00EF6730">
      <w:pPr>
        <w:pStyle w:val="NoSpacing"/>
        <w:jc w:val="both"/>
        <w:rPr>
          <w:rFonts w:ascii="Arial" w:hAnsi="Arial" w:cs="Arial"/>
          <w:b/>
          <w:bCs/>
          <w:sz w:val="20"/>
          <w:szCs w:val="20"/>
        </w:rPr>
      </w:pPr>
    </w:p>
    <w:bookmarkStart w:id="0" w:name="Text4"/>
    <w:p w14:paraId="5E7E5269" w14:textId="77777777" w:rsidR="00080026" w:rsidRDefault="00080026" w:rsidP="00080026">
      <w:pPr>
        <w:pStyle w:val="NoSpacing"/>
        <w:jc w:val="both"/>
        <w:rPr>
          <w:rFonts w:ascii="Arial" w:hAnsi="Arial" w:cs="Arial"/>
          <w:b/>
          <w:bCs/>
          <w:sz w:val="20"/>
          <w:szCs w:val="20"/>
        </w:rPr>
      </w:pPr>
      <w:r w:rsidRPr="00EF6730">
        <w:rPr>
          <w:rFonts w:ascii="Arial" w:hAnsi="Arial" w:cs="Arial"/>
          <w:b/>
          <w:bCs/>
          <w:sz w:val="20"/>
          <w:szCs w:val="20"/>
        </w:rPr>
        <w:fldChar w:fldCharType="begin">
          <w:ffData>
            <w:name w:val="Text4"/>
            <w:enabled/>
            <w:calcOnExit w:val="0"/>
            <w:textInput>
              <w:default w:val="Insert Post Title"/>
            </w:textInput>
          </w:ffData>
        </w:fldChar>
      </w:r>
      <w:r w:rsidRPr="00EF6730">
        <w:rPr>
          <w:rFonts w:ascii="Arial" w:hAnsi="Arial" w:cs="Arial"/>
          <w:b/>
          <w:bCs/>
          <w:sz w:val="20"/>
          <w:szCs w:val="20"/>
        </w:rPr>
        <w:instrText xml:space="preserve"> FORMTEXT </w:instrText>
      </w:r>
      <w:r w:rsidRPr="00EF6730">
        <w:rPr>
          <w:rFonts w:ascii="Arial" w:hAnsi="Arial" w:cs="Arial"/>
          <w:b/>
          <w:bCs/>
          <w:sz w:val="20"/>
          <w:szCs w:val="20"/>
        </w:rPr>
      </w:r>
      <w:r w:rsidRPr="00EF6730">
        <w:rPr>
          <w:rFonts w:ascii="Arial" w:hAnsi="Arial" w:cs="Arial"/>
          <w:b/>
          <w:bCs/>
          <w:sz w:val="20"/>
          <w:szCs w:val="20"/>
        </w:rPr>
        <w:fldChar w:fldCharType="separate"/>
      </w:r>
      <w:r w:rsidRPr="00EF6730">
        <w:rPr>
          <w:rFonts w:ascii="Arial" w:hAnsi="Arial" w:cs="Arial"/>
          <w:b/>
          <w:bCs/>
          <w:noProof/>
          <w:sz w:val="20"/>
          <w:szCs w:val="20"/>
        </w:rPr>
        <w:t>Insert Post Title</w:t>
      </w:r>
      <w:r w:rsidRPr="00EF6730">
        <w:rPr>
          <w:rFonts w:ascii="Arial" w:hAnsi="Arial" w:cs="Arial"/>
          <w:b/>
          <w:bCs/>
          <w:sz w:val="20"/>
          <w:szCs w:val="20"/>
        </w:rPr>
        <w:fldChar w:fldCharType="end"/>
      </w:r>
      <w:bookmarkEnd w:id="0"/>
      <w:r w:rsidRPr="00EF6730">
        <w:rPr>
          <w:rFonts w:ascii="Arial" w:hAnsi="Arial" w:cs="Arial"/>
          <w:b/>
          <w:bCs/>
          <w:sz w:val="20"/>
          <w:szCs w:val="20"/>
        </w:rPr>
        <w:t xml:space="preserve"> </w:t>
      </w:r>
      <w:r w:rsidRPr="00EF6730">
        <w:rPr>
          <w:rFonts w:ascii="Arial" w:hAnsi="Arial" w:cs="Arial"/>
          <w:bCs/>
          <w:sz w:val="20"/>
          <w:szCs w:val="20"/>
        </w:rPr>
        <w:t xml:space="preserve">(Ref. </w:t>
      </w:r>
      <w:r w:rsidRPr="00EF6730">
        <w:rPr>
          <w:rFonts w:ascii="Arial" w:hAnsi="Arial" w:cs="Arial"/>
          <w:bCs/>
          <w:sz w:val="20"/>
          <w:szCs w:val="20"/>
        </w:rPr>
        <w:fldChar w:fldCharType="begin">
          <w:ffData>
            <w:name w:val=""/>
            <w:enabled/>
            <w:calcOnExit w:val="0"/>
            <w:textInput>
              <w:default w:val="No - to be completed by HR"/>
            </w:textInput>
          </w:ffData>
        </w:fldChar>
      </w:r>
      <w:r w:rsidRPr="00EF6730">
        <w:rPr>
          <w:rFonts w:ascii="Arial" w:hAnsi="Arial" w:cs="Arial"/>
          <w:bCs/>
          <w:sz w:val="20"/>
          <w:szCs w:val="20"/>
        </w:rPr>
        <w:instrText xml:space="preserve"> FORMTEXT </w:instrText>
      </w:r>
      <w:r w:rsidRPr="00EF6730">
        <w:rPr>
          <w:rFonts w:ascii="Arial" w:hAnsi="Arial" w:cs="Arial"/>
          <w:bCs/>
          <w:sz w:val="20"/>
          <w:szCs w:val="20"/>
        </w:rPr>
      </w:r>
      <w:r w:rsidRPr="00EF6730">
        <w:rPr>
          <w:rFonts w:ascii="Arial" w:hAnsi="Arial" w:cs="Arial"/>
          <w:bCs/>
          <w:sz w:val="20"/>
          <w:szCs w:val="20"/>
        </w:rPr>
        <w:fldChar w:fldCharType="separate"/>
      </w:r>
      <w:r w:rsidRPr="00EF6730">
        <w:rPr>
          <w:rFonts w:ascii="Arial" w:hAnsi="Arial" w:cs="Arial"/>
          <w:bCs/>
          <w:noProof/>
          <w:sz w:val="20"/>
          <w:szCs w:val="20"/>
        </w:rPr>
        <w:t>No - to be completed by HR</w:t>
      </w:r>
      <w:r w:rsidRPr="00EF6730">
        <w:rPr>
          <w:rFonts w:ascii="Arial" w:hAnsi="Arial" w:cs="Arial"/>
          <w:bCs/>
          <w:sz w:val="20"/>
          <w:szCs w:val="20"/>
        </w:rPr>
        <w:fldChar w:fldCharType="end"/>
      </w:r>
      <w:r w:rsidRPr="00EF6730">
        <w:rPr>
          <w:rFonts w:ascii="Arial" w:hAnsi="Arial" w:cs="Arial"/>
          <w:bCs/>
          <w:sz w:val="20"/>
          <w:szCs w:val="20"/>
        </w:rPr>
        <w:t xml:space="preserve"> </w:t>
      </w:r>
      <w:r w:rsidRPr="00EF6730">
        <w:rPr>
          <w:rFonts w:ascii="Arial" w:hAnsi="Arial" w:cs="Arial"/>
          <w:b/>
          <w:bCs/>
          <w:sz w:val="20"/>
          <w:szCs w:val="20"/>
        </w:rPr>
        <w:t>)</w:t>
      </w:r>
    </w:p>
    <w:p w14:paraId="2F2C666E" w14:textId="77777777" w:rsidR="00080026" w:rsidRPr="00EF6730" w:rsidRDefault="00080026" w:rsidP="00080026">
      <w:pPr>
        <w:pStyle w:val="NoSpacing"/>
        <w:jc w:val="both"/>
        <w:rPr>
          <w:rFonts w:ascii="Arial" w:hAnsi="Arial" w:cs="Arial"/>
          <w:b/>
          <w:bCs/>
          <w:sz w:val="20"/>
          <w:szCs w:val="20"/>
        </w:rPr>
      </w:pPr>
    </w:p>
    <w:p w14:paraId="55624D19" w14:textId="77777777" w:rsidR="00805D76" w:rsidRPr="00EF6730" w:rsidRDefault="00805D76" w:rsidP="00EF6730">
      <w:pPr>
        <w:pStyle w:val="NoSpacing"/>
        <w:jc w:val="both"/>
        <w:rPr>
          <w:rFonts w:ascii="Arial" w:hAnsi="Arial" w:cs="Arial"/>
          <w:b/>
          <w:bCs/>
          <w:sz w:val="20"/>
          <w:szCs w:val="20"/>
        </w:rPr>
      </w:pPr>
      <w:r w:rsidRPr="00EF6730">
        <w:rPr>
          <w:rFonts w:ascii="Arial" w:hAnsi="Arial" w:cs="Arial"/>
          <w:b/>
          <w:bCs/>
          <w:sz w:val="20"/>
          <w:szCs w:val="20"/>
        </w:rPr>
        <w:fldChar w:fldCharType="begin">
          <w:ffData>
            <w:name w:val=""/>
            <w:enabled/>
            <w:calcOnExit w:val="0"/>
            <w:textInput>
              <w:default w:val="Insert College/Service"/>
            </w:textInput>
          </w:ffData>
        </w:fldChar>
      </w:r>
      <w:r w:rsidRPr="00EF6730">
        <w:rPr>
          <w:rFonts w:ascii="Arial" w:hAnsi="Arial" w:cs="Arial"/>
          <w:b/>
          <w:bCs/>
          <w:sz w:val="20"/>
          <w:szCs w:val="20"/>
        </w:rPr>
        <w:instrText xml:space="preserve"> FORMTEXT </w:instrText>
      </w:r>
      <w:r w:rsidRPr="00EF6730">
        <w:rPr>
          <w:rFonts w:ascii="Arial" w:hAnsi="Arial" w:cs="Arial"/>
          <w:b/>
          <w:bCs/>
          <w:sz w:val="20"/>
          <w:szCs w:val="20"/>
        </w:rPr>
      </w:r>
      <w:r w:rsidRPr="00EF6730">
        <w:rPr>
          <w:rFonts w:ascii="Arial" w:hAnsi="Arial" w:cs="Arial"/>
          <w:b/>
          <w:bCs/>
          <w:sz w:val="20"/>
          <w:szCs w:val="20"/>
        </w:rPr>
        <w:fldChar w:fldCharType="separate"/>
      </w:r>
      <w:r w:rsidRPr="00EF6730">
        <w:rPr>
          <w:rFonts w:ascii="Arial" w:hAnsi="Arial" w:cs="Arial"/>
          <w:b/>
          <w:bCs/>
          <w:noProof/>
          <w:sz w:val="20"/>
          <w:szCs w:val="20"/>
        </w:rPr>
        <w:t>Insert College/Service</w:t>
      </w:r>
      <w:r w:rsidRPr="00EF6730">
        <w:rPr>
          <w:rFonts w:ascii="Arial" w:hAnsi="Arial" w:cs="Arial"/>
          <w:b/>
          <w:bCs/>
          <w:sz w:val="20"/>
          <w:szCs w:val="20"/>
        </w:rPr>
        <w:fldChar w:fldCharType="end"/>
      </w:r>
    </w:p>
    <w:p w14:paraId="37348855" w14:textId="77777777" w:rsidR="00DF7D6C" w:rsidRPr="00EF6730" w:rsidRDefault="00DF7D6C" w:rsidP="00EF6730">
      <w:pPr>
        <w:pStyle w:val="NoSpacing"/>
        <w:jc w:val="both"/>
        <w:rPr>
          <w:rFonts w:ascii="Arial" w:hAnsi="Arial" w:cs="Arial"/>
          <w:sz w:val="20"/>
          <w:szCs w:val="20"/>
        </w:rPr>
      </w:pPr>
    </w:p>
    <w:p w14:paraId="755EECF5" w14:textId="77777777" w:rsidR="00DF7D6C" w:rsidRPr="00EF6730" w:rsidRDefault="00DF7D6C" w:rsidP="00EF6730">
      <w:pPr>
        <w:pStyle w:val="NoSpacing"/>
        <w:jc w:val="both"/>
        <w:rPr>
          <w:rFonts w:ascii="Arial" w:hAnsi="Arial" w:cs="Arial"/>
          <w:sz w:val="20"/>
          <w:szCs w:val="20"/>
        </w:rPr>
      </w:pPr>
      <w:r w:rsidRPr="00EF6730">
        <w:rPr>
          <w:rFonts w:ascii="Arial" w:hAnsi="Arial" w:cs="Arial"/>
          <w:sz w:val="20"/>
          <w:szCs w:val="20"/>
        </w:rPr>
        <w:t xml:space="preserve">This </w:t>
      </w:r>
      <w:r w:rsidR="000E591B" w:rsidRPr="00EF6730">
        <w:rPr>
          <w:rFonts w:ascii="Arial" w:hAnsi="Arial" w:cs="Arial"/>
          <w:sz w:val="20"/>
          <w:szCs w:val="20"/>
        </w:rPr>
        <w:fldChar w:fldCharType="begin">
          <w:ffData>
            <w:name w:val="Text7"/>
            <w:enabled/>
            <w:calcOnExit w:val="0"/>
            <w:textInput>
              <w:default w:val="new full-time/part-time"/>
            </w:textInput>
          </w:ffData>
        </w:fldChar>
      </w:r>
      <w:r w:rsidRPr="00EF6730">
        <w:rPr>
          <w:rFonts w:ascii="Arial" w:hAnsi="Arial" w:cs="Arial"/>
          <w:sz w:val="20"/>
          <w:szCs w:val="20"/>
        </w:rPr>
        <w:instrText xml:space="preserve"> FORMTEXT </w:instrText>
      </w:r>
      <w:r w:rsidR="000E591B" w:rsidRPr="00EF6730">
        <w:rPr>
          <w:rFonts w:ascii="Arial" w:hAnsi="Arial" w:cs="Arial"/>
          <w:sz w:val="20"/>
          <w:szCs w:val="20"/>
        </w:rPr>
      </w:r>
      <w:r w:rsidR="000E591B" w:rsidRPr="00EF6730">
        <w:rPr>
          <w:rFonts w:ascii="Arial" w:hAnsi="Arial" w:cs="Arial"/>
          <w:sz w:val="20"/>
          <w:szCs w:val="20"/>
        </w:rPr>
        <w:fldChar w:fldCharType="separate"/>
      </w:r>
      <w:r w:rsidRPr="00EF6730">
        <w:rPr>
          <w:rFonts w:ascii="Arial" w:hAnsi="Arial" w:cs="Arial"/>
          <w:noProof/>
          <w:sz w:val="20"/>
          <w:szCs w:val="20"/>
        </w:rPr>
        <w:t>new full-time/part-time</w:t>
      </w:r>
      <w:r w:rsidR="000E591B" w:rsidRPr="00EF6730">
        <w:rPr>
          <w:rFonts w:ascii="Arial" w:hAnsi="Arial" w:cs="Arial"/>
          <w:sz w:val="20"/>
          <w:szCs w:val="20"/>
        </w:rPr>
        <w:fldChar w:fldCharType="end"/>
      </w:r>
      <w:r w:rsidRPr="00EF6730">
        <w:rPr>
          <w:rFonts w:ascii="Arial" w:hAnsi="Arial" w:cs="Arial"/>
          <w:sz w:val="20"/>
          <w:szCs w:val="20"/>
        </w:rPr>
        <w:t xml:space="preserve"> post is available from </w:t>
      </w:r>
      <w:r w:rsidR="000E591B" w:rsidRPr="00EF6730">
        <w:rPr>
          <w:rFonts w:ascii="Arial" w:hAnsi="Arial" w:cs="Arial"/>
          <w:sz w:val="20"/>
          <w:szCs w:val="20"/>
        </w:rPr>
        <w:fldChar w:fldCharType="begin">
          <w:ffData>
            <w:name w:val="Text8"/>
            <w:enabled/>
            <w:calcOnExit w:val="0"/>
            <w:textInput>
              <w:default w:val="date/immediately"/>
            </w:textInput>
          </w:ffData>
        </w:fldChar>
      </w:r>
      <w:r w:rsidRPr="00EF6730">
        <w:rPr>
          <w:rFonts w:ascii="Arial" w:hAnsi="Arial" w:cs="Arial"/>
          <w:sz w:val="20"/>
          <w:szCs w:val="20"/>
        </w:rPr>
        <w:instrText xml:space="preserve"> FORMTEXT </w:instrText>
      </w:r>
      <w:r w:rsidR="000E591B" w:rsidRPr="00EF6730">
        <w:rPr>
          <w:rFonts w:ascii="Arial" w:hAnsi="Arial" w:cs="Arial"/>
          <w:sz w:val="20"/>
          <w:szCs w:val="20"/>
        </w:rPr>
      </w:r>
      <w:r w:rsidR="000E591B" w:rsidRPr="00EF6730">
        <w:rPr>
          <w:rFonts w:ascii="Arial" w:hAnsi="Arial" w:cs="Arial"/>
          <w:sz w:val="20"/>
          <w:szCs w:val="20"/>
        </w:rPr>
        <w:fldChar w:fldCharType="separate"/>
      </w:r>
      <w:r w:rsidRPr="00EF6730">
        <w:rPr>
          <w:rFonts w:ascii="Arial" w:hAnsi="Arial" w:cs="Arial"/>
          <w:noProof/>
          <w:sz w:val="20"/>
          <w:szCs w:val="20"/>
        </w:rPr>
        <w:t>date/immediately</w:t>
      </w:r>
      <w:r w:rsidR="000E591B" w:rsidRPr="00EF6730">
        <w:rPr>
          <w:rFonts w:ascii="Arial" w:hAnsi="Arial" w:cs="Arial"/>
          <w:sz w:val="20"/>
          <w:szCs w:val="20"/>
        </w:rPr>
        <w:fldChar w:fldCharType="end"/>
      </w:r>
      <w:r w:rsidRPr="00EF6730">
        <w:rPr>
          <w:rFonts w:ascii="Arial" w:hAnsi="Arial" w:cs="Arial"/>
          <w:sz w:val="20"/>
          <w:szCs w:val="20"/>
        </w:rPr>
        <w:t xml:space="preserve"> on a </w:t>
      </w:r>
      <w:r w:rsidR="000E591B" w:rsidRPr="00EF6730">
        <w:rPr>
          <w:rFonts w:ascii="Arial" w:hAnsi="Arial" w:cs="Arial"/>
          <w:sz w:val="20"/>
          <w:szCs w:val="20"/>
        </w:rPr>
        <w:fldChar w:fldCharType="begin">
          <w:ffData>
            <w:name w:val="Text9"/>
            <w:enabled/>
            <w:calcOnExit w:val="0"/>
            <w:textInput>
              <w:default w:val="permanent/fixed term"/>
            </w:textInput>
          </w:ffData>
        </w:fldChar>
      </w:r>
      <w:r w:rsidRPr="00EF6730">
        <w:rPr>
          <w:rFonts w:ascii="Arial" w:hAnsi="Arial" w:cs="Arial"/>
          <w:sz w:val="20"/>
          <w:szCs w:val="20"/>
        </w:rPr>
        <w:instrText xml:space="preserve"> FORMTEXT </w:instrText>
      </w:r>
      <w:r w:rsidR="000E591B" w:rsidRPr="00EF6730">
        <w:rPr>
          <w:rFonts w:ascii="Arial" w:hAnsi="Arial" w:cs="Arial"/>
          <w:sz w:val="20"/>
          <w:szCs w:val="20"/>
        </w:rPr>
      </w:r>
      <w:r w:rsidR="000E591B" w:rsidRPr="00EF6730">
        <w:rPr>
          <w:rFonts w:ascii="Arial" w:hAnsi="Arial" w:cs="Arial"/>
          <w:sz w:val="20"/>
          <w:szCs w:val="20"/>
        </w:rPr>
        <w:fldChar w:fldCharType="separate"/>
      </w:r>
      <w:r w:rsidRPr="00EF6730">
        <w:rPr>
          <w:rFonts w:ascii="Arial" w:hAnsi="Arial" w:cs="Arial"/>
          <w:noProof/>
          <w:sz w:val="20"/>
          <w:szCs w:val="20"/>
        </w:rPr>
        <w:t>permanent/fixed term</w:t>
      </w:r>
      <w:r w:rsidR="000E591B" w:rsidRPr="00EF6730">
        <w:rPr>
          <w:rFonts w:ascii="Arial" w:hAnsi="Arial" w:cs="Arial"/>
          <w:sz w:val="20"/>
          <w:szCs w:val="20"/>
        </w:rPr>
        <w:fldChar w:fldCharType="end"/>
      </w:r>
      <w:r w:rsidRPr="00EF6730">
        <w:rPr>
          <w:rFonts w:ascii="Arial" w:hAnsi="Arial" w:cs="Arial"/>
          <w:sz w:val="20"/>
          <w:szCs w:val="20"/>
        </w:rPr>
        <w:t xml:space="preserve"> basis until </w:t>
      </w:r>
      <w:r w:rsidR="000E591B" w:rsidRPr="00EF6730">
        <w:rPr>
          <w:rFonts w:ascii="Arial" w:hAnsi="Arial" w:cs="Arial"/>
          <w:sz w:val="20"/>
          <w:szCs w:val="20"/>
        </w:rPr>
        <w:fldChar w:fldCharType="begin">
          <w:ffData>
            <w:name w:val="Text10"/>
            <w:enabled/>
            <w:calcOnExit w:val="0"/>
            <w:textInput>
              <w:default w:val="date."/>
            </w:textInput>
          </w:ffData>
        </w:fldChar>
      </w:r>
      <w:r w:rsidRPr="00EF6730">
        <w:rPr>
          <w:rFonts w:ascii="Arial" w:hAnsi="Arial" w:cs="Arial"/>
          <w:sz w:val="20"/>
          <w:szCs w:val="20"/>
        </w:rPr>
        <w:instrText xml:space="preserve"> FORMTEXT </w:instrText>
      </w:r>
      <w:r w:rsidR="000E591B" w:rsidRPr="00EF6730">
        <w:rPr>
          <w:rFonts w:ascii="Arial" w:hAnsi="Arial" w:cs="Arial"/>
          <w:sz w:val="20"/>
          <w:szCs w:val="20"/>
        </w:rPr>
      </w:r>
      <w:r w:rsidR="000E591B" w:rsidRPr="00EF6730">
        <w:rPr>
          <w:rFonts w:ascii="Arial" w:hAnsi="Arial" w:cs="Arial"/>
          <w:sz w:val="20"/>
          <w:szCs w:val="20"/>
        </w:rPr>
        <w:fldChar w:fldCharType="separate"/>
      </w:r>
      <w:r w:rsidRPr="00EF6730">
        <w:rPr>
          <w:rFonts w:ascii="Arial" w:hAnsi="Arial" w:cs="Arial"/>
          <w:noProof/>
          <w:sz w:val="20"/>
          <w:szCs w:val="20"/>
        </w:rPr>
        <w:t>date.</w:t>
      </w:r>
      <w:r w:rsidR="000E591B" w:rsidRPr="00EF6730">
        <w:rPr>
          <w:rFonts w:ascii="Arial" w:hAnsi="Arial" w:cs="Arial"/>
          <w:sz w:val="20"/>
          <w:szCs w:val="20"/>
        </w:rPr>
        <w:fldChar w:fldCharType="end"/>
      </w:r>
      <w:r w:rsidRPr="00EF6730">
        <w:rPr>
          <w:rFonts w:ascii="Arial" w:hAnsi="Arial" w:cs="Arial"/>
          <w:sz w:val="20"/>
          <w:szCs w:val="20"/>
        </w:rPr>
        <w:t xml:space="preserve"> </w:t>
      </w:r>
    </w:p>
    <w:p w14:paraId="21AE0E42" w14:textId="77777777" w:rsidR="00F977B0" w:rsidRDefault="00F977B0" w:rsidP="00F21074">
      <w:pPr>
        <w:pStyle w:val="NoSpacing"/>
        <w:jc w:val="both"/>
        <w:rPr>
          <w:rFonts w:ascii="Arial" w:hAnsi="Arial" w:cs="Arial"/>
          <w:b/>
          <w:bCs/>
          <w:sz w:val="20"/>
          <w:szCs w:val="20"/>
        </w:rPr>
      </w:pPr>
    </w:p>
    <w:p w14:paraId="2B905B55" w14:textId="11AFD5E9" w:rsidR="00F21074" w:rsidRPr="00700068" w:rsidRDefault="00F21074" w:rsidP="00F21074">
      <w:pPr>
        <w:pStyle w:val="NoSpacing"/>
        <w:jc w:val="both"/>
        <w:rPr>
          <w:rFonts w:ascii="Arial" w:hAnsi="Arial" w:cs="Arial"/>
          <w:bCs/>
          <w:sz w:val="20"/>
          <w:szCs w:val="20"/>
          <w:u w:val="single"/>
        </w:rPr>
      </w:pPr>
      <w:r w:rsidRPr="00700068">
        <w:rPr>
          <w:rFonts w:ascii="Arial" w:hAnsi="Arial" w:cs="Arial"/>
          <w:b/>
          <w:bCs/>
          <w:sz w:val="20"/>
          <w:szCs w:val="20"/>
          <w:u w:val="single"/>
        </w:rPr>
        <w:t>Summary of the role/position</w:t>
      </w:r>
    </w:p>
    <w:p w14:paraId="29BDE737" w14:textId="77777777" w:rsidR="009C0C16" w:rsidRPr="00EF6730" w:rsidRDefault="009C0C16" w:rsidP="00F21074">
      <w:pPr>
        <w:pStyle w:val="NoSpacing"/>
        <w:jc w:val="both"/>
        <w:rPr>
          <w:rFonts w:ascii="Arial" w:hAnsi="Arial" w:cs="Arial"/>
          <w:bCs/>
          <w:sz w:val="20"/>
          <w:szCs w:val="20"/>
        </w:rPr>
      </w:pPr>
    </w:p>
    <w:p w14:paraId="037D0895" w14:textId="72EC33B7" w:rsidR="009C0C16" w:rsidRPr="00EF6730" w:rsidRDefault="00F977B0" w:rsidP="009C0C16">
      <w:pPr>
        <w:pStyle w:val="NoSpacing"/>
        <w:jc w:val="both"/>
        <w:rPr>
          <w:rFonts w:ascii="Arial" w:eastAsia="Batang" w:hAnsi="Arial" w:cs="Arial"/>
          <w:color w:val="000000"/>
          <w:sz w:val="20"/>
          <w:szCs w:val="20"/>
        </w:rPr>
      </w:pPr>
      <w:r>
        <w:rPr>
          <w:rFonts w:ascii="Arial" w:hAnsi="Arial" w:cs="Arial"/>
          <w:iCs/>
          <w:sz w:val="20"/>
          <w:szCs w:val="20"/>
        </w:rPr>
        <w:t>You can</w:t>
      </w:r>
      <w:r w:rsidRPr="00F977B0">
        <w:rPr>
          <w:rFonts w:ascii="Arial" w:hAnsi="Arial" w:cs="Arial"/>
          <w:iCs/>
          <w:sz w:val="20"/>
          <w:szCs w:val="20"/>
        </w:rPr>
        <w:t xml:space="preserve"> v</w:t>
      </w:r>
      <w:r w:rsidR="009C0C16" w:rsidRPr="00F977B0">
        <w:rPr>
          <w:rFonts w:ascii="Arial" w:eastAsia="Batang" w:hAnsi="Arial" w:cs="Arial"/>
          <w:color w:val="000000"/>
          <w:sz w:val="20"/>
          <w:szCs w:val="20"/>
        </w:rPr>
        <w:t>iew</w:t>
      </w:r>
      <w:r w:rsidR="009C0C16" w:rsidRPr="00EF6730">
        <w:rPr>
          <w:rFonts w:ascii="Arial" w:eastAsia="Batang" w:hAnsi="Arial" w:cs="Arial"/>
          <w:color w:val="000000"/>
          <w:sz w:val="20"/>
          <w:szCs w:val="20"/>
        </w:rPr>
        <w:t xml:space="preserve"> the </w:t>
      </w:r>
      <w:r w:rsidR="009C0C16" w:rsidRPr="00946874">
        <w:rPr>
          <w:rFonts w:ascii="Arial" w:eastAsia="Batang" w:hAnsi="Arial" w:cs="Arial"/>
          <w:color w:val="000000"/>
          <w:sz w:val="20"/>
          <w:szCs w:val="20"/>
          <w:u w:val="single"/>
        </w:rPr>
        <w:t>Job Description and Person Specification document</w:t>
      </w:r>
      <w:r w:rsidR="009C0C16" w:rsidRPr="00EF6730">
        <w:rPr>
          <w:rFonts w:ascii="Arial" w:eastAsia="Batang" w:hAnsi="Arial" w:cs="Arial"/>
          <w:color w:val="000000"/>
          <w:sz w:val="20"/>
          <w:szCs w:val="20"/>
        </w:rPr>
        <w:t xml:space="preserve"> </w:t>
      </w:r>
      <w:r>
        <w:rPr>
          <w:rFonts w:ascii="Arial" w:eastAsia="Batang" w:hAnsi="Arial" w:cs="Arial"/>
          <w:color w:val="000000"/>
          <w:sz w:val="20"/>
          <w:szCs w:val="20"/>
        </w:rPr>
        <w:t>here.</w:t>
      </w:r>
    </w:p>
    <w:p w14:paraId="6EBEE184" w14:textId="5321BA00" w:rsidR="009C0C16" w:rsidRPr="00EF6730" w:rsidRDefault="001061CD" w:rsidP="009C0C16">
      <w:pPr>
        <w:pStyle w:val="NoSpacing"/>
        <w:jc w:val="both"/>
        <w:rPr>
          <w:rFonts w:ascii="Arial" w:hAnsi="Arial" w:cs="Arial"/>
          <w:color w:val="0000FF"/>
          <w:sz w:val="20"/>
          <w:szCs w:val="20"/>
          <w:u w:val="single"/>
        </w:rPr>
      </w:pPr>
      <w:r>
        <w:rPr>
          <w:rFonts w:ascii="Arial" w:hAnsi="Arial" w:cs="Arial"/>
          <w:sz w:val="20"/>
          <w:szCs w:val="20"/>
          <w:highlight w:val="lightGray"/>
        </w:rPr>
        <w:t>(For HR use only:</w:t>
      </w:r>
      <w:r w:rsidR="00EB52F4" w:rsidRPr="00EB52F4">
        <w:rPr>
          <w:rFonts w:ascii="Arial" w:hAnsi="Arial" w:cs="Arial"/>
          <w:sz w:val="20"/>
          <w:szCs w:val="20"/>
          <w:highlight w:val="lightGray"/>
        </w:rPr>
        <w:t xml:space="preserve"> </w:t>
      </w:r>
      <w:r w:rsidR="009C0C16" w:rsidRPr="00EB52F4">
        <w:rPr>
          <w:rFonts w:ascii="Arial" w:hAnsi="Arial" w:cs="Arial"/>
          <w:sz w:val="20"/>
          <w:szCs w:val="20"/>
          <w:highlight w:val="lightGray"/>
        </w:rPr>
        <w:t xml:space="preserve">Insert Hyperlink to FP’s: </w:t>
      </w:r>
      <w:hyperlink r:id="rId7" w:history="1">
        <w:r w:rsidR="009C0C16" w:rsidRPr="00EB52F4">
          <w:rPr>
            <w:rStyle w:val="Hyperlink"/>
            <w:rFonts w:ascii="Arial" w:hAnsi="Arial" w:cs="Arial"/>
            <w:i/>
            <w:sz w:val="20"/>
            <w:szCs w:val="20"/>
            <w:highlight w:val="lightGray"/>
          </w:rPr>
          <w:t>http://www.admin.ex.ac.uk/personnel/jobs/******.pdf</w:t>
        </w:r>
      </w:hyperlink>
    </w:p>
    <w:p w14:paraId="5C0C9502" w14:textId="032B2947" w:rsidR="00F21074" w:rsidRDefault="00EB52F4" w:rsidP="00EB52F4">
      <w:pPr>
        <w:pStyle w:val="NoSpacing"/>
        <w:tabs>
          <w:tab w:val="left" w:pos="4260"/>
        </w:tabs>
        <w:jc w:val="both"/>
        <w:rPr>
          <w:rFonts w:ascii="Arial" w:hAnsi="Arial" w:cs="Arial"/>
          <w:b/>
          <w:iCs/>
          <w:sz w:val="20"/>
          <w:szCs w:val="20"/>
        </w:rPr>
      </w:pPr>
      <w:r>
        <w:rPr>
          <w:rFonts w:ascii="Arial" w:hAnsi="Arial" w:cs="Arial"/>
          <w:b/>
          <w:iCs/>
          <w:sz w:val="20"/>
          <w:szCs w:val="20"/>
        </w:rPr>
        <w:tab/>
      </w:r>
    </w:p>
    <w:p w14:paraId="1F0D44BA" w14:textId="3D14448E" w:rsidR="008323CD" w:rsidRPr="00700068" w:rsidRDefault="008323CD" w:rsidP="00EF6730">
      <w:pPr>
        <w:pStyle w:val="NoSpacing"/>
        <w:jc w:val="both"/>
        <w:rPr>
          <w:rFonts w:ascii="Arial" w:hAnsi="Arial" w:cs="Arial"/>
          <w:b/>
          <w:iCs/>
          <w:sz w:val="20"/>
          <w:szCs w:val="20"/>
          <w:u w:val="single"/>
        </w:rPr>
      </w:pPr>
      <w:r w:rsidRPr="00700068">
        <w:rPr>
          <w:rFonts w:ascii="Arial" w:hAnsi="Arial" w:cs="Arial"/>
          <w:b/>
          <w:iCs/>
          <w:sz w:val="20"/>
          <w:szCs w:val="20"/>
          <w:u w:val="single"/>
        </w:rPr>
        <w:t xml:space="preserve">The University of Exeter </w:t>
      </w:r>
    </w:p>
    <w:p w14:paraId="5B125AFA" w14:textId="77777777" w:rsidR="00F21074" w:rsidRPr="009C0C16" w:rsidRDefault="00F21074" w:rsidP="00F21074">
      <w:pPr>
        <w:pStyle w:val="NoSpacing"/>
        <w:jc w:val="both"/>
        <w:rPr>
          <w:rFonts w:ascii="Arial" w:hAnsi="Arial" w:cs="Arial"/>
          <w:iCs/>
          <w:sz w:val="20"/>
          <w:szCs w:val="20"/>
        </w:rPr>
      </w:pPr>
      <w:r w:rsidRPr="009C0C16">
        <w:rPr>
          <w:rFonts w:ascii="Arial" w:hAnsi="Arial" w:cs="Arial"/>
          <w:iCs/>
          <w:sz w:val="20"/>
          <w:szCs w:val="20"/>
        </w:rPr>
        <w:t xml:space="preserve">We are a member of the prestigious Russell Group of research-intensive universities and in the top 150 universities in the world (Times Higher Education World University Rankings 2019). We combine world-class teaching with world-class research, achieving a Gold rating in the Teaching Excellence Framework Award 2017. </w:t>
      </w:r>
    </w:p>
    <w:p w14:paraId="6A3906A1" w14:textId="77777777" w:rsidR="00F21074" w:rsidRPr="009C0C16" w:rsidRDefault="00F21074" w:rsidP="00F21074">
      <w:pPr>
        <w:pStyle w:val="NoSpacing"/>
        <w:jc w:val="both"/>
        <w:rPr>
          <w:rFonts w:ascii="Arial" w:hAnsi="Arial" w:cs="Arial"/>
          <w:iCs/>
          <w:sz w:val="20"/>
          <w:szCs w:val="20"/>
        </w:rPr>
      </w:pPr>
    </w:p>
    <w:p w14:paraId="28C03837" w14:textId="5B86EA7A" w:rsidR="00F21074" w:rsidRPr="009C0C16" w:rsidRDefault="00F21074" w:rsidP="00F21074">
      <w:pPr>
        <w:pStyle w:val="NoSpacing"/>
        <w:jc w:val="both"/>
        <w:rPr>
          <w:rFonts w:ascii="Arial" w:hAnsi="Arial" w:cs="Arial"/>
          <w:iCs/>
          <w:sz w:val="20"/>
          <w:szCs w:val="20"/>
        </w:rPr>
      </w:pPr>
      <w:r w:rsidRPr="009C0C16">
        <w:rPr>
          <w:rFonts w:ascii="Arial" w:hAnsi="Arial" w:cs="Arial"/>
          <w:iCs/>
          <w:sz w:val="20"/>
          <w:szCs w:val="20"/>
        </w:rPr>
        <w:t xml:space="preserve">Our research income in recent years </w:t>
      </w:r>
      <w:r w:rsidR="009771BB" w:rsidRPr="009C0C16">
        <w:rPr>
          <w:rFonts w:ascii="Arial" w:hAnsi="Arial" w:cs="Arial"/>
          <w:iCs/>
          <w:sz w:val="20"/>
          <w:szCs w:val="20"/>
        </w:rPr>
        <w:t>means we’re</w:t>
      </w:r>
      <w:r w:rsidRPr="009C0C16">
        <w:rPr>
          <w:rFonts w:ascii="Arial" w:hAnsi="Arial" w:cs="Arial"/>
          <w:iCs/>
          <w:sz w:val="20"/>
          <w:szCs w:val="20"/>
        </w:rPr>
        <w:t xml:space="preserve"> fastest growing UK </w:t>
      </w:r>
      <w:r w:rsidR="008C0C81" w:rsidRPr="009C0C16">
        <w:rPr>
          <w:rFonts w:ascii="Arial" w:hAnsi="Arial" w:cs="Arial"/>
          <w:iCs/>
          <w:sz w:val="20"/>
          <w:szCs w:val="20"/>
        </w:rPr>
        <w:t>Research University</w:t>
      </w:r>
      <w:r w:rsidRPr="009C0C16">
        <w:rPr>
          <w:rFonts w:ascii="Arial" w:hAnsi="Arial" w:cs="Arial"/>
          <w:iCs/>
          <w:sz w:val="20"/>
          <w:szCs w:val="20"/>
        </w:rPr>
        <w:t xml:space="preserve"> and we seek to answer some of the most fundamental issues facing humankind today through this. 98% of our research is international quality (2014 Research Excellence Framework) and we encourage proactive engagement with industry, business and community partners to enhance the impact of research and education and improve the employability of our students. </w:t>
      </w:r>
    </w:p>
    <w:p w14:paraId="713954C5" w14:textId="77777777" w:rsidR="00F21074" w:rsidRPr="009C0C16" w:rsidRDefault="00F21074" w:rsidP="00F21074">
      <w:pPr>
        <w:pStyle w:val="NoSpacing"/>
        <w:jc w:val="both"/>
        <w:rPr>
          <w:rFonts w:ascii="Arial" w:hAnsi="Arial" w:cs="Arial"/>
          <w:iCs/>
          <w:sz w:val="20"/>
          <w:szCs w:val="20"/>
        </w:rPr>
      </w:pPr>
    </w:p>
    <w:p w14:paraId="47244160" w14:textId="5CC3B41A" w:rsidR="007F49CF" w:rsidRPr="00EF6730" w:rsidRDefault="00F21074" w:rsidP="007F49CF">
      <w:pPr>
        <w:pStyle w:val="NoSpacing"/>
        <w:jc w:val="both"/>
        <w:rPr>
          <w:rFonts w:ascii="Arial" w:hAnsi="Arial" w:cs="Arial"/>
          <w:i/>
          <w:iCs/>
          <w:sz w:val="20"/>
          <w:szCs w:val="20"/>
        </w:rPr>
      </w:pPr>
      <w:r w:rsidRPr="009C0C16">
        <w:rPr>
          <w:rFonts w:ascii="Arial" w:hAnsi="Arial" w:cs="Arial"/>
          <w:iCs/>
          <w:sz w:val="20"/>
          <w:szCs w:val="20"/>
        </w:rPr>
        <w:t>With over 22,000 students and 5,500 staff from 180 different countries we offer a diverse and engaging environment in which to work.</w:t>
      </w:r>
      <w:r w:rsidR="00F977B0">
        <w:rPr>
          <w:rFonts w:ascii="Arial" w:hAnsi="Arial" w:cs="Arial"/>
          <w:iCs/>
          <w:sz w:val="20"/>
          <w:szCs w:val="20"/>
        </w:rPr>
        <w:t xml:space="preserve"> </w:t>
      </w:r>
      <w:r w:rsidR="007F49CF" w:rsidRPr="00477A57">
        <w:rPr>
          <w:rFonts w:ascii="Arial" w:hAnsi="Arial" w:cs="Arial"/>
          <w:sz w:val="20"/>
          <w:szCs w:val="20"/>
        </w:rPr>
        <w:t>We are an equal opportunity employer</w:t>
      </w:r>
      <w:r w:rsidR="009771BB" w:rsidRPr="00477A57">
        <w:rPr>
          <w:rFonts w:ascii="Arial" w:hAnsi="Arial" w:cs="Arial"/>
          <w:sz w:val="20"/>
          <w:szCs w:val="20"/>
        </w:rPr>
        <w:t>,</w:t>
      </w:r>
      <w:r w:rsidR="007F49CF" w:rsidRPr="00477A57">
        <w:rPr>
          <w:rFonts w:ascii="Arial" w:hAnsi="Arial" w:cs="Arial"/>
          <w:sz w:val="20"/>
          <w:szCs w:val="20"/>
        </w:rPr>
        <w:t xml:space="preserve"> a Disability Confide</w:t>
      </w:r>
      <w:r w:rsidR="007F49CF" w:rsidRPr="00EF6730">
        <w:rPr>
          <w:rFonts w:ascii="Arial" w:hAnsi="Arial" w:cs="Arial"/>
          <w:sz w:val="20"/>
          <w:szCs w:val="20"/>
        </w:rPr>
        <w:t>nt employer and an Athena Swan accredited institution. Whilst all applicants will be judged on merit alone, we particularly welcome applications from groups currently underrepresented in the workforce</w:t>
      </w:r>
      <w:r w:rsidR="007F49CF" w:rsidRPr="00EF6730">
        <w:rPr>
          <w:rFonts w:ascii="Arial" w:hAnsi="Arial" w:cs="Arial"/>
          <w:i/>
          <w:iCs/>
          <w:color w:val="000000"/>
          <w:sz w:val="20"/>
          <w:szCs w:val="20"/>
          <w:shd w:val="clear" w:color="auto" w:fill="FFFFFF"/>
        </w:rPr>
        <w:t xml:space="preserve">.  </w:t>
      </w:r>
    </w:p>
    <w:p w14:paraId="4BC1735D" w14:textId="77777777" w:rsidR="00E405D4" w:rsidRPr="00EF6730" w:rsidRDefault="00E405D4" w:rsidP="00EF6730">
      <w:pPr>
        <w:pStyle w:val="NoSpacing"/>
        <w:jc w:val="both"/>
        <w:rPr>
          <w:rFonts w:ascii="Arial" w:hAnsi="Arial" w:cs="Arial"/>
          <w:bCs/>
          <w:sz w:val="20"/>
          <w:szCs w:val="20"/>
        </w:rPr>
      </w:pPr>
    </w:p>
    <w:p w14:paraId="0799FAA3" w14:textId="4D96DF8A" w:rsidR="008323CD" w:rsidRPr="00F43844" w:rsidRDefault="008323CD" w:rsidP="00EF6730">
      <w:pPr>
        <w:pStyle w:val="NoSpacing"/>
        <w:jc w:val="both"/>
        <w:rPr>
          <w:rFonts w:ascii="Arial" w:hAnsi="Arial" w:cs="Arial"/>
          <w:b/>
          <w:sz w:val="20"/>
          <w:szCs w:val="20"/>
          <w:u w:val="single"/>
        </w:rPr>
      </w:pPr>
      <w:r w:rsidRPr="00F977B0">
        <w:rPr>
          <w:rFonts w:ascii="Arial" w:hAnsi="Arial" w:cs="Arial"/>
          <w:b/>
          <w:sz w:val="20"/>
          <w:szCs w:val="20"/>
          <w:u w:val="single"/>
        </w:rPr>
        <w:t xml:space="preserve">Benefits </w:t>
      </w:r>
    </w:p>
    <w:p w14:paraId="3930F384" w14:textId="11EB4F62" w:rsidR="008323CD" w:rsidRDefault="008323CD" w:rsidP="00EF6730">
      <w:pPr>
        <w:pStyle w:val="NoSpacing"/>
        <w:jc w:val="both"/>
        <w:rPr>
          <w:rFonts w:ascii="Arial" w:hAnsi="Arial" w:cs="Arial"/>
          <w:sz w:val="20"/>
          <w:szCs w:val="20"/>
        </w:rPr>
      </w:pPr>
      <w:r>
        <w:rPr>
          <w:rFonts w:ascii="Arial" w:hAnsi="Arial" w:cs="Arial"/>
          <w:sz w:val="20"/>
          <w:szCs w:val="20"/>
        </w:rPr>
        <w:t>We</w:t>
      </w:r>
      <w:r w:rsidR="00BC077E" w:rsidRPr="00EF6730">
        <w:rPr>
          <w:rFonts w:ascii="Arial" w:hAnsi="Arial" w:cs="Arial"/>
          <w:sz w:val="20"/>
          <w:szCs w:val="20"/>
        </w:rPr>
        <w:t xml:space="preserve"> offer some fantastic benefits including</w:t>
      </w:r>
      <w:r>
        <w:rPr>
          <w:rFonts w:ascii="Arial" w:hAnsi="Arial" w:cs="Arial"/>
          <w:sz w:val="20"/>
          <w:szCs w:val="20"/>
        </w:rPr>
        <w:t>:</w:t>
      </w:r>
    </w:p>
    <w:p w14:paraId="25FAE08D" w14:textId="77777777" w:rsidR="008323CD" w:rsidRDefault="008323CD" w:rsidP="00EF6730">
      <w:pPr>
        <w:pStyle w:val="NoSpacing"/>
        <w:jc w:val="both"/>
        <w:rPr>
          <w:rFonts w:ascii="Arial" w:hAnsi="Arial" w:cs="Arial"/>
          <w:sz w:val="20"/>
          <w:szCs w:val="20"/>
        </w:rPr>
      </w:pPr>
    </w:p>
    <w:p w14:paraId="64C14404" w14:textId="77777777" w:rsidR="00700068" w:rsidRDefault="003C086B" w:rsidP="00700068">
      <w:pPr>
        <w:pStyle w:val="NoSpacing"/>
        <w:numPr>
          <w:ilvl w:val="0"/>
          <w:numId w:val="3"/>
        </w:numPr>
        <w:jc w:val="both"/>
        <w:rPr>
          <w:rFonts w:ascii="Arial" w:hAnsi="Arial" w:cs="Arial"/>
          <w:sz w:val="20"/>
          <w:szCs w:val="20"/>
        </w:rPr>
      </w:pPr>
      <w:r w:rsidRPr="00EF6730">
        <w:rPr>
          <w:rFonts w:ascii="Arial" w:hAnsi="Arial" w:cs="Arial"/>
          <w:sz w:val="20"/>
          <w:szCs w:val="20"/>
          <w:highlight w:val="yellow"/>
        </w:rPr>
        <w:t>39/</w:t>
      </w:r>
      <w:r w:rsidR="004E206E" w:rsidRPr="00EF6730">
        <w:rPr>
          <w:rFonts w:ascii="Arial" w:hAnsi="Arial" w:cs="Arial"/>
          <w:sz w:val="20"/>
          <w:szCs w:val="20"/>
          <w:highlight w:val="yellow"/>
        </w:rPr>
        <w:t>41</w:t>
      </w:r>
      <w:r w:rsidR="00BC077E" w:rsidRPr="00EF6730">
        <w:rPr>
          <w:rFonts w:ascii="Arial" w:hAnsi="Arial" w:cs="Arial"/>
          <w:sz w:val="20"/>
          <w:szCs w:val="20"/>
        </w:rPr>
        <w:t xml:space="preserve"> days leave per year</w:t>
      </w:r>
    </w:p>
    <w:p w14:paraId="65B0F0B6" w14:textId="77777777" w:rsidR="00700068" w:rsidRDefault="00BC077E" w:rsidP="00700068">
      <w:pPr>
        <w:pStyle w:val="NoSpacing"/>
        <w:numPr>
          <w:ilvl w:val="0"/>
          <w:numId w:val="3"/>
        </w:numPr>
        <w:jc w:val="both"/>
        <w:rPr>
          <w:rFonts w:ascii="Arial" w:hAnsi="Arial" w:cs="Arial"/>
          <w:sz w:val="20"/>
          <w:szCs w:val="20"/>
        </w:rPr>
      </w:pPr>
      <w:r w:rsidRPr="00700068">
        <w:rPr>
          <w:rFonts w:ascii="Arial" w:hAnsi="Arial" w:cs="Arial"/>
          <w:sz w:val="20"/>
          <w:szCs w:val="20"/>
        </w:rPr>
        <w:t xml:space="preserve">options for flexible working </w:t>
      </w:r>
    </w:p>
    <w:p w14:paraId="516118AD" w14:textId="77777777" w:rsidR="00700068" w:rsidRDefault="00BC077E" w:rsidP="00700068">
      <w:pPr>
        <w:pStyle w:val="NoSpacing"/>
        <w:numPr>
          <w:ilvl w:val="0"/>
          <w:numId w:val="3"/>
        </w:numPr>
        <w:jc w:val="both"/>
        <w:rPr>
          <w:rFonts w:ascii="Arial" w:hAnsi="Arial" w:cs="Arial"/>
          <w:sz w:val="20"/>
          <w:szCs w:val="20"/>
        </w:rPr>
      </w:pPr>
      <w:r w:rsidRPr="00700068">
        <w:rPr>
          <w:rFonts w:ascii="Arial" w:hAnsi="Arial" w:cs="Arial"/>
          <w:sz w:val="20"/>
          <w:szCs w:val="20"/>
        </w:rPr>
        <w:t>numerous di</w:t>
      </w:r>
      <w:r w:rsidR="00E67774" w:rsidRPr="00700068">
        <w:rPr>
          <w:rFonts w:ascii="Arial" w:hAnsi="Arial" w:cs="Arial"/>
          <w:sz w:val="20"/>
          <w:szCs w:val="20"/>
        </w:rPr>
        <w:t>scounts at leading retailers</w:t>
      </w:r>
    </w:p>
    <w:p w14:paraId="0B2D013D" w14:textId="77777777" w:rsidR="00700068" w:rsidRDefault="00BC077E" w:rsidP="00700068">
      <w:pPr>
        <w:pStyle w:val="NoSpacing"/>
        <w:numPr>
          <w:ilvl w:val="0"/>
          <w:numId w:val="3"/>
        </w:numPr>
        <w:jc w:val="both"/>
        <w:rPr>
          <w:rFonts w:ascii="Arial" w:hAnsi="Arial" w:cs="Arial"/>
          <w:sz w:val="20"/>
          <w:szCs w:val="20"/>
        </w:rPr>
      </w:pPr>
      <w:r w:rsidRPr="00700068">
        <w:rPr>
          <w:rFonts w:ascii="Arial" w:hAnsi="Arial" w:cs="Arial"/>
          <w:sz w:val="20"/>
          <w:szCs w:val="20"/>
        </w:rPr>
        <w:t>onsite gym</w:t>
      </w:r>
      <w:r w:rsidR="00946874" w:rsidRPr="00700068">
        <w:rPr>
          <w:rFonts w:ascii="Arial" w:hAnsi="Arial" w:cs="Arial"/>
          <w:sz w:val="20"/>
          <w:szCs w:val="20"/>
        </w:rPr>
        <w:t>s on all of our campus’</w:t>
      </w:r>
      <w:r w:rsidR="007F49CF" w:rsidRPr="00700068">
        <w:rPr>
          <w:rFonts w:ascii="Arial" w:hAnsi="Arial" w:cs="Arial"/>
          <w:sz w:val="20"/>
          <w:szCs w:val="20"/>
        </w:rPr>
        <w:t xml:space="preserve"> and</w:t>
      </w:r>
      <w:r w:rsidR="00477A57" w:rsidRPr="00700068">
        <w:rPr>
          <w:rFonts w:ascii="Arial" w:hAnsi="Arial" w:cs="Arial"/>
          <w:sz w:val="20"/>
          <w:szCs w:val="20"/>
        </w:rPr>
        <w:t xml:space="preserve"> a</w:t>
      </w:r>
      <w:r w:rsidR="007F49CF" w:rsidRPr="00700068">
        <w:rPr>
          <w:rFonts w:ascii="Arial" w:hAnsi="Arial" w:cs="Arial"/>
          <w:sz w:val="20"/>
          <w:szCs w:val="20"/>
        </w:rPr>
        <w:t xml:space="preserve"> </w:t>
      </w:r>
      <w:r w:rsidRPr="00700068">
        <w:rPr>
          <w:rFonts w:ascii="Arial" w:hAnsi="Arial" w:cs="Arial"/>
          <w:sz w:val="20"/>
          <w:szCs w:val="20"/>
        </w:rPr>
        <w:t>cycle to work scheme</w:t>
      </w:r>
    </w:p>
    <w:p w14:paraId="3E499915" w14:textId="77777777" w:rsidR="00700068" w:rsidRDefault="00E15396" w:rsidP="00700068">
      <w:pPr>
        <w:pStyle w:val="NoSpacing"/>
        <w:numPr>
          <w:ilvl w:val="0"/>
          <w:numId w:val="3"/>
        </w:numPr>
        <w:jc w:val="both"/>
        <w:rPr>
          <w:rFonts w:ascii="Arial" w:hAnsi="Arial" w:cs="Arial"/>
          <w:sz w:val="20"/>
          <w:szCs w:val="20"/>
        </w:rPr>
      </w:pPr>
      <w:r w:rsidRPr="00700068">
        <w:rPr>
          <w:rFonts w:ascii="Arial" w:hAnsi="Arial" w:cs="Arial"/>
          <w:sz w:val="20"/>
          <w:szCs w:val="20"/>
        </w:rPr>
        <w:t xml:space="preserve">sector leading policies around </w:t>
      </w:r>
      <w:hyperlink r:id="rId8" w:history="1">
        <w:r w:rsidRPr="00700068">
          <w:rPr>
            <w:rStyle w:val="Hyperlink"/>
            <w:rFonts w:ascii="Arial" w:hAnsi="Arial" w:cs="Arial"/>
            <w:sz w:val="20"/>
            <w:szCs w:val="20"/>
          </w:rPr>
          <w:t>maternity, adoption and shared parental leave</w:t>
        </w:r>
      </w:hyperlink>
      <w:r w:rsidRPr="00700068">
        <w:rPr>
          <w:rFonts w:ascii="Arial" w:hAnsi="Arial" w:cs="Arial"/>
          <w:sz w:val="20"/>
          <w:szCs w:val="20"/>
        </w:rPr>
        <w:t xml:space="preserve"> (up to 26 weeks full pay), paternity leave (up to </w:t>
      </w:r>
      <w:r w:rsidR="009771BB" w:rsidRPr="00700068">
        <w:rPr>
          <w:rFonts w:ascii="Arial" w:hAnsi="Arial" w:cs="Arial"/>
          <w:sz w:val="20"/>
          <w:szCs w:val="20"/>
        </w:rPr>
        <w:t xml:space="preserve">six </w:t>
      </w:r>
      <w:r w:rsidRPr="00700068">
        <w:rPr>
          <w:rFonts w:ascii="Arial" w:hAnsi="Arial" w:cs="Arial"/>
          <w:sz w:val="20"/>
          <w:szCs w:val="20"/>
        </w:rPr>
        <w:t>weeks full pay) and a new Fertility Treatment Policy</w:t>
      </w:r>
    </w:p>
    <w:p w14:paraId="11052315" w14:textId="2882A1A8" w:rsidR="00BC077E" w:rsidRPr="00700068" w:rsidRDefault="00BC077E" w:rsidP="00700068">
      <w:pPr>
        <w:pStyle w:val="NoSpacing"/>
        <w:numPr>
          <w:ilvl w:val="0"/>
          <w:numId w:val="3"/>
        </w:numPr>
        <w:jc w:val="both"/>
        <w:rPr>
          <w:rFonts w:ascii="Arial" w:hAnsi="Arial" w:cs="Arial"/>
          <w:sz w:val="20"/>
          <w:szCs w:val="20"/>
        </w:rPr>
      </w:pPr>
      <w:r w:rsidRPr="00700068">
        <w:rPr>
          <w:rFonts w:ascii="Arial" w:hAnsi="Arial" w:cs="Arial"/>
          <w:sz w:val="20"/>
          <w:szCs w:val="20"/>
        </w:rPr>
        <w:t>stunning campus environment</w:t>
      </w:r>
      <w:r w:rsidR="007F49CF" w:rsidRPr="00700068">
        <w:rPr>
          <w:rFonts w:ascii="Arial" w:hAnsi="Arial" w:cs="Arial"/>
          <w:sz w:val="20"/>
          <w:szCs w:val="20"/>
        </w:rPr>
        <w:t>s</w:t>
      </w:r>
      <w:r w:rsidRPr="00700068">
        <w:rPr>
          <w:rFonts w:ascii="Arial" w:hAnsi="Arial" w:cs="Arial"/>
          <w:sz w:val="20"/>
          <w:szCs w:val="20"/>
        </w:rPr>
        <w:t xml:space="preserve"> in Exeter</w:t>
      </w:r>
      <w:r w:rsidR="007F49CF" w:rsidRPr="00700068">
        <w:rPr>
          <w:rFonts w:ascii="Arial" w:hAnsi="Arial" w:cs="Arial"/>
          <w:sz w:val="20"/>
          <w:szCs w:val="20"/>
        </w:rPr>
        <w:t xml:space="preserve"> and Cornwall</w:t>
      </w:r>
      <w:r w:rsidR="009771BB" w:rsidRPr="00700068">
        <w:rPr>
          <w:rFonts w:ascii="Arial" w:hAnsi="Arial" w:cs="Arial"/>
          <w:sz w:val="20"/>
          <w:szCs w:val="20"/>
        </w:rPr>
        <w:t>,</w:t>
      </w:r>
      <w:r w:rsidR="007F49CF" w:rsidRPr="00700068">
        <w:rPr>
          <w:rFonts w:ascii="Arial" w:hAnsi="Arial" w:cs="Arial"/>
          <w:sz w:val="20"/>
          <w:szCs w:val="20"/>
        </w:rPr>
        <w:t xml:space="preserve"> in the beautiful </w:t>
      </w:r>
      <w:hyperlink r:id="rId9" w:history="1">
        <w:r w:rsidR="007F49CF" w:rsidRPr="00700068">
          <w:rPr>
            <w:rStyle w:val="Hyperlink"/>
            <w:rFonts w:ascii="Arial" w:hAnsi="Arial" w:cs="Arial"/>
            <w:sz w:val="20"/>
            <w:szCs w:val="20"/>
          </w:rPr>
          <w:t>South West of England</w:t>
        </w:r>
      </w:hyperlink>
    </w:p>
    <w:p w14:paraId="0D1F9D98" w14:textId="77777777" w:rsidR="00DF7D6C" w:rsidRPr="00EF6730" w:rsidRDefault="00DF7D6C" w:rsidP="00EF6730">
      <w:pPr>
        <w:pStyle w:val="NoSpacing"/>
        <w:jc w:val="both"/>
        <w:rPr>
          <w:rFonts w:ascii="Arial" w:hAnsi="Arial" w:cs="Arial"/>
          <w:sz w:val="20"/>
          <w:szCs w:val="20"/>
        </w:rPr>
      </w:pPr>
    </w:p>
    <w:p w14:paraId="1C4988A1" w14:textId="77777777" w:rsidR="00D740D1" w:rsidRPr="00946874" w:rsidRDefault="00D740D1" w:rsidP="00EF6730">
      <w:pPr>
        <w:pStyle w:val="NoSpacing"/>
        <w:jc w:val="both"/>
        <w:rPr>
          <w:rFonts w:ascii="Arial" w:hAnsi="Arial" w:cs="Arial"/>
          <w:b/>
          <w:sz w:val="20"/>
          <w:szCs w:val="20"/>
        </w:rPr>
      </w:pPr>
      <w:bookmarkStart w:id="1" w:name="Text96"/>
    </w:p>
    <w:p w14:paraId="4C0B4029" w14:textId="77777777" w:rsidR="009771BB" w:rsidRPr="00EF6730" w:rsidRDefault="009771BB" w:rsidP="009771BB">
      <w:pPr>
        <w:pStyle w:val="NoSpacing"/>
        <w:jc w:val="both"/>
        <w:rPr>
          <w:rFonts w:ascii="Arial" w:hAnsi="Arial" w:cs="Arial"/>
          <w:bCs/>
          <w:sz w:val="20"/>
          <w:szCs w:val="20"/>
        </w:rPr>
      </w:pPr>
      <w:r w:rsidRPr="00EF6730">
        <w:rPr>
          <w:rFonts w:ascii="Arial" w:hAnsi="Arial" w:cs="Arial"/>
          <w:bCs/>
          <w:sz w:val="20"/>
          <w:szCs w:val="20"/>
          <w:highlight w:val="lightGray"/>
        </w:rPr>
        <w:t>Department/ College Description here</w:t>
      </w:r>
      <w:r>
        <w:rPr>
          <w:rFonts w:ascii="Arial" w:hAnsi="Arial" w:cs="Arial"/>
          <w:bCs/>
          <w:sz w:val="20"/>
          <w:szCs w:val="20"/>
        </w:rPr>
        <w:t xml:space="preserve"> [Header – </w:t>
      </w:r>
      <w:r w:rsidRPr="00F21074">
        <w:rPr>
          <w:rFonts w:ascii="Arial" w:hAnsi="Arial" w:cs="Arial"/>
          <w:b/>
          <w:bCs/>
          <w:sz w:val="20"/>
          <w:szCs w:val="20"/>
        </w:rPr>
        <w:t>College of …..</w:t>
      </w:r>
      <w:r>
        <w:rPr>
          <w:rFonts w:ascii="Arial" w:hAnsi="Arial" w:cs="Arial"/>
          <w:bCs/>
          <w:sz w:val="20"/>
          <w:szCs w:val="20"/>
        </w:rPr>
        <w:t>]</w:t>
      </w:r>
    </w:p>
    <w:p w14:paraId="66A93D28" w14:textId="77777777" w:rsidR="009771BB" w:rsidRPr="00700068" w:rsidRDefault="009771BB" w:rsidP="00EF6730">
      <w:pPr>
        <w:pStyle w:val="NoSpacing"/>
        <w:jc w:val="both"/>
        <w:rPr>
          <w:rFonts w:ascii="Arial" w:hAnsi="Arial" w:cs="Arial"/>
          <w:b/>
          <w:sz w:val="20"/>
          <w:szCs w:val="20"/>
          <w:u w:val="single"/>
        </w:rPr>
      </w:pPr>
    </w:p>
    <w:p w14:paraId="059C26B0" w14:textId="77777777" w:rsidR="009771BB" w:rsidRPr="00700068" w:rsidRDefault="009771BB" w:rsidP="00EF6730">
      <w:pPr>
        <w:pStyle w:val="NoSpacing"/>
        <w:jc w:val="both"/>
        <w:rPr>
          <w:rFonts w:ascii="Arial" w:hAnsi="Arial" w:cs="Arial"/>
          <w:b/>
          <w:sz w:val="20"/>
          <w:szCs w:val="20"/>
          <w:u w:val="single"/>
        </w:rPr>
      </w:pPr>
      <w:r w:rsidRPr="00700068">
        <w:rPr>
          <w:rFonts w:ascii="Arial" w:hAnsi="Arial" w:cs="Arial"/>
          <w:b/>
          <w:sz w:val="20"/>
          <w:szCs w:val="20"/>
          <w:u w:val="single"/>
        </w:rPr>
        <w:t>Further information</w:t>
      </w:r>
    </w:p>
    <w:p w14:paraId="7B08402E" w14:textId="5344EB85" w:rsidR="00700068" w:rsidRPr="00EF6730" w:rsidRDefault="009771BB" w:rsidP="00EF6730">
      <w:pPr>
        <w:pStyle w:val="NoSpacing"/>
        <w:jc w:val="both"/>
        <w:rPr>
          <w:rFonts w:ascii="Arial" w:hAnsi="Arial" w:cs="Arial"/>
          <w:bCs/>
          <w:sz w:val="20"/>
          <w:szCs w:val="20"/>
        </w:rPr>
      </w:pPr>
      <w:r>
        <w:rPr>
          <w:rFonts w:ascii="Arial" w:hAnsi="Arial" w:cs="Arial"/>
          <w:sz w:val="20"/>
          <w:szCs w:val="20"/>
        </w:rPr>
        <w:t>P</w:t>
      </w:r>
      <w:r w:rsidR="00DF7D6C" w:rsidRPr="00EF6730">
        <w:rPr>
          <w:rFonts w:ascii="Arial" w:hAnsi="Arial" w:cs="Arial"/>
          <w:sz w:val="20"/>
          <w:szCs w:val="20"/>
        </w:rPr>
        <w:t xml:space="preserve">lease contact </w:t>
      </w:r>
      <w:r w:rsidR="000E591B" w:rsidRPr="00EF6730">
        <w:rPr>
          <w:rFonts w:ascii="Arial" w:hAnsi="Arial" w:cs="Arial"/>
          <w:bCs/>
          <w:sz w:val="20"/>
          <w:szCs w:val="20"/>
        </w:rPr>
        <w:fldChar w:fldCharType="begin">
          <w:ffData>
            <w:name w:val=""/>
            <w:enabled/>
            <w:calcOnExit w:val="0"/>
            <w:textInput>
              <w:default w:val="Contact name"/>
            </w:textInput>
          </w:ffData>
        </w:fldChar>
      </w:r>
      <w:r w:rsidR="00DF7D6C" w:rsidRPr="00EF6730">
        <w:rPr>
          <w:rFonts w:ascii="Arial" w:hAnsi="Arial" w:cs="Arial"/>
          <w:bCs/>
          <w:sz w:val="20"/>
          <w:szCs w:val="20"/>
        </w:rPr>
        <w:instrText xml:space="preserve"> FORMTEXT </w:instrText>
      </w:r>
      <w:r w:rsidR="000E591B" w:rsidRPr="00EF6730">
        <w:rPr>
          <w:rFonts w:ascii="Arial" w:hAnsi="Arial" w:cs="Arial"/>
          <w:bCs/>
          <w:sz w:val="20"/>
          <w:szCs w:val="20"/>
        </w:rPr>
      </w:r>
      <w:r w:rsidR="000E591B" w:rsidRPr="00EF6730">
        <w:rPr>
          <w:rFonts w:ascii="Arial" w:hAnsi="Arial" w:cs="Arial"/>
          <w:bCs/>
          <w:sz w:val="20"/>
          <w:szCs w:val="20"/>
        </w:rPr>
        <w:fldChar w:fldCharType="separate"/>
      </w:r>
      <w:r w:rsidR="00DF7D6C" w:rsidRPr="00EF6730">
        <w:rPr>
          <w:rFonts w:ascii="Arial" w:hAnsi="Arial" w:cs="Arial"/>
          <w:bCs/>
          <w:noProof/>
          <w:sz w:val="20"/>
          <w:szCs w:val="20"/>
        </w:rPr>
        <w:t>Contact name</w:t>
      </w:r>
      <w:r w:rsidR="000E591B" w:rsidRPr="00EF6730">
        <w:rPr>
          <w:rFonts w:ascii="Arial" w:hAnsi="Arial" w:cs="Arial"/>
          <w:bCs/>
          <w:sz w:val="20"/>
          <w:szCs w:val="20"/>
        </w:rPr>
        <w:fldChar w:fldCharType="end"/>
      </w:r>
      <w:r w:rsidR="00DF7D6C" w:rsidRPr="00EF6730">
        <w:rPr>
          <w:rFonts w:ascii="Arial" w:hAnsi="Arial" w:cs="Arial"/>
          <w:bCs/>
          <w:sz w:val="20"/>
          <w:szCs w:val="20"/>
        </w:rPr>
        <w:t xml:space="preserve">, </w:t>
      </w:r>
      <w:r w:rsidR="000E591B" w:rsidRPr="00EF6730">
        <w:rPr>
          <w:rFonts w:ascii="Arial" w:hAnsi="Arial" w:cs="Arial"/>
          <w:bCs/>
          <w:sz w:val="20"/>
          <w:szCs w:val="20"/>
        </w:rPr>
        <w:fldChar w:fldCharType="begin">
          <w:ffData>
            <w:name w:val=""/>
            <w:enabled/>
            <w:calcOnExit w:val="0"/>
            <w:textInput>
              <w:default w:val="email address"/>
            </w:textInput>
          </w:ffData>
        </w:fldChar>
      </w:r>
      <w:r w:rsidR="00DF7D6C" w:rsidRPr="00EF6730">
        <w:rPr>
          <w:rFonts w:ascii="Arial" w:hAnsi="Arial" w:cs="Arial"/>
          <w:bCs/>
          <w:sz w:val="20"/>
          <w:szCs w:val="20"/>
        </w:rPr>
        <w:instrText xml:space="preserve"> FORMTEXT </w:instrText>
      </w:r>
      <w:r w:rsidR="000E591B" w:rsidRPr="00EF6730">
        <w:rPr>
          <w:rFonts w:ascii="Arial" w:hAnsi="Arial" w:cs="Arial"/>
          <w:bCs/>
          <w:sz w:val="20"/>
          <w:szCs w:val="20"/>
        </w:rPr>
      </w:r>
      <w:r w:rsidR="000E591B" w:rsidRPr="00EF6730">
        <w:rPr>
          <w:rFonts w:ascii="Arial" w:hAnsi="Arial" w:cs="Arial"/>
          <w:bCs/>
          <w:sz w:val="20"/>
          <w:szCs w:val="20"/>
        </w:rPr>
        <w:fldChar w:fldCharType="separate"/>
      </w:r>
      <w:r w:rsidR="00DF7D6C" w:rsidRPr="00EF6730">
        <w:rPr>
          <w:rFonts w:ascii="Arial" w:hAnsi="Arial" w:cs="Arial"/>
          <w:bCs/>
          <w:noProof/>
          <w:sz w:val="20"/>
          <w:szCs w:val="20"/>
        </w:rPr>
        <w:t>email address</w:t>
      </w:r>
      <w:r w:rsidR="000E591B" w:rsidRPr="00EF6730">
        <w:rPr>
          <w:rFonts w:ascii="Arial" w:hAnsi="Arial" w:cs="Arial"/>
          <w:bCs/>
          <w:sz w:val="20"/>
          <w:szCs w:val="20"/>
        </w:rPr>
        <w:fldChar w:fldCharType="end"/>
      </w:r>
      <w:r w:rsidR="00DF7D6C" w:rsidRPr="00EF6730">
        <w:rPr>
          <w:rFonts w:ascii="Arial" w:hAnsi="Arial" w:cs="Arial"/>
          <w:bCs/>
          <w:sz w:val="20"/>
          <w:szCs w:val="20"/>
        </w:rPr>
        <w:t>@ex</w:t>
      </w:r>
      <w:r w:rsidR="00036CF5" w:rsidRPr="00EF6730">
        <w:rPr>
          <w:rFonts w:ascii="Arial" w:hAnsi="Arial" w:cs="Arial"/>
          <w:bCs/>
          <w:sz w:val="20"/>
          <w:szCs w:val="20"/>
        </w:rPr>
        <w:t>eter</w:t>
      </w:r>
      <w:r w:rsidR="00DF7D6C" w:rsidRPr="00EF6730">
        <w:rPr>
          <w:rFonts w:ascii="Arial" w:hAnsi="Arial" w:cs="Arial"/>
          <w:bCs/>
          <w:sz w:val="20"/>
          <w:szCs w:val="20"/>
        </w:rPr>
        <w:t>.ac.uk or (01392) 72</w:t>
      </w:r>
      <w:r w:rsidR="000E591B" w:rsidRPr="00EF6730">
        <w:rPr>
          <w:rFonts w:ascii="Arial" w:hAnsi="Arial" w:cs="Arial"/>
          <w:bCs/>
          <w:sz w:val="20"/>
          <w:szCs w:val="20"/>
        </w:rPr>
        <w:fldChar w:fldCharType="begin">
          <w:ffData>
            <w:name w:val=""/>
            <w:enabled/>
            <w:calcOnExit w:val="0"/>
            <w:textInput>
              <w:default w:val="XXXX"/>
            </w:textInput>
          </w:ffData>
        </w:fldChar>
      </w:r>
      <w:r w:rsidR="00DF7D6C" w:rsidRPr="00EF6730">
        <w:rPr>
          <w:rFonts w:ascii="Arial" w:hAnsi="Arial" w:cs="Arial"/>
          <w:bCs/>
          <w:sz w:val="20"/>
          <w:szCs w:val="20"/>
        </w:rPr>
        <w:instrText xml:space="preserve"> FORMTEXT </w:instrText>
      </w:r>
      <w:r w:rsidR="000E591B" w:rsidRPr="00EF6730">
        <w:rPr>
          <w:rFonts w:ascii="Arial" w:hAnsi="Arial" w:cs="Arial"/>
          <w:bCs/>
          <w:sz w:val="20"/>
          <w:szCs w:val="20"/>
        </w:rPr>
      </w:r>
      <w:r w:rsidR="000E591B" w:rsidRPr="00EF6730">
        <w:rPr>
          <w:rFonts w:ascii="Arial" w:hAnsi="Arial" w:cs="Arial"/>
          <w:bCs/>
          <w:sz w:val="20"/>
          <w:szCs w:val="20"/>
        </w:rPr>
        <w:fldChar w:fldCharType="separate"/>
      </w:r>
      <w:r w:rsidR="00DF7D6C" w:rsidRPr="00EF6730">
        <w:rPr>
          <w:rFonts w:ascii="Arial" w:hAnsi="Arial" w:cs="Arial"/>
          <w:bCs/>
          <w:noProof/>
          <w:sz w:val="20"/>
          <w:szCs w:val="20"/>
        </w:rPr>
        <w:t>XXXX</w:t>
      </w:r>
      <w:r w:rsidR="000E591B" w:rsidRPr="00EF6730">
        <w:rPr>
          <w:rFonts w:ascii="Arial" w:hAnsi="Arial" w:cs="Arial"/>
          <w:bCs/>
          <w:sz w:val="20"/>
          <w:szCs w:val="20"/>
        </w:rPr>
        <w:fldChar w:fldCharType="end"/>
      </w:r>
      <w:r w:rsidR="00DF7D6C" w:rsidRPr="00EF6730">
        <w:rPr>
          <w:rFonts w:ascii="Arial" w:hAnsi="Arial" w:cs="Arial"/>
          <w:bCs/>
          <w:sz w:val="20"/>
          <w:szCs w:val="20"/>
        </w:rPr>
        <w:t xml:space="preserve">.  </w:t>
      </w:r>
    </w:p>
    <w:p w14:paraId="502FC103" w14:textId="77777777" w:rsidR="008E3085" w:rsidRPr="00EF6730" w:rsidRDefault="008E3085" w:rsidP="00EF6730">
      <w:pPr>
        <w:pStyle w:val="NoSpacing"/>
        <w:jc w:val="both"/>
        <w:rPr>
          <w:rFonts w:ascii="Arial" w:hAnsi="Arial" w:cs="Arial"/>
          <w:sz w:val="20"/>
          <w:szCs w:val="20"/>
        </w:rPr>
      </w:pPr>
    </w:p>
    <w:p w14:paraId="530C7F6F" w14:textId="772B71EE" w:rsidR="00562757" w:rsidRPr="00EF6730" w:rsidRDefault="00461103" w:rsidP="00EF6730">
      <w:pPr>
        <w:pStyle w:val="NoSpacing"/>
        <w:jc w:val="both"/>
        <w:rPr>
          <w:rFonts w:ascii="Arial" w:hAnsi="Arial" w:cs="Arial"/>
          <w:sz w:val="20"/>
          <w:szCs w:val="20"/>
        </w:rPr>
      </w:pPr>
      <w:r w:rsidRPr="00EF6730">
        <w:rPr>
          <w:rFonts w:ascii="Arial" w:hAnsi="Arial" w:cs="Arial"/>
          <w:b/>
          <w:sz w:val="20"/>
          <w:szCs w:val="20"/>
          <w:highlight w:val="lightGray"/>
        </w:rPr>
        <w:t>UEMS</w:t>
      </w:r>
      <w:r w:rsidR="00997EBA" w:rsidRPr="00EF6730">
        <w:rPr>
          <w:rFonts w:ascii="Arial" w:hAnsi="Arial" w:cs="Arial"/>
          <w:b/>
          <w:sz w:val="20"/>
          <w:szCs w:val="20"/>
          <w:highlight w:val="lightGray"/>
        </w:rPr>
        <w:t xml:space="preserve"> (all adverts)</w:t>
      </w:r>
      <w:r w:rsidRPr="00EF6730">
        <w:rPr>
          <w:rFonts w:ascii="Arial" w:hAnsi="Arial" w:cs="Arial"/>
          <w:b/>
          <w:sz w:val="20"/>
          <w:szCs w:val="20"/>
          <w:highlight w:val="lightGray"/>
        </w:rPr>
        <w:t xml:space="preserve"> and </w:t>
      </w:r>
      <w:r w:rsidR="00562757" w:rsidRPr="00EF6730">
        <w:rPr>
          <w:rFonts w:ascii="Arial" w:hAnsi="Arial" w:cs="Arial"/>
          <w:b/>
          <w:sz w:val="20"/>
          <w:szCs w:val="20"/>
          <w:highlight w:val="lightGray"/>
        </w:rPr>
        <w:t>CLES OPTION: All E&amp;R, E&amp;S and Research roles:]</w:t>
      </w:r>
      <w:r w:rsidR="00562757" w:rsidRPr="00EF6730">
        <w:rPr>
          <w:rFonts w:ascii="Arial" w:hAnsi="Arial" w:cs="Arial"/>
          <w:b/>
          <w:sz w:val="20"/>
          <w:szCs w:val="20"/>
        </w:rPr>
        <w:t xml:space="preserve"> </w:t>
      </w:r>
      <w:proofErr w:type="gramStart"/>
      <w:r w:rsidR="00665AF7">
        <w:rPr>
          <w:rFonts w:ascii="Arial" w:hAnsi="Arial" w:cs="Arial"/>
          <w:sz w:val="20"/>
          <w:szCs w:val="20"/>
        </w:rPr>
        <w:t>W</w:t>
      </w:r>
      <w:r w:rsidR="00665AF7" w:rsidRPr="00EF6730">
        <w:rPr>
          <w:rFonts w:ascii="Arial" w:hAnsi="Arial" w:cs="Arial"/>
          <w:sz w:val="20"/>
          <w:szCs w:val="20"/>
        </w:rPr>
        <w:t>e</w:t>
      </w:r>
      <w:proofErr w:type="gramEnd"/>
      <w:r w:rsidR="00562757" w:rsidRPr="00EF6730">
        <w:rPr>
          <w:rFonts w:ascii="Arial" w:hAnsi="Arial" w:cs="Arial"/>
          <w:sz w:val="20"/>
          <w:szCs w:val="20"/>
        </w:rPr>
        <w:t xml:space="preserve"> welcome applications from candidates interested in working part-time hours or job-sharing arrangements.</w:t>
      </w:r>
    </w:p>
    <w:p w14:paraId="21819C05" w14:textId="77777777" w:rsidR="00562757" w:rsidRPr="00EF6730" w:rsidRDefault="00562757" w:rsidP="00EF6730">
      <w:pPr>
        <w:pStyle w:val="NoSpacing"/>
        <w:jc w:val="both"/>
        <w:rPr>
          <w:rFonts w:ascii="Arial" w:hAnsi="Arial" w:cs="Arial"/>
          <w:sz w:val="20"/>
          <w:szCs w:val="20"/>
        </w:rPr>
      </w:pPr>
    </w:p>
    <w:p w14:paraId="044B255E" w14:textId="77777777" w:rsidR="00CB20CD" w:rsidRDefault="00CB20CD" w:rsidP="00EF6730">
      <w:pPr>
        <w:pStyle w:val="NoSpacing"/>
        <w:jc w:val="both"/>
        <w:rPr>
          <w:rFonts w:ascii="Arial" w:hAnsi="Arial" w:cs="Arial"/>
          <w:sz w:val="20"/>
          <w:szCs w:val="20"/>
        </w:rPr>
      </w:pPr>
      <w:r w:rsidRPr="00EF6730">
        <w:rPr>
          <w:rFonts w:ascii="Arial" w:hAnsi="Arial" w:cs="Arial"/>
          <w:b/>
          <w:sz w:val="20"/>
          <w:szCs w:val="20"/>
          <w:highlight w:val="lightGray"/>
        </w:rPr>
        <w:t>[OPTION: All CLES, UEMS, Technical Services roles:]</w:t>
      </w:r>
      <w:r w:rsidRPr="00EF6730">
        <w:rPr>
          <w:rFonts w:ascii="Arial" w:hAnsi="Arial" w:cs="Arial"/>
          <w:sz w:val="20"/>
          <w:szCs w:val="20"/>
        </w:rPr>
        <w:t xml:space="preserve"> This role may be subject to additional background screening.</w:t>
      </w:r>
    </w:p>
    <w:p w14:paraId="6F5214A2" w14:textId="77777777" w:rsidR="002528A9" w:rsidRDefault="002528A9" w:rsidP="00EF6730">
      <w:pPr>
        <w:pStyle w:val="NoSpacing"/>
        <w:jc w:val="both"/>
        <w:rPr>
          <w:rFonts w:ascii="Arial" w:hAnsi="Arial" w:cs="Arial"/>
          <w:sz w:val="20"/>
          <w:szCs w:val="20"/>
        </w:rPr>
      </w:pPr>
    </w:p>
    <w:p w14:paraId="6831D9AE" w14:textId="08C88660" w:rsidR="002528A9" w:rsidRPr="00EF6730" w:rsidRDefault="002528A9" w:rsidP="002528A9">
      <w:pPr>
        <w:pStyle w:val="NoSpacing"/>
        <w:jc w:val="both"/>
        <w:rPr>
          <w:rFonts w:ascii="Arial" w:hAnsi="Arial" w:cs="Arial"/>
          <w:i/>
          <w:iCs/>
          <w:sz w:val="20"/>
          <w:szCs w:val="20"/>
        </w:rPr>
      </w:pPr>
      <w:r w:rsidRPr="00EF6730">
        <w:rPr>
          <w:rFonts w:ascii="Arial" w:hAnsi="Arial" w:cs="Arial"/>
          <w:b/>
          <w:sz w:val="20"/>
          <w:szCs w:val="20"/>
          <w:highlight w:val="lightGray"/>
        </w:rPr>
        <w:t>OPTION: All roles</w:t>
      </w:r>
      <w:r>
        <w:rPr>
          <w:rFonts w:ascii="Arial" w:hAnsi="Arial" w:cs="Arial"/>
          <w:b/>
          <w:sz w:val="20"/>
          <w:szCs w:val="20"/>
          <w:highlight w:val="lightGray"/>
        </w:rPr>
        <w:t xml:space="preserve"> that do no</w:t>
      </w:r>
      <w:bookmarkStart w:id="2" w:name="_GoBack"/>
      <w:bookmarkEnd w:id="2"/>
      <w:r>
        <w:rPr>
          <w:rFonts w:ascii="Arial" w:hAnsi="Arial" w:cs="Arial"/>
          <w:b/>
          <w:sz w:val="20"/>
          <w:szCs w:val="20"/>
          <w:highlight w:val="lightGray"/>
        </w:rPr>
        <w:t>t use the University blurb above</w:t>
      </w:r>
      <w:r w:rsidRPr="00EF6730">
        <w:rPr>
          <w:rFonts w:ascii="Arial" w:hAnsi="Arial" w:cs="Arial"/>
          <w:b/>
          <w:sz w:val="20"/>
          <w:szCs w:val="20"/>
          <w:highlight w:val="lightGray"/>
        </w:rPr>
        <w:t>:]</w:t>
      </w:r>
      <w:r w:rsidRPr="00EF6730">
        <w:rPr>
          <w:rFonts w:ascii="Arial" w:hAnsi="Arial" w:cs="Arial"/>
          <w:sz w:val="20"/>
          <w:szCs w:val="20"/>
        </w:rPr>
        <w:t xml:space="preserve"> The University of Exeter is an equal opportunity employer. We are officially recognised as a Disability Confident employer and an Athena Swan accredited institution. Whilst all applicants will be judged on merit alone, we particularly welcome applications from groups currently underrepresented in the workforce</w:t>
      </w:r>
      <w:r w:rsidRPr="00EF6730">
        <w:rPr>
          <w:rFonts w:ascii="Arial" w:hAnsi="Arial" w:cs="Arial"/>
          <w:i/>
          <w:iCs/>
          <w:color w:val="000000"/>
          <w:sz w:val="20"/>
          <w:szCs w:val="20"/>
          <w:shd w:val="clear" w:color="auto" w:fill="FFFFFF"/>
        </w:rPr>
        <w:t xml:space="preserve">.  </w:t>
      </w:r>
    </w:p>
    <w:p w14:paraId="3AEE6F55" w14:textId="77777777" w:rsidR="002528A9" w:rsidRPr="00EF6730" w:rsidRDefault="002528A9" w:rsidP="00EF6730">
      <w:pPr>
        <w:pStyle w:val="NoSpacing"/>
        <w:jc w:val="both"/>
        <w:rPr>
          <w:rFonts w:ascii="Arial" w:hAnsi="Arial" w:cs="Arial"/>
          <w:sz w:val="20"/>
          <w:szCs w:val="20"/>
        </w:rPr>
      </w:pPr>
    </w:p>
    <w:p w14:paraId="51E52771" w14:textId="77777777" w:rsidR="00CB20CD" w:rsidRDefault="00CB20CD" w:rsidP="00EF6730">
      <w:pPr>
        <w:pStyle w:val="NoSpacing"/>
        <w:jc w:val="both"/>
        <w:rPr>
          <w:rFonts w:ascii="Arial" w:hAnsi="Arial" w:cs="Arial"/>
          <w:sz w:val="20"/>
          <w:szCs w:val="20"/>
        </w:rPr>
      </w:pPr>
    </w:p>
    <w:p w14:paraId="4CB8347F" w14:textId="6F4C0F9E" w:rsidR="004F254E" w:rsidRPr="00EF6730" w:rsidRDefault="004F254E" w:rsidP="00EF6730">
      <w:pPr>
        <w:pStyle w:val="NoSpacing"/>
        <w:jc w:val="both"/>
        <w:rPr>
          <w:rFonts w:ascii="Arial" w:hAnsi="Arial" w:cs="Arial"/>
          <w:sz w:val="20"/>
          <w:szCs w:val="20"/>
        </w:rPr>
      </w:pPr>
      <w:r w:rsidRPr="00986198">
        <w:rPr>
          <w:rFonts w:ascii="Arial" w:hAnsi="Arial" w:cs="Arial"/>
          <w:b/>
          <w:noProof/>
          <w:sz w:val="20"/>
          <w:szCs w:val="20"/>
          <w:highlight w:val="black"/>
          <w:lang w:eastAsia="en-GB"/>
        </w:rPr>
        <mc:AlternateContent>
          <mc:Choice Requires="wps">
            <w:drawing>
              <wp:anchor distT="0" distB="0" distL="114300" distR="114300" simplePos="0" relativeHeight="251659264" behindDoc="0" locked="0" layoutInCell="1" allowOverlap="1" wp14:anchorId="2B1D75B9" wp14:editId="243A15C5">
                <wp:simplePos x="0" y="0"/>
                <wp:positionH relativeFrom="column">
                  <wp:posOffset>0</wp:posOffset>
                </wp:positionH>
                <wp:positionV relativeFrom="paragraph">
                  <wp:posOffset>-635</wp:posOffset>
                </wp:positionV>
                <wp:extent cx="6305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055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587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" strokecolor="black [3213]"/>
            </w:pict>
          </mc:Fallback>
        </mc:AlternateContent>
      </w:r>
    </w:p>
    <w:p w14:paraId="181DD315" w14:textId="77777777" w:rsidR="00DF7D6C" w:rsidRPr="00EF6730" w:rsidRDefault="000E591B" w:rsidP="00EF6730">
      <w:pPr>
        <w:pStyle w:val="NoSpacing"/>
        <w:jc w:val="both"/>
        <w:rPr>
          <w:rFonts w:ascii="Arial" w:hAnsi="Arial" w:cs="Arial"/>
          <w:b/>
          <w:sz w:val="20"/>
          <w:szCs w:val="20"/>
        </w:rPr>
      </w:pPr>
      <w:r w:rsidRPr="00EF6730">
        <w:rPr>
          <w:rFonts w:ascii="Arial" w:hAnsi="Arial" w:cs="Arial"/>
          <w:b/>
          <w:sz w:val="20"/>
          <w:szCs w:val="20"/>
          <w:highlight w:val="lightGray"/>
        </w:rPr>
        <w:lastRenderedPageBreak/>
        <w:fldChar w:fldCharType="begin">
          <w:ffData>
            <w:name w:val="Text96"/>
            <w:enabled/>
            <w:calcOnExit w:val="0"/>
            <w:textInput>
              <w:default w:val="PRESS OPTION"/>
            </w:textInput>
          </w:ffData>
        </w:fldChar>
      </w:r>
      <w:r w:rsidR="00DF7D6C" w:rsidRPr="00EF6730">
        <w:rPr>
          <w:rFonts w:ascii="Arial" w:hAnsi="Arial" w:cs="Arial"/>
          <w:b/>
          <w:sz w:val="20"/>
          <w:szCs w:val="20"/>
          <w:highlight w:val="lightGray"/>
        </w:rPr>
        <w:instrText xml:space="preserve"> FORMTEXT </w:instrText>
      </w:r>
      <w:r w:rsidRPr="00EF6730">
        <w:rPr>
          <w:rFonts w:ascii="Arial" w:hAnsi="Arial" w:cs="Arial"/>
          <w:b/>
          <w:sz w:val="20"/>
          <w:szCs w:val="20"/>
          <w:highlight w:val="lightGray"/>
        </w:rPr>
      </w:r>
      <w:r w:rsidRPr="00EF6730">
        <w:rPr>
          <w:rFonts w:ascii="Arial" w:hAnsi="Arial" w:cs="Arial"/>
          <w:b/>
          <w:sz w:val="20"/>
          <w:szCs w:val="20"/>
          <w:highlight w:val="lightGray"/>
        </w:rPr>
        <w:fldChar w:fldCharType="separate"/>
      </w:r>
      <w:r w:rsidR="00DF7D6C" w:rsidRPr="00EF6730">
        <w:rPr>
          <w:rFonts w:ascii="Arial" w:hAnsi="Arial" w:cs="Arial"/>
          <w:b/>
          <w:noProof/>
          <w:sz w:val="20"/>
          <w:szCs w:val="20"/>
          <w:highlight w:val="lightGray"/>
        </w:rPr>
        <w:t>PRESS OPTION</w:t>
      </w:r>
      <w:r w:rsidRPr="00EF6730">
        <w:rPr>
          <w:rFonts w:ascii="Arial" w:hAnsi="Arial" w:cs="Arial"/>
          <w:b/>
          <w:sz w:val="20"/>
          <w:szCs w:val="20"/>
          <w:highlight w:val="lightGray"/>
        </w:rPr>
        <w:fldChar w:fldCharType="end"/>
      </w:r>
      <w:bookmarkEnd w:id="1"/>
      <w:r w:rsidR="008C799B" w:rsidRPr="00EF6730">
        <w:rPr>
          <w:rFonts w:ascii="Arial" w:hAnsi="Arial" w:cs="Arial"/>
          <w:b/>
          <w:sz w:val="20"/>
          <w:szCs w:val="20"/>
          <w:highlight w:val="lightGray"/>
        </w:rPr>
        <w:t xml:space="preserve"> – Remove for Trent. Use for Jobs.ac, </w:t>
      </w:r>
      <w:proofErr w:type="spellStart"/>
      <w:r w:rsidR="008C799B" w:rsidRPr="00EF6730">
        <w:rPr>
          <w:rFonts w:ascii="Arial" w:hAnsi="Arial" w:cs="Arial"/>
          <w:b/>
          <w:sz w:val="20"/>
          <w:szCs w:val="20"/>
          <w:highlight w:val="lightGray"/>
        </w:rPr>
        <w:t>Thisisexeter</w:t>
      </w:r>
      <w:proofErr w:type="spellEnd"/>
      <w:r w:rsidR="008C799B" w:rsidRPr="00EF6730">
        <w:rPr>
          <w:rFonts w:ascii="Arial" w:hAnsi="Arial" w:cs="Arial"/>
          <w:b/>
          <w:sz w:val="20"/>
          <w:szCs w:val="20"/>
          <w:highlight w:val="lightGray"/>
        </w:rPr>
        <w:t xml:space="preserve"> and any other external adverts</w:t>
      </w:r>
      <w:r w:rsidR="008C799B" w:rsidRPr="00EF6730">
        <w:rPr>
          <w:rFonts w:ascii="Arial" w:hAnsi="Arial" w:cs="Arial"/>
          <w:b/>
          <w:sz w:val="20"/>
          <w:szCs w:val="20"/>
        </w:rPr>
        <w:t>.</w:t>
      </w:r>
    </w:p>
    <w:p w14:paraId="4B379A54" w14:textId="77777777" w:rsidR="00DF7D6C" w:rsidRPr="00EF6730" w:rsidRDefault="00DF7D6C" w:rsidP="00EF6730">
      <w:pPr>
        <w:pStyle w:val="NoSpacing"/>
        <w:jc w:val="both"/>
        <w:rPr>
          <w:rFonts w:ascii="Arial" w:hAnsi="Arial" w:cs="Arial"/>
          <w:sz w:val="20"/>
          <w:szCs w:val="20"/>
        </w:rPr>
      </w:pPr>
      <w:r w:rsidRPr="00EF6730">
        <w:rPr>
          <w:rFonts w:ascii="Arial" w:hAnsi="Arial" w:cs="Arial"/>
          <w:sz w:val="20"/>
          <w:szCs w:val="20"/>
        </w:rPr>
        <w:t xml:space="preserve">The starting salary will be from £ (amount) up to £ (amount) on Grade (grade), depending on qualifications and experience. </w:t>
      </w:r>
    </w:p>
    <w:p w14:paraId="2F287038" w14:textId="77777777" w:rsidR="00EE7B15" w:rsidRPr="00EF6730" w:rsidRDefault="00EE7B15" w:rsidP="00EF6730">
      <w:pPr>
        <w:pStyle w:val="NoSpacing"/>
        <w:jc w:val="both"/>
        <w:rPr>
          <w:rFonts w:ascii="Arial" w:hAnsi="Arial" w:cs="Arial"/>
          <w:sz w:val="20"/>
          <w:szCs w:val="20"/>
        </w:rPr>
      </w:pPr>
    </w:p>
    <w:bookmarkStart w:id="3" w:name="Text177"/>
    <w:p w14:paraId="3D65D6CE" w14:textId="77777777" w:rsidR="00EE7B15" w:rsidRPr="00EF6730" w:rsidRDefault="00EE7B15" w:rsidP="00EF6730">
      <w:pPr>
        <w:pStyle w:val="NoSpacing"/>
        <w:jc w:val="both"/>
        <w:rPr>
          <w:rFonts w:ascii="Arial" w:hAnsi="Arial" w:cs="Arial"/>
          <w:b/>
          <w:bCs/>
          <w:sz w:val="20"/>
          <w:szCs w:val="20"/>
        </w:rPr>
      </w:pPr>
      <w:r w:rsidRPr="00EF6730">
        <w:rPr>
          <w:rFonts w:ascii="Arial" w:hAnsi="Arial" w:cs="Arial"/>
          <w:b/>
          <w:bCs/>
          <w:sz w:val="20"/>
          <w:szCs w:val="20"/>
        </w:rPr>
        <w:fldChar w:fldCharType="begin">
          <w:ffData>
            <w:name w:val="Text177"/>
            <w:enabled/>
            <w:calcOnExit w:val="0"/>
            <w:textInput>
              <w:default w:val="[Option - for staff receiving a market supplement]"/>
            </w:textInput>
          </w:ffData>
        </w:fldChar>
      </w:r>
      <w:r w:rsidRPr="00EF6730">
        <w:rPr>
          <w:rFonts w:ascii="Arial" w:hAnsi="Arial" w:cs="Arial"/>
          <w:b/>
          <w:bCs/>
          <w:sz w:val="20"/>
          <w:szCs w:val="20"/>
        </w:rPr>
        <w:instrText xml:space="preserve"> FORMTEXT </w:instrText>
      </w:r>
      <w:r w:rsidRPr="00EF6730">
        <w:rPr>
          <w:rFonts w:ascii="Arial" w:hAnsi="Arial" w:cs="Arial"/>
          <w:b/>
          <w:bCs/>
          <w:sz w:val="20"/>
          <w:szCs w:val="20"/>
        </w:rPr>
      </w:r>
      <w:r w:rsidRPr="00EF6730">
        <w:rPr>
          <w:rFonts w:ascii="Arial" w:hAnsi="Arial" w:cs="Arial"/>
          <w:b/>
          <w:bCs/>
          <w:sz w:val="20"/>
          <w:szCs w:val="20"/>
        </w:rPr>
        <w:fldChar w:fldCharType="separate"/>
      </w:r>
      <w:r w:rsidRPr="00EF6730">
        <w:rPr>
          <w:rFonts w:ascii="Arial" w:hAnsi="Arial" w:cs="Arial"/>
          <w:b/>
          <w:bCs/>
          <w:noProof/>
          <w:sz w:val="20"/>
          <w:szCs w:val="20"/>
        </w:rPr>
        <w:t>[Option - for staff receiving a market supplement]</w:t>
      </w:r>
      <w:r w:rsidRPr="00EF6730">
        <w:rPr>
          <w:rFonts w:ascii="Arial" w:hAnsi="Arial" w:cs="Arial"/>
          <w:b/>
          <w:bCs/>
          <w:sz w:val="20"/>
          <w:szCs w:val="20"/>
        </w:rPr>
        <w:fldChar w:fldCharType="end"/>
      </w:r>
      <w:bookmarkEnd w:id="3"/>
      <w:r w:rsidRPr="00EF6730">
        <w:rPr>
          <w:rFonts w:ascii="Arial" w:hAnsi="Arial" w:cs="Arial"/>
          <w:b/>
          <w:bCs/>
          <w:sz w:val="20"/>
          <w:szCs w:val="20"/>
        </w:rPr>
        <w:t xml:space="preserve"> </w:t>
      </w:r>
    </w:p>
    <w:p w14:paraId="06EE7B19" w14:textId="77777777" w:rsidR="00EE7B15" w:rsidRPr="00EF6730" w:rsidRDefault="00EE7B15" w:rsidP="00EF6730">
      <w:pPr>
        <w:pStyle w:val="NoSpacing"/>
        <w:jc w:val="both"/>
        <w:rPr>
          <w:rFonts w:ascii="Arial" w:hAnsi="Arial" w:cs="Arial"/>
          <w:sz w:val="20"/>
          <w:szCs w:val="20"/>
        </w:rPr>
      </w:pPr>
      <w:r w:rsidRPr="00EF6730">
        <w:rPr>
          <w:rFonts w:ascii="Arial" w:hAnsi="Arial" w:cs="Arial"/>
          <w:sz w:val="20"/>
          <w:szCs w:val="20"/>
        </w:rPr>
        <w:t xml:space="preserve">This appointment currently attracts a market supplement of </w:t>
      </w:r>
      <w:proofErr w:type="gramStart"/>
      <w:r w:rsidRPr="00EF6730">
        <w:rPr>
          <w:rFonts w:ascii="Arial" w:hAnsi="Arial" w:cs="Arial"/>
          <w:sz w:val="20"/>
          <w:szCs w:val="20"/>
        </w:rPr>
        <w:t>£</w:t>
      </w:r>
      <w:proofErr w:type="gramEnd"/>
      <w:r w:rsidRPr="00EF6730">
        <w:rPr>
          <w:rFonts w:ascii="Arial" w:hAnsi="Arial" w:cs="Arial"/>
          <w:sz w:val="20"/>
          <w:szCs w:val="20"/>
        </w:rPr>
        <w:fldChar w:fldCharType="begin">
          <w:ffData>
            <w:name w:val="Text236"/>
            <w:enabled/>
            <w:calcOnExit w:val="0"/>
            <w:textInput>
              <w:default w:val="[amount]"/>
            </w:textInput>
          </w:ffData>
        </w:fldChar>
      </w:r>
      <w:r w:rsidRPr="00EF6730">
        <w:rPr>
          <w:rFonts w:ascii="Arial" w:hAnsi="Arial" w:cs="Arial"/>
          <w:sz w:val="20"/>
          <w:szCs w:val="20"/>
        </w:rPr>
        <w:instrText xml:space="preserve"> FORMTEXT </w:instrText>
      </w:r>
      <w:r w:rsidRPr="00EF6730">
        <w:rPr>
          <w:rFonts w:ascii="Arial" w:hAnsi="Arial" w:cs="Arial"/>
          <w:sz w:val="20"/>
          <w:szCs w:val="20"/>
        </w:rPr>
      </w:r>
      <w:r w:rsidRPr="00EF6730">
        <w:rPr>
          <w:rFonts w:ascii="Arial" w:hAnsi="Arial" w:cs="Arial"/>
          <w:sz w:val="20"/>
          <w:szCs w:val="20"/>
        </w:rPr>
        <w:fldChar w:fldCharType="separate"/>
      </w:r>
      <w:r w:rsidRPr="00EF6730">
        <w:rPr>
          <w:rFonts w:ascii="Arial" w:hAnsi="Arial" w:cs="Arial"/>
          <w:noProof/>
          <w:sz w:val="20"/>
          <w:szCs w:val="20"/>
        </w:rPr>
        <w:t>[amount]</w:t>
      </w:r>
      <w:r w:rsidRPr="00EF6730">
        <w:rPr>
          <w:rFonts w:ascii="Arial" w:hAnsi="Arial" w:cs="Arial"/>
          <w:sz w:val="20"/>
          <w:szCs w:val="20"/>
        </w:rPr>
        <w:fldChar w:fldCharType="end"/>
      </w:r>
      <w:r w:rsidRPr="00EF6730">
        <w:rPr>
          <w:rFonts w:ascii="Arial" w:hAnsi="Arial" w:cs="Arial"/>
          <w:sz w:val="20"/>
          <w:szCs w:val="20"/>
        </w:rPr>
        <w:t xml:space="preserve"> per annum in accordance with the University’s agreed policy on market supplements (enclosed). This allowance is pensionable and will be reviewed in August each year.</w:t>
      </w:r>
    </w:p>
    <w:p w14:paraId="05F534E5" w14:textId="77777777" w:rsidR="00132E08" w:rsidRPr="00EF6730" w:rsidRDefault="00132E08" w:rsidP="00EF6730">
      <w:pPr>
        <w:pStyle w:val="NoSpacing"/>
        <w:jc w:val="both"/>
        <w:rPr>
          <w:rFonts w:ascii="Arial" w:hAnsi="Arial" w:cs="Arial"/>
          <w:sz w:val="20"/>
          <w:szCs w:val="20"/>
        </w:rPr>
      </w:pPr>
    </w:p>
    <w:p w14:paraId="2AFADB42" w14:textId="77777777" w:rsidR="00132E08" w:rsidRPr="00EF6730" w:rsidRDefault="00132E08" w:rsidP="00EF6730">
      <w:pPr>
        <w:pStyle w:val="NoSpacing"/>
        <w:jc w:val="both"/>
        <w:rPr>
          <w:rFonts w:ascii="Arial" w:hAnsi="Arial" w:cs="Arial"/>
          <w:b/>
          <w:sz w:val="20"/>
          <w:szCs w:val="20"/>
        </w:rPr>
      </w:pPr>
      <w:r w:rsidRPr="00EF6730">
        <w:rPr>
          <w:rFonts w:ascii="Arial" w:hAnsi="Arial" w:cs="Arial"/>
          <w:b/>
          <w:sz w:val="20"/>
          <w:szCs w:val="20"/>
          <w:highlight w:val="lightGray"/>
        </w:rPr>
        <w:t>LECTURERS ONLY (please add in if it hasn’t already been included).</w:t>
      </w:r>
    </w:p>
    <w:p w14:paraId="74BA30F0" w14:textId="77777777" w:rsidR="00132E08" w:rsidRPr="00EF6730" w:rsidRDefault="00132E08" w:rsidP="00EF6730">
      <w:pPr>
        <w:pStyle w:val="NoSpacing"/>
        <w:jc w:val="both"/>
        <w:rPr>
          <w:rFonts w:ascii="Arial" w:hAnsi="Arial" w:cs="Arial"/>
          <w:sz w:val="20"/>
          <w:szCs w:val="20"/>
        </w:rPr>
      </w:pPr>
      <w:r w:rsidRPr="00EF6730">
        <w:rPr>
          <w:rFonts w:ascii="Arial" w:hAnsi="Arial" w:cs="Arial"/>
          <w:sz w:val="20"/>
          <w:szCs w:val="20"/>
        </w:rPr>
        <w:t>Our Exeter Academic initiative supports high performing academics to achieve their potential and develop their career.</w:t>
      </w:r>
    </w:p>
    <w:p w14:paraId="25F46FB5" w14:textId="77777777" w:rsidR="00E37AE0" w:rsidRPr="00EF6730" w:rsidRDefault="00E37AE0" w:rsidP="00EF6730">
      <w:pPr>
        <w:pStyle w:val="NoSpacing"/>
        <w:jc w:val="both"/>
        <w:rPr>
          <w:rFonts w:ascii="Arial" w:hAnsi="Arial" w:cs="Arial"/>
          <w:sz w:val="20"/>
          <w:szCs w:val="20"/>
        </w:rPr>
      </w:pPr>
    </w:p>
    <w:p w14:paraId="2D6E4ACC" w14:textId="77777777" w:rsidR="00E37AE0" w:rsidRPr="00EF6730" w:rsidRDefault="00E37AE0" w:rsidP="00EF6730">
      <w:pPr>
        <w:pStyle w:val="NoSpacing"/>
        <w:jc w:val="both"/>
        <w:rPr>
          <w:rFonts w:ascii="Arial" w:hAnsi="Arial" w:cs="Arial"/>
          <w:b/>
          <w:sz w:val="20"/>
          <w:szCs w:val="20"/>
        </w:rPr>
      </w:pPr>
      <w:r w:rsidRPr="00EF6730">
        <w:rPr>
          <w:rFonts w:ascii="Arial" w:hAnsi="Arial" w:cs="Arial"/>
          <w:b/>
          <w:sz w:val="20"/>
          <w:szCs w:val="20"/>
          <w:highlight w:val="lightGray"/>
        </w:rPr>
        <w:t>E&amp;E Online OPTION</w:t>
      </w:r>
    </w:p>
    <w:p w14:paraId="7B3837FE" w14:textId="77777777" w:rsidR="00E37AE0" w:rsidRPr="00EF6730" w:rsidRDefault="00E37AE0" w:rsidP="00EF6730">
      <w:pPr>
        <w:pStyle w:val="NoSpacing"/>
        <w:jc w:val="both"/>
        <w:rPr>
          <w:rFonts w:ascii="Arial" w:hAnsi="Arial" w:cs="Arial"/>
          <w:sz w:val="20"/>
          <w:szCs w:val="20"/>
        </w:rPr>
      </w:pPr>
      <w:r w:rsidRPr="00EF6730">
        <w:rPr>
          <w:rFonts w:ascii="Arial" w:hAnsi="Arial" w:cs="Arial"/>
          <w:sz w:val="20"/>
          <w:szCs w:val="20"/>
        </w:rPr>
        <w:t>For more information and to apply online please go to our website.</w:t>
      </w:r>
    </w:p>
    <w:p w14:paraId="36C8FAD8" w14:textId="77777777" w:rsidR="00DF7D6C" w:rsidRPr="00EF6730" w:rsidRDefault="00DF7D6C" w:rsidP="00EF6730">
      <w:pPr>
        <w:pStyle w:val="NoSpacing"/>
        <w:jc w:val="both"/>
        <w:rPr>
          <w:rFonts w:ascii="Arial" w:hAnsi="Arial" w:cs="Arial"/>
          <w:sz w:val="20"/>
          <w:szCs w:val="20"/>
        </w:rPr>
      </w:pPr>
    </w:p>
    <w:p w14:paraId="574BF5C7" w14:textId="77777777" w:rsidR="00DF7D6C" w:rsidRPr="00EF6730" w:rsidRDefault="000E591B" w:rsidP="00EF6730">
      <w:pPr>
        <w:pStyle w:val="NoSpacing"/>
        <w:jc w:val="both"/>
        <w:rPr>
          <w:rFonts w:ascii="Arial" w:hAnsi="Arial" w:cs="Arial"/>
          <w:b/>
          <w:sz w:val="20"/>
          <w:szCs w:val="20"/>
        </w:rPr>
      </w:pPr>
      <w:r w:rsidRPr="00EF6730">
        <w:rPr>
          <w:rFonts w:ascii="Arial" w:hAnsi="Arial" w:cs="Arial"/>
          <w:b/>
          <w:sz w:val="20"/>
          <w:szCs w:val="20"/>
          <w:highlight w:val="lightGray"/>
        </w:rPr>
        <w:fldChar w:fldCharType="begin">
          <w:ffData>
            <w:name w:val="Text96"/>
            <w:enabled/>
            <w:calcOnExit w:val="0"/>
            <w:textInput>
              <w:default w:val="PRESS OPTION"/>
            </w:textInput>
          </w:ffData>
        </w:fldChar>
      </w:r>
      <w:r w:rsidR="00DF7D6C" w:rsidRPr="00EF6730">
        <w:rPr>
          <w:rFonts w:ascii="Arial" w:hAnsi="Arial" w:cs="Arial"/>
          <w:b/>
          <w:sz w:val="20"/>
          <w:szCs w:val="20"/>
          <w:highlight w:val="lightGray"/>
        </w:rPr>
        <w:instrText xml:space="preserve"> FORMTEXT </w:instrText>
      </w:r>
      <w:r w:rsidRPr="00EF6730">
        <w:rPr>
          <w:rFonts w:ascii="Arial" w:hAnsi="Arial" w:cs="Arial"/>
          <w:b/>
          <w:sz w:val="20"/>
          <w:szCs w:val="20"/>
          <w:highlight w:val="lightGray"/>
        </w:rPr>
      </w:r>
      <w:r w:rsidRPr="00EF6730">
        <w:rPr>
          <w:rFonts w:ascii="Arial" w:hAnsi="Arial" w:cs="Arial"/>
          <w:b/>
          <w:sz w:val="20"/>
          <w:szCs w:val="20"/>
          <w:highlight w:val="lightGray"/>
        </w:rPr>
        <w:fldChar w:fldCharType="separate"/>
      </w:r>
      <w:r w:rsidR="00DF7D6C" w:rsidRPr="00EF6730">
        <w:rPr>
          <w:rFonts w:ascii="Arial" w:hAnsi="Arial" w:cs="Arial"/>
          <w:b/>
          <w:noProof/>
          <w:sz w:val="20"/>
          <w:szCs w:val="20"/>
          <w:highlight w:val="lightGray"/>
        </w:rPr>
        <w:t>PRESS OPTION</w:t>
      </w:r>
      <w:r w:rsidRPr="00EF6730">
        <w:rPr>
          <w:rFonts w:ascii="Arial" w:hAnsi="Arial" w:cs="Arial"/>
          <w:b/>
          <w:sz w:val="20"/>
          <w:szCs w:val="20"/>
          <w:highlight w:val="lightGray"/>
        </w:rPr>
        <w:fldChar w:fldCharType="end"/>
      </w:r>
      <w:r w:rsidR="00DF7D6C" w:rsidRPr="00EF6730">
        <w:rPr>
          <w:rFonts w:ascii="Arial" w:hAnsi="Arial" w:cs="Arial"/>
          <w:b/>
          <w:sz w:val="20"/>
          <w:szCs w:val="20"/>
          <w:highlight w:val="lightGray"/>
        </w:rPr>
        <w:t xml:space="preserve"> –</w:t>
      </w:r>
      <w:r w:rsidR="008C799B" w:rsidRPr="00EF6730">
        <w:rPr>
          <w:rFonts w:ascii="Arial" w:hAnsi="Arial" w:cs="Arial"/>
          <w:b/>
          <w:sz w:val="20"/>
          <w:szCs w:val="20"/>
          <w:highlight w:val="lightGray"/>
        </w:rPr>
        <w:t xml:space="preserve"> Use for any other external adverts</w:t>
      </w:r>
      <w:r w:rsidR="008C799B" w:rsidRPr="00EF6730">
        <w:rPr>
          <w:rFonts w:ascii="Arial" w:hAnsi="Arial" w:cs="Arial"/>
          <w:b/>
          <w:sz w:val="20"/>
          <w:szCs w:val="20"/>
        </w:rPr>
        <w:t>.</w:t>
      </w:r>
    </w:p>
    <w:p w14:paraId="1820ADCF" w14:textId="77777777" w:rsidR="00DF7D6C" w:rsidRPr="00EF6730" w:rsidRDefault="001C55FC" w:rsidP="00EF6730">
      <w:pPr>
        <w:pStyle w:val="NoSpacing"/>
        <w:jc w:val="both"/>
        <w:rPr>
          <w:rFonts w:ascii="Arial" w:hAnsi="Arial" w:cs="Arial"/>
          <w:sz w:val="20"/>
          <w:szCs w:val="20"/>
        </w:rPr>
      </w:pPr>
      <w:r w:rsidRPr="00EF6730">
        <w:rPr>
          <w:rFonts w:ascii="Arial" w:hAnsi="Arial" w:cs="Arial"/>
          <w:sz w:val="20"/>
          <w:szCs w:val="20"/>
        </w:rPr>
        <w:t xml:space="preserve">Applications should be made via our website. For more information and to apply online please go to </w:t>
      </w:r>
      <w:hyperlink r:id="rId10" w:history="1">
        <w:r w:rsidR="00DF7D6C" w:rsidRPr="00EF6730">
          <w:rPr>
            <w:rStyle w:val="Hyperlink"/>
            <w:rFonts w:ascii="Arial" w:hAnsi="Arial" w:cs="Arial"/>
            <w:sz w:val="20"/>
            <w:szCs w:val="20"/>
          </w:rPr>
          <w:t>www.exeter.ac.uk/jobs</w:t>
        </w:r>
      </w:hyperlink>
      <w:r w:rsidR="00DF7D6C" w:rsidRPr="00EF6730">
        <w:rPr>
          <w:rFonts w:ascii="Arial" w:hAnsi="Arial" w:cs="Arial"/>
          <w:sz w:val="20"/>
          <w:szCs w:val="20"/>
        </w:rPr>
        <w:t xml:space="preserve"> Please quote reference number </w:t>
      </w:r>
      <w:r w:rsidR="000E591B" w:rsidRPr="00EF6730">
        <w:rPr>
          <w:rFonts w:ascii="Arial" w:hAnsi="Arial" w:cs="Arial"/>
          <w:b/>
          <w:bCs/>
          <w:sz w:val="20"/>
          <w:szCs w:val="20"/>
        </w:rPr>
        <w:fldChar w:fldCharType="begin">
          <w:ffData>
            <w:name w:val="Text95"/>
            <w:enabled/>
            <w:calcOnExit w:val="0"/>
            <w:textInput>
              <w:default w:val="insert ref number"/>
            </w:textInput>
          </w:ffData>
        </w:fldChar>
      </w:r>
      <w:r w:rsidR="00DF7D6C" w:rsidRPr="00EF6730">
        <w:rPr>
          <w:rFonts w:ascii="Arial" w:hAnsi="Arial" w:cs="Arial"/>
          <w:b/>
          <w:bCs/>
          <w:sz w:val="20"/>
          <w:szCs w:val="20"/>
        </w:rPr>
        <w:instrText xml:space="preserve"> FORMTEXT </w:instrText>
      </w:r>
      <w:r w:rsidR="000E591B" w:rsidRPr="00EF6730">
        <w:rPr>
          <w:rFonts w:ascii="Arial" w:hAnsi="Arial" w:cs="Arial"/>
          <w:b/>
          <w:bCs/>
          <w:sz w:val="20"/>
          <w:szCs w:val="20"/>
        </w:rPr>
      </w:r>
      <w:r w:rsidR="000E591B" w:rsidRPr="00EF6730">
        <w:rPr>
          <w:rFonts w:ascii="Arial" w:hAnsi="Arial" w:cs="Arial"/>
          <w:b/>
          <w:bCs/>
          <w:sz w:val="20"/>
          <w:szCs w:val="20"/>
        </w:rPr>
        <w:fldChar w:fldCharType="separate"/>
      </w:r>
      <w:r w:rsidR="00DF7D6C" w:rsidRPr="00EF6730">
        <w:rPr>
          <w:rFonts w:ascii="Arial" w:hAnsi="Arial" w:cs="Arial"/>
          <w:b/>
          <w:bCs/>
          <w:noProof/>
          <w:sz w:val="20"/>
          <w:szCs w:val="20"/>
        </w:rPr>
        <w:t>insert ref number</w:t>
      </w:r>
      <w:r w:rsidR="000E591B" w:rsidRPr="00EF6730">
        <w:rPr>
          <w:rFonts w:ascii="Arial" w:hAnsi="Arial" w:cs="Arial"/>
          <w:b/>
          <w:bCs/>
          <w:sz w:val="20"/>
          <w:szCs w:val="20"/>
        </w:rPr>
        <w:fldChar w:fldCharType="end"/>
      </w:r>
      <w:r w:rsidR="00DF7D6C" w:rsidRPr="00EF6730">
        <w:rPr>
          <w:rFonts w:ascii="Arial" w:hAnsi="Arial" w:cs="Arial"/>
          <w:sz w:val="20"/>
          <w:szCs w:val="20"/>
        </w:rPr>
        <w:t xml:space="preserve"> in any correspondence.</w:t>
      </w:r>
    </w:p>
    <w:p w14:paraId="0D758FA4" w14:textId="77777777" w:rsidR="00DF7D6C" w:rsidRPr="00EF6730" w:rsidRDefault="00DF7D6C" w:rsidP="00EF6730">
      <w:pPr>
        <w:pStyle w:val="NoSpacing"/>
        <w:jc w:val="both"/>
        <w:rPr>
          <w:rFonts w:ascii="Arial" w:hAnsi="Arial" w:cs="Arial"/>
          <w:sz w:val="20"/>
          <w:szCs w:val="20"/>
        </w:rPr>
      </w:pPr>
    </w:p>
    <w:p w14:paraId="721451F4" w14:textId="77777777" w:rsidR="00DF7D6C" w:rsidRPr="00EF6730" w:rsidRDefault="000E591B" w:rsidP="00EF6730">
      <w:pPr>
        <w:pStyle w:val="NoSpacing"/>
        <w:jc w:val="both"/>
        <w:rPr>
          <w:rFonts w:ascii="Arial" w:hAnsi="Arial" w:cs="Arial"/>
          <w:b/>
          <w:sz w:val="20"/>
          <w:szCs w:val="20"/>
        </w:rPr>
      </w:pPr>
      <w:r w:rsidRPr="00EF6730">
        <w:rPr>
          <w:rFonts w:ascii="Arial" w:hAnsi="Arial" w:cs="Arial"/>
          <w:b/>
          <w:sz w:val="20"/>
          <w:szCs w:val="20"/>
          <w:highlight w:val="lightGray"/>
        </w:rPr>
        <w:fldChar w:fldCharType="begin">
          <w:ffData>
            <w:name w:val="Text96"/>
            <w:enabled/>
            <w:calcOnExit w:val="0"/>
            <w:textInput>
              <w:default w:val="PRESS OPTION"/>
            </w:textInput>
          </w:ffData>
        </w:fldChar>
      </w:r>
      <w:r w:rsidR="00DF7D6C" w:rsidRPr="00EF6730">
        <w:rPr>
          <w:rFonts w:ascii="Arial" w:hAnsi="Arial" w:cs="Arial"/>
          <w:b/>
          <w:sz w:val="20"/>
          <w:szCs w:val="20"/>
          <w:highlight w:val="lightGray"/>
        </w:rPr>
        <w:instrText xml:space="preserve"> FORMTEXT </w:instrText>
      </w:r>
      <w:r w:rsidRPr="00EF6730">
        <w:rPr>
          <w:rFonts w:ascii="Arial" w:hAnsi="Arial" w:cs="Arial"/>
          <w:b/>
          <w:sz w:val="20"/>
          <w:szCs w:val="20"/>
          <w:highlight w:val="lightGray"/>
        </w:rPr>
      </w:r>
      <w:r w:rsidRPr="00EF6730">
        <w:rPr>
          <w:rFonts w:ascii="Arial" w:hAnsi="Arial" w:cs="Arial"/>
          <w:b/>
          <w:sz w:val="20"/>
          <w:szCs w:val="20"/>
          <w:highlight w:val="lightGray"/>
        </w:rPr>
        <w:fldChar w:fldCharType="separate"/>
      </w:r>
      <w:r w:rsidR="00DF7D6C" w:rsidRPr="00EF6730">
        <w:rPr>
          <w:rFonts w:ascii="Arial" w:hAnsi="Arial" w:cs="Arial"/>
          <w:b/>
          <w:noProof/>
          <w:sz w:val="20"/>
          <w:szCs w:val="20"/>
          <w:highlight w:val="lightGray"/>
        </w:rPr>
        <w:t>PRESS OPTION</w:t>
      </w:r>
      <w:r w:rsidRPr="00EF6730">
        <w:rPr>
          <w:rFonts w:ascii="Arial" w:hAnsi="Arial" w:cs="Arial"/>
          <w:b/>
          <w:sz w:val="20"/>
          <w:szCs w:val="20"/>
          <w:highlight w:val="lightGray"/>
        </w:rPr>
        <w:fldChar w:fldCharType="end"/>
      </w:r>
      <w:r w:rsidR="00DF7D6C" w:rsidRPr="00EF6730">
        <w:rPr>
          <w:rFonts w:ascii="Arial" w:hAnsi="Arial" w:cs="Arial"/>
          <w:b/>
          <w:sz w:val="20"/>
          <w:szCs w:val="20"/>
          <w:highlight w:val="lightGray"/>
        </w:rPr>
        <w:t xml:space="preserve"> – </w:t>
      </w:r>
      <w:r w:rsidR="008C799B" w:rsidRPr="00EF6730">
        <w:rPr>
          <w:rFonts w:ascii="Arial" w:hAnsi="Arial" w:cs="Arial"/>
          <w:b/>
          <w:sz w:val="20"/>
          <w:szCs w:val="20"/>
          <w:highlight w:val="lightGray"/>
        </w:rPr>
        <w:t>Remove for Trent. Use for all external adverts</w:t>
      </w:r>
      <w:r w:rsidR="008C799B" w:rsidRPr="00EF6730">
        <w:rPr>
          <w:rFonts w:ascii="Arial" w:hAnsi="Arial" w:cs="Arial"/>
          <w:b/>
          <w:sz w:val="20"/>
          <w:szCs w:val="20"/>
        </w:rPr>
        <w:t>.</w:t>
      </w:r>
    </w:p>
    <w:p w14:paraId="1098F382" w14:textId="77777777" w:rsidR="00DF7D6C" w:rsidRPr="00EF6730" w:rsidRDefault="00DF7D6C" w:rsidP="00EF6730">
      <w:pPr>
        <w:pStyle w:val="NoSpacing"/>
        <w:jc w:val="both"/>
        <w:rPr>
          <w:rFonts w:ascii="Arial" w:hAnsi="Arial" w:cs="Arial"/>
          <w:b/>
          <w:bCs/>
          <w:sz w:val="20"/>
          <w:szCs w:val="20"/>
        </w:rPr>
      </w:pPr>
      <w:r w:rsidRPr="00EF6730">
        <w:rPr>
          <w:rFonts w:ascii="Arial" w:eastAsia="Batang" w:hAnsi="Arial" w:cs="Arial"/>
          <w:sz w:val="20"/>
          <w:szCs w:val="20"/>
        </w:rPr>
        <w:t xml:space="preserve">The closing date for completed applications is </w:t>
      </w:r>
      <w:bookmarkStart w:id="4" w:name="Text38"/>
      <w:r w:rsidR="000E591B" w:rsidRPr="00EF6730">
        <w:rPr>
          <w:rFonts w:ascii="Arial" w:eastAsia="Batang" w:hAnsi="Arial" w:cs="Arial"/>
          <w:b/>
          <w:bCs/>
          <w:sz w:val="20"/>
          <w:szCs w:val="20"/>
        </w:rPr>
        <w:fldChar w:fldCharType="begin">
          <w:ffData>
            <w:name w:val="Text38"/>
            <w:enabled/>
            <w:calcOnExit w:val="0"/>
            <w:textInput>
              <w:default w:val="Date"/>
            </w:textInput>
          </w:ffData>
        </w:fldChar>
      </w:r>
      <w:r w:rsidRPr="00EF6730">
        <w:rPr>
          <w:rFonts w:ascii="Arial" w:eastAsia="Batang" w:hAnsi="Arial" w:cs="Arial"/>
          <w:b/>
          <w:bCs/>
          <w:sz w:val="20"/>
          <w:szCs w:val="20"/>
        </w:rPr>
        <w:instrText xml:space="preserve"> FORMTEXT </w:instrText>
      </w:r>
      <w:r w:rsidR="000E591B" w:rsidRPr="00EF6730">
        <w:rPr>
          <w:rFonts w:ascii="Arial" w:eastAsia="Batang" w:hAnsi="Arial" w:cs="Arial"/>
          <w:b/>
          <w:bCs/>
          <w:sz w:val="20"/>
          <w:szCs w:val="20"/>
        </w:rPr>
      </w:r>
      <w:r w:rsidR="000E591B" w:rsidRPr="00EF6730">
        <w:rPr>
          <w:rFonts w:ascii="Arial" w:eastAsia="Batang" w:hAnsi="Arial" w:cs="Arial"/>
          <w:b/>
          <w:bCs/>
          <w:sz w:val="20"/>
          <w:szCs w:val="20"/>
        </w:rPr>
        <w:fldChar w:fldCharType="separate"/>
      </w:r>
      <w:r w:rsidRPr="00EF6730">
        <w:rPr>
          <w:rFonts w:ascii="Arial" w:eastAsia="Batang" w:hAnsi="Arial" w:cs="Arial"/>
          <w:b/>
          <w:bCs/>
          <w:noProof/>
          <w:sz w:val="20"/>
          <w:szCs w:val="20"/>
        </w:rPr>
        <w:t>Date</w:t>
      </w:r>
      <w:r w:rsidR="000E591B" w:rsidRPr="00EF6730">
        <w:rPr>
          <w:rFonts w:ascii="Arial" w:eastAsia="Batang" w:hAnsi="Arial" w:cs="Arial"/>
          <w:b/>
          <w:bCs/>
          <w:sz w:val="20"/>
          <w:szCs w:val="20"/>
        </w:rPr>
        <w:fldChar w:fldCharType="end"/>
      </w:r>
      <w:bookmarkEnd w:id="4"/>
      <w:r w:rsidRPr="00EF6730">
        <w:rPr>
          <w:rFonts w:ascii="Arial" w:eastAsia="Batang" w:hAnsi="Arial" w:cs="Arial"/>
          <w:sz w:val="20"/>
          <w:szCs w:val="20"/>
        </w:rPr>
        <w:t>.</w:t>
      </w:r>
    </w:p>
    <w:p w14:paraId="56C26B10" w14:textId="77777777" w:rsidR="00DF7D6C" w:rsidRPr="00EF6730" w:rsidRDefault="00DF7D6C" w:rsidP="00EF6730">
      <w:pPr>
        <w:pStyle w:val="NoSpacing"/>
        <w:jc w:val="both"/>
        <w:rPr>
          <w:rFonts w:ascii="Arial" w:hAnsi="Arial" w:cs="Arial"/>
          <w:b/>
          <w:bCs/>
          <w:sz w:val="20"/>
          <w:szCs w:val="20"/>
        </w:rPr>
      </w:pPr>
    </w:p>
    <w:p w14:paraId="7B921E6C" w14:textId="77777777" w:rsidR="00520A09" w:rsidRPr="00EF6730" w:rsidRDefault="00520A09" w:rsidP="00EF6730">
      <w:pPr>
        <w:pStyle w:val="NoSpacing"/>
        <w:jc w:val="both"/>
        <w:rPr>
          <w:rFonts w:ascii="Arial" w:hAnsi="Arial" w:cs="Arial"/>
          <w:b/>
          <w:noProof/>
          <w:sz w:val="20"/>
          <w:szCs w:val="20"/>
          <w:highlight w:val="lightGray"/>
        </w:rPr>
      </w:pPr>
      <w:r w:rsidRPr="00EF6730">
        <w:rPr>
          <w:rFonts w:ascii="Arial" w:hAnsi="Arial" w:cs="Arial"/>
          <w:b/>
          <w:noProof/>
          <w:sz w:val="20"/>
          <w:szCs w:val="20"/>
          <w:highlight w:val="lightGray"/>
        </w:rPr>
        <w:t>ATHENA SWAN WORDING choose appropriate paragraph dependent on College &amp; Department (for E&amp;S, E&amp;R and Research positions only):</w:t>
      </w:r>
      <w:r w:rsidR="00CA18C2" w:rsidRPr="00EF6730">
        <w:rPr>
          <w:rFonts w:ascii="Arial" w:hAnsi="Arial" w:cs="Arial"/>
          <w:b/>
          <w:noProof/>
          <w:sz w:val="20"/>
          <w:szCs w:val="20"/>
          <w:highlight w:val="lightGray"/>
        </w:rPr>
        <w:t xml:space="preserve"> </w:t>
      </w:r>
      <w:r w:rsidR="00CA18C2" w:rsidRPr="00EF6730">
        <w:rPr>
          <w:rFonts w:ascii="Arial" w:hAnsi="Arial" w:cs="Arial"/>
          <w:b/>
          <w:i/>
          <w:noProof/>
          <w:sz w:val="20"/>
          <w:szCs w:val="20"/>
          <w:highlight w:val="lightGray"/>
        </w:rPr>
        <w:t>Wording in Boilerplate template</w:t>
      </w:r>
    </w:p>
    <w:p w14:paraId="2FA61EBB" w14:textId="77777777" w:rsidR="00704CB4" w:rsidRPr="00EF6730" w:rsidRDefault="00704CB4" w:rsidP="00EF6730">
      <w:pPr>
        <w:pStyle w:val="NoSpacing"/>
        <w:jc w:val="both"/>
        <w:rPr>
          <w:rFonts w:ascii="Arial" w:hAnsi="Arial" w:cs="Arial"/>
          <w:sz w:val="20"/>
          <w:szCs w:val="20"/>
        </w:rPr>
      </w:pPr>
    </w:p>
    <w:p w14:paraId="12F5AB67" w14:textId="77777777" w:rsidR="00704CB4" w:rsidRPr="00EF6730" w:rsidRDefault="00704CB4" w:rsidP="00EF6730">
      <w:pPr>
        <w:pStyle w:val="NoSpacing"/>
        <w:jc w:val="both"/>
        <w:rPr>
          <w:rFonts w:ascii="Arial" w:hAnsi="Arial" w:cs="Arial"/>
          <w:b/>
          <w:sz w:val="20"/>
          <w:szCs w:val="20"/>
          <w:u w:val="single"/>
        </w:rPr>
      </w:pPr>
      <w:r w:rsidRPr="00EF6730">
        <w:rPr>
          <w:rFonts w:ascii="Arial" w:hAnsi="Arial" w:cs="Arial"/>
          <w:b/>
          <w:sz w:val="20"/>
          <w:szCs w:val="20"/>
          <w:u w:val="single"/>
        </w:rPr>
        <w:t>Salary wording for Prof posts</w:t>
      </w:r>
    </w:p>
    <w:p w14:paraId="75BD3C1F" w14:textId="77777777" w:rsidR="00704CB4" w:rsidRPr="00EF6730" w:rsidRDefault="00704CB4" w:rsidP="00EF6730">
      <w:pPr>
        <w:pStyle w:val="NoSpacing"/>
        <w:jc w:val="both"/>
        <w:rPr>
          <w:rFonts w:ascii="Arial" w:hAnsi="Arial" w:cs="Arial"/>
          <w:sz w:val="20"/>
          <w:szCs w:val="20"/>
        </w:rPr>
      </w:pPr>
    </w:p>
    <w:p w14:paraId="77B869D1" w14:textId="77777777" w:rsidR="00704CB4" w:rsidRPr="00EF6730" w:rsidRDefault="00704CB4" w:rsidP="00EF6730">
      <w:pPr>
        <w:pStyle w:val="NoSpacing"/>
        <w:jc w:val="both"/>
        <w:rPr>
          <w:rFonts w:ascii="Arial" w:hAnsi="Arial" w:cs="Arial"/>
          <w:bCs/>
          <w:sz w:val="20"/>
          <w:szCs w:val="20"/>
        </w:rPr>
      </w:pPr>
      <w:r w:rsidRPr="00EF6730">
        <w:rPr>
          <w:rFonts w:ascii="Arial" w:hAnsi="Arial" w:cs="Arial"/>
          <w:bCs/>
          <w:sz w:val="20"/>
          <w:szCs w:val="20"/>
        </w:rPr>
        <w:t>Competitive salary reflecting qualification and experience</w:t>
      </w:r>
    </w:p>
    <w:p w14:paraId="78C0812A" w14:textId="77777777" w:rsidR="0003006E" w:rsidRPr="00EF6730" w:rsidRDefault="0003006E" w:rsidP="00EF6730">
      <w:pPr>
        <w:pStyle w:val="NoSpacing"/>
        <w:jc w:val="both"/>
        <w:rPr>
          <w:rFonts w:ascii="Arial" w:hAnsi="Arial" w:cs="Arial"/>
          <w:bCs/>
          <w:sz w:val="20"/>
          <w:szCs w:val="20"/>
        </w:rPr>
      </w:pPr>
    </w:p>
    <w:p w14:paraId="0C282D69" w14:textId="77777777" w:rsidR="0003006E" w:rsidRPr="00EF6730" w:rsidRDefault="0003006E" w:rsidP="00EF6730">
      <w:pPr>
        <w:pStyle w:val="NoSpacing"/>
        <w:jc w:val="both"/>
        <w:rPr>
          <w:rFonts w:ascii="Arial" w:hAnsi="Arial" w:cs="Arial"/>
          <w:bCs/>
          <w:sz w:val="20"/>
          <w:szCs w:val="20"/>
        </w:rPr>
      </w:pPr>
      <w:r w:rsidRPr="00EF6730">
        <w:rPr>
          <w:rFonts w:ascii="Arial" w:hAnsi="Arial" w:cs="Arial"/>
          <w:b/>
          <w:sz w:val="20"/>
          <w:szCs w:val="20"/>
          <w:u w:val="single"/>
        </w:rPr>
        <w:t>Salary wording other</w:t>
      </w:r>
    </w:p>
    <w:p w14:paraId="7C62C013" w14:textId="77777777" w:rsidR="0003006E" w:rsidRPr="00EF6730" w:rsidRDefault="0003006E" w:rsidP="00EF6730">
      <w:pPr>
        <w:pStyle w:val="NoSpacing"/>
        <w:jc w:val="both"/>
        <w:rPr>
          <w:rFonts w:ascii="Arial" w:hAnsi="Arial" w:cs="Arial"/>
          <w:bCs/>
          <w:sz w:val="20"/>
          <w:szCs w:val="20"/>
        </w:rPr>
      </w:pPr>
    </w:p>
    <w:p w14:paraId="736F9C2D" w14:textId="77777777" w:rsidR="0003006E" w:rsidRPr="00EF6730" w:rsidRDefault="0003006E" w:rsidP="00EF6730">
      <w:pPr>
        <w:pStyle w:val="NoSpacing"/>
        <w:jc w:val="both"/>
        <w:rPr>
          <w:rFonts w:ascii="Arial" w:hAnsi="Arial" w:cs="Arial"/>
          <w:sz w:val="20"/>
          <w:szCs w:val="20"/>
        </w:rPr>
      </w:pPr>
      <w:r w:rsidRPr="00EF6730">
        <w:rPr>
          <w:rFonts w:ascii="Arial" w:hAnsi="Arial" w:cs="Arial"/>
          <w:sz w:val="20"/>
          <w:szCs w:val="20"/>
        </w:rPr>
        <w:t xml:space="preserve">Salary will be circa </w:t>
      </w:r>
      <w:bookmarkStart w:id="5" w:name="Text342"/>
      <w:r w:rsidRPr="00EF6730">
        <w:rPr>
          <w:rFonts w:ascii="Arial" w:hAnsi="Arial" w:cs="Arial"/>
          <w:sz w:val="20"/>
          <w:szCs w:val="20"/>
        </w:rPr>
        <w:fldChar w:fldCharType="begin">
          <w:ffData>
            <w:name w:val="Text342"/>
            <w:enabled/>
            <w:calcOnExit w:val="0"/>
            <w:textInput>
              <w:default w:val="[insert salary]"/>
            </w:textInput>
          </w:ffData>
        </w:fldChar>
      </w:r>
      <w:r w:rsidRPr="00EF6730">
        <w:rPr>
          <w:rFonts w:ascii="Arial" w:hAnsi="Arial" w:cs="Arial"/>
          <w:sz w:val="20"/>
          <w:szCs w:val="20"/>
        </w:rPr>
        <w:instrText xml:space="preserve"> FORMTEXT </w:instrText>
      </w:r>
      <w:r w:rsidRPr="00EF6730">
        <w:rPr>
          <w:rFonts w:ascii="Arial" w:hAnsi="Arial" w:cs="Arial"/>
          <w:sz w:val="20"/>
          <w:szCs w:val="20"/>
        </w:rPr>
      </w:r>
      <w:r w:rsidRPr="00EF6730">
        <w:rPr>
          <w:rFonts w:ascii="Arial" w:hAnsi="Arial" w:cs="Arial"/>
          <w:sz w:val="20"/>
          <w:szCs w:val="20"/>
        </w:rPr>
        <w:fldChar w:fldCharType="separate"/>
      </w:r>
      <w:r w:rsidRPr="00EF6730">
        <w:rPr>
          <w:rFonts w:ascii="Arial" w:hAnsi="Arial" w:cs="Arial"/>
          <w:noProof/>
          <w:sz w:val="20"/>
          <w:szCs w:val="20"/>
        </w:rPr>
        <w:t>[insert salary]</w:t>
      </w:r>
      <w:r w:rsidRPr="00EF6730">
        <w:rPr>
          <w:rFonts w:ascii="Arial" w:hAnsi="Arial" w:cs="Arial"/>
          <w:sz w:val="20"/>
          <w:szCs w:val="20"/>
        </w:rPr>
        <w:fldChar w:fldCharType="end"/>
      </w:r>
      <w:bookmarkEnd w:id="5"/>
      <w:r w:rsidRPr="00EF6730">
        <w:rPr>
          <w:rFonts w:ascii="Arial" w:hAnsi="Arial" w:cs="Arial"/>
          <w:sz w:val="20"/>
          <w:szCs w:val="20"/>
        </w:rPr>
        <w:t xml:space="preserve"> per annum </w:t>
      </w:r>
      <w:r w:rsidRPr="00EF6730">
        <w:rPr>
          <w:rFonts w:ascii="Arial" w:hAnsi="Arial" w:cs="Arial"/>
          <w:sz w:val="20"/>
          <w:szCs w:val="20"/>
        </w:rPr>
        <w:fldChar w:fldCharType="begin">
          <w:ffData>
            <w:name w:val="Text340"/>
            <w:enabled/>
            <w:calcOnExit w:val="0"/>
            <w:textInput>
              <w:default w:val="OPTION - if part-time"/>
            </w:textInput>
          </w:ffData>
        </w:fldChar>
      </w:r>
      <w:r w:rsidRPr="00EF6730">
        <w:rPr>
          <w:rFonts w:ascii="Arial" w:hAnsi="Arial" w:cs="Arial"/>
          <w:sz w:val="20"/>
          <w:szCs w:val="20"/>
        </w:rPr>
        <w:instrText xml:space="preserve"> FORMTEXT </w:instrText>
      </w:r>
      <w:r w:rsidRPr="00EF6730">
        <w:rPr>
          <w:rFonts w:ascii="Arial" w:hAnsi="Arial" w:cs="Arial"/>
          <w:sz w:val="20"/>
          <w:szCs w:val="20"/>
        </w:rPr>
      </w:r>
      <w:r w:rsidRPr="00EF6730">
        <w:rPr>
          <w:rFonts w:ascii="Arial" w:hAnsi="Arial" w:cs="Arial"/>
          <w:sz w:val="20"/>
          <w:szCs w:val="20"/>
        </w:rPr>
        <w:fldChar w:fldCharType="separate"/>
      </w:r>
      <w:r w:rsidRPr="00EF6730">
        <w:rPr>
          <w:rFonts w:ascii="Arial" w:hAnsi="Arial" w:cs="Arial"/>
          <w:noProof/>
          <w:sz w:val="20"/>
          <w:szCs w:val="20"/>
        </w:rPr>
        <w:t>OPTION - if part-time</w:t>
      </w:r>
      <w:r w:rsidRPr="00EF6730">
        <w:rPr>
          <w:rFonts w:ascii="Arial" w:hAnsi="Arial" w:cs="Arial"/>
          <w:sz w:val="20"/>
          <w:szCs w:val="20"/>
        </w:rPr>
        <w:fldChar w:fldCharType="end"/>
      </w:r>
      <w:r w:rsidRPr="00EF6730">
        <w:rPr>
          <w:rFonts w:ascii="Arial" w:hAnsi="Arial" w:cs="Arial"/>
          <w:sz w:val="20"/>
          <w:szCs w:val="20"/>
        </w:rPr>
        <w:t xml:space="preserve"> pro rata subject to knowledge, skills and experience.</w:t>
      </w:r>
    </w:p>
    <w:p w14:paraId="1BC74D2E" w14:textId="77777777" w:rsidR="00DF7D6C" w:rsidRPr="00EF6730" w:rsidRDefault="00DF7D6C" w:rsidP="00EF6730">
      <w:pPr>
        <w:pStyle w:val="NoSpacing"/>
        <w:jc w:val="both"/>
        <w:rPr>
          <w:rFonts w:ascii="Arial" w:hAnsi="Arial" w:cs="Arial"/>
          <w:sz w:val="20"/>
          <w:szCs w:val="20"/>
        </w:rPr>
      </w:pPr>
    </w:p>
    <w:p w14:paraId="47E8A7AA" w14:textId="77777777" w:rsidR="00FF73CE" w:rsidRPr="00EF6730" w:rsidRDefault="00FF73CE" w:rsidP="00EF6730">
      <w:pPr>
        <w:pStyle w:val="NoSpacing"/>
        <w:jc w:val="both"/>
        <w:rPr>
          <w:rFonts w:ascii="Arial" w:hAnsi="Arial" w:cs="Arial"/>
          <w:color w:val="000000"/>
          <w:sz w:val="20"/>
          <w:szCs w:val="20"/>
        </w:rPr>
      </w:pPr>
    </w:p>
    <w:p w14:paraId="43750950" w14:textId="77777777" w:rsidR="00AF4FDF" w:rsidRPr="00EF6730" w:rsidRDefault="002528A9" w:rsidP="00EF6730">
      <w:pPr>
        <w:pStyle w:val="NoSpacing"/>
        <w:jc w:val="both"/>
        <w:rPr>
          <w:rFonts w:ascii="Arial" w:hAnsi="Arial" w:cs="Arial"/>
          <w:bCs/>
          <w:color w:val="FF0000"/>
          <w:sz w:val="20"/>
          <w:szCs w:val="20"/>
        </w:rPr>
      </w:pPr>
      <w:hyperlink r:id="rId11" w:history="1">
        <w:r w:rsidR="00AF4FDF" w:rsidRPr="00EF6730">
          <w:rPr>
            <w:rStyle w:val="Hyperlink"/>
            <w:rFonts w:ascii="Arial" w:hAnsi="Arial" w:cs="Arial"/>
            <w:bCs/>
            <w:color w:val="FF0000"/>
            <w:sz w:val="20"/>
            <w:szCs w:val="20"/>
          </w:rPr>
          <w:t>INTERNAL APPLICANTS ONLY</w:t>
        </w:r>
      </w:hyperlink>
    </w:p>
    <w:p w14:paraId="7BF312C2" w14:textId="77777777" w:rsidR="00AF4FDF" w:rsidRPr="00EF6730" w:rsidRDefault="00AF4FDF" w:rsidP="00EF6730">
      <w:pPr>
        <w:pStyle w:val="NoSpacing"/>
        <w:jc w:val="both"/>
        <w:rPr>
          <w:rFonts w:ascii="Arial" w:hAnsi="Arial" w:cs="Arial"/>
          <w:bCs/>
          <w:color w:val="FF0000"/>
          <w:sz w:val="20"/>
          <w:szCs w:val="20"/>
        </w:rPr>
      </w:pPr>
    </w:p>
    <w:p w14:paraId="37238E5E" w14:textId="77777777" w:rsidR="00AF4FDF" w:rsidRPr="00EF6730" w:rsidRDefault="00AF4FDF" w:rsidP="00EF6730">
      <w:pPr>
        <w:pStyle w:val="NoSpacing"/>
        <w:jc w:val="both"/>
        <w:rPr>
          <w:rFonts w:ascii="Arial" w:hAnsi="Arial" w:cs="Arial"/>
          <w:b/>
          <w:sz w:val="20"/>
          <w:szCs w:val="20"/>
          <w:u w:val="single"/>
        </w:rPr>
      </w:pPr>
      <w:r w:rsidRPr="00EF6730">
        <w:rPr>
          <w:rFonts w:ascii="Arial" w:hAnsi="Arial" w:cs="Arial"/>
          <w:b/>
          <w:sz w:val="20"/>
          <w:szCs w:val="20"/>
          <w:u w:val="single"/>
        </w:rPr>
        <w:t>Package Details</w:t>
      </w:r>
    </w:p>
    <w:p w14:paraId="6A198995" w14:textId="77777777" w:rsidR="00AF4FDF" w:rsidRPr="00EF6730" w:rsidRDefault="00AF4FDF" w:rsidP="00EF6730">
      <w:pPr>
        <w:pStyle w:val="NoSpacing"/>
        <w:jc w:val="both"/>
        <w:rPr>
          <w:rFonts w:ascii="Arial" w:hAnsi="Arial" w:cs="Arial"/>
          <w:b/>
          <w:sz w:val="20"/>
          <w:szCs w:val="20"/>
        </w:rPr>
      </w:pPr>
    </w:p>
    <w:p w14:paraId="70C0065F" w14:textId="77777777" w:rsidR="00AF4FDF" w:rsidRPr="00EF6730" w:rsidRDefault="00AF4FDF" w:rsidP="00EF6730">
      <w:pPr>
        <w:pStyle w:val="NoSpacing"/>
        <w:jc w:val="both"/>
        <w:rPr>
          <w:rFonts w:ascii="Arial" w:hAnsi="Arial" w:cs="Arial"/>
          <w:sz w:val="20"/>
          <w:szCs w:val="20"/>
        </w:rPr>
      </w:pPr>
      <w:r w:rsidRPr="00EF6730">
        <w:rPr>
          <w:rFonts w:ascii="Arial" w:hAnsi="Arial" w:cs="Arial"/>
          <w:b/>
          <w:sz w:val="20"/>
          <w:szCs w:val="20"/>
          <w:highlight w:val="lightGray"/>
        </w:rPr>
        <w:t>(Grade E–H and chair posts)</w:t>
      </w:r>
    </w:p>
    <w:p w14:paraId="11C16446" w14:textId="77777777" w:rsidR="00AF4FDF" w:rsidRPr="00EF6730" w:rsidRDefault="00AF4FDF" w:rsidP="00EF6730">
      <w:pPr>
        <w:pStyle w:val="NoSpacing"/>
        <w:jc w:val="both"/>
        <w:rPr>
          <w:rFonts w:ascii="Arial" w:hAnsi="Arial" w:cs="Arial"/>
          <w:sz w:val="20"/>
          <w:szCs w:val="20"/>
        </w:rPr>
      </w:pPr>
      <w:r w:rsidRPr="00EF6730">
        <w:rPr>
          <w:rFonts w:ascii="Arial" w:hAnsi="Arial" w:cs="Arial"/>
          <w:sz w:val="20"/>
          <w:szCs w:val="20"/>
        </w:rPr>
        <w:t>Generous holiday allowances, flexible working, pension scheme and relocation package (if applicable).</w:t>
      </w:r>
    </w:p>
    <w:p w14:paraId="43308B59" w14:textId="77777777" w:rsidR="00AF4FDF" w:rsidRPr="00EF6730" w:rsidRDefault="00AF4FDF" w:rsidP="00EF6730">
      <w:pPr>
        <w:pStyle w:val="NoSpacing"/>
        <w:jc w:val="both"/>
        <w:rPr>
          <w:rFonts w:ascii="Arial" w:hAnsi="Arial" w:cs="Arial"/>
          <w:b/>
          <w:sz w:val="20"/>
          <w:szCs w:val="20"/>
        </w:rPr>
      </w:pPr>
    </w:p>
    <w:p w14:paraId="385EBED5" w14:textId="77777777" w:rsidR="00AF4FDF" w:rsidRPr="00EF6730" w:rsidRDefault="00AF4FDF" w:rsidP="00EF6730">
      <w:pPr>
        <w:pStyle w:val="NoSpacing"/>
        <w:jc w:val="both"/>
        <w:rPr>
          <w:rFonts w:ascii="Arial" w:hAnsi="Arial" w:cs="Arial"/>
          <w:b/>
          <w:sz w:val="20"/>
          <w:szCs w:val="20"/>
        </w:rPr>
      </w:pPr>
      <w:r w:rsidRPr="00EF6730">
        <w:rPr>
          <w:rFonts w:ascii="Arial" w:hAnsi="Arial" w:cs="Arial"/>
          <w:b/>
          <w:sz w:val="20"/>
          <w:szCs w:val="20"/>
          <w:highlight w:val="lightGray"/>
        </w:rPr>
        <w:t>(Grade A-D)</w:t>
      </w:r>
    </w:p>
    <w:p w14:paraId="25CBC1A1" w14:textId="77777777" w:rsidR="00704CB4" w:rsidRPr="00EF6730" w:rsidRDefault="00AF4FDF" w:rsidP="00EF6730">
      <w:pPr>
        <w:pStyle w:val="NoSpacing"/>
        <w:jc w:val="both"/>
        <w:rPr>
          <w:rFonts w:ascii="Arial" w:hAnsi="Arial" w:cs="Arial"/>
          <w:sz w:val="20"/>
          <w:szCs w:val="20"/>
        </w:rPr>
      </w:pPr>
      <w:r w:rsidRPr="00EF6730">
        <w:rPr>
          <w:rFonts w:ascii="Arial" w:hAnsi="Arial" w:cs="Arial"/>
          <w:sz w:val="20"/>
          <w:szCs w:val="20"/>
        </w:rPr>
        <w:t>Generous holiday allowances, flexible working, pension scheme</w:t>
      </w:r>
    </w:p>
    <w:p w14:paraId="14D00592" w14:textId="77777777" w:rsidR="00704CB4" w:rsidRPr="00EF6730" w:rsidRDefault="00704CB4" w:rsidP="00EF6730">
      <w:pPr>
        <w:pStyle w:val="NoSpacing"/>
        <w:jc w:val="both"/>
        <w:rPr>
          <w:rFonts w:ascii="Arial" w:hAnsi="Arial" w:cs="Arial"/>
          <w:sz w:val="20"/>
          <w:szCs w:val="20"/>
        </w:rPr>
      </w:pPr>
    </w:p>
    <w:p w14:paraId="0B7281D7" w14:textId="77777777" w:rsidR="00AF4FDF" w:rsidRPr="00EF6730" w:rsidRDefault="00AF4FDF" w:rsidP="00EF6730">
      <w:pPr>
        <w:pStyle w:val="NoSpacing"/>
        <w:jc w:val="both"/>
        <w:rPr>
          <w:rFonts w:ascii="Arial" w:hAnsi="Arial" w:cs="Arial"/>
          <w:color w:val="FF0000"/>
          <w:sz w:val="20"/>
          <w:szCs w:val="20"/>
        </w:rPr>
      </w:pPr>
    </w:p>
    <w:sectPr w:rsidR="00AF4FDF" w:rsidRPr="00EF6730" w:rsidSect="008C799B">
      <w:pgSz w:w="11906" w:h="16838" w:code="9"/>
      <w:pgMar w:top="709"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13A5B"/>
    <w:multiLevelType w:val="hybridMultilevel"/>
    <w:tmpl w:val="CE8C5B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638E1D03"/>
    <w:multiLevelType w:val="hybridMultilevel"/>
    <w:tmpl w:val="4DD689A4"/>
    <w:lvl w:ilvl="0" w:tplc="51B4C9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DF"/>
    <w:rsid w:val="00006D3C"/>
    <w:rsid w:val="00025B5D"/>
    <w:rsid w:val="0003006E"/>
    <w:rsid w:val="00036649"/>
    <w:rsid w:val="00036CF5"/>
    <w:rsid w:val="00080026"/>
    <w:rsid w:val="0008052D"/>
    <w:rsid w:val="000A165C"/>
    <w:rsid w:val="000D2B86"/>
    <w:rsid w:val="000E591B"/>
    <w:rsid w:val="001061CD"/>
    <w:rsid w:val="00132E08"/>
    <w:rsid w:val="00192AE5"/>
    <w:rsid w:val="001B05AA"/>
    <w:rsid w:val="001C55FC"/>
    <w:rsid w:val="001C5FE1"/>
    <w:rsid w:val="001C7502"/>
    <w:rsid w:val="001C798E"/>
    <w:rsid w:val="001E31D6"/>
    <w:rsid w:val="00211C14"/>
    <w:rsid w:val="00245C3C"/>
    <w:rsid w:val="002528A9"/>
    <w:rsid w:val="00262280"/>
    <w:rsid w:val="00310BB0"/>
    <w:rsid w:val="00321F84"/>
    <w:rsid w:val="0032492E"/>
    <w:rsid w:val="00337457"/>
    <w:rsid w:val="00350CE4"/>
    <w:rsid w:val="00360D99"/>
    <w:rsid w:val="003B081E"/>
    <w:rsid w:val="003C086B"/>
    <w:rsid w:val="003D0B83"/>
    <w:rsid w:val="003D11D3"/>
    <w:rsid w:val="003D36BC"/>
    <w:rsid w:val="003E0FDB"/>
    <w:rsid w:val="003E4449"/>
    <w:rsid w:val="003F1DE4"/>
    <w:rsid w:val="00461103"/>
    <w:rsid w:val="004727E3"/>
    <w:rsid w:val="00475347"/>
    <w:rsid w:val="00477A57"/>
    <w:rsid w:val="00477FCA"/>
    <w:rsid w:val="00487899"/>
    <w:rsid w:val="00496A25"/>
    <w:rsid w:val="004D4515"/>
    <w:rsid w:val="004E206E"/>
    <w:rsid w:val="004F254E"/>
    <w:rsid w:val="004F2948"/>
    <w:rsid w:val="004F5212"/>
    <w:rsid w:val="004F563D"/>
    <w:rsid w:val="00514B42"/>
    <w:rsid w:val="00520A09"/>
    <w:rsid w:val="0052640D"/>
    <w:rsid w:val="005275CD"/>
    <w:rsid w:val="005319CC"/>
    <w:rsid w:val="005555E4"/>
    <w:rsid w:val="00562757"/>
    <w:rsid w:val="005720E6"/>
    <w:rsid w:val="00590C4E"/>
    <w:rsid w:val="005A770F"/>
    <w:rsid w:val="005B2BAA"/>
    <w:rsid w:val="005B6EF4"/>
    <w:rsid w:val="005C0200"/>
    <w:rsid w:val="005D119B"/>
    <w:rsid w:val="005D45A2"/>
    <w:rsid w:val="005D68ED"/>
    <w:rsid w:val="005F436E"/>
    <w:rsid w:val="00617023"/>
    <w:rsid w:val="00617D80"/>
    <w:rsid w:val="0062373E"/>
    <w:rsid w:val="00626CDA"/>
    <w:rsid w:val="0062747F"/>
    <w:rsid w:val="00665AF7"/>
    <w:rsid w:val="0068698D"/>
    <w:rsid w:val="006932D6"/>
    <w:rsid w:val="006A2AE0"/>
    <w:rsid w:val="006A4DE0"/>
    <w:rsid w:val="006A6170"/>
    <w:rsid w:val="006E7256"/>
    <w:rsid w:val="00700068"/>
    <w:rsid w:val="00704CB4"/>
    <w:rsid w:val="007138E2"/>
    <w:rsid w:val="00714081"/>
    <w:rsid w:val="00715FEE"/>
    <w:rsid w:val="00733E26"/>
    <w:rsid w:val="007452AA"/>
    <w:rsid w:val="007513D2"/>
    <w:rsid w:val="0076075A"/>
    <w:rsid w:val="00796BFA"/>
    <w:rsid w:val="007B5086"/>
    <w:rsid w:val="007E2B0E"/>
    <w:rsid w:val="007F49CF"/>
    <w:rsid w:val="007F5804"/>
    <w:rsid w:val="00805D76"/>
    <w:rsid w:val="00824077"/>
    <w:rsid w:val="008323CD"/>
    <w:rsid w:val="00837B9B"/>
    <w:rsid w:val="00841F3E"/>
    <w:rsid w:val="00844C47"/>
    <w:rsid w:val="00863ABB"/>
    <w:rsid w:val="00872858"/>
    <w:rsid w:val="008C0C81"/>
    <w:rsid w:val="008C799B"/>
    <w:rsid w:val="008D30F0"/>
    <w:rsid w:val="008E138F"/>
    <w:rsid w:val="008E3085"/>
    <w:rsid w:val="00914A47"/>
    <w:rsid w:val="00931817"/>
    <w:rsid w:val="00931ABF"/>
    <w:rsid w:val="00945FD5"/>
    <w:rsid w:val="00946874"/>
    <w:rsid w:val="009470DF"/>
    <w:rsid w:val="00964383"/>
    <w:rsid w:val="009771BB"/>
    <w:rsid w:val="009856FB"/>
    <w:rsid w:val="00985E91"/>
    <w:rsid w:val="00986198"/>
    <w:rsid w:val="00997EBA"/>
    <w:rsid w:val="009C0C16"/>
    <w:rsid w:val="009C6369"/>
    <w:rsid w:val="009D674D"/>
    <w:rsid w:val="00A04D41"/>
    <w:rsid w:val="00A23305"/>
    <w:rsid w:val="00A637C3"/>
    <w:rsid w:val="00A71A79"/>
    <w:rsid w:val="00AA3B19"/>
    <w:rsid w:val="00AA5CC1"/>
    <w:rsid w:val="00AD118A"/>
    <w:rsid w:val="00AF4FDF"/>
    <w:rsid w:val="00AF5AC0"/>
    <w:rsid w:val="00B104A6"/>
    <w:rsid w:val="00B14457"/>
    <w:rsid w:val="00B444CB"/>
    <w:rsid w:val="00B5039F"/>
    <w:rsid w:val="00B671AB"/>
    <w:rsid w:val="00B95E60"/>
    <w:rsid w:val="00BA77F8"/>
    <w:rsid w:val="00BB7F92"/>
    <w:rsid w:val="00BC077E"/>
    <w:rsid w:val="00BE2660"/>
    <w:rsid w:val="00BE4F97"/>
    <w:rsid w:val="00C025F0"/>
    <w:rsid w:val="00C14592"/>
    <w:rsid w:val="00C25CE1"/>
    <w:rsid w:val="00C61D61"/>
    <w:rsid w:val="00CA18C2"/>
    <w:rsid w:val="00CB20CD"/>
    <w:rsid w:val="00CD2FEC"/>
    <w:rsid w:val="00CD409C"/>
    <w:rsid w:val="00CF1D93"/>
    <w:rsid w:val="00CF6ABE"/>
    <w:rsid w:val="00D036D8"/>
    <w:rsid w:val="00D1598B"/>
    <w:rsid w:val="00D20827"/>
    <w:rsid w:val="00D225C2"/>
    <w:rsid w:val="00D27C37"/>
    <w:rsid w:val="00D54220"/>
    <w:rsid w:val="00D70280"/>
    <w:rsid w:val="00D740D1"/>
    <w:rsid w:val="00D83BF1"/>
    <w:rsid w:val="00D85129"/>
    <w:rsid w:val="00DB11D0"/>
    <w:rsid w:val="00DB73E2"/>
    <w:rsid w:val="00DE1469"/>
    <w:rsid w:val="00DF1B94"/>
    <w:rsid w:val="00DF7D6C"/>
    <w:rsid w:val="00E04C6A"/>
    <w:rsid w:val="00E05695"/>
    <w:rsid w:val="00E15396"/>
    <w:rsid w:val="00E15AC0"/>
    <w:rsid w:val="00E16DCA"/>
    <w:rsid w:val="00E37AE0"/>
    <w:rsid w:val="00E405D4"/>
    <w:rsid w:val="00E43846"/>
    <w:rsid w:val="00E47D61"/>
    <w:rsid w:val="00E5510C"/>
    <w:rsid w:val="00E67774"/>
    <w:rsid w:val="00E725A0"/>
    <w:rsid w:val="00E76CD5"/>
    <w:rsid w:val="00EA0C1C"/>
    <w:rsid w:val="00EB0924"/>
    <w:rsid w:val="00EB52F4"/>
    <w:rsid w:val="00EE7B15"/>
    <w:rsid w:val="00EF0464"/>
    <w:rsid w:val="00EF6730"/>
    <w:rsid w:val="00F21074"/>
    <w:rsid w:val="00F43844"/>
    <w:rsid w:val="00F5277B"/>
    <w:rsid w:val="00F57449"/>
    <w:rsid w:val="00F64612"/>
    <w:rsid w:val="00F64D56"/>
    <w:rsid w:val="00F977B0"/>
    <w:rsid w:val="00FE678E"/>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53245"/>
  <w15:docId w15:val="{35B2DADA-9210-4D2B-9C1C-B6B16B8A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7D80"/>
    <w:pPr>
      <w:autoSpaceDE w:val="0"/>
      <w:autoSpaceDN w:val="0"/>
      <w:adjustRightInd w:val="0"/>
    </w:pPr>
    <w:rPr>
      <w:sz w:val="22"/>
      <w:szCs w:val="20"/>
    </w:rPr>
  </w:style>
  <w:style w:type="character" w:customStyle="1" w:styleId="BodyTextChar">
    <w:name w:val="Body Text Char"/>
    <w:link w:val="BodyText"/>
    <w:uiPriority w:val="99"/>
    <w:locked/>
    <w:rsid w:val="000E591B"/>
    <w:rPr>
      <w:rFonts w:cs="Times New Roman"/>
      <w:sz w:val="24"/>
      <w:szCs w:val="24"/>
      <w:lang w:val="en-GB"/>
    </w:rPr>
  </w:style>
  <w:style w:type="paragraph" w:styleId="BodyTextIndent">
    <w:name w:val="Body Text Indent"/>
    <w:basedOn w:val="Normal"/>
    <w:link w:val="BodyTextIndentChar"/>
    <w:uiPriority w:val="99"/>
    <w:rsid w:val="00617D80"/>
    <w:pPr>
      <w:autoSpaceDE w:val="0"/>
      <w:autoSpaceDN w:val="0"/>
      <w:jc w:val="both"/>
    </w:pPr>
  </w:style>
  <w:style w:type="character" w:customStyle="1" w:styleId="BodyTextIndentChar">
    <w:name w:val="Body Text Indent Char"/>
    <w:link w:val="BodyTextIndent"/>
    <w:uiPriority w:val="99"/>
    <w:semiHidden/>
    <w:locked/>
    <w:rsid w:val="000E591B"/>
    <w:rPr>
      <w:rFonts w:cs="Times New Roman"/>
      <w:sz w:val="24"/>
      <w:szCs w:val="24"/>
      <w:lang w:val="en-GB"/>
    </w:rPr>
  </w:style>
  <w:style w:type="character" w:styleId="Hyperlink">
    <w:name w:val="Hyperlink"/>
    <w:uiPriority w:val="99"/>
    <w:rsid w:val="00617D80"/>
    <w:rPr>
      <w:rFonts w:cs="Times New Roman"/>
      <w:color w:val="0000FF"/>
      <w:u w:val="single"/>
    </w:rPr>
  </w:style>
  <w:style w:type="character" w:styleId="FollowedHyperlink">
    <w:name w:val="FollowedHyperlink"/>
    <w:uiPriority w:val="99"/>
    <w:rsid w:val="003D0B83"/>
    <w:rPr>
      <w:rFonts w:cs="Times New Roman"/>
      <w:color w:val="800080"/>
      <w:u w:val="single"/>
    </w:rPr>
  </w:style>
  <w:style w:type="paragraph" w:styleId="NormalWeb">
    <w:name w:val="Normal (Web)"/>
    <w:basedOn w:val="Normal"/>
    <w:uiPriority w:val="99"/>
    <w:rsid w:val="00036649"/>
    <w:pPr>
      <w:spacing w:before="100" w:beforeAutospacing="1" w:after="100" w:afterAutospacing="1"/>
    </w:pPr>
    <w:rPr>
      <w:lang w:eastAsia="en-GB"/>
    </w:rPr>
  </w:style>
  <w:style w:type="paragraph" w:styleId="BalloonText">
    <w:name w:val="Balloon Text"/>
    <w:basedOn w:val="Normal"/>
    <w:link w:val="BalloonTextChar"/>
    <w:uiPriority w:val="99"/>
    <w:rsid w:val="003F1DE4"/>
    <w:rPr>
      <w:rFonts w:ascii="Tahoma" w:hAnsi="Tahoma" w:cs="Tahoma"/>
      <w:sz w:val="16"/>
      <w:szCs w:val="16"/>
    </w:rPr>
  </w:style>
  <w:style w:type="character" w:customStyle="1" w:styleId="BalloonTextChar">
    <w:name w:val="Balloon Text Char"/>
    <w:link w:val="BalloonText"/>
    <w:uiPriority w:val="99"/>
    <w:locked/>
    <w:rsid w:val="003F1DE4"/>
    <w:rPr>
      <w:rFonts w:ascii="Tahoma" w:hAnsi="Tahoma" w:cs="Tahoma"/>
      <w:sz w:val="16"/>
      <w:szCs w:val="16"/>
      <w:lang w:val="en-GB"/>
    </w:rPr>
  </w:style>
  <w:style w:type="character" w:styleId="CommentReference">
    <w:name w:val="annotation reference"/>
    <w:basedOn w:val="DefaultParagraphFont"/>
    <w:semiHidden/>
    <w:unhideWhenUsed/>
    <w:rsid w:val="00EE7B15"/>
    <w:rPr>
      <w:sz w:val="16"/>
      <w:szCs w:val="16"/>
    </w:rPr>
  </w:style>
  <w:style w:type="paragraph" w:styleId="CommentText">
    <w:name w:val="annotation text"/>
    <w:basedOn w:val="Normal"/>
    <w:link w:val="CommentTextChar"/>
    <w:semiHidden/>
    <w:unhideWhenUsed/>
    <w:rsid w:val="00EE7B15"/>
    <w:pPr>
      <w:autoSpaceDE w:val="0"/>
      <w:autoSpaceDN w:val="0"/>
    </w:pPr>
    <w:rPr>
      <w:sz w:val="20"/>
      <w:szCs w:val="20"/>
    </w:rPr>
  </w:style>
  <w:style w:type="character" w:customStyle="1" w:styleId="CommentTextChar">
    <w:name w:val="Comment Text Char"/>
    <w:basedOn w:val="DefaultParagraphFont"/>
    <w:link w:val="CommentText"/>
    <w:semiHidden/>
    <w:rsid w:val="00EE7B15"/>
    <w:rPr>
      <w:lang w:eastAsia="en-US"/>
    </w:rPr>
  </w:style>
  <w:style w:type="paragraph" w:styleId="ListParagraph">
    <w:name w:val="List Paragraph"/>
    <w:basedOn w:val="Normal"/>
    <w:uiPriority w:val="34"/>
    <w:qFormat/>
    <w:rsid w:val="00E15396"/>
    <w:pPr>
      <w:ind w:left="720"/>
      <w:contextualSpacing/>
    </w:pPr>
  </w:style>
  <w:style w:type="paragraph" w:styleId="NoSpacing">
    <w:name w:val="No Spacing"/>
    <w:uiPriority w:val="1"/>
    <w:qFormat/>
    <w:rsid w:val="00EF6730"/>
    <w:rPr>
      <w:sz w:val="24"/>
      <w:szCs w:val="24"/>
      <w:lang w:eastAsia="en-US"/>
    </w:rPr>
  </w:style>
  <w:style w:type="paragraph" w:styleId="CommentSubject">
    <w:name w:val="annotation subject"/>
    <w:basedOn w:val="CommentText"/>
    <w:next w:val="CommentText"/>
    <w:link w:val="CommentSubjectChar"/>
    <w:uiPriority w:val="99"/>
    <w:semiHidden/>
    <w:unhideWhenUsed/>
    <w:rsid w:val="005D68ED"/>
    <w:pPr>
      <w:autoSpaceDE/>
      <w:autoSpaceDN/>
    </w:pPr>
    <w:rPr>
      <w:b/>
      <w:bCs/>
    </w:rPr>
  </w:style>
  <w:style w:type="character" w:customStyle="1" w:styleId="CommentSubjectChar">
    <w:name w:val="Comment Subject Char"/>
    <w:basedOn w:val="CommentTextChar"/>
    <w:link w:val="CommentSubject"/>
    <w:uiPriority w:val="99"/>
    <w:semiHidden/>
    <w:rsid w:val="005D68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0262">
      <w:bodyDiv w:val="1"/>
      <w:marLeft w:val="0"/>
      <w:marRight w:val="0"/>
      <w:marTop w:val="0"/>
      <w:marBottom w:val="0"/>
      <w:divBdr>
        <w:top w:val="none" w:sz="0" w:space="0" w:color="auto"/>
        <w:left w:val="none" w:sz="0" w:space="0" w:color="auto"/>
        <w:bottom w:val="none" w:sz="0" w:space="0" w:color="auto"/>
        <w:right w:val="none" w:sz="0" w:space="0" w:color="auto"/>
      </w:divBdr>
    </w:div>
    <w:div w:id="881868674">
      <w:bodyDiv w:val="1"/>
      <w:marLeft w:val="0"/>
      <w:marRight w:val="0"/>
      <w:marTop w:val="0"/>
      <w:marBottom w:val="0"/>
      <w:divBdr>
        <w:top w:val="none" w:sz="0" w:space="0" w:color="auto"/>
        <w:left w:val="none" w:sz="0" w:space="0" w:color="auto"/>
        <w:bottom w:val="none" w:sz="0" w:space="0" w:color="auto"/>
        <w:right w:val="none" w:sz="0" w:space="0" w:color="auto"/>
      </w:divBdr>
    </w:div>
    <w:div w:id="1145316843">
      <w:bodyDiv w:val="1"/>
      <w:marLeft w:val="0"/>
      <w:marRight w:val="0"/>
      <w:marTop w:val="0"/>
      <w:marBottom w:val="0"/>
      <w:divBdr>
        <w:top w:val="none" w:sz="0" w:space="0" w:color="auto"/>
        <w:left w:val="none" w:sz="0" w:space="0" w:color="auto"/>
        <w:bottom w:val="none" w:sz="0" w:space="0" w:color="auto"/>
        <w:right w:val="none" w:sz="0" w:space="0" w:color="auto"/>
      </w:divBdr>
    </w:div>
    <w:div w:id="1488932626">
      <w:bodyDiv w:val="1"/>
      <w:marLeft w:val="0"/>
      <w:marRight w:val="0"/>
      <w:marTop w:val="0"/>
      <w:marBottom w:val="0"/>
      <w:divBdr>
        <w:top w:val="none" w:sz="0" w:space="0" w:color="auto"/>
        <w:left w:val="none" w:sz="0" w:space="0" w:color="auto"/>
        <w:bottom w:val="none" w:sz="0" w:space="0" w:color="auto"/>
        <w:right w:val="none" w:sz="0" w:space="0" w:color="auto"/>
      </w:divBdr>
    </w:div>
    <w:div w:id="1638611640">
      <w:marLeft w:val="0"/>
      <w:marRight w:val="0"/>
      <w:marTop w:val="0"/>
      <w:marBottom w:val="0"/>
      <w:divBdr>
        <w:top w:val="none" w:sz="0" w:space="0" w:color="auto"/>
        <w:left w:val="none" w:sz="0" w:space="0" w:color="auto"/>
        <w:bottom w:val="none" w:sz="0" w:space="0" w:color="auto"/>
        <w:right w:val="none" w:sz="0" w:space="0" w:color="auto"/>
      </w:divBdr>
      <w:divsChild>
        <w:div w:id="1638611641">
          <w:marLeft w:val="0"/>
          <w:marRight w:val="0"/>
          <w:marTop w:val="0"/>
          <w:marBottom w:val="0"/>
          <w:divBdr>
            <w:top w:val="none" w:sz="0" w:space="0" w:color="auto"/>
            <w:left w:val="none" w:sz="0" w:space="0" w:color="auto"/>
            <w:bottom w:val="none" w:sz="0" w:space="0" w:color="auto"/>
            <w:right w:val="none" w:sz="0" w:space="0" w:color="auto"/>
          </w:divBdr>
          <w:divsChild>
            <w:div w:id="1638611642">
              <w:marLeft w:val="0"/>
              <w:marRight w:val="0"/>
              <w:marTop w:val="0"/>
              <w:marBottom w:val="0"/>
              <w:divBdr>
                <w:top w:val="none" w:sz="0" w:space="0" w:color="auto"/>
                <w:left w:val="none" w:sz="0" w:space="0" w:color="auto"/>
                <w:bottom w:val="none" w:sz="0" w:space="0" w:color="auto"/>
                <w:right w:val="none" w:sz="0" w:space="0" w:color="auto"/>
              </w:divBdr>
              <w:divsChild>
                <w:div w:id="1638611644">
                  <w:marLeft w:val="0"/>
                  <w:marRight w:val="0"/>
                  <w:marTop w:val="0"/>
                  <w:marBottom w:val="0"/>
                  <w:divBdr>
                    <w:top w:val="none" w:sz="0" w:space="0" w:color="auto"/>
                    <w:left w:val="none" w:sz="0" w:space="0" w:color="auto"/>
                    <w:bottom w:val="none" w:sz="0" w:space="0" w:color="auto"/>
                    <w:right w:val="none" w:sz="0" w:space="0" w:color="auto"/>
                  </w:divBdr>
                  <w:divsChild>
                    <w:div w:id="16386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11645">
      <w:marLeft w:val="0"/>
      <w:marRight w:val="0"/>
      <w:marTop w:val="0"/>
      <w:marBottom w:val="0"/>
      <w:divBdr>
        <w:top w:val="none" w:sz="0" w:space="0" w:color="auto"/>
        <w:left w:val="none" w:sz="0" w:space="0" w:color="auto"/>
        <w:bottom w:val="none" w:sz="0" w:space="0" w:color="auto"/>
        <w:right w:val="none" w:sz="0" w:space="0" w:color="auto"/>
      </w:divBdr>
    </w:div>
    <w:div w:id="1638611646">
      <w:marLeft w:val="0"/>
      <w:marRight w:val="0"/>
      <w:marTop w:val="0"/>
      <w:marBottom w:val="0"/>
      <w:divBdr>
        <w:top w:val="none" w:sz="0" w:space="0" w:color="auto"/>
        <w:left w:val="none" w:sz="0" w:space="0" w:color="auto"/>
        <w:bottom w:val="none" w:sz="0" w:space="0" w:color="auto"/>
        <w:right w:val="none" w:sz="0" w:space="0" w:color="auto"/>
      </w:divBdr>
    </w:div>
    <w:div w:id="1638611647">
      <w:marLeft w:val="0"/>
      <w:marRight w:val="0"/>
      <w:marTop w:val="0"/>
      <w:marBottom w:val="0"/>
      <w:divBdr>
        <w:top w:val="none" w:sz="0" w:space="0" w:color="auto"/>
        <w:left w:val="none" w:sz="0" w:space="0" w:color="auto"/>
        <w:bottom w:val="none" w:sz="0" w:space="0" w:color="auto"/>
        <w:right w:val="none" w:sz="0" w:space="0" w:color="auto"/>
      </w:divBdr>
    </w:div>
    <w:div w:id="17561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in.ex.ac.uk/personnel/job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xeter.ac.uk/staff/employment/recruit/recruitment/potentialvacancyarises/" TargetMode="External"/><Relationship Id="rId5" Type="http://schemas.openxmlformats.org/officeDocument/2006/relationships/webSettings" Target="webSettings.xml"/><Relationship Id="rId10" Type="http://schemas.openxmlformats.org/officeDocument/2006/relationships/hyperlink" Target="http://www.exeter.ac.uk/jobs" TargetMode="External"/><Relationship Id="rId4" Type="http://schemas.openxmlformats.org/officeDocument/2006/relationships/settings" Target="settings.xml"/><Relationship Id="rId9" Type="http://schemas.openxmlformats.org/officeDocument/2006/relationships/hyperlink" Target="http://www.exeter.ac.uk/thesou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92B3-A80E-4531-967B-9A41705B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4719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5395</CharactersWithSpaces>
  <SharedDoc>false</SharedDoc>
  <HLinks>
    <vt:vector size="12" baseType="variant">
      <vt:variant>
        <vt:i4>6225943</vt:i4>
      </vt:variant>
      <vt:variant>
        <vt:i4>48</vt:i4>
      </vt:variant>
      <vt:variant>
        <vt:i4>0</vt:i4>
      </vt:variant>
      <vt:variant>
        <vt:i4>5</vt:i4>
      </vt:variant>
      <vt:variant>
        <vt:lpwstr>http://www.admin.ex.ac.uk/personnel/jobs/********.pdf</vt:lpwstr>
      </vt:variant>
      <vt:variant>
        <vt:lpwstr/>
      </vt:variant>
      <vt:variant>
        <vt:i4>4521986</vt:i4>
      </vt:variant>
      <vt:variant>
        <vt:i4>42</vt:i4>
      </vt:variant>
      <vt:variant>
        <vt:i4>0</vt:i4>
      </vt:variant>
      <vt:variant>
        <vt:i4>5</vt:i4>
      </vt:variant>
      <vt:variant>
        <vt:lpwstr>http://www.exeter.ac.uk/jobs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Sitko</dc:creator>
  <cp:lastModifiedBy>Northam, Leanne</cp:lastModifiedBy>
  <cp:revision>6</cp:revision>
  <dcterms:created xsi:type="dcterms:W3CDTF">2019-02-22T09:40:00Z</dcterms:created>
  <dcterms:modified xsi:type="dcterms:W3CDTF">2019-03-12T13:03:00Z</dcterms:modified>
</cp:coreProperties>
</file>