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23294" w14:textId="7783AE20" w:rsidR="00522E8A" w:rsidRDefault="00AB4412" w:rsidP="00522E8A">
      <w:pPr>
        <w:spacing w:after="0" w:line="240" w:lineRule="auto"/>
        <w:rPr>
          <w:rFonts w:ascii="Arial" w:hAnsi="Arial" w:cs="Arial"/>
          <w:noProof/>
          <w:sz w:val="20"/>
          <w:szCs w:val="2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E4E6BA9" wp14:editId="327EB84B">
            <wp:simplePos x="0" y="0"/>
            <wp:positionH relativeFrom="page">
              <wp:posOffset>361950</wp:posOffset>
            </wp:positionH>
            <wp:positionV relativeFrom="paragraph">
              <wp:posOffset>-1028700</wp:posOffset>
            </wp:positionV>
            <wp:extent cx="7560310" cy="2524125"/>
            <wp:effectExtent l="0" t="0" r="2540" b="9525"/>
            <wp:wrapNone/>
            <wp:docPr id="7" name="Picture 7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graphical user interfac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04" t="-4455" r="504" b="80357"/>
                    <a:stretch/>
                  </pic:blipFill>
                  <pic:spPr bwMode="auto">
                    <a:xfrm>
                      <a:off x="0" y="0"/>
                      <a:ext cx="7560310" cy="2524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D7F8BE" w14:textId="039D926B" w:rsidR="00AB4412" w:rsidRDefault="00AB4412" w:rsidP="00522E8A">
      <w:pPr>
        <w:spacing w:after="0" w:line="240" w:lineRule="auto"/>
        <w:rPr>
          <w:rFonts w:ascii="Arial" w:hAnsi="Arial" w:cs="Arial"/>
          <w:noProof/>
          <w:sz w:val="20"/>
          <w:szCs w:val="20"/>
          <w:lang w:eastAsia="en-GB"/>
        </w:rPr>
      </w:pPr>
    </w:p>
    <w:p w14:paraId="3372A73A" w14:textId="50862606" w:rsidR="00AB4412" w:rsidRDefault="00AB4412" w:rsidP="00522E8A">
      <w:pPr>
        <w:spacing w:after="0" w:line="240" w:lineRule="auto"/>
        <w:rPr>
          <w:rFonts w:ascii="Arial" w:hAnsi="Arial" w:cs="Arial"/>
          <w:noProof/>
          <w:sz w:val="20"/>
          <w:szCs w:val="20"/>
          <w:lang w:eastAsia="en-GB"/>
        </w:rPr>
      </w:pPr>
    </w:p>
    <w:p w14:paraId="456D98BC" w14:textId="10D5B0A2" w:rsidR="00AB4412" w:rsidRDefault="00AB4412" w:rsidP="00522E8A">
      <w:pPr>
        <w:spacing w:after="0" w:line="240" w:lineRule="auto"/>
        <w:rPr>
          <w:rFonts w:ascii="Arial" w:hAnsi="Arial" w:cs="Arial"/>
          <w:noProof/>
          <w:sz w:val="20"/>
          <w:szCs w:val="20"/>
          <w:lang w:eastAsia="en-GB"/>
        </w:rPr>
      </w:pPr>
    </w:p>
    <w:p w14:paraId="62C2E62A" w14:textId="6A04B6B1" w:rsidR="00AB4412" w:rsidRDefault="00AB4412" w:rsidP="00522E8A">
      <w:pPr>
        <w:spacing w:after="0" w:line="240" w:lineRule="auto"/>
        <w:rPr>
          <w:rFonts w:ascii="Arial" w:hAnsi="Arial" w:cs="Arial"/>
          <w:noProof/>
          <w:sz w:val="20"/>
          <w:szCs w:val="20"/>
          <w:lang w:eastAsia="en-GB"/>
        </w:rPr>
      </w:pPr>
    </w:p>
    <w:p w14:paraId="51E1918C" w14:textId="02AE65CA" w:rsidR="00AB4412" w:rsidRDefault="00AB4412" w:rsidP="00522E8A">
      <w:pPr>
        <w:spacing w:after="0" w:line="240" w:lineRule="auto"/>
        <w:rPr>
          <w:rFonts w:ascii="Arial" w:hAnsi="Arial" w:cs="Arial"/>
          <w:noProof/>
          <w:sz w:val="20"/>
          <w:szCs w:val="20"/>
          <w:lang w:eastAsia="en-GB"/>
        </w:rPr>
      </w:pPr>
    </w:p>
    <w:p w14:paraId="7C1A4CD1" w14:textId="1801F6D3" w:rsidR="00AB4412" w:rsidRDefault="00AB4412" w:rsidP="00522E8A">
      <w:pPr>
        <w:spacing w:after="0" w:line="240" w:lineRule="auto"/>
        <w:rPr>
          <w:rFonts w:ascii="Arial" w:hAnsi="Arial" w:cs="Arial"/>
          <w:noProof/>
          <w:sz w:val="20"/>
          <w:szCs w:val="20"/>
          <w:lang w:eastAsia="en-GB"/>
        </w:rPr>
      </w:pPr>
    </w:p>
    <w:p w14:paraId="1E66AABC" w14:textId="77777777" w:rsidR="00AB4412" w:rsidRDefault="00AB4412" w:rsidP="00522E8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7E6DD1" w14:textId="77777777" w:rsidR="00AB4412" w:rsidRDefault="00AB4412" w:rsidP="00522E8A">
      <w:pPr>
        <w:spacing w:after="0" w:line="240" w:lineRule="auto"/>
      </w:pPr>
    </w:p>
    <w:p w14:paraId="6737D1AD" w14:textId="77777777" w:rsidR="00AB4412" w:rsidRDefault="00AB4412" w:rsidP="00522E8A">
      <w:pPr>
        <w:spacing w:after="0" w:line="240" w:lineRule="auto"/>
      </w:pPr>
    </w:p>
    <w:p w14:paraId="4EDB387F" w14:textId="7C47BD58" w:rsidR="00522E8A" w:rsidRDefault="00522E8A" w:rsidP="00522E8A">
      <w:pPr>
        <w:spacing w:after="0" w:line="240" w:lineRule="auto"/>
      </w:pPr>
      <w:r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F066C" wp14:editId="79861EB8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303645" cy="2540"/>
                <wp:effectExtent l="5715" t="13335" r="5715" b="127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03645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C5B19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5pt" to="496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"/>
            </w:pict>
          </mc:Fallback>
        </mc:AlternateContent>
      </w:r>
    </w:p>
    <w:p w14:paraId="4B134D15" w14:textId="77777777" w:rsidR="00522E8A" w:rsidRDefault="00522E8A" w:rsidP="00522E8A">
      <w:pPr>
        <w:pStyle w:val="Heading1"/>
        <w:jc w:val="both"/>
        <w:rPr>
          <w:sz w:val="28"/>
          <w:u w:val="none"/>
        </w:rPr>
      </w:pPr>
    </w:p>
    <w:p w14:paraId="75641E47" w14:textId="1837C0C1" w:rsidR="00522E8A" w:rsidRDefault="00522E8A" w:rsidP="00522E8A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bookmarkStart w:id="0" w:name="job"/>
      <w:bookmarkEnd w:id="0"/>
      <w:r>
        <w:rPr>
          <w:rFonts w:ascii="Arial" w:hAnsi="Arial" w:cs="Arial"/>
          <w:b/>
          <w:bCs/>
          <w:sz w:val="20"/>
        </w:rPr>
        <w:t>THE POST</w:t>
      </w:r>
    </w:p>
    <w:p w14:paraId="1CEA9131" w14:textId="77777777" w:rsidR="00522E8A" w:rsidRDefault="00522E8A" w:rsidP="00522E8A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</w:p>
    <w:p w14:paraId="6DD0C0F7" w14:textId="51806E19" w:rsidR="00522E8A" w:rsidRDefault="004F2A0C" w:rsidP="00522E8A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Faculty</w:t>
      </w:r>
      <w:r w:rsidR="00522E8A">
        <w:rPr>
          <w:rFonts w:ascii="Arial" w:hAnsi="Arial" w:cs="Arial"/>
          <w:b/>
          <w:bCs/>
          <w:sz w:val="20"/>
        </w:rPr>
        <w:t>/Service:</w:t>
      </w:r>
      <w:r w:rsidR="00522E8A">
        <w:rPr>
          <w:rFonts w:ascii="Arial" w:hAnsi="Arial" w:cs="Arial"/>
          <w:b/>
          <w:bCs/>
          <w:sz w:val="20"/>
        </w:rPr>
        <w:tab/>
      </w:r>
      <w:bookmarkStart w:id="1" w:name="Text107"/>
      <w:r w:rsidR="00522E8A">
        <w:rPr>
          <w:rFonts w:ascii="Arial" w:hAnsi="Arial" w:cs="Arial"/>
          <w:b/>
          <w:bCs/>
          <w:sz w:val="20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="00522E8A">
        <w:rPr>
          <w:rFonts w:ascii="Arial" w:hAnsi="Arial" w:cs="Arial"/>
          <w:b/>
          <w:bCs/>
          <w:sz w:val="20"/>
        </w:rPr>
        <w:instrText xml:space="preserve"> FORMTEXT </w:instrText>
      </w:r>
      <w:r w:rsidR="00522E8A">
        <w:rPr>
          <w:rFonts w:ascii="Arial" w:hAnsi="Arial" w:cs="Arial"/>
          <w:b/>
          <w:bCs/>
          <w:sz w:val="20"/>
        </w:rPr>
      </w:r>
      <w:r w:rsidR="00522E8A">
        <w:rPr>
          <w:rFonts w:ascii="Arial" w:hAnsi="Arial" w:cs="Arial"/>
          <w:b/>
          <w:bCs/>
          <w:sz w:val="20"/>
        </w:rPr>
        <w:fldChar w:fldCharType="separate"/>
      </w:r>
      <w:r w:rsidR="00522E8A">
        <w:rPr>
          <w:rFonts w:ascii="Arial" w:hAnsi="Arial" w:cs="Arial"/>
          <w:b/>
          <w:bCs/>
          <w:noProof/>
          <w:sz w:val="20"/>
        </w:rPr>
        <w:t> </w:t>
      </w:r>
      <w:r w:rsidR="00522E8A">
        <w:rPr>
          <w:rFonts w:ascii="Arial" w:hAnsi="Arial" w:cs="Arial"/>
          <w:b/>
          <w:bCs/>
          <w:noProof/>
          <w:sz w:val="20"/>
        </w:rPr>
        <w:t> </w:t>
      </w:r>
      <w:r w:rsidR="00522E8A">
        <w:rPr>
          <w:rFonts w:ascii="Arial" w:hAnsi="Arial" w:cs="Arial"/>
          <w:b/>
          <w:bCs/>
          <w:noProof/>
          <w:sz w:val="20"/>
        </w:rPr>
        <w:t> </w:t>
      </w:r>
      <w:r w:rsidR="00522E8A">
        <w:rPr>
          <w:rFonts w:ascii="Arial" w:hAnsi="Arial" w:cs="Arial"/>
          <w:b/>
          <w:bCs/>
          <w:noProof/>
          <w:sz w:val="20"/>
        </w:rPr>
        <w:t> </w:t>
      </w:r>
      <w:r w:rsidR="00522E8A">
        <w:rPr>
          <w:rFonts w:ascii="Arial" w:hAnsi="Arial" w:cs="Arial"/>
          <w:b/>
          <w:bCs/>
          <w:noProof/>
          <w:sz w:val="20"/>
        </w:rPr>
        <w:t> </w:t>
      </w:r>
      <w:r w:rsidR="00522E8A">
        <w:rPr>
          <w:rFonts w:ascii="Arial" w:hAnsi="Arial" w:cs="Arial"/>
          <w:b/>
          <w:bCs/>
          <w:sz w:val="20"/>
        </w:rPr>
        <w:fldChar w:fldCharType="end"/>
      </w:r>
      <w:bookmarkEnd w:id="1"/>
    </w:p>
    <w:p w14:paraId="7C87BE76" w14:textId="77777777" w:rsidR="00522E8A" w:rsidRDefault="00522E8A" w:rsidP="00522E8A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</w:p>
    <w:p w14:paraId="7EA2A315" w14:textId="77777777" w:rsidR="00522E8A" w:rsidRPr="003D3CFA" w:rsidRDefault="00522E8A" w:rsidP="00522E8A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Post: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2" w:name="Text108"/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sz w:val="20"/>
        </w:rPr>
        <w:fldChar w:fldCharType="end"/>
      </w:r>
      <w:bookmarkEnd w:id="2"/>
    </w:p>
    <w:p w14:paraId="40576453" w14:textId="77777777" w:rsidR="00522E8A" w:rsidRDefault="00522E8A" w:rsidP="00522E8A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</w:p>
    <w:p w14:paraId="73B09C31" w14:textId="77777777" w:rsidR="00522E8A" w:rsidRDefault="00522E8A" w:rsidP="00522E8A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Reference No: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bookmarkStart w:id="3" w:name="Text109"/>
      <w:r>
        <w:rPr>
          <w:rFonts w:ascii="Arial" w:hAnsi="Arial" w:cs="Arial"/>
          <w:b/>
          <w:bCs/>
          <w:sz w:val="20"/>
        </w:rPr>
        <w:fldChar w:fldCharType="begin">
          <w:ffData>
            <w:name w:val="Text109"/>
            <w:enabled/>
            <w:calcOnExit w:val="0"/>
            <w:textInput>
              <w:default w:val="HR to complete"/>
            </w:textInput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>HR to complete</w:t>
      </w:r>
      <w:r>
        <w:rPr>
          <w:rFonts w:ascii="Arial" w:hAnsi="Arial" w:cs="Arial"/>
          <w:b/>
          <w:bCs/>
          <w:sz w:val="20"/>
        </w:rPr>
        <w:fldChar w:fldCharType="end"/>
      </w:r>
      <w:bookmarkEnd w:id="3"/>
    </w:p>
    <w:p w14:paraId="5964EE0C" w14:textId="77777777" w:rsidR="00522E8A" w:rsidRDefault="00522E8A" w:rsidP="00522E8A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</w:p>
    <w:p w14:paraId="100D3215" w14:textId="2B57ECFD" w:rsidR="00522E8A" w:rsidRPr="003D3CFA" w:rsidRDefault="00522E8A" w:rsidP="00522E8A">
      <w:pPr>
        <w:spacing w:after="0" w:line="240" w:lineRule="auto"/>
        <w:jc w:val="both"/>
        <w:rPr>
          <w:rFonts w:ascii="Arial" w:hAnsi="Arial" w:cs="Arial"/>
          <w:color w:val="0070C0"/>
          <w:sz w:val="20"/>
        </w:rPr>
      </w:pPr>
      <w:r>
        <w:rPr>
          <w:rFonts w:ascii="Arial" w:hAnsi="Arial" w:cs="Arial"/>
          <w:b/>
          <w:bCs/>
          <w:sz w:val="20"/>
        </w:rPr>
        <w:t>Grade: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Cs/>
          <w:color w:val="0070C0"/>
          <w:sz w:val="20"/>
        </w:rPr>
        <w:t>Predicted</w:t>
      </w:r>
      <w:r w:rsidRPr="003D3CFA">
        <w:rPr>
          <w:rFonts w:ascii="Arial" w:hAnsi="Arial" w:cs="Arial"/>
          <w:bCs/>
          <w:color w:val="0070C0"/>
          <w:sz w:val="20"/>
        </w:rPr>
        <w:t xml:space="preserve"> grade, </w:t>
      </w:r>
      <w:r w:rsidR="0065503B">
        <w:rPr>
          <w:rFonts w:ascii="Arial" w:hAnsi="Arial" w:cs="Arial"/>
          <w:bCs/>
          <w:color w:val="0070C0"/>
          <w:sz w:val="20"/>
        </w:rPr>
        <w:t>which will be assessed via the relevant</w:t>
      </w:r>
      <w:r w:rsidRPr="003D3CFA">
        <w:rPr>
          <w:rFonts w:ascii="Arial" w:hAnsi="Arial" w:cs="Arial"/>
          <w:bCs/>
          <w:color w:val="0070C0"/>
          <w:sz w:val="20"/>
        </w:rPr>
        <w:t xml:space="preserve"> job evaluation process. </w:t>
      </w:r>
    </w:p>
    <w:p w14:paraId="6546FC6F" w14:textId="77777777" w:rsidR="00522E8A" w:rsidRDefault="00522E8A" w:rsidP="00522E8A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</w:p>
    <w:p w14:paraId="6F4F1FFD" w14:textId="77777777" w:rsidR="00522E8A" w:rsidRPr="003D3CFA" w:rsidRDefault="00522E8A" w:rsidP="00522E8A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Reporting To: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4" w:name="Text111"/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sz w:val="20"/>
        </w:rPr>
        <w:fldChar w:fldCharType="end"/>
      </w:r>
      <w:bookmarkEnd w:id="4"/>
    </w:p>
    <w:p w14:paraId="498B1BCE" w14:textId="77777777" w:rsidR="00522E8A" w:rsidRDefault="00522E8A" w:rsidP="00522E8A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</w:p>
    <w:p w14:paraId="78B68114" w14:textId="77777777" w:rsidR="00522E8A" w:rsidRDefault="00522E8A" w:rsidP="00522E8A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Responsible For: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5" w:name="Text112"/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sz w:val="20"/>
        </w:rPr>
        <w:fldChar w:fldCharType="end"/>
      </w:r>
      <w:bookmarkEnd w:id="5"/>
    </w:p>
    <w:p w14:paraId="0C82D4E7" w14:textId="77777777" w:rsidR="00522E8A" w:rsidRDefault="00522E8A" w:rsidP="00522E8A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</w:p>
    <w:p w14:paraId="122E667B" w14:textId="7732BBD2" w:rsidR="00522E8A" w:rsidRDefault="00522E8A" w:rsidP="00522E8A">
      <w:pPr>
        <w:pStyle w:val="BodyText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above </w:t>
      </w:r>
      <w:r>
        <w:rPr>
          <w:rFonts w:ascii="Arial" w:hAnsi="Arial" w:cs="Arial"/>
          <w:sz w:val="20"/>
        </w:rPr>
        <w:fldChar w:fldCharType="begin">
          <w:ffData>
            <w:name w:val="Text42"/>
            <w:enabled/>
            <w:calcOnExit w:val="0"/>
            <w:textInput>
              <w:default w:val="full-time/part-time/permanent"/>
            </w:textInput>
          </w:ffData>
        </w:fldChar>
      </w:r>
      <w:bookmarkStart w:id="6" w:name="Text42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full-time/part-time/permanent</w:t>
      </w:r>
      <w:r>
        <w:rPr>
          <w:rFonts w:ascii="Arial" w:hAnsi="Arial" w:cs="Arial"/>
          <w:sz w:val="20"/>
        </w:rPr>
        <w:fldChar w:fldCharType="end"/>
      </w:r>
      <w:bookmarkEnd w:id="6"/>
      <w:r>
        <w:rPr>
          <w:rFonts w:ascii="Arial" w:hAnsi="Arial" w:cs="Arial"/>
          <w:sz w:val="20"/>
        </w:rPr>
        <w:t xml:space="preserve"> post is available </w:t>
      </w:r>
      <w:r>
        <w:rPr>
          <w:rFonts w:ascii="Arial" w:hAnsi="Arial" w:cs="Arial"/>
          <w:sz w:val="20"/>
        </w:rPr>
        <w:fldChar w:fldCharType="begin">
          <w:ffData>
            <w:name w:val="Text45"/>
            <w:enabled/>
            <w:calcOnExit w:val="0"/>
            <w:textInput>
              <w:default w:val="from DATE to DATE"/>
            </w:textInput>
          </w:ffData>
        </w:fldChar>
      </w:r>
      <w:bookmarkStart w:id="7" w:name="Text45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from DATE to DATE</w:t>
      </w:r>
      <w:r>
        <w:rPr>
          <w:rFonts w:ascii="Arial" w:hAnsi="Arial" w:cs="Arial"/>
          <w:sz w:val="20"/>
        </w:rPr>
        <w:fldChar w:fldCharType="end"/>
      </w:r>
      <w:bookmarkEnd w:id="7"/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xt46"/>
            <w:enabled/>
            <w:calcOnExit w:val="0"/>
            <w:textInput>
              <w:default w:val="immediately"/>
            </w:textInput>
          </w:ffData>
        </w:fldChar>
      </w:r>
      <w:bookmarkStart w:id="8" w:name="Text46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immediately</w:t>
      </w:r>
      <w:r>
        <w:rPr>
          <w:rFonts w:ascii="Arial" w:hAnsi="Arial" w:cs="Arial"/>
          <w:sz w:val="20"/>
        </w:rPr>
        <w:fldChar w:fldCharType="end"/>
      </w:r>
      <w:bookmarkEnd w:id="8"/>
      <w:r>
        <w:rPr>
          <w:rFonts w:ascii="Arial" w:hAnsi="Arial" w:cs="Arial"/>
          <w:sz w:val="20"/>
        </w:rPr>
        <w:t xml:space="preserve"> in the </w:t>
      </w:r>
      <w:r w:rsidR="004F2A0C">
        <w:rPr>
          <w:rFonts w:ascii="Arial" w:hAnsi="Arial" w:cs="Arial"/>
          <w:sz w:val="20"/>
        </w:rPr>
        <w:fldChar w:fldCharType="begin">
          <w:ffData>
            <w:name w:val="Text47"/>
            <w:enabled/>
            <w:calcOnExit w:val="0"/>
            <w:textInput>
              <w:default w:val="Faculty or Service"/>
            </w:textInput>
          </w:ffData>
        </w:fldChar>
      </w:r>
      <w:bookmarkStart w:id="9" w:name="Text47"/>
      <w:r w:rsidR="004F2A0C">
        <w:rPr>
          <w:rFonts w:ascii="Arial" w:hAnsi="Arial" w:cs="Arial"/>
          <w:sz w:val="20"/>
        </w:rPr>
        <w:instrText xml:space="preserve"> FORMTEXT </w:instrText>
      </w:r>
      <w:r w:rsidR="004F2A0C">
        <w:rPr>
          <w:rFonts w:ascii="Arial" w:hAnsi="Arial" w:cs="Arial"/>
          <w:sz w:val="20"/>
        </w:rPr>
      </w:r>
      <w:r w:rsidR="004F2A0C">
        <w:rPr>
          <w:rFonts w:ascii="Arial" w:hAnsi="Arial" w:cs="Arial"/>
          <w:sz w:val="20"/>
        </w:rPr>
        <w:fldChar w:fldCharType="separate"/>
      </w:r>
      <w:r w:rsidR="004F2A0C">
        <w:rPr>
          <w:rFonts w:ascii="Arial" w:hAnsi="Arial" w:cs="Arial"/>
          <w:noProof/>
          <w:sz w:val="20"/>
        </w:rPr>
        <w:t>Faculty or Service</w:t>
      </w:r>
      <w:r w:rsidR="004F2A0C">
        <w:rPr>
          <w:rFonts w:ascii="Arial" w:hAnsi="Arial" w:cs="Arial"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>.</w:t>
      </w:r>
    </w:p>
    <w:p w14:paraId="191E37E1" w14:textId="77777777" w:rsidR="00522E8A" w:rsidRDefault="00522E8A" w:rsidP="00522E8A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3752793F" w14:textId="77777777" w:rsidR="00522E8A" w:rsidRDefault="00522E8A" w:rsidP="00522E8A">
      <w:pPr>
        <w:pStyle w:val="Heading1"/>
        <w:jc w:val="both"/>
        <w:rPr>
          <w:rFonts w:ascii="Arial" w:hAnsi="Arial" w:cs="Arial"/>
          <w:sz w:val="20"/>
        </w:rPr>
      </w:pPr>
    </w:p>
    <w:p w14:paraId="72023CCD" w14:textId="77777777" w:rsidR="00522E8A" w:rsidRPr="00602113" w:rsidRDefault="00522E8A" w:rsidP="00522E8A">
      <w:pPr>
        <w:spacing w:after="0" w:line="240" w:lineRule="auto"/>
        <w:rPr>
          <w:rFonts w:ascii="Arial" w:hAnsi="Arial" w:cs="Arial"/>
          <w:b/>
        </w:rPr>
      </w:pPr>
      <w:r w:rsidRPr="00602113">
        <w:rPr>
          <w:rFonts w:ascii="Arial" w:hAnsi="Arial" w:cs="Arial"/>
          <w:b/>
        </w:rPr>
        <w:t xml:space="preserve">The text in blue offers guidance on information that </w:t>
      </w:r>
      <w:r>
        <w:rPr>
          <w:rFonts w:ascii="Arial" w:hAnsi="Arial" w:cs="Arial"/>
          <w:b/>
        </w:rPr>
        <w:t>can be</w:t>
      </w:r>
      <w:r w:rsidRPr="00602113">
        <w:rPr>
          <w:rFonts w:ascii="Arial" w:hAnsi="Arial" w:cs="Arial"/>
          <w:b/>
        </w:rPr>
        <w:t xml:space="preserve"> included </w:t>
      </w:r>
      <w:r>
        <w:rPr>
          <w:rFonts w:ascii="Arial" w:hAnsi="Arial" w:cs="Arial"/>
          <w:b/>
        </w:rPr>
        <w:t xml:space="preserve">within the description and should be deleted on completion. </w:t>
      </w:r>
    </w:p>
    <w:p w14:paraId="5AE37949" w14:textId="77777777" w:rsidR="00522E8A" w:rsidRPr="00602113" w:rsidRDefault="00522E8A" w:rsidP="00522E8A">
      <w:pPr>
        <w:pStyle w:val="Heading1"/>
        <w:jc w:val="both"/>
        <w:rPr>
          <w:rFonts w:ascii="Arial" w:hAnsi="Arial" w:cs="Arial"/>
          <w:sz w:val="20"/>
        </w:rPr>
      </w:pPr>
    </w:p>
    <w:p w14:paraId="63B0C640" w14:textId="77777777" w:rsidR="00522E8A" w:rsidRDefault="00522E8A" w:rsidP="00522E8A">
      <w:pPr>
        <w:pStyle w:val="Heading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Job Description</w:t>
      </w:r>
    </w:p>
    <w:p w14:paraId="0FB27233" w14:textId="77777777" w:rsidR="00522E8A" w:rsidRPr="004A4122" w:rsidRDefault="00522E8A" w:rsidP="00522E8A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9E13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BD3C60C" w14:textId="77777777" w:rsidR="00522E8A" w:rsidRDefault="00522E8A" w:rsidP="00522E8A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1661AB0E" w14:textId="1E49FDFC" w:rsidR="00522E8A" w:rsidRDefault="00522E8A" w:rsidP="00522E8A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 xml:space="preserve">A typical job </w:t>
      </w:r>
      <w:r w:rsidR="00D47FB8">
        <w:rPr>
          <w:rFonts w:ascii="Arial" w:hAnsi="Arial" w:cs="Arial"/>
          <w:color w:val="0070C0"/>
          <w:sz w:val="20"/>
          <w:szCs w:val="20"/>
        </w:rPr>
        <w:t xml:space="preserve">description may </w:t>
      </w:r>
      <w:r>
        <w:rPr>
          <w:rFonts w:ascii="Arial" w:hAnsi="Arial" w:cs="Arial"/>
          <w:color w:val="0070C0"/>
          <w:sz w:val="20"/>
          <w:szCs w:val="20"/>
        </w:rPr>
        <w:t>provide approximately three sentences</w:t>
      </w:r>
      <w:r w:rsidRPr="00E90BDE">
        <w:rPr>
          <w:rFonts w:ascii="Arial" w:hAnsi="Arial" w:cs="Arial"/>
          <w:color w:val="0070C0"/>
          <w:sz w:val="20"/>
          <w:szCs w:val="20"/>
        </w:rPr>
        <w:t xml:space="preserve"> that provide an overview of </w:t>
      </w:r>
      <w:r w:rsidR="004F2A0C">
        <w:rPr>
          <w:rFonts w:ascii="Arial" w:hAnsi="Arial" w:cs="Arial"/>
          <w:color w:val="0070C0"/>
          <w:sz w:val="20"/>
          <w:szCs w:val="20"/>
        </w:rPr>
        <w:t>Faculty</w:t>
      </w:r>
      <w:r w:rsidRPr="00E90BDE">
        <w:rPr>
          <w:rFonts w:ascii="Arial" w:hAnsi="Arial" w:cs="Arial"/>
          <w:color w:val="0070C0"/>
          <w:sz w:val="20"/>
          <w:szCs w:val="20"/>
        </w:rPr>
        <w:t xml:space="preserve"> or departm</w:t>
      </w:r>
      <w:r>
        <w:rPr>
          <w:rFonts w:ascii="Arial" w:hAnsi="Arial" w:cs="Arial"/>
          <w:color w:val="0070C0"/>
          <w:sz w:val="20"/>
          <w:szCs w:val="20"/>
        </w:rPr>
        <w:t xml:space="preserve">ent that the post will be working in. </w:t>
      </w:r>
      <w:r w:rsidRPr="00E90BDE">
        <w:rPr>
          <w:rFonts w:ascii="Arial" w:hAnsi="Arial" w:cs="Arial"/>
          <w:color w:val="0070C0"/>
          <w:sz w:val="20"/>
          <w:szCs w:val="20"/>
        </w:rPr>
        <w:t xml:space="preserve"> </w:t>
      </w:r>
    </w:p>
    <w:p w14:paraId="3BEBF2C1" w14:textId="77777777" w:rsidR="00522E8A" w:rsidRPr="004F7F9D" w:rsidRDefault="00522E8A" w:rsidP="00522E8A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65CCB891" w14:textId="77777777" w:rsidR="00522E8A" w:rsidRDefault="00522E8A" w:rsidP="00522E8A">
      <w:pPr>
        <w:spacing w:after="0" w:line="240" w:lineRule="auto"/>
        <w:jc w:val="both"/>
        <w:rPr>
          <w:color w:val="0070C0"/>
        </w:rPr>
      </w:pPr>
      <w:r w:rsidRPr="00CC7883">
        <w:rPr>
          <w:rFonts w:ascii="Arial" w:hAnsi="Arial" w:cs="Arial"/>
          <w:b/>
          <w:sz w:val="20"/>
          <w:u w:val="single"/>
        </w:rPr>
        <w:t>Main purpose of the job:</w:t>
      </w:r>
      <w:r>
        <w:rPr>
          <w:color w:val="0070C0"/>
        </w:rPr>
        <w:t xml:space="preserve"> </w:t>
      </w:r>
    </w:p>
    <w:p w14:paraId="79D18670" w14:textId="77777777" w:rsidR="00522E8A" w:rsidRPr="004F7F9D" w:rsidRDefault="00522E8A" w:rsidP="00522E8A">
      <w:pPr>
        <w:spacing w:after="0" w:line="240" w:lineRule="auto"/>
        <w:jc w:val="both"/>
        <w:rPr>
          <w:color w:val="0070C0"/>
        </w:rPr>
      </w:pPr>
    </w:p>
    <w:p w14:paraId="761F68E0" w14:textId="77777777" w:rsidR="00522E8A" w:rsidRDefault="00522E8A" w:rsidP="00522E8A">
      <w:pPr>
        <w:spacing w:after="0" w:line="240" w:lineRule="auto"/>
        <w:jc w:val="both"/>
        <w:rPr>
          <w:rFonts w:ascii="Arial" w:hAnsi="Arial" w:cs="Arial"/>
          <w:b/>
          <w:color w:val="0070C0"/>
          <w:sz w:val="20"/>
          <w:szCs w:val="20"/>
          <w:u w:val="single"/>
        </w:rPr>
      </w:pPr>
      <w:r w:rsidRPr="00E90BDE">
        <w:rPr>
          <w:rFonts w:ascii="Arial" w:hAnsi="Arial" w:cs="Arial"/>
          <w:b/>
          <w:color w:val="0070C0"/>
          <w:sz w:val="20"/>
          <w:szCs w:val="20"/>
          <w:u w:val="single"/>
        </w:rPr>
        <w:t>Why does this role exist?</w:t>
      </w:r>
    </w:p>
    <w:p w14:paraId="2E0752AF" w14:textId="77777777" w:rsidR="00522E8A" w:rsidRPr="00E90BDE" w:rsidRDefault="00522E8A" w:rsidP="00522E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9FBE068" w14:textId="77777777" w:rsidR="00522E8A" w:rsidRDefault="00522E8A" w:rsidP="00522E8A">
      <w:pPr>
        <w:spacing w:after="0" w:line="240" w:lineRule="auto"/>
        <w:rPr>
          <w:rFonts w:ascii="Arial" w:hAnsi="Arial" w:cs="Arial"/>
          <w:color w:val="0070C0"/>
          <w:sz w:val="20"/>
        </w:rPr>
      </w:pPr>
      <w:r>
        <w:rPr>
          <w:rFonts w:ascii="Arial" w:hAnsi="Arial" w:cs="Arial"/>
          <w:color w:val="0070C0"/>
          <w:sz w:val="20"/>
        </w:rPr>
        <w:t xml:space="preserve">This section focuses on what the job is intended to achieve. The main purpose of the role should be summarised in a concise manner. A typical job description would provide the relevant information for this section in approximately 4 to 6 sentences.  </w:t>
      </w:r>
    </w:p>
    <w:p w14:paraId="7EDCF801" w14:textId="77777777" w:rsidR="00522E8A" w:rsidRDefault="00522E8A" w:rsidP="00522E8A">
      <w:pPr>
        <w:spacing w:after="0" w:line="240" w:lineRule="auto"/>
        <w:rPr>
          <w:rFonts w:ascii="Arial" w:hAnsi="Arial" w:cs="Arial"/>
          <w:color w:val="0070C0"/>
          <w:sz w:val="20"/>
        </w:rPr>
      </w:pPr>
    </w:p>
    <w:p w14:paraId="7E2332B9" w14:textId="77777777" w:rsidR="00522E8A" w:rsidRPr="00E90BDE" w:rsidRDefault="00522E8A" w:rsidP="00522E8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70C0"/>
          <w:sz w:val="20"/>
        </w:rPr>
      </w:pPr>
      <w:r w:rsidRPr="00E90BDE">
        <w:rPr>
          <w:rFonts w:ascii="Arial" w:hAnsi="Arial" w:cs="Arial"/>
          <w:color w:val="0070C0"/>
          <w:sz w:val="20"/>
        </w:rPr>
        <w:t>When writing this section, please consider:</w:t>
      </w:r>
    </w:p>
    <w:p w14:paraId="275DE6DC" w14:textId="77777777" w:rsidR="00522E8A" w:rsidRPr="00E90BDE" w:rsidRDefault="00522E8A" w:rsidP="00522E8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70C0"/>
          <w:sz w:val="20"/>
        </w:rPr>
      </w:pPr>
      <w:r w:rsidRPr="00E90BDE">
        <w:rPr>
          <w:rFonts w:ascii="Arial" w:hAnsi="Arial" w:cs="Arial"/>
          <w:color w:val="0070C0"/>
          <w:sz w:val="20"/>
        </w:rPr>
        <w:t>What are the main goals of the post?</w:t>
      </w:r>
    </w:p>
    <w:p w14:paraId="586E3EF1" w14:textId="77777777" w:rsidR="00522E8A" w:rsidRPr="00E90BDE" w:rsidRDefault="00522E8A" w:rsidP="00522E8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70C0"/>
          <w:sz w:val="20"/>
        </w:rPr>
      </w:pPr>
      <w:r w:rsidRPr="00E90BDE">
        <w:rPr>
          <w:rFonts w:ascii="Arial" w:hAnsi="Arial" w:cs="Arial"/>
          <w:color w:val="0070C0"/>
          <w:sz w:val="20"/>
        </w:rPr>
        <w:t>What is its core function?</w:t>
      </w:r>
    </w:p>
    <w:p w14:paraId="18718629" w14:textId="77777777" w:rsidR="00522E8A" w:rsidRPr="00E90BDE" w:rsidRDefault="00522E8A" w:rsidP="00522E8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70C0"/>
          <w:sz w:val="20"/>
        </w:rPr>
      </w:pPr>
      <w:r w:rsidRPr="00E90BDE">
        <w:rPr>
          <w:rFonts w:ascii="Arial" w:hAnsi="Arial" w:cs="Arial"/>
          <w:color w:val="0070C0"/>
          <w:sz w:val="20"/>
        </w:rPr>
        <w:t>What contribution will this role make to a team or project?</w:t>
      </w:r>
    </w:p>
    <w:p w14:paraId="563487DE" w14:textId="77777777" w:rsidR="00522E8A" w:rsidRDefault="00522E8A" w:rsidP="00522E8A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14:paraId="384D3999" w14:textId="77777777" w:rsidR="00522E8A" w:rsidRDefault="00522E8A" w:rsidP="00522E8A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14:paraId="05A77648" w14:textId="77777777" w:rsidR="00522E8A" w:rsidRDefault="00522E8A" w:rsidP="00522E8A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  <w:r w:rsidRPr="00CC7883">
        <w:rPr>
          <w:rFonts w:ascii="Arial" w:hAnsi="Arial" w:cs="Arial"/>
          <w:b/>
          <w:sz w:val="20"/>
          <w:u w:val="single"/>
        </w:rPr>
        <w:t>Main duties and accountabilities:</w:t>
      </w:r>
    </w:p>
    <w:p w14:paraId="04715784" w14:textId="77777777" w:rsidR="00522E8A" w:rsidRDefault="00522E8A" w:rsidP="00522E8A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14:paraId="0B370EA4" w14:textId="77777777" w:rsidR="00522E8A" w:rsidRDefault="00522E8A" w:rsidP="00522E8A">
      <w:pPr>
        <w:spacing w:after="0" w:line="240" w:lineRule="auto"/>
        <w:jc w:val="both"/>
        <w:rPr>
          <w:rFonts w:ascii="Arial" w:hAnsi="Arial" w:cs="Arial"/>
          <w:b/>
          <w:color w:val="0070C0"/>
          <w:sz w:val="20"/>
          <w:u w:val="single"/>
        </w:rPr>
      </w:pPr>
      <w:r>
        <w:rPr>
          <w:rFonts w:ascii="Arial" w:hAnsi="Arial" w:cs="Arial"/>
          <w:b/>
          <w:color w:val="0070C0"/>
          <w:sz w:val="20"/>
          <w:u w:val="single"/>
        </w:rPr>
        <w:t>What will this role achieve and how does it fulfil its purpose?</w:t>
      </w:r>
    </w:p>
    <w:p w14:paraId="5A395915" w14:textId="77777777" w:rsidR="00522E8A" w:rsidRDefault="00522E8A" w:rsidP="00522E8A">
      <w:pPr>
        <w:spacing w:after="0" w:line="240" w:lineRule="auto"/>
        <w:jc w:val="both"/>
        <w:rPr>
          <w:rFonts w:ascii="Arial" w:hAnsi="Arial" w:cs="Arial"/>
          <w:b/>
          <w:color w:val="0070C0"/>
          <w:sz w:val="20"/>
          <w:u w:val="single"/>
        </w:rPr>
      </w:pPr>
    </w:p>
    <w:p w14:paraId="651B5A9C" w14:textId="77777777" w:rsidR="00522E8A" w:rsidRDefault="00522E8A" w:rsidP="00522E8A">
      <w:pPr>
        <w:spacing w:after="0" w:line="240" w:lineRule="auto"/>
        <w:jc w:val="both"/>
        <w:rPr>
          <w:rFonts w:ascii="Arial" w:hAnsi="Arial" w:cs="Arial"/>
          <w:color w:val="0070C0"/>
          <w:sz w:val="20"/>
        </w:rPr>
      </w:pPr>
      <w:r>
        <w:rPr>
          <w:rFonts w:ascii="Arial" w:hAnsi="Arial" w:cs="Arial"/>
          <w:color w:val="0070C0"/>
          <w:sz w:val="20"/>
        </w:rPr>
        <w:t xml:space="preserve">This section details what the role will achieve and the duties it will complete to fulfil the above purpose. </w:t>
      </w:r>
    </w:p>
    <w:p w14:paraId="657006A9" w14:textId="77777777" w:rsidR="00522E8A" w:rsidRDefault="00522E8A" w:rsidP="00522E8A">
      <w:pPr>
        <w:spacing w:after="0" w:line="240" w:lineRule="auto"/>
        <w:jc w:val="both"/>
        <w:rPr>
          <w:rFonts w:ascii="Arial" w:hAnsi="Arial" w:cs="Arial"/>
          <w:color w:val="0070C0"/>
          <w:sz w:val="20"/>
        </w:rPr>
      </w:pPr>
      <w:r>
        <w:rPr>
          <w:rFonts w:ascii="Arial" w:hAnsi="Arial" w:cs="Arial"/>
          <w:color w:val="0070C0"/>
          <w:sz w:val="20"/>
        </w:rPr>
        <w:t>It should therefore:</w:t>
      </w:r>
    </w:p>
    <w:p w14:paraId="15BC6221" w14:textId="77777777" w:rsidR="00522E8A" w:rsidRDefault="00522E8A" w:rsidP="00522E8A">
      <w:pPr>
        <w:spacing w:after="0" w:line="240" w:lineRule="auto"/>
        <w:jc w:val="both"/>
        <w:rPr>
          <w:rFonts w:ascii="Arial" w:hAnsi="Arial" w:cs="Arial"/>
          <w:color w:val="0070C0"/>
          <w:sz w:val="20"/>
        </w:rPr>
      </w:pPr>
    </w:p>
    <w:p w14:paraId="770D5291" w14:textId="77777777" w:rsidR="00522E8A" w:rsidRPr="00307576" w:rsidRDefault="00522E8A" w:rsidP="00522E8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70C0"/>
          <w:sz w:val="20"/>
        </w:rPr>
      </w:pPr>
      <w:r w:rsidRPr="00307576">
        <w:rPr>
          <w:rFonts w:ascii="Arial" w:hAnsi="Arial" w:cs="Arial"/>
          <w:color w:val="0070C0"/>
          <w:sz w:val="20"/>
        </w:rPr>
        <w:t>Contain only core respon</w:t>
      </w:r>
      <w:r>
        <w:rPr>
          <w:rFonts w:ascii="Arial" w:hAnsi="Arial" w:cs="Arial"/>
          <w:color w:val="0070C0"/>
          <w:sz w:val="20"/>
        </w:rPr>
        <w:t xml:space="preserve">sibilities of the role, </w:t>
      </w:r>
      <w:r w:rsidRPr="00307576">
        <w:rPr>
          <w:rFonts w:ascii="Arial" w:hAnsi="Arial" w:cs="Arial"/>
          <w:color w:val="0070C0"/>
          <w:sz w:val="20"/>
        </w:rPr>
        <w:t xml:space="preserve">which are distinct </w:t>
      </w:r>
      <w:r>
        <w:rPr>
          <w:rFonts w:ascii="Arial" w:hAnsi="Arial" w:cs="Arial"/>
          <w:color w:val="0070C0"/>
          <w:sz w:val="20"/>
        </w:rPr>
        <w:t>from each other.</w:t>
      </w:r>
      <w:r w:rsidRPr="00307576">
        <w:rPr>
          <w:rFonts w:ascii="Arial" w:hAnsi="Arial" w:cs="Arial"/>
          <w:color w:val="0070C0"/>
          <w:sz w:val="20"/>
        </w:rPr>
        <w:t xml:space="preserve"> </w:t>
      </w:r>
    </w:p>
    <w:p w14:paraId="552588EC" w14:textId="77777777" w:rsidR="00522E8A" w:rsidRDefault="00522E8A" w:rsidP="00522E8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70C0"/>
          <w:sz w:val="20"/>
        </w:rPr>
      </w:pPr>
      <w:r>
        <w:rPr>
          <w:rFonts w:ascii="Arial" w:hAnsi="Arial" w:cs="Arial"/>
          <w:color w:val="0070C0"/>
          <w:sz w:val="20"/>
        </w:rPr>
        <w:lastRenderedPageBreak/>
        <w:t xml:space="preserve">Use </w:t>
      </w:r>
      <w:r w:rsidRPr="00307576">
        <w:rPr>
          <w:rFonts w:ascii="Arial" w:hAnsi="Arial" w:cs="Arial"/>
          <w:color w:val="0070C0"/>
          <w:sz w:val="20"/>
        </w:rPr>
        <w:t xml:space="preserve">active verbs to indicate the level of responsibility for example to support, manage, lead or create, as well as describe if the role is operational, strategic or a mixture of both. </w:t>
      </w:r>
    </w:p>
    <w:p w14:paraId="1C02B681" w14:textId="77777777" w:rsidR="00522E8A" w:rsidRPr="00307576" w:rsidRDefault="00522E8A" w:rsidP="00522E8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70C0"/>
          <w:sz w:val="20"/>
        </w:rPr>
      </w:pPr>
      <w:r>
        <w:rPr>
          <w:rFonts w:ascii="Arial" w:hAnsi="Arial" w:cs="Arial"/>
          <w:color w:val="0070C0"/>
          <w:sz w:val="20"/>
        </w:rPr>
        <w:t>Avoid overly specific statements and exhaustive lists.</w:t>
      </w:r>
    </w:p>
    <w:p w14:paraId="2F203480" w14:textId="77777777" w:rsidR="00522E8A" w:rsidRDefault="00522E8A" w:rsidP="00522E8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70C0"/>
          <w:sz w:val="20"/>
        </w:rPr>
      </w:pPr>
      <w:r>
        <w:rPr>
          <w:rFonts w:ascii="Arial" w:hAnsi="Arial" w:cs="Arial"/>
          <w:color w:val="0070C0"/>
          <w:sz w:val="20"/>
        </w:rPr>
        <w:t xml:space="preserve">Avoid the use of </w:t>
      </w:r>
      <w:proofErr w:type="gramStart"/>
      <w:r>
        <w:rPr>
          <w:rFonts w:ascii="Arial" w:hAnsi="Arial" w:cs="Arial"/>
          <w:color w:val="0070C0"/>
          <w:sz w:val="20"/>
        </w:rPr>
        <w:t>University</w:t>
      </w:r>
      <w:proofErr w:type="gramEnd"/>
      <w:r>
        <w:rPr>
          <w:rFonts w:ascii="Arial" w:hAnsi="Arial" w:cs="Arial"/>
          <w:color w:val="0070C0"/>
          <w:sz w:val="20"/>
        </w:rPr>
        <w:t xml:space="preserve"> specific terminology and acronyms if possible to ensure the description is accessible to candidates. If used, please expand and explain.  </w:t>
      </w:r>
    </w:p>
    <w:p w14:paraId="018AF0D7" w14:textId="77777777" w:rsidR="00522E8A" w:rsidRDefault="00522E8A" w:rsidP="00522E8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70C0"/>
          <w:sz w:val="20"/>
        </w:rPr>
      </w:pPr>
      <w:r>
        <w:rPr>
          <w:rFonts w:ascii="Arial" w:hAnsi="Arial" w:cs="Arial"/>
          <w:color w:val="0070C0"/>
          <w:sz w:val="20"/>
        </w:rPr>
        <w:t>Not contain any reference to experience or abilities – this would be covered in the person specification.</w:t>
      </w:r>
    </w:p>
    <w:p w14:paraId="4A460F84" w14:textId="77777777" w:rsidR="00522E8A" w:rsidRDefault="00522E8A" w:rsidP="00522E8A">
      <w:pPr>
        <w:spacing w:after="0" w:line="240" w:lineRule="auto"/>
        <w:jc w:val="both"/>
      </w:pPr>
    </w:p>
    <w:p w14:paraId="7CCE299F" w14:textId="24781C70" w:rsidR="00522E8A" w:rsidRPr="00DA1B6C" w:rsidRDefault="00522E8A" w:rsidP="00522E8A">
      <w:pPr>
        <w:spacing w:after="0" w:line="240" w:lineRule="auto"/>
        <w:jc w:val="both"/>
      </w:pPr>
      <w:r w:rsidRPr="00DA1B6C">
        <w:rPr>
          <w:rFonts w:ascii="Arial" w:hAnsi="Arial" w:cs="Arial"/>
          <w:color w:val="0070C0"/>
          <w:sz w:val="20"/>
        </w:rPr>
        <w:t>A typical job description would contain approximately 12</w:t>
      </w:r>
      <w:r w:rsidR="00D47FB8">
        <w:rPr>
          <w:rFonts w:ascii="Arial" w:hAnsi="Arial" w:cs="Arial"/>
          <w:color w:val="0070C0"/>
          <w:sz w:val="20"/>
        </w:rPr>
        <w:t xml:space="preserve"> to 14</w:t>
      </w:r>
      <w:r w:rsidRPr="00DA1B6C">
        <w:rPr>
          <w:rFonts w:ascii="Arial" w:hAnsi="Arial" w:cs="Arial"/>
          <w:color w:val="0070C0"/>
          <w:sz w:val="20"/>
        </w:rPr>
        <w:t xml:space="preserve"> statements to ensure a concise and accessible description.</w:t>
      </w:r>
    </w:p>
    <w:p w14:paraId="0C1FA8EF" w14:textId="77777777" w:rsidR="00522E8A" w:rsidRDefault="00522E8A" w:rsidP="00522E8A">
      <w:pPr>
        <w:spacing w:after="0" w:line="240" w:lineRule="auto"/>
        <w:jc w:val="both"/>
        <w:rPr>
          <w:rFonts w:ascii="Arial" w:hAnsi="Arial" w:cs="Arial"/>
          <w:color w:val="0070C0"/>
          <w:sz w:val="20"/>
        </w:rPr>
      </w:pPr>
    </w:p>
    <w:p w14:paraId="35A08927" w14:textId="5C22EDDC" w:rsidR="00522E8A" w:rsidRDefault="00D47FB8" w:rsidP="00522E8A">
      <w:pPr>
        <w:spacing w:after="0" w:line="240" w:lineRule="auto"/>
        <w:jc w:val="both"/>
        <w:rPr>
          <w:rFonts w:ascii="Arial" w:hAnsi="Arial" w:cs="Arial"/>
          <w:color w:val="0070C0"/>
          <w:sz w:val="20"/>
        </w:rPr>
      </w:pPr>
      <w:r>
        <w:rPr>
          <w:rFonts w:ascii="Arial" w:hAnsi="Arial" w:cs="Arial"/>
          <w:color w:val="0070C0"/>
          <w:sz w:val="20"/>
        </w:rPr>
        <w:t>You may also wish to consider utilising some of the below headings (where appropriate) to support an effective structure that aligns with HERA/HAY evaluation</w:t>
      </w:r>
      <w:r w:rsidR="00522E8A">
        <w:rPr>
          <w:rFonts w:ascii="Arial" w:hAnsi="Arial" w:cs="Arial"/>
          <w:color w:val="0070C0"/>
          <w:sz w:val="20"/>
        </w:rPr>
        <w:t xml:space="preserve">. </w:t>
      </w:r>
    </w:p>
    <w:p w14:paraId="6ABA7D13" w14:textId="77777777" w:rsidR="00522E8A" w:rsidRDefault="00522E8A" w:rsidP="00522E8A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14:paraId="0F5D2EED" w14:textId="77777777" w:rsidR="00522E8A" w:rsidRDefault="00522E8A" w:rsidP="00522E8A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  <w:r w:rsidRPr="00DB745A">
        <w:rPr>
          <w:rFonts w:ascii="Arial" w:hAnsi="Arial" w:cs="Arial"/>
          <w:b/>
          <w:sz w:val="20"/>
          <w:u w:val="single"/>
        </w:rPr>
        <w:t>Communication and Liaison</w:t>
      </w:r>
    </w:p>
    <w:p w14:paraId="04DDF897" w14:textId="77777777" w:rsidR="00522E8A" w:rsidRPr="00DB745A" w:rsidRDefault="00522E8A" w:rsidP="00522E8A">
      <w:pPr>
        <w:spacing w:after="0" w:line="240" w:lineRule="auto"/>
        <w:jc w:val="both"/>
        <w:rPr>
          <w:rFonts w:ascii="Arial" w:hAnsi="Arial" w:cs="Arial"/>
          <w:sz w:val="20"/>
          <w:u w:val="single"/>
        </w:rPr>
      </w:pPr>
    </w:p>
    <w:p w14:paraId="52967F10" w14:textId="77777777" w:rsidR="00522E8A" w:rsidRDefault="00522E8A" w:rsidP="00522E8A">
      <w:pPr>
        <w:spacing w:after="0" w:line="240" w:lineRule="auto"/>
        <w:jc w:val="both"/>
        <w:rPr>
          <w:rFonts w:ascii="Arial" w:hAnsi="Arial" w:cs="Arial"/>
          <w:color w:val="0070C0"/>
          <w:sz w:val="20"/>
        </w:rPr>
      </w:pPr>
      <w:r>
        <w:rPr>
          <w:rFonts w:ascii="Arial" w:hAnsi="Arial" w:cs="Arial"/>
          <w:color w:val="0070C0"/>
          <w:sz w:val="20"/>
        </w:rPr>
        <w:t>Consider here the communications required to fulfil the purpose of the role and the importance of building relationships:</w:t>
      </w:r>
    </w:p>
    <w:p w14:paraId="72956A37" w14:textId="77777777" w:rsidR="00522E8A" w:rsidRDefault="00522E8A" w:rsidP="00522E8A">
      <w:pPr>
        <w:spacing w:after="0" w:line="240" w:lineRule="auto"/>
        <w:jc w:val="both"/>
        <w:rPr>
          <w:rFonts w:ascii="Arial" w:hAnsi="Arial" w:cs="Arial"/>
          <w:color w:val="0070C0"/>
          <w:sz w:val="20"/>
        </w:rPr>
      </w:pPr>
    </w:p>
    <w:p w14:paraId="6918C547" w14:textId="77777777" w:rsidR="00522E8A" w:rsidRPr="00214D11" w:rsidRDefault="00522E8A" w:rsidP="00522E8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70C0"/>
          <w:sz w:val="20"/>
        </w:rPr>
      </w:pPr>
      <w:r w:rsidRPr="00214D11">
        <w:rPr>
          <w:rFonts w:ascii="Arial" w:hAnsi="Arial" w:cs="Arial"/>
          <w:color w:val="0070C0"/>
          <w:sz w:val="20"/>
        </w:rPr>
        <w:t xml:space="preserve">Audiences and individuals communicated with </w:t>
      </w:r>
      <w:proofErr w:type="spellStart"/>
      <w:r w:rsidRPr="00214D11">
        <w:rPr>
          <w:rFonts w:ascii="Arial" w:hAnsi="Arial" w:cs="Arial"/>
          <w:color w:val="0070C0"/>
          <w:sz w:val="20"/>
        </w:rPr>
        <w:t>e.g</w:t>
      </w:r>
      <w:proofErr w:type="spellEnd"/>
      <w:r w:rsidRPr="00214D11">
        <w:rPr>
          <w:rFonts w:ascii="Arial" w:hAnsi="Arial" w:cs="Arial"/>
          <w:color w:val="0070C0"/>
          <w:sz w:val="20"/>
        </w:rPr>
        <w:t xml:space="preserve"> senior managers, outside of own team, students or external businesses?</w:t>
      </w:r>
    </w:p>
    <w:p w14:paraId="76551406" w14:textId="77777777" w:rsidR="00522E8A" w:rsidRPr="00214D11" w:rsidRDefault="00522E8A" w:rsidP="00522E8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70C0"/>
          <w:sz w:val="20"/>
        </w:rPr>
      </w:pPr>
      <w:r w:rsidRPr="00214D11">
        <w:rPr>
          <w:rFonts w:ascii="Arial" w:hAnsi="Arial" w:cs="Arial"/>
          <w:color w:val="0070C0"/>
          <w:sz w:val="20"/>
        </w:rPr>
        <w:t>Is this role customer focussed?</w:t>
      </w:r>
    </w:p>
    <w:p w14:paraId="38EE2536" w14:textId="77777777" w:rsidR="00522E8A" w:rsidRPr="00214D11" w:rsidRDefault="00522E8A" w:rsidP="00522E8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70C0"/>
          <w:sz w:val="20"/>
        </w:rPr>
      </w:pPr>
      <w:r w:rsidRPr="00214D11">
        <w:rPr>
          <w:rFonts w:ascii="Arial" w:hAnsi="Arial" w:cs="Arial"/>
          <w:color w:val="0070C0"/>
          <w:sz w:val="20"/>
        </w:rPr>
        <w:t>Will it require negotiation or influencing skills?</w:t>
      </w:r>
    </w:p>
    <w:p w14:paraId="23166C59" w14:textId="77777777" w:rsidR="00522E8A" w:rsidRPr="00214D11" w:rsidRDefault="00522E8A" w:rsidP="00522E8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70C0"/>
          <w:sz w:val="20"/>
        </w:rPr>
      </w:pPr>
      <w:r w:rsidRPr="00214D11">
        <w:rPr>
          <w:rFonts w:ascii="Arial" w:hAnsi="Arial" w:cs="Arial"/>
          <w:color w:val="0070C0"/>
          <w:sz w:val="20"/>
        </w:rPr>
        <w:t xml:space="preserve">How complex is the information being communicated </w:t>
      </w:r>
      <w:proofErr w:type="spellStart"/>
      <w:r w:rsidRPr="00214D11">
        <w:rPr>
          <w:rFonts w:ascii="Arial" w:hAnsi="Arial" w:cs="Arial"/>
          <w:color w:val="0070C0"/>
          <w:sz w:val="20"/>
        </w:rPr>
        <w:t>e.g</w:t>
      </w:r>
      <w:proofErr w:type="spellEnd"/>
      <w:r w:rsidRPr="00214D11">
        <w:rPr>
          <w:rFonts w:ascii="Arial" w:hAnsi="Arial" w:cs="Arial"/>
          <w:color w:val="0070C0"/>
          <w:sz w:val="20"/>
        </w:rPr>
        <w:t xml:space="preserve"> is this strategic, operational, or academic data? </w:t>
      </w:r>
    </w:p>
    <w:p w14:paraId="2E47631B" w14:textId="77777777" w:rsidR="00522E8A" w:rsidRPr="00F40726" w:rsidRDefault="00522E8A" w:rsidP="00522E8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70C0"/>
          <w:sz w:val="20"/>
        </w:rPr>
      </w:pPr>
      <w:r w:rsidRPr="00214D11">
        <w:rPr>
          <w:rFonts w:ascii="Arial" w:hAnsi="Arial" w:cs="Arial"/>
          <w:color w:val="0070C0"/>
          <w:sz w:val="20"/>
        </w:rPr>
        <w:t xml:space="preserve">Will the role be required </w:t>
      </w:r>
      <w:r>
        <w:rPr>
          <w:rFonts w:ascii="Arial" w:hAnsi="Arial" w:cs="Arial"/>
          <w:color w:val="0070C0"/>
          <w:sz w:val="20"/>
        </w:rPr>
        <w:t>to write</w:t>
      </w:r>
      <w:r w:rsidRPr="00214D11">
        <w:rPr>
          <w:rFonts w:ascii="Arial" w:hAnsi="Arial" w:cs="Arial"/>
          <w:color w:val="0070C0"/>
          <w:sz w:val="20"/>
        </w:rPr>
        <w:t xml:space="preserve"> </w:t>
      </w:r>
      <w:r>
        <w:rPr>
          <w:rFonts w:ascii="Arial" w:hAnsi="Arial" w:cs="Arial"/>
          <w:color w:val="0070C0"/>
          <w:sz w:val="20"/>
        </w:rPr>
        <w:t xml:space="preserve">formal papers for others or provide </w:t>
      </w:r>
      <w:r w:rsidRPr="00214D11">
        <w:rPr>
          <w:rFonts w:ascii="Arial" w:hAnsi="Arial" w:cs="Arial"/>
          <w:color w:val="0070C0"/>
          <w:sz w:val="20"/>
        </w:rPr>
        <w:t>reports</w:t>
      </w:r>
      <w:r>
        <w:rPr>
          <w:rFonts w:ascii="Arial" w:hAnsi="Arial" w:cs="Arial"/>
          <w:color w:val="0070C0"/>
          <w:sz w:val="20"/>
        </w:rPr>
        <w:t>? If so, at what level?</w:t>
      </w:r>
    </w:p>
    <w:p w14:paraId="03B1D54F" w14:textId="77777777" w:rsidR="00522E8A" w:rsidRDefault="00522E8A" w:rsidP="00522E8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70C0"/>
          <w:sz w:val="20"/>
        </w:rPr>
      </w:pPr>
      <w:r>
        <w:rPr>
          <w:rFonts w:ascii="Arial" w:hAnsi="Arial" w:cs="Arial"/>
          <w:color w:val="0070C0"/>
          <w:sz w:val="20"/>
        </w:rPr>
        <w:t>Will this post be partaking in or leading any groups or networks?</w:t>
      </w:r>
    </w:p>
    <w:p w14:paraId="5850EAA6" w14:textId="77777777" w:rsidR="00522E8A" w:rsidRDefault="00522E8A" w:rsidP="00522E8A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14:paraId="3346CFED" w14:textId="77777777" w:rsidR="00522E8A" w:rsidRDefault="00522E8A" w:rsidP="00522E8A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14:paraId="3EA386F9" w14:textId="77777777" w:rsidR="00522E8A" w:rsidRDefault="00522E8A" w:rsidP="00522E8A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Service Delivery</w:t>
      </w:r>
    </w:p>
    <w:p w14:paraId="227DCA10" w14:textId="77777777" w:rsidR="00522E8A" w:rsidRDefault="00522E8A" w:rsidP="00522E8A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14:paraId="4EBD85DA" w14:textId="77777777" w:rsidR="00522E8A" w:rsidRPr="00DA1B6C" w:rsidRDefault="00522E8A" w:rsidP="00522E8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70C0"/>
          <w:sz w:val="20"/>
        </w:rPr>
      </w:pPr>
      <w:r w:rsidRPr="00DA1B6C">
        <w:rPr>
          <w:rFonts w:ascii="Arial" w:hAnsi="Arial" w:cs="Arial"/>
          <w:color w:val="0070C0"/>
          <w:sz w:val="20"/>
        </w:rPr>
        <w:t>What service will this post be delivering?</w:t>
      </w:r>
    </w:p>
    <w:p w14:paraId="57C4E552" w14:textId="77777777" w:rsidR="00522E8A" w:rsidRPr="00DA1B6C" w:rsidRDefault="00522E8A" w:rsidP="00522E8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70C0"/>
          <w:sz w:val="20"/>
        </w:rPr>
      </w:pPr>
      <w:r w:rsidRPr="00DA1B6C">
        <w:rPr>
          <w:rFonts w:ascii="Arial" w:hAnsi="Arial" w:cs="Arial"/>
          <w:color w:val="0070C0"/>
          <w:sz w:val="20"/>
        </w:rPr>
        <w:t>Will the role be responsible for service improvement?</w:t>
      </w:r>
    </w:p>
    <w:p w14:paraId="379E4E8F" w14:textId="77777777" w:rsidR="00522E8A" w:rsidRPr="00DA1B6C" w:rsidRDefault="00522E8A" w:rsidP="00522E8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70C0"/>
          <w:sz w:val="20"/>
        </w:rPr>
      </w:pPr>
      <w:r w:rsidRPr="00DA1B6C">
        <w:rPr>
          <w:rFonts w:ascii="Arial" w:hAnsi="Arial" w:cs="Arial"/>
          <w:color w:val="0070C0"/>
          <w:sz w:val="20"/>
        </w:rPr>
        <w:t xml:space="preserve">Is it customer focused and who will it predominantly </w:t>
      </w:r>
      <w:proofErr w:type="gramStart"/>
      <w:r w:rsidRPr="00DA1B6C">
        <w:rPr>
          <w:rFonts w:ascii="Arial" w:hAnsi="Arial" w:cs="Arial"/>
          <w:color w:val="0070C0"/>
          <w:sz w:val="20"/>
        </w:rPr>
        <w:t>work</w:t>
      </w:r>
      <w:proofErr w:type="gramEnd"/>
      <w:r w:rsidRPr="00DA1B6C">
        <w:rPr>
          <w:rFonts w:ascii="Arial" w:hAnsi="Arial" w:cs="Arial"/>
          <w:color w:val="0070C0"/>
          <w:sz w:val="20"/>
        </w:rPr>
        <w:t xml:space="preserve"> with, for example external or internal stakeholders?</w:t>
      </w:r>
    </w:p>
    <w:p w14:paraId="4F38A0A3" w14:textId="77777777" w:rsidR="00522E8A" w:rsidRPr="00DA1B6C" w:rsidRDefault="00522E8A" w:rsidP="00522E8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70C0"/>
          <w:sz w:val="20"/>
        </w:rPr>
      </w:pPr>
      <w:r w:rsidRPr="00DA1B6C">
        <w:rPr>
          <w:rFonts w:ascii="Arial" w:hAnsi="Arial" w:cs="Arial"/>
          <w:color w:val="0070C0"/>
          <w:sz w:val="20"/>
        </w:rPr>
        <w:t>Will it be setting targets or working to/measuring achievement against KPIs?</w:t>
      </w:r>
    </w:p>
    <w:p w14:paraId="4A775B24" w14:textId="77777777" w:rsidR="00522E8A" w:rsidRDefault="00522E8A" w:rsidP="00522E8A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14:paraId="5FF04A52" w14:textId="77777777" w:rsidR="00522E8A" w:rsidRDefault="00522E8A" w:rsidP="00522E8A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14:paraId="20600841" w14:textId="77777777" w:rsidR="00522E8A" w:rsidRDefault="00522E8A" w:rsidP="00522E8A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  <w:r w:rsidRPr="00DB745A">
        <w:rPr>
          <w:rFonts w:ascii="Arial" w:hAnsi="Arial" w:cs="Arial"/>
          <w:b/>
          <w:sz w:val="20"/>
          <w:u w:val="single"/>
        </w:rPr>
        <w:t>Decision Making</w:t>
      </w:r>
    </w:p>
    <w:p w14:paraId="1F295EA3" w14:textId="77777777" w:rsidR="00522E8A" w:rsidRPr="00DB745A" w:rsidRDefault="00522E8A" w:rsidP="00522E8A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14:paraId="11204F76" w14:textId="77777777" w:rsidR="00522E8A" w:rsidRPr="00A120FA" w:rsidRDefault="00522E8A" w:rsidP="00522E8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70C0"/>
          <w:sz w:val="20"/>
          <w:u w:val="single"/>
        </w:rPr>
      </w:pPr>
      <w:r>
        <w:rPr>
          <w:rFonts w:ascii="Arial" w:hAnsi="Arial" w:cs="Arial"/>
          <w:color w:val="0070C0"/>
          <w:sz w:val="20"/>
        </w:rPr>
        <w:t xml:space="preserve">What types of decisions will be made and are they strategic, operational or related to own work? </w:t>
      </w:r>
    </w:p>
    <w:p w14:paraId="1F9516D8" w14:textId="77777777" w:rsidR="00522E8A" w:rsidRPr="00045186" w:rsidRDefault="00522E8A" w:rsidP="00522E8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70C0"/>
          <w:sz w:val="20"/>
          <w:u w:val="single"/>
        </w:rPr>
      </w:pPr>
      <w:r>
        <w:rPr>
          <w:rFonts w:ascii="Arial" w:hAnsi="Arial" w:cs="Arial"/>
          <w:color w:val="0070C0"/>
          <w:sz w:val="20"/>
        </w:rPr>
        <w:t>Will this post make any independent decisions?</w:t>
      </w:r>
    </w:p>
    <w:p w14:paraId="359A200E" w14:textId="77777777" w:rsidR="00522E8A" w:rsidRPr="00A120FA" w:rsidRDefault="00522E8A" w:rsidP="00522E8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70C0"/>
          <w:sz w:val="20"/>
          <w:u w:val="single"/>
        </w:rPr>
      </w:pPr>
      <w:r>
        <w:rPr>
          <w:rFonts w:ascii="Arial" w:hAnsi="Arial" w:cs="Arial"/>
          <w:color w:val="0070C0"/>
          <w:sz w:val="20"/>
        </w:rPr>
        <w:t>What collaborative decisions will be made?</w:t>
      </w:r>
    </w:p>
    <w:p w14:paraId="74CC8CC7" w14:textId="77777777" w:rsidR="00522E8A" w:rsidRPr="00290E18" w:rsidRDefault="00522E8A" w:rsidP="00522E8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70C0"/>
          <w:sz w:val="20"/>
          <w:u w:val="single"/>
        </w:rPr>
      </w:pPr>
      <w:r>
        <w:rPr>
          <w:rFonts w:ascii="Arial" w:hAnsi="Arial" w:cs="Arial"/>
          <w:color w:val="0070C0"/>
          <w:sz w:val="20"/>
        </w:rPr>
        <w:t>Will this post provide specialist advice?</w:t>
      </w:r>
    </w:p>
    <w:p w14:paraId="6641AA5F" w14:textId="77777777" w:rsidR="00522E8A" w:rsidRPr="00A120FA" w:rsidRDefault="00522E8A" w:rsidP="00522E8A">
      <w:pPr>
        <w:pStyle w:val="ListParagraph"/>
        <w:spacing w:after="0" w:line="240" w:lineRule="auto"/>
        <w:jc w:val="both"/>
        <w:rPr>
          <w:rFonts w:ascii="Arial" w:hAnsi="Arial" w:cs="Arial"/>
          <w:color w:val="0070C0"/>
          <w:sz w:val="20"/>
          <w:u w:val="single"/>
        </w:rPr>
      </w:pPr>
    </w:p>
    <w:p w14:paraId="0031F6ED" w14:textId="77777777" w:rsidR="00522E8A" w:rsidRDefault="00522E8A" w:rsidP="00522E8A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  <w:r w:rsidRPr="00DB745A">
        <w:rPr>
          <w:rFonts w:ascii="Arial" w:hAnsi="Arial" w:cs="Arial"/>
          <w:b/>
          <w:sz w:val="20"/>
          <w:u w:val="single"/>
        </w:rPr>
        <w:t>Planning and Organising Resources</w:t>
      </w:r>
    </w:p>
    <w:p w14:paraId="17DA919B" w14:textId="77777777" w:rsidR="00522E8A" w:rsidRPr="00DB745A" w:rsidRDefault="00522E8A" w:rsidP="00522E8A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14:paraId="3710A0EE" w14:textId="77777777" w:rsidR="00522E8A" w:rsidRPr="00A120FA" w:rsidRDefault="00522E8A" w:rsidP="00522E8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70C0"/>
          <w:sz w:val="20"/>
          <w:u w:val="single"/>
        </w:rPr>
      </w:pPr>
      <w:r>
        <w:rPr>
          <w:rFonts w:ascii="Arial" w:hAnsi="Arial" w:cs="Arial"/>
          <w:color w:val="0070C0"/>
          <w:sz w:val="20"/>
        </w:rPr>
        <w:t>Will this post be responsible for planning and organising its own work?</w:t>
      </w:r>
    </w:p>
    <w:p w14:paraId="13FAA675" w14:textId="4845304A" w:rsidR="00522E8A" w:rsidRPr="00A120FA" w:rsidRDefault="00522E8A" w:rsidP="00522E8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70C0"/>
          <w:sz w:val="20"/>
          <w:u w:val="single"/>
        </w:rPr>
      </w:pPr>
      <w:r>
        <w:rPr>
          <w:rFonts w:ascii="Arial" w:hAnsi="Arial" w:cs="Arial"/>
          <w:color w:val="0070C0"/>
          <w:sz w:val="20"/>
        </w:rPr>
        <w:t xml:space="preserve">Are they managing projects, resources and on what scale </w:t>
      </w:r>
      <w:proofErr w:type="spellStart"/>
      <w:r>
        <w:rPr>
          <w:rFonts w:ascii="Arial" w:hAnsi="Arial" w:cs="Arial"/>
          <w:color w:val="0070C0"/>
          <w:sz w:val="20"/>
        </w:rPr>
        <w:t>e.g</w:t>
      </w:r>
      <w:proofErr w:type="spellEnd"/>
      <w:r>
        <w:rPr>
          <w:rFonts w:ascii="Arial" w:hAnsi="Arial" w:cs="Arial"/>
          <w:color w:val="0070C0"/>
          <w:sz w:val="20"/>
        </w:rPr>
        <w:t xml:space="preserve"> a section of a </w:t>
      </w:r>
      <w:r w:rsidR="004F2A0C">
        <w:rPr>
          <w:rFonts w:ascii="Arial" w:hAnsi="Arial" w:cs="Arial"/>
          <w:color w:val="0070C0"/>
          <w:sz w:val="20"/>
        </w:rPr>
        <w:t>faculty</w:t>
      </w:r>
      <w:r>
        <w:rPr>
          <w:rFonts w:ascii="Arial" w:hAnsi="Arial" w:cs="Arial"/>
          <w:color w:val="0070C0"/>
          <w:sz w:val="20"/>
        </w:rPr>
        <w:t>?</w:t>
      </w:r>
    </w:p>
    <w:p w14:paraId="11D093F3" w14:textId="77777777" w:rsidR="00522E8A" w:rsidRPr="00A120FA" w:rsidRDefault="00522E8A" w:rsidP="00522E8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70C0"/>
          <w:sz w:val="20"/>
          <w:u w:val="single"/>
        </w:rPr>
      </w:pPr>
      <w:r>
        <w:rPr>
          <w:rFonts w:ascii="Arial" w:hAnsi="Arial" w:cs="Arial"/>
          <w:color w:val="0070C0"/>
          <w:sz w:val="20"/>
        </w:rPr>
        <w:t>Are they planning team resources including workload?</w:t>
      </w:r>
    </w:p>
    <w:p w14:paraId="09C882A9" w14:textId="77777777" w:rsidR="00522E8A" w:rsidRPr="00290E18" w:rsidRDefault="00522E8A" w:rsidP="00522E8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70C0"/>
          <w:sz w:val="20"/>
          <w:u w:val="single"/>
        </w:rPr>
      </w:pPr>
      <w:r>
        <w:rPr>
          <w:rFonts w:ascii="Arial" w:hAnsi="Arial" w:cs="Arial"/>
          <w:color w:val="0070C0"/>
          <w:sz w:val="20"/>
        </w:rPr>
        <w:t>Budgetary responsibility?</w:t>
      </w:r>
    </w:p>
    <w:p w14:paraId="6C493567" w14:textId="77777777" w:rsidR="00522E8A" w:rsidRPr="00A120FA" w:rsidRDefault="00522E8A" w:rsidP="00522E8A">
      <w:pPr>
        <w:pStyle w:val="ListParagraph"/>
        <w:spacing w:after="0" w:line="240" w:lineRule="auto"/>
        <w:jc w:val="both"/>
        <w:rPr>
          <w:rFonts w:ascii="Arial" w:hAnsi="Arial" w:cs="Arial"/>
          <w:color w:val="0070C0"/>
          <w:sz w:val="20"/>
          <w:u w:val="single"/>
        </w:rPr>
      </w:pPr>
    </w:p>
    <w:p w14:paraId="4F92B078" w14:textId="77777777" w:rsidR="00522E8A" w:rsidRDefault="00522E8A" w:rsidP="00522E8A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  <w:r w:rsidRPr="00DB745A">
        <w:rPr>
          <w:rFonts w:ascii="Arial" w:hAnsi="Arial" w:cs="Arial"/>
          <w:b/>
          <w:sz w:val="20"/>
          <w:u w:val="single"/>
        </w:rPr>
        <w:t>Problem Solving</w:t>
      </w:r>
    </w:p>
    <w:p w14:paraId="4988D5C4" w14:textId="77777777" w:rsidR="00522E8A" w:rsidRPr="00DB745A" w:rsidRDefault="00522E8A" w:rsidP="00522E8A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14:paraId="217DA8CE" w14:textId="77777777" w:rsidR="00522E8A" w:rsidRPr="00A120FA" w:rsidRDefault="00522E8A" w:rsidP="00522E8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70C0"/>
          <w:sz w:val="20"/>
          <w:u w:val="single"/>
        </w:rPr>
      </w:pPr>
      <w:r>
        <w:rPr>
          <w:rFonts w:ascii="Arial" w:hAnsi="Arial" w:cs="Arial"/>
          <w:color w:val="0070C0"/>
          <w:sz w:val="20"/>
        </w:rPr>
        <w:t>Reactive or proactive problem solving?</w:t>
      </w:r>
    </w:p>
    <w:p w14:paraId="6CC1B030" w14:textId="77777777" w:rsidR="00522E8A" w:rsidRPr="00A120FA" w:rsidRDefault="00522E8A" w:rsidP="00522E8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70C0"/>
          <w:sz w:val="20"/>
          <w:u w:val="single"/>
        </w:rPr>
      </w:pPr>
      <w:r>
        <w:rPr>
          <w:rFonts w:ascii="Arial" w:hAnsi="Arial" w:cs="Arial"/>
          <w:color w:val="0070C0"/>
          <w:sz w:val="20"/>
        </w:rPr>
        <w:t>How predictable are the problems and how easy are they to resolve?</w:t>
      </w:r>
    </w:p>
    <w:p w14:paraId="5D911AF8" w14:textId="77777777" w:rsidR="00522E8A" w:rsidRPr="00290E18" w:rsidRDefault="00522E8A" w:rsidP="00522E8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70C0"/>
          <w:sz w:val="20"/>
          <w:u w:val="single"/>
        </w:rPr>
      </w:pPr>
      <w:r>
        <w:rPr>
          <w:rFonts w:ascii="Arial" w:hAnsi="Arial" w:cs="Arial"/>
          <w:color w:val="0070C0"/>
          <w:sz w:val="20"/>
        </w:rPr>
        <w:t>Is this post a point of escalation for complex problems?</w:t>
      </w:r>
    </w:p>
    <w:p w14:paraId="22C48DE9" w14:textId="77777777" w:rsidR="00522E8A" w:rsidRPr="004F7F9D" w:rsidRDefault="00522E8A" w:rsidP="00522E8A">
      <w:pPr>
        <w:pStyle w:val="ListParagraph"/>
        <w:spacing w:after="0" w:line="240" w:lineRule="auto"/>
        <w:jc w:val="both"/>
        <w:rPr>
          <w:rFonts w:ascii="Arial" w:hAnsi="Arial" w:cs="Arial"/>
          <w:color w:val="0070C0"/>
          <w:sz w:val="20"/>
          <w:u w:val="single"/>
        </w:rPr>
      </w:pPr>
    </w:p>
    <w:p w14:paraId="6984FA1C" w14:textId="77777777" w:rsidR="00522E8A" w:rsidRDefault="00522E8A" w:rsidP="00522E8A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  <w:r w:rsidRPr="00687460">
        <w:rPr>
          <w:rFonts w:ascii="Arial" w:hAnsi="Arial" w:cs="Arial"/>
          <w:b/>
          <w:sz w:val="20"/>
          <w:u w:val="single"/>
        </w:rPr>
        <w:t>Analysis and Reporting</w:t>
      </w:r>
    </w:p>
    <w:p w14:paraId="2D7BF58A" w14:textId="77777777" w:rsidR="00522E8A" w:rsidRPr="00687460" w:rsidRDefault="00522E8A" w:rsidP="00522E8A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14:paraId="07878228" w14:textId="77777777" w:rsidR="00522E8A" w:rsidRPr="00A120FA" w:rsidRDefault="00522E8A" w:rsidP="00522E8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70C0"/>
          <w:sz w:val="20"/>
          <w:u w:val="single"/>
        </w:rPr>
      </w:pPr>
      <w:r>
        <w:rPr>
          <w:rFonts w:ascii="Arial" w:hAnsi="Arial" w:cs="Arial"/>
          <w:color w:val="0070C0"/>
          <w:sz w:val="20"/>
        </w:rPr>
        <w:t>Is this a core responsibility of the post?</w:t>
      </w:r>
    </w:p>
    <w:p w14:paraId="7498F5E5" w14:textId="77777777" w:rsidR="00522E8A" w:rsidRPr="00A120FA" w:rsidRDefault="00522E8A" w:rsidP="00522E8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70C0"/>
          <w:sz w:val="20"/>
          <w:u w:val="single"/>
        </w:rPr>
      </w:pPr>
      <w:r>
        <w:rPr>
          <w:rFonts w:ascii="Arial" w:hAnsi="Arial" w:cs="Arial"/>
          <w:color w:val="0070C0"/>
          <w:sz w:val="20"/>
        </w:rPr>
        <w:t>How routine is the data being analysed and how can this be accessed?</w:t>
      </w:r>
    </w:p>
    <w:p w14:paraId="2B1E4954" w14:textId="77777777" w:rsidR="00522E8A" w:rsidRPr="00290E18" w:rsidRDefault="00522E8A" w:rsidP="00522E8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70C0"/>
          <w:sz w:val="20"/>
          <w:u w:val="single"/>
        </w:rPr>
      </w:pPr>
      <w:r>
        <w:rPr>
          <w:rFonts w:ascii="Arial" w:hAnsi="Arial" w:cs="Arial"/>
          <w:color w:val="0070C0"/>
          <w:sz w:val="20"/>
        </w:rPr>
        <w:lastRenderedPageBreak/>
        <w:t>Will the post be required to conduct investigations or interpret results?</w:t>
      </w:r>
    </w:p>
    <w:p w14:paraId="43EFEE29" w14:textId="77777777" w:rsidR="00522E8A" w:rsidRDefault="00522E8A" w:rsidP="00522E8A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14:paraId="66908225" w14:textId="77777777" w:rsidR="00522E8A" w:rsidRDefault="00522E8A" w:rsidP="00522E8A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  <w:r w:rsidRPr="00687460">
        <w:rPr>
          <w:rFonts w:ascii="Arial" w:hAnsi="Arial" w:cs="Arial"/>
          <w:b/>
          <w:sz w:val="20"/>
          <w:u w:val="single"/>
        </w:rPr>
        <w:t>People Management</w:t>
      </w:r>
    </w:p>
    <w:p w14:paraId="50DDAAD2" w14:textId="77777777" w:rsidR="00522E8A" w:rsidRPr="00687460" w:rsidRDefault="00522E8A" w:rsidP="00522E8A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2EF0AE9" w14:textId="77777777" w:rsidR="00522E8A" w:rsidRPr="003D0959" w:rsidRDefault="00522E8A" w:rsidP="00522E8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70C0"/>
          <w:sz w:val="20"/>
        </w:rPr>
      </w:pPr>
      <w:r w:rsidRPr="003D0959">
        <w:rPr>
          <w:rFonts w:ascii="Arial" w:hAnsi="Arial" w:cs="Arial"/>
          <w:color w:val="0070C0"/>
          <w:sz w:val="20"/>
        </w:rPr>
        <w:t>Is this role supervising others on a regular basis?</w:t>
      </w:r>
    </w:p>
    <w:p w14:paraId="07827792" w14:textId="77777777" w:rsidR="00522E8A" w:rsidRPr="003D0959" w:rsidRDefault="00522E8A" w:rsidP="00522E8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70C0"/>
          <w:sz w:val="20"/>
        </w:rPr>
      </w:pPr>
      <w:r w:rsidRPr="003D0959">
        <w:rPr>
          <w:rFonts w:ascii="Arial" w:hAnsi="Arial" w:cs="Arial"/>
          <w:color w:val="0070C0"/>
          <w:sz w:val="20"/>
        </w:rPr>
        <w:t>Is this role allocating work and directing the delivery of their team?</w:t>
      </w:r>
    </w:p>
    <w:p w14:paraId="3331D73C" w14:textId="77777777" w:rsidR="00522E8A" w:rsidRPr="003D0959" w:rsidRDefault="00522E8A" w:rsidP="00522E8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70C0"/>
          <w:sz w:val="20"/>
        </w:rPr>
      </w:pPr>
      <w:r w:rsidRPr="003D0959">
        <w:rPr>
          <w:rFonts w:ascii="Arial" w:hAnsi="Arial" w:cs="Arial"/>
          <w:color w:val="0070C0"/>
          <w:sz w:val="20"/>
        </w:rPr>
        <w:t>How many individuals, teams or sections does this post formally line manage?</w:t>
      </w:r>
    </w:p>
    <w:p w14:paraId="1A1ADF4F" w14:textId="77777777" w:rsidR="00522E8A" w:rsidRPr="003D0959" w:rsidRDefault="00522E8A" w:rsidP="00522E8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70C0"/>
          <w:sz w:val="20"/>
        </w:rPr>
      </w:pPr>
      <w:r w:rsidRPr="003D0959">
        <w:rPr>
          <w:rFonts w:ascii="Arial" w:hAnsi="Arial" w:cs="Arial"/>
          <w:color w:val="0070C0"/>
          <w:sz w:val="20"/>
        </w:rPr>
        <w:t>Are they responsible for the PDR process or completion of inductions?</w:t>
      </w:r>
    </w:p>
    <w:p w14:paraId="13F58A41" w14:textId="77777777" w:rsidR="00522E8A" w:rsidRPr="003D0959" w:rsidRDefault="00522E8A" w:rsidP="00522E8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70C0"/>
          <w:sz w:val="20"/>
        </w:rPr>
      </w:pPr>
      <w:r w:rsidRPr="003D0959">
        <w:rPr>
          <w:rFonts w:ascii="Arial" w:hAnsi="Arial" w:cs="Arial"/>
          <w:color w:val="0070C0"/>
          <w:sz w:val="20"/>
        </w:rPr>
        <w:t xml:space="preserve">Is this post managing the input or work allocation of others through a matrix management arrangement? </w:t>
      </w:r>
    </w:p>
    <w:p w14:paraId="4DC5AE10" w14:textId="77777777" w:rsidR="00522E8A" w:rsidRPr="003D0959" w:rsidRDefault="00522E8A" w:rsidP="00522E8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70C0"/>
          <w:sz w:val="20"/>
        </w:rPr>
      </w:pPr>
      <w:r w:rsidRPr="003D0959">
        <w:rPr>
          <w:rFonts w:ascii="Arial" w:hAnsi="Arial" w:cs="Arial"/>
          <w:color w:val="0070C0"/>
          <w:sz w:val="20"/>
        </w:rPr>
        <w:t>Will they deputise for a senior role?</w:t>
      </w:r>
    </w:p>
    <w:p w14:paraId="33B37C79" w14:textId="77777777" w:rsidR="00522E8A" w:rsidRDefault="00522E8A" w:rsidP="00522E8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70C0"/>
          <w:sz w:val="20"/>
        </w:rPr>
      </w:pPr>
      <w:r w:rsidRPr="003D0959">
        <w:rPr>
          <w:rFonts w:ascii="Arial" w:hAnsi="Arial" w:cs="Arial"/>
          <w:color w:val="0070C0"/>
          <w:sz w:val="20"/>
        </w:rPr>
        <w:t>Are they part of SMT?</w:t>
      </w:r>
    </w:p>
    <w:p w14:paraId="07BAED93" w14:textId="77777777" w:rsidR="00522E8A" w:rsidRDefault="00522E8A" w:rsidP="00522E8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70C0"/>
          <w:sz w:val="20"/>
        </w:rPr>
      </w:pPr>
      <w:r>
        <w:rPr>
          <w:rFonts w:ascii="Arial" w:hAnsi="Arial" w:cs="Arial"/>
          <w:color w:val="0070C0"/>
          <w:sz w:val="20"/>
        </w:rPr>
        <w:t>How far is this role involved in pastoral care and wellbeing?</w:t>
      </w:r>
    </w:p>
    <w:p w14:paraId="2938DC0C" w14:textId="77777777" w:rsidR="00522E8A" w:rsidRPr="003D0959" w:rsidRDefault="00522E8A" w:rsidP="00522E8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70C0"/>
          <w:sz w:val="20"/>
        </w:rPr>
      </w:pPr>
      <w:r>
        <w:rPr>
          <w:rFonts w:ascii="Arial" w:hAnsi="Arial" w:cs="Arial"/>
          <w:color w:val="0070C0"/>
          <w:sz w:val="20"/>
        </w:rPr>
        <w:t>Will this role be required to offer train, for example provide regular training sessions, monitor/feedback on learner progress?</w:t>
      </w:r>
    </w:p>
    <w:p w14:paraId="055E8251" w14:textId="77777777" w:rsidR="00522E8A" w:rsidRDefault="00522E8A" w:rsidP="00522E8A">
      <w:pPr>
        <w:pStyle w:val="BodyText"/>
        <w:jc w:val="both"/>
        <w:rPr>
          <w:rFonts w:ascii="Arial" w:hAnsi="Arial" w:cs="Arial"/>
          <w:sz w:val="20"/>
        </w:rPr>
      </w:pPr>
    </w:p>
    <w:p w14:paraId="15BA1B9F" w14:textId="77777777" w:rsidR="00522E8A" w:rsidRDefault="00522E8A" w:rsidP="00522E8A">
      <w:pPr>
        <w:pStyle w:val="BodyText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This job description summarises the main duties and accountabilities of the post and is not comprehensive.  The post</w:t>
      </w:r>
      <w:r>
        <w:rPr>
          <w:rFonts w:ascii="Arial" w:hAnsi="Arial" w:cs="Arial"/>
          <w:b/>
          <w:bCs/>
          <w:sz w:val="20"/>
        </w:rPr>
        <w:t>-</w:t>
      </w:r>
      <w:r>
        <w:rPr>
          <w:rFonts w:ascii="Arial" w:hAnsi="Arial" w:cs="Arial"/>
          <w:sz w:val="20"/>
        </w:rPr>
        <w:t>holder may be required to undertake other duties of similar level and responsibility.</w:t>
      </w:r>
    </w:p>
    <w:p w14:paraId="1FC24D19" w14:textId="77777777" w:rsidR="00522E8A" w:rsidRDefault="00522E8A" w:rsidP="00522E8A">
      <w:pPr>
        <w:pStyle w:val="Heading1"/>
        <w:jc w:val="both"/>
        <w:rPr>
          <w:rFonts w:ascii="Arial" w:hAnsi="Arial" w:cs="Arial"/>
          <w:b w:val="0"/>
          <w:bCs w:val="0"/>
          <w:sz w:val="20"/>
          <w:u w:val="none"/>
        </w:rPr>
      </w:pPr>
    </w:p>
    <w:p w14:paraId="7C14839B" w14:textId="77777777" w:rsidR="00522E8A" w:rsidRDefault="00522E8A" w:rsidP="00522E8A">
      <w:pPr>
        <w:pStyle w:val="Heading1"/>
        <w:rPr>
          <w:rFonts w:ascii="Arial" w:hAnsi="Arial" w:cs="Arial"/>
          <w:bCs w:val="0"/>
          <w:sz w:val="20"/>
        </w:rPr>
      </w:pPr>
      <w:r>
        <w:rPr>
          <w:rFonts w:ascii="Arial" w:hAnsi="Arial" w:cs="Arial"/>
          <w:bCs w:val="0"/>
          <w:sz w:val="20"/>
        </w:rPr>
        <w:t>Person Specification</w:t>
      </w:r>
    </w:p>
    <w:p w14:paraId="3A09D51C" w14:textId="77777777" w:rsidR="00522E8A" w:rsidRDefault="00522E8A" w:rsidP="00522E8A">
      <w:pPr>
        <w:spacing w:after="0" w:line="240" w:lineRule="auto"/>
        <w:jc w:val="both"/>
        <w:rPr>
          <w:rFonts w:ascii="Arial" w:hAnsi="Arial" w:cs="Arial"/>
          <w:color w:val="0070C0"/>
          <w:sz w:val="20"/>
        </w:rPr>
      </w:pPr>
    </w:p>
    <w:p w14:paraId="26415A22" w14:textId="77777777" w:rsidR="00522E8A" w:rsidRDefault="00522E8A" w:rsidP="00522E8A">
      <w:pPr>
        <w:spacing w:after="0" w:line="240" w:lineRule="auto"/>
        <w:jc w:val="both"/>
        <w:rPr>
          <w:rFonts w:ascii="Arial" w:hAnsi="Arial" w:cs="Arial"/>
          <w:color w:val="0070C0"/>
          <w:sz w:val="20"/>
        </w:rPr>
      </w:pPr>
      <w:r>
        <w:rPr>
          <w:rFonts w:ascii="Arial" w:hAnsi="Arial" w:cs="Arial"/>
          <w:color w:val="0070C0"/>
          <w:sz w:val="20"/>
        </w:rPr>
        <w:t xml:space="preserve">The criteria detailed here will not only determine the quality and type of applicants who apply for the </w:t>
      </w:r>
      <w:proofErr w:type="gramStart"/>
      <w:r>
        <w:rPr>
          <w:rFonts w:ascii="Arial" w:hAnsi="Arial" w:cs="Arial"/>
          <w:color w:val="0070C0"/>
          <w:sz w:val="20"/>
        </w:rPr>
        <w:t>role, but</w:t>
      </w:r>
      <w:proofErr w:type="gramEnd"/>
      <w:r>
        <w:rPr>
          <w:rFonts w:ascii="Arial" w:hAnsi="Arial" w:cs="Arial"/>
          <w:color w:val="0070C0"/>
          <w:sz w:val="20"/>
        </w:rPr>
        <w:t xml:space="preserve"> will also be used benchmark candidates during the interview process.   It is important therefore to carefully consider the skills, experience and knowledge required to complete a post. </w:t>
      </w:r>
    </w:p>
    <w:p w14:paraId="342B7E5A" w14:textId="77777777" w:rsidR="00522E8A" w:rsidRDefault="00522E8A" w:rsidP="00522E8A">
      <w:pPr>
        <w:spacing w:after="0" w:line="240" w:lineRule="auto"/>
        <w:jc w:val="both"/>
        <w:rPr>
          <w:rFonts w:ascii="Arial" w:hAnsi="Arial" w:cs="Arial"/>
          <w:color w:val="0070C0"/>
          <w:sz w:val="20"/>
        </w:rPr>
      </w:pPr>
    </w:p>
    <w:p w14:paraId="039B1EC9" w14:textId="77777777" w:rsidR="00522E8A" w:rsidRDefault="00522E8A" w:rsidP="00522E8A">
      <w:pPr>
        <w:spacing w:after="0" w:line="240" w:lineRule="auto"/>
        <w:jc w:val="both"/>
        <w:rPr>
          <w:rFonts w:ascii="Arial" w:hAnsi="Arial" w:cs="Arial"/>
          <w:color w:val="0070C0"/>
          <w:sz w:val="20"/>
        </w:rPr>
      </w:pPr>
      <w:r>
        <w:rPr>
          <w:rFonts w:ascii="Arial" w:hAnsi="Arial" w:cs="Arial"/>
          <w:color w:val="0070C0"/>
          <w:sz w:val="20"/>
        </w:rPr>
        <w:t xml:space="preserve">As a disability confident employer, all applicants who declare a disability will automatically be shortlisted for interview. </w:t>
      </w:r>
    </w:p>
    <w:p w14:paraId="70F8C18F" w14:textId="77777777" w:rsidR="00522E8A" w:rsidRDefault="00522E8A" w:rsidP="00522E8A">
      <w:pPr>
        <w:spacing w:after="0" w:line="240" w:lineRule="auto"/>
        <w:jc w:val="both"/>
        <w:rPr>
          <w:rFonts w:ascii="Arial" w:hAnsi="Arial" w:cs="Arial"/>
          <w:color w:val="0070C0"/>
          <w:sz w:val="20"/>
        </w:rPr>
      </w:pPr>
    </w:p>
    <w:p w14:paraId="1226822A" w14:textId="77777777" w:rsidR="00522E8A" w:rsidRDefault="00522E8A" w:rsidP="00522E8A">
      <w:pPr>
        <w:spacing w:after="0" w:line="240" w:lineRule="auto"/>
        <w:jc w:val="both"/>
        <w:rPr>
          <w:rFonts w:ascii="Arial" w:hAnsi="Arial" w:cs="Arial"/>
          <w:color w:val="0070C0"/>
          <w:sz w:val="20"/>
        </w:rPr>
      </w:pPr>
      <w:r>
        <w:rPr>
          <w:rFonts w:ascii="Arial" w:hAnsi="Arial" w:cs="Arial"/>
          <w:color w:val="0070C0"/>
          <w:sz w:val="20"/>
        </w:rPr>
        <w:t xml:space="preserve">Careful consideration should therefore be given as to if a </w:t>
      </w:r>
      <w:proofErr w:type="gramStart"/>
      <w:r>
        <w:rPr>
          <w:rFonts w:ascii="Arial" w:hAnsi="Arial" w:cs="Arial"/>
          <w:color w:val="0070C0"/>
          <w:sz w:val="20"/>
        </w:rPr>
        <w:t>criteria</w:t>
      </w:r>
      <w:proofErr w:type="gramEnd"/>
      <w:r>
        <w:rPr>
          <w:rFonts w:ascii="Arial" w:hAnsi="Arial" w:cs="Arial"/>
          <w:color w:val="0070C0"/>
          <w:sz w:val="20"/>
        </w:rPr>
        <w:t xml:space="preserve"> can be fulfilled via transferrable skills and experience, as well as the importance of the right behavioural characteristics. This will prevent suitable applicants being discounted and also ensure a diverse talent pool. </w:t>
      </w:r>
    </w:p>
    <w:p w14:paraId="6A5C386E" w14:textId="77777777" w:rsidR="00522E8A" w:rsidRDefault="00522E8A" w:rsidP="00522E8A">
      <w:pPr>
        <w:spacing w:after="0" w:line="240" w:lineRule="auto"/>
        <w:jc w:val="both"/>
        <w:rPr>
          <w:rFonts w:ascii="Arial" w:hAnsi="Arial" w:cs="Arial"/>
          <w:b/>
          <w:color w:val="0070C0"/>
          <w:sz w:val="20"/>
          <w:u w:val="single"/>
        </w:rPr>
      </w:pPr>
    </w:p>
    <w:p w14:paraId="6EEDD67C" w14:textId="77777777" w:rsidR="00522E8A" w:rsidRDefault="00522E8A" w:rsidP="00522E8A">
      <w:pPr>
        <w:spacing w:after="0" w:line="240" w:lineRule="auto"/>
        <w:jc w:val="both"/>
        <w:rPr>
          <w:rFonts w:ascii="Arial" w:hAnsi="Arial" w:cs="Arial"/>
          <w:b/>
          <w:color w:val="0070C0"/>
          <w:sz w:val="20"/>
          <w:u w:val="single"/>
        </w:rPr>
      </w:pPr>
      <w:r w:rsidRPr="00DD37B1">
        <w:rPr>
          <w:rFonts w:ascii="Arial" w:hAnsi="Arial" w:cs="Arial"/>
          <w:b/>
          <w:color w:val="0070C0"/>
          <w:sz w:val="20"/>
          <w:u w:val="single"/>
        </w:rPr>
        <w:t>Essential criteria</w:t>
      </w:r>
    </w:p>
    <w:p w14:paraId="354A3CEC" w14:textId="77777777" w:rsidR="00522E8A" w:rsidRPr="00DD37B1" w:rsidRDefault="00522E8A" w:rsidP="00522E8A">
      <w:pPr>
        <w:spacing w:after="0" w:line="240" w:lineRule="auto"/>
        <w:jc w:val="both"/>
        <w:rPr>
          <w:rFonts w:ascii="Arial" w:hAnsi="Arial" w:cs="Arial"/>
          <w:b/>
          <w:color w:val="0070C0"/>
          <w:sz w:val="20"/>
          <w:u w:val="single"/>
        </w:rPr>
      </w:pPr>
    </w:p>
    <w:p w14:paraId="7C0FF688" w14:textId="77777777" w:rsidR="00522E8A" w:rsidRDefault="00522E8A" w:rsidP="00522E8A">
      <w:pPr>
        <w:spacing w:after="0" w:line="240" w:lineRule="auto"/>
        <w:jc w:val="both"/>
        <w:rPr>
          <w:rFonts w:ascii="Arial" w:hAnsi="Arial" w:cs="Arial"/>
          <w:color w:val="0070C0"/>
          <w:sz w:val="20"/>
        </w:rPr>
      </w:pPr>
      <w:r>
        <w:rPr>
          <w:rFonts w:ascii="Arial" w:hAnsi="Arial" w:cs="Arial"/>
          <w:color w:val="0070C0"/>
          <w:sz w:val="20"/>
        </w:rPr>
        <w:t xml:space="preserve">This should provide only what is absolutely necessary and crucial to complete the role, for example if the post holder does not have this skill/experience/characteristic, they could not successfully fulfil the role. </w:t>
      </w:r>
    </w:p>
    <w:p w14:paraId="0B71C695" w14:textId="77777777" w:rsidR="00522E8A" w:rsidRDefault="00522E8A" w:rsidP="00522E8A">
      <w:pPr>
        <w:spacing w:after="0" w:line="240" w:lineRule="auto"/>
        <w:jc w:val="both"/>
        <w:rPr>
          <w:rFonts w:ascii="Arial" w:hAnsi="Arial" w:cs="Arial"/>
          <w:color w:val="0070C0"/>
          <w:sz w:val="20"/>
        </w:rPr>
      </w:pPr>
    </w:p>
    <w:p w14:paraId="26DBE951" w14:textId="77777777" w:rsidR="00522E8A" w:rsidRDefault="00522E8A" w:rsidP="00522E8A">
      <w:pPr>
        <w:spacing w:after="0" w:line="240" w:lineRule="auto"/>
        <w:jc w:val="both"/>
        <w:rPr>
          <w:rFonts w:ascii="Arial" w:hAnsi="Arial" w:cs="Arial"/>
          <w:b/>
          <w:color w:val="0070C0"/>
          <w:sz w:val="20"/>
          <w:u w:val="single"/>
        </w:rPr>
      </w:pPr>
      <w:r w:rsidRPr="00DD37B1">
        <w:rPr>
          <w:rFonts w:ascii="Arial" w:hAnsi="Arial" w:cs="Arial"/>
          <w:b/>
          <w:color w:val="0070C0"/>
          <w:sz w:val="20"/>
          <w:u w:val="single"/>
        </w:rPr>
        <w:t>Desirable</w:t>
      </w:r>
    </w:p>
    <w:p w14:paraId="5D92A230" w14:textId="77777777" w:rsidR="00522E8A" w:rsidRPr="00DD37B1" w:rsidRDefault="00522E8A" w:rsidP="00522E8A">
      <w:pPr>
        <w:spacing w:after="0" w:line="240" w:lineRule="auto"/>
        <w:jc w:val="both"/>
        <w:rPr>
          <w:rFonts w:ascii="Arial" w:hAnsi="Arial" w:cs="Arial"/>
          <w:b/>
          <w:color w:val="0070C0"/>
          <w:sz w:val="20"/>
          <w:u w:val="single"/>
        </w:rPr>
      </w:pPr>
    </w:p>
    <w:p w14:paraId="5D64FC81" w14:textId="77777777" w:rsidR="00522E8A" w:rsidRDefault="00522E8A" w:rsidP="00522E8A">
      <w:pPr>
        <w:spacing w:after="0" w:line="240" w:lineRule="auto"/>
        <w:jc w:val="both"/>
        <w:rPr>
          <w:rFonts w:ascii="Arial" w:hAnsi="Arial" w:cs="Arial"/>
          <w:color w:val="0070C0"/>
          <w:sz w:val="20"/>
        </w:rPr>
      </w:pPr>
      <w:r>
        <w:rPr>
          <w:rFonts w:ascii="Arial" w:hAnsi="Arial" w:cs="Arial"/>
          <w:color w:val="0070C0"/>
          <w:sz w:val="20"/>
        </w:rPr>
        <w:t xml:space="preserve">This section details criteria that will enhance the ability of the individual to complete the role, </w:t>
      </w:r>
      <w:proofErr w:type="gramStart"/>
      <w:r>
        <w:rPr>
          <w:rFonts w:ascii="Arial" w:hAnsi="Arial" w:cs="Arial"/>
          <w:color w:val="0070C0"/>
          <w:sz w:val="20"/>
        </w:rPr>
        <w:t>however</w:t>
      </w:r>
      <w:proofErr w:type="gramEnd"/>
      <w:r>
        <w:rPr>
          <w:rFonts w:ascii="Arial" w:hAnsi="Arial" w:cs="Arial"/>
          <w:color w:val="0070C0"/>
          <w:sz w:val="20"/>
        </w:rPr>
        <w:t xml:space="preserve"> are not necessary for success. These skills and experience can also be learnt or developed once in post. </w:t>
      </w:r>
    </w:p>
    <w:p w14:paraId="0637BE61" w14:textId="77777777" w:rsidR="00522E8A" w:rsidRDefault="00522E8A" w:rsidP="00522E8A">
      <w:pPr>
        <w:spacing w:after="0" w:line="240" w:lineRule="auto"/>
        <w:jc w:val="both"/>
        <w:rPr>
          <w:rFonts w:ascii="Arial" w:hAnsi="Arial" w:cs="Arial"/>
          <w:color w:val="0070C0"/>
          <w:sz w:val="20"/>
        </w:rPr>
      </w:pPr>
    </w:p>
    <w:p w14:paraId="238F36BA" w14:textId="77777777" w:rsidR="00522E8A" w:rsidRDefault="00522E8A" w:rsidP="00522E8A">
      <w:pPr>
        <w:spacing w:after="0" w:line="240" w:lineRule="auto"/>
        <w:jc w:val="both"/>
        <w:rPr>
          <w:rFonts w:ascii="Arial" w:hAnsi="Arial" w:cs="Arial"/>
          <w:color w:val="0070C0"/>
          <w:sz w:val="20"/>
        </w:rPr>
      </w:pPr>
      <w:r>
        <w:rPr>
          <w:rFonts w:ascii="Arial" w:hAnsi="Arial" w:cs="Arial"/>
          <w:color w:val="0070C0"/>
          <w:sz w:val="20"/>
        </w:rPr>
        <w:t xml:space="preserve">Elements of the headings detailed in the main body of the description could be utilised to create successful criteria. </w:t>
      </w:r>
    </w:p>
    <w:p w14:paraId="48334CD8" w14:textId="77777777" w:rsidR="00522E8A" w:rsidRPr="00DD37B1" w:rsidRDefault="00522E8A" w:rsidP="00522E8A">
      <w:pPr>
        <w:spacing w:after="0" w:line="240" w:lineRule="auto"/>
        <w:jc w:val="both"/>
        <w:rPr>
          <w:rFonts w:ascii="Arial" w:hAnsi="Arial" w:cs="Arial"/>
          <w:color w:val="0070C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2"/>
        <w:gridCol w:w="2983"/>
        <w:gridCol w:w="2871"/>
      </w:tblGrid>
      <w:tr w:rsidR="00522E8A" w14:paraId="0D734B78" w14:textId="77777777" w:rsidTr="00547802">
        <w:tc>
          <w:tcPr>
            <w:tcW w:w="3284" w:type="dxa"/>
          </w:tcPr>
          <w:p w14:paraId="7317DB0C" w14:textId="77777777" w:rsidR="00522E8A" w:rsidRDefault="00522E8A" w:rsidP="0054780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Competency</w:t>
            </w:r>
          </w:p>
        </w:tc>
        <w:tc>
          <w:tcPr>
            <w:tcW w:w="3285" w:type="dxa"/>
          </w:tcPr>
          <w:p w14:paraId="753B60BB" w14:textId="77777777" w:rsidR="00522E8A" w:rsidRDefault="00522E8A" w:rsidP="0054780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Essential</w:t>
            </w:r>
          </w:p>
        </w:tc>
        <w:tc>
          <w:tcPr>
            <w:tcW w:w="3285" w:type="dxa"/>
          </w:tcPr>
          <w:p w14:paraId="01FACC11" w14:textId="77777777" w:rsidR="00522E8A" w:rsidRDefault="00522E8A" w:rsidP="0054780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Desirable</w:t>
            </w:r>
          </w:p>
        </w:tc>
      </w:tr>
      <w:tr w:rsidR="00522E8A" w14:paraId="54A25A3C" w14:textId="77777777" w:rsidTr="00547802">
        <w:tc>
          <w:tcPr>
            <w:tcW w:w="3284" w:type="dxa"/>
          </w:tcPr>
          <w:p w14:paraId="1B230347" w14:textId="77777777" w:rsidR="00522E8A" w:rsidRPr="006509B2" w:rsidRDefault="00522E8A" w:rsidP="00547802">
            <w:pPr>
              <w:pStyle w:val="NormalWeb"/>
              <w:tabs>
                <w:tab w:val="num" w:pos="108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  <w:lang w:val="en"/>
              </w:rPr>
            </w:pPr>
            <w:r w:rsidRPr="006509B2">
              <w:rPr>
                <w:rFonts w:ascii="Arial" w:hAnsi="Arial" w:cs="Arial"/>
                <w:sz w:val="21"/>
                <w:szCs w:val="21"/>
                <w:lang w:val="en"/>
              </w:rPr>
              <w:t>Attainments/Qualifications</w:t>
            </w:r>
          </w:p>
          <w:p w14:paraId="29418C9E" w14:textId="77777777" w:rsidR="00522E8A" w:rsidRDefault="00522E8A" w:rsidP="0054780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85" w:type="dxa"/>
          </w:tcPr>
          <w:p w14:paraId="52BC4A5C" w14:textId="77777777" w:rsidR="00522E8A" w:rsidRDefault="00522E8A" w:rsidP="00547802">
            <w:p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>Consider here the qualifications that are strictly necessary to the post.</w:t>
            </w:r>
          </w:p>
          <w:p w14:paraId="1C7D97C5" w14:textId="77777777" w:rsidR="00522E8A" w:rsidRDefault="00522E8A" w:rsidP="00547802">
            <w:p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</w:rPr>
            </w:pPr>
          </w:p>
          <w:p w14:paraId="19342D12" w14:textId="77777777" w:rsidR="00522E8A" w:rsidRDefault="00522E8A" w:rsidP="00547802">
            <w:p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>Is a degree necessary to successfully complete the role?</w:t>
            </w:r>
          </w:p>
          <w:p w14:paraId="01B1D07A" w14:textId="77777777" w:rsidR="00522E8A" w:rsidRDefault="00522E8A" w:rsidP="00547802">
            <w:p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</w:rPr>
            </w:pPr>
          </w:p>
          <w:p w14:paraId="1D978FFF" w14:textId="1D928990" w:rsidR="00522E8A" w:rsidRDefault="00522E8A" w:rsidP="00547802">
            <w:p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>Will this role require certain professional qualifications?</w:t>
            </w:r>
          </w:p>
          <w:p w14:paraId="19B4224C" w14:textId="0861262A" w:rsidR="0065503B" w:rsidRDefault="0065503B" w:rsidP="00547802">
            <w:p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</w:rPr>
            </w:pPr>
          </w:p>
          <w:p w14:paraId="1201D44E" w14:textId="18851CCA" w:rsidR="0065503B" w:rsidRDefault="0065503B" w:rsidP="00547802">
            <w:p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>An example requirement here could include ‘A levels or equivalent experience.’</w:t>
            </w:r>
          </w:p>
          <w:p w14:paraId="5A7BDB8A" w14:textId="77777777" w:rsidR="00522E8A" w:rsidRDefault="00522E8A" w:rsidP="0054780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85" w:type="dxa"/>
          </w:tcPr>
          <w:p w14:paraId="5CA22CED" w14:textId="77777777" w:rsidR="00522E8A" w:rsidRDefault="00522E8A" w:rsidP="0054780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22E8A" w14:paraId="0CF60F3A" w14:textId="77777777" w:rsidTr="00547802">
        <w:tc>
          <w:tcPr>
            <w:tcW w:w="3284" w:type="dxa"/>
          </w:tcPr>
          <w:p w14:paraId="736C9D57" w14:textId="77777777" w:rsidR="00522E8A" w:rsidRPr="006509B2" w:rsidRDefault="00522E8A" w:rsidP="00547802">
            <w:pPr>
              <w:pStyle w:val="NormalWeb"/>
              <w:tabs>
                <w:tab w:val="num" w:pos="108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  <w:lang w:val="en"/>
              </w:rPr>
            </w:pPr>
            <w:r w:rsidRPr="006509B2">
              <w:rPr>
                <w:rFonts w:ascii="Arial" w:hAnsi="Arial" w:cs="Arial"/>
                <w:sz w:val="21"/>
                <w:szCs w:val="21"/>
                <w:lang w:val="en"/>
              </w:rPr>
              <w:lastRenderedPageBreak/>
              <w:t>Skills and Understanding</w:t>
            </w:r>
          </w:p>
          <w:p w14:paraId="28DD01E0" w14:textId="77777777" w:rsidR="00522E8A" w:rsidRDefault="00522E8A" w:rsidP="0054780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85" w:type="dxa"/>
          </w:tcPr>
          <w:p w14:paraId="419DBE2D" w14:textId="77777777" w:rsidR="00522E8A" w:rsidRDefault="00522E8A" w:rsidP="00547802">
            <w:p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>The following headings provided above could be explored here in terms of skills and understanding:</w:t>
            </w:r>
          </w:p>
          <w:p w14:paraId="5B9588FB" w14:textId="77777777" w:rsidR="00522E8A" w:rsidRDefault="00522E8A" w:rsidP="00547802">
            <w:p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</w:rPr>
            </w:pPr>
          </w:p>
          <w:p w14:paraId="12B4EDB6" w14:textId="77777777" w:rsidR="00522E8A" w:rsidRPr="00937A9E" w:rsidRDefault="00522E8A" w:rsidP="00522E8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</w:rPr>
            </w:pPr>
            <w:r w:rsidRPr="00937A9E">
              <w:rPr>
                <w:rFonts w:ascii="Arial" w:hAnsi="Arial" w:cs="Arial"/>
                <w:color w:val="0070C0"/>
                <w:sz w:val="20"/>
              </w:rPr>
              <w:t xml:space="preserve">Problem solving </w:t>
            </w:r>
          </w:p>
          <w:p w14:paraId="42102181" w14:textId="77777777" w:rsidR="00522E8A" w:rsidRPr="00937A9E" w:rsidRDefault="00522E8A" w:rsidP="00522E8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</w:rPr>
            </w:pPr>
            <w:r w:rsidRPr="00937A9E">
              <w:rPr>
                <w:rFonts w:ascii="Arial" w:hAnsi="Arial" w:cs="Arial"/>
                <w:color w:val="0070C0"/>
                <w:sz w:val="20"/>
              </w:rPr>
              <w:t xml:space="preserve">Service delivery </w:t>
            </w:r>
          </w:p>
          <w:p w14:paraId="7FE22927" w14:textId="77777777" w:rsidR="00522E8A" w:rsidRPr="00937A9E" w:rsidRDefault="00522E8A" w:rsidP="00522E8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</w:rPr>
            </w:pPr>
            <w:r w:rsidRPr="00937A9E">
              <w:rPr>
                <w:rFonts w:ascii="Arial" w:hAnsi="Arial" w:cs="Arial"/>
                <w:color w:val="0070C0"/>
                <w:sz w:val="20"/>
              </w:rPr>
              <w:t>Decision making</w:t>
            </w:r>
          </w:p>
          <w:p w14:paraId="2251AE76" w14:textId="77777777" w:rsidR="00522E8A" w:rsidRPr="00937A9E" w:rsidRDefault="00522E8A" w:rsidP="00547802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85" w:type="dxa"/>
          </w:tcPr>
          <w:p w14:paraId="329EB0EC" w14:textId="77777777" w:rsidR="00522E8A" w:rsidRDefault="00522E8A" w:rsidP="0054780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22E8A" w14:paraId="7271C87B" w14:textId="77777777" w:rsidTr="00547802">
        <w:tc>
          <w:tcPr>
            <w:tcW w:w="3284" w:type="dxa"/>
          </w:tcPr>
          <w:p w14:paraId="56B2CE1B" w14:textId="77777777" w:rsidR="00522E8A" w:rsidRPr="006509B2" w:rsidRDefault="00522E8A" w:rsidP="00547802">
            <w:pPr>
              <w:pStyle w:val="NormalWeb"/>
              <w:tabs>
                <w:tab w:val="num" w:pos="108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  <w:lang w:val="en"/>
              </w:rPr>
            </w:pPr>
            <w:r w:rsidRPr="006509B2">
              <w:rPr>
                <w:rFonts w:ascii="Arial" w:hAnsi="Arial" w:cs="Arial"/>
                <w:sz w:val="21"/>
                <w:szCs w:val="21"/>
                <w:lang w:val="en"/>
              </w:rPr>
              <w:t>Prior Experience</w:t>
            </w:r>
          </w:p>
          <w:p w14:paraId="2499B7D4" w14:textId="77777777" w:rsidR="00522E8A" w:rsidRDefault="00522E8A" w:rsidP="0054780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85" w:type="dxa"/>
          </w:tcPr>
          <w:p w14:paraId="382E0793" w14:textId="77777777" w:rsidR="00522E8A" w:rsidRDefault="00522E8A" w:rsidP="00547802">
            <w:p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>The following headings provided above could be explored here:</w:t>
            </w:r>
          </w:p>
          <w:p w14:paraId="58E557C9" w14:textId="77777777" w:rsidR="00522E8A" w:rsidRDefault="00522E8A" w:rsidP="00547802">
            <w:p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</w:rPr>
            </w:pPr>
          </w:p>
          <w:p w14:paraId="71659B80" w14:textId="77777777" w:rsidR="00522E8A" w:rsidRDefault="00522E8A" w:rsidP="00547802">
            <w:p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>Service delivery</w:t>
            </w:r>
          </w:p>
          <w:p w14:paraId="620B6367" w14:textId="77777777" w:rsidR="00522E8A" w:rsidRDefault="00522E8A" w:rsidP="00547802">
            <w:p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>Problem solving</w:t>
            </w:r>
          </w:p>
          <w:p w14:paraId="69F14174" w14:textId="77777777" w:rsidR="00522E8A" w:rsidRDefault="00522E8A" w:rsidP="00547802">
            <w:p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</w:rPr>
            </w:pPr>
          </w:p>
          <w:p w14:paraId="6768F394" w14:textId="77777777" w:rsidR="00522E8A" w:rsidRDefault="00522E8A" w:rsidP="00547802">
            <w:p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 xml:space="preserve">If the role will be line managing individuals, is </w:t>
            </w:r>
            <w:proofErr w:type="gramStart"/>
            <w:r>
              <w:rPr>
                <w:rFonts w:ascii="Arial" w:hAnsi="Arial" w:cs="Arial"/>
                <w:color w:val="0070C0"/>
                <w:sz w:val="20"/>
              </w:rPr>
              <w:t>prior  experience</w:t>
            </w:r>
            <w:proofErr w:type="gramEnd"/>
            <w:r>
              <w:rPr>
                <w:rFonts w:ascii="Arial" w:hAnsi="Arial" w:cs="Arial"/>
                <w:color w:val="0070C0"/>
                <w:sz w:val="20"/>
              </w:rPr>
              <w:t xml:space="preserve"> beneficial? </w:t>
            </w:r>
          </w:p>
          <w:p w14:paraId="405558F2" w14:textId="77777777" w:rsidR="00522E8A" w:rsidRDefault="00522E8A" w:rsidP="0054780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 xml:space="preserve"> </w:t>
            </w:r>
          </w:p>
        </w:tc>
        <w:tc>
          <w:tcPr>
            <w:tcW w:w="3285" w:type="dxa"/>
          </w:tcPr>
          <w:p w14:paraId="25421023" w14:textId="77777777" w:rsidR="00522E8A" w:rsidRDefault="00522E8A" w:rsidP="0054780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22E8A" w14:paraId="11BD4CEB" w14:textId="77777777" w:rsidTr="00547802">
        <w:tc>
          <w:tcPr>
            <w:tcW w:w="3284" w:type="dxa"/>
          </w:tcPr>
          <w:p w14:paraId="1225189D" w14:textId="77777777" w:rsidR="00522E8A" w:rsidRPr="006509B2" w:rsidRDefault="00522E8A" w:rsidP="00547802">
            <w:pPr>
              <w:pStyle w:val="NormalWeb"/>
              <w:tabs>
                <w:tab w:val="num" w:pos="108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  <w:lang w:val="en"/>
              </w:rPr>
            </w:pPr>
            <w:proofErr w:type="spellStart"/>
            <w:r w:rsidRPr="006509B2">
              <w:rPr>
                <w:rFonts w:ascii="Arial" w:hAnsi="Arial" w:cs="Arial"/>
                <w:sz w:val="21"/>
                <w:szCs w:val="21"/>
                <w:lang w:val="en"/>
              </w:rPr>
              <w:t>Behavioural</w:t>
            </w:r>
            <w:proofErr w:type="spellEnd"/>
            <w:r w:rsidRPr="006509B2">
              <w:rPr>
                <w:rFonts w:ascii="Arial" w:hAnsi="Arial" w:cs="Arial"/>
                <w:sz w:val="21"/>
                <w:szCs w:val="21"/>
                <w:lang w:val="en"/>
              </w:rPr>
              <w:t xml:space="preserve"> Characteristics</w:t>
            </w:r>
          </w:p>
          <w:p w14:paraId="342DF150" w14:textId="77777777" w:rsidR="00522E8A" w:rsidRDefault="00522E8A" w:rsidP="0054780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85" w:type="dxa"/>
          </w:tcPr>
          <w:p w14:paraId="618F5F54" w14:textId="77777777" w:rsidR="00522E8A" w:rsidRDefault="00522E8A" w:rsidP="0054780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85" w:type="dxa"/>
          </w:tcPr>
          <w:p w14:paraId="54490E7A" w14:textId="77777777" w:rsidR="00522E8A" w:rsidRDefault="00522E8A" w:rsidP="0054780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22E8A" w14:paraId="2A4E53EB" w14:textId="77777777" w:rsidTr="00547802">
        <w:tc>
          <w:tcPr>
            <w:tcW w:w="3284" w:type="dxa"/>
          </w:tcPr>
          <w:p w14:paraId="263C8ABF" w14:textId="77777777" w:rsidR="00522E8A" w:rsidRPr="006509B2" w:rsidRDefault="00522E8A" w:rsidP="00547802">
            <w:pPr>
              <w:pStyle w:val="NormalWeb"/>
              <w:tabs>
                <w:tab w:val="num" w:pos="108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  <w:lang w:val="en"/>
              </w:rPr>
            </w:pPr>
            <w:r w:rsidRPr="006509B2">
              <w:rPr>
                <w:rFonts w:ascii="Arial" w:hAnsi="Arial" w:cs="Arial"/>
                <w:sz w:val="21"/>
                <w:szCs w:val="21"/>
                <w:lang w:val="en"/>
              </w:rPr>
              <w:t>Circumstances</w:t>
            </w:r>
          </w:p>
          <w:p w14:paraId="7BA37DC7" w14:textId="77777777" w:rsidR="00522E8A" w:rsidRDefault="00522E8A" w:rsidP="0054780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85" w:type="dxa"/>
          </w:tcPr>
          <w:p w14:paraId="4A1D2491" w14:textId="77777777" w:rsidR="00522E8A" w:rsidRDefault="00522E8A" w:rsidP="0054780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85" w:type="dxa"/>
          </w:tcPr>
          <w:p w14:paraId="5B10B075" w14:textId="77777777" w:rsidR="00522E8A" w:rsidRDefault="00522E8A" w:rsidP="0054780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19F628ED" w14:textId="77777777" w:rsidR="00522E8A" w:rsidRDefault="00522E8A" w:rsidP="00522E8A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>
        <w:tab/>
      </w:r>
    </w:p>
    <w:p w14:paraId="138CDBAD" w14:textId="77777777" w:rsidR="00522E8A" w:rsidRDefault="00522E8A" w:rsidP="00522E8A">
      <w:pPr>
        <w:pStyle w:val="Heading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Informal Enquiries</w:t>
      </w:r>
    </w:p>
    <w:p w14:paraId="1DD42B94" w14:textId="77777777" w:rsidR="00522E8A" w:rsidRDefault="00522E8A" w:rsidP="00522E8A">
      <w:pPr>
        <w:pStyle w:val="BodyText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Before submitting an application you may wish to discuss the post further by contacting </w:t>
      </w:r>
      <w:r>
        <w:rPr>
          <w:rFonts w:ascii="Arial" w:hAnsi="Arial" w:cs="Arial"/>
          <w:sz w:val="20"/>
        </w:rPr>
        <w:fldChar w:fldCharType="begin">
          <w:ffData>
            <w:name w:val="Text48"/>
            <w:enabled/>
            <w:calcOnExit w:val="0"/>
            <w:textInput>
              <w:default w:val="insert contact name"/>
            </w:textInput>
          </w:ffData>
        </w:fldChar>
      </w:r>
      <w:bookmarkStart w:id="10" w:name="Text48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insert contact name</w:t>
      </w:r>
      <w:r>
        <w:rPr>
          <w:rFonts w:ascii="Arial" w:hAnsi="Arial" w:cs="Arial"/>
          <w:sz w:val="20"/>
        </w:rPr>
        <w:fldChar w:fldCharType="end"/>
      </w:r>
      <w:bookmarkEnd w:id="10"/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fldChar w:fldCharType="begin">
          <w:ffData>
            <w:name w:val="Text127"/>
            <w:enabled/>
            <w:calcOnExit w:val="0"/>
            <w:textInput>
              <w:default w:val="job title"/>
            </w:textInput>
          </w:ffData>
        </w:fldChar>
      </w:r>
      <w:bookmarkStart w:id="11" w:name="Text127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job title</w:t>
      </w:r>
      <w:r>
        <w:rPr>
          <w:rFonts w:ascii="Arial" w:hAnsi="Arial" w:cs="Arial"/>
          <w:sz w:val="20"/>
        </w:rPr>
        <w:fldChar w:fldCharType="end"/>
      </w:r>
      <w:bookmarkEnd w:id="11"/>
      <w:r>
        <w:rPr>
          <w:rFonts w:ascii="Arial" w:hAnsi="Arial" w:cs="Arial"/>
          <w:sz w:val="20"/>
        </w:rPr>
        <w:t xml:space="preserve">, telephone (01392/01326 </w:t>
      </w:r>
      <w:bookmarkStart w:id="12" w:name="Text285"/>
      <w:r>
        <w:rPr>
          <w:rFonts w:ascii="Arial" w:hAnsi="Arial" w:cs="Arial"/>
          <w:sz w:val="20"/>
        </w:rPr>
        <w:fldChar w:fldCharType="begin">
          <w:ffData>
            <w:name w:val="Text285"/>
            <w:enabled/>
            <w:calcOnExit w:val="0"/>
            <w:textInput>
              <w:default w:val="insert number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insert number</w:t>
      </w:r>
      <w:r>
        <w:rPr>
          <w:rFonts w:ascii="Arial" w:hAnsi="Arial" w:cs="Arial"/>
          <w:sz w:val="20"/>
        </w:rPr>
        <w:fldChar w:fldCharType="end"/>
      </w:r>
      <w:bookmarkEnd w:id="12"/>
      <w:r>
        <w:rPr>
          <w:rFonts w:ascii="Arial" w:hAnsi="Arial" w:cs="Arial"/>
          <w:sz w:val="20"/>
        </w:rPr>
        <w:t xml:space="preserve">) or email </w:t>
      </w:r>
      <w:r>
        <w:rPr>
          <w:rFonts w:ascii="Arial" w:hAnsi="Arial" w:cs="Arial"/>
          <w:sz w:val="20"/>
        </w:rPr>
        <w:fldChar w:fldCharType="begin">
          <w:ffData>
            <w:name w:val="Text50"/>
            <w:enabled/>
            <w:calcOnExit w:val="0"/>
            <w:textInput>
              <w:default w:val="email address"/>
            </w:textInput>
          </w:ffData>
        </w:fldChar>
      </w:r>
      <w:bookmarkStart w:id="13" w:name="Text50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email address</w:t>
      </w:r>
      <w:r>
        <w:rPr>
          <w:rFonts w:ascii="Arial" w:hAnsi="Arial" w:cs="Arial"/>
          <w:sz w:val="20"/>
        </w:rPr>
        <w:fldChar w:fldCharType="end"/>
      </w:r>
      <w:bookmarkEnd w:id="13"/>
      <w:r>
        <w:rPr>
          <w:rFonts w:ascii="Arial" w:hAnsi="Arial" w:cs="Arial"/>
          <w:sz w:val="20"/>
        </w:rPr>
        <w:t>@exeter.ac.uk.</w:t>
      </w:r>
    </w:p>
    <w:p w14:paraId="6F989B4A" w14:textId="77777777" w:rsidR="00522E8A" w:rsidRPr="00AB344A" w:rsidRDefault="00522E8A" w:rsidP="00522E8A">
      <w:pPr>
        <w:spacing w:after="0" w:line="240" w:lineRule="auto"/>
        <w:rPr>
          <w:rFonts w:ascii="Arial" w:hAnsi="Arial" w:cs="Arial"/>
        </w:rPr>
      </w:pPr>
    </w:p>
    <w:p w14:paraId="26548475" w14:textId="77777777" w:rsidR="006B265D" w:rsidRPr="006B265D" w:rsidRDefault="006B265D" w:rsidP="006B265D">
      <w:pPr>
        <w:pStyle w:val="Heading7"/>
        <w:rPr>
          <w:rFonts w:ascii="Arial" w:hAnsi="Arial" w:cs="Arial"/>
          <w:b/>
          <w:i w:val="0"/>
          <w:iCs w:val="0"/>
          <w:color w:val="auto"/>
          <w:sz w:val="20"/>
          <w:szCs w:val="20"/>
          <w:u w:val="single"/>
        </w:rPr>
      </w:pPr>
      <w:r w:rsidRPr="006B265D">
        <w:rPr>
          <w:rFonts w:ascii="Arial" w:hAnsi="Arial" w:cs="Arial"/>
          <w:b/>
          <w:i w:val="0"/>
          <w:iCs w:val="0"/>
          <w:color w:val="auto"/>
          <w:sz w:val="20"/>
          <w:szCs w:val="20"/>
          <w:u w:val="single"/>
        </w:rPr>
        <w:t>Terms &amp; Conditions</w:t>
      </w:r>
    </w:p>
    <w:p w14:paraId="136A45DD" w14:textId="77777777" w:rsidR="006B265D" w:rsidRPr="000236F6" w:rsidRDefault="006B265D" w:rsidP="006B265D">
      <w:pPr>
        <w:jc w:val="both"/>
        <w:rPr>
          <w:rFonts w:ascii="Arial" w:hAnsi="Arial" w:cs="Arial"/>
          <w:sz w:val="20"/>
          <w:szCs w:val="20"/>
        </w:rPr>
      </w:pPr>
      <w:r w:rsidRPr="000236F6">
        <w:rPr>
          <w:rFonts w:ascii="Arial" w:hAnsi="Arial" w:cs="Arial"/>
          <w:sz w:val="20"/>
          <w:szCs w:val="20"/>
        </w:rPr>
        <w:t xml:space="preserve">Our Terms and Conditions of Employment can be viewed </w:t>
      </w:r>
      <w:hyperlink r:id="rId9" w:history="1">
        <w:r w:rsidRPr="000236F6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 w:rsidRPr="000236F6">
        <w:rPr>
          <w:rFonts w:ascii="Arial" w:hAnsi="Arial" w:cs="Arial"/>
          <w:sz w:val="20"/>
          <w:szCs w:val="20"/>
        </w:rPr>
        <w:t>.</w:t>
      </w:r>
    </w:p>
    <w:p w14:paraId="75365005" w14:textId="77777777" w:rsidR="006B265D" w:rsidRPr="000236F6" w:rsidRDefault="006B265D" w:rsidP="006B265D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236F6">
        <w:rPr>
          <w:rFonts w:ascii="Arial" w:hAnsi="Arial" w:cs="Arial"/>
          <w:b/>
          <w:bCs/>
          <w:sz w:val="20"/>
          <w:szCs w:val="20"/>
          <w:u w:val="single"/>
        </w:rPr>
        <w:t>Further Information</w:t>
      </w:r>
    </w:p>
    <w:p w14:paraId="3FA8BEC9" w14:textId="77777777" w:rsidR="006B265D" w:rsidRPr="000236F6" w:rsidRDefault="006B265D" w:rsidP="006B265D">
      <w:pPr>
        <w:rPr>
          <w:rFonts w:ascii="Arial" w:hAnsi="Arial" w:cs="Arial"/>
          <w:sz w:val="20"/>
          <w:szCs w:val="20"/>
        </w:rPr>
      </w:pPr>
      <w:r w:rsidRPr="000236F6">
        <w:rPr>
          <w:rFonts w:ascii="Arial" w:hAnsi="Arial" w:cs="Arial"/>
          <w:sz w:val="20"/>
          <w:szCs w:val="20"/>
        </w:rPr>
        <w:t xml:space="preserve">Please see our </w:t>
      </w:r>
      <w:hyperlink r:id="rId10" w:history="1">
        <w:r w:rsidRPr="000236F6">
          <w:rPr>
            <w:rStyle w:val="Hyperlink"/>
            <w:rFonts w:ascii="Arial" w:hAnsi="Arial" w:cs="Arial"/>
            <w:sz w:val="20"/>
            <w:szCs w:val="20"/>
          </w:rPr>
          <w:t>website</w:t>
        </w:r>
      </w:hyperlink>
      <w:r w:rsidRPr="000236F6">
        <w:rPr>
          <w:rFonts w:ascii="Arial" w:hAnsi="Arial" w:cs="Arial"/>
          <w:sz w:val="20"/>
          <w:szCs w:val="20"/>
        </w:rPr>
        <w:t xml:space="preserve"> for further information on working at the University of Exeter.</w:t>
      </w:r>
    </w:p>
    <w:p w14:paraId="4C8A4D82" w14:textId="77777777" w:rsidR="00000000" w:rsidRDefault="00000000"/>
    <w:sectPr w:rsidR="00303E2B" w:rsidSect="004F7F9D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4D"/>
    <w:family w:val="swiss"/>
    <w:notTrueType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00BF"/>
    <w:multiLevelType w:val="hybridMultilevel"/>
    <w:tmpl w:val="9404F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4540B"/>
    <w:multiLevelType w:val="hybridMultilevel"/>
    <w:tmpl w:val="030E7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E59D4"/>
    <w:multiLevelType w:val="hybridMultilevel"/>
    <w:tmpl w:val="E40AF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174CB"/>
    <w:multiLevelType w:val="hybridMultilevel"/>
    <w:tmpl w:val="C2444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40E9A"/>
    <w:multiLevelType w:val="hybridMultilevel"/>
    <w:tmpl w:val="C2A48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E7F74"/>
    <w:multiLevelType w:val="hybridMultilevel"/>
    <w:tmpl w:val="C792C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30472"/>
    <w:multiLevelType w:val="hybridMultilevel"/>
    <w:tmpl w:val="6602C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34FE3"/>
    <w:multiLevelType w:val="hybridMultilevel"/>
    <w:tmpl w:val="F7E4A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86B5E"/>
    <w:multiLevelType w:val="hybridMultilevel"/>
    <w:tmpl w:val="7868D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969F2"/>
    <w:multiLevelType w:val="hybridMultilevel"/>
    <w:tmpl w:val="71368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853859">
    <w:abstractNumId w:val="2"/>
  </w:num>
  <w:num w:numId="2" w16cid:durableId="1628512812">
    <w:abstractNumId w:val="0"/>
  </w:num>
  <w:num w:numId="3" w16cid:durableId="814106389">
    <w:abstractNumId w:val="4"/>
  </w:num>
  <w:num w:numId="4" w16cid:durableId="184830357">
    <w:abstractNumId w:val="1"/>
  </w:num>
  <w:num w:numId="5" w16cid:durableId="35855599">
    <w:abstractNumId w:val="3"/>
  </w:num>
  <w:num w:numId="6" w16cid:durableId="1360474806">
    <w:abstractNumId w:val="5"/>
  </w:num>
  <w:num w:numId="7" w16cid:durableId="1924416090">
    <w:abstractNumId w:val="8"/>
  </w:num>
  <w:num w:numId="8" w16cid:durableId="1737632472">
    <w:abstractNumId w:val="9"/>
  </w:num>
  <w:num w:numId="9" w16cid:durableId="679240949">
    <w:abstractNumId w:val="7"/>
  </w:num>
  <w:num w:numId="10" w16cid:durableId="4489392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E8A"/>
    <w:rsid w:val="000221F9"/>
    <w:rsid w:val="004F2A0C"/>
    <w:rsid w:val="00522E8A"/>
    <w:rsid w:val="0065503B"/>
    <w:rsid w:val="006B265D"/>
    <w:rsid w:val="00833878"/>
    <w:rsid w:val="00AB4412"/>
    <w:rsid w:val="00BF3956"/>
    <w:rsid w:val="00D47FB8"/>
    <w:rsid w:val="00F8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76367"/>
  <w15:chartTrackingRefBased/>
  <w15:docId w15:val="{A836B1DD-7049-42F1-9EA9-1E8D5557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E8A"/>
  </w:style>
  <w:style w:type="paragraph" w:styleId="Heading1">
    <w:name w:val="heading 1"/>
    <w:basedOn w:val="Normal"/>
    <w:next w:val="Normal"/>
    <w:link w:val="Heading1Char"/>
    <w:qFormat/>
    <w:rsid w:val="00522E8A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26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2E8A"/>
    <w:rPr>
      <w:rFonts w:ascii="Times New Roman" w:eastAsia="Times New Roman" w:hAnsi="Times New Roman" w:cs="Times New Roman"/>
      <w:b/>
      <w:bCs/>
      <w:u w:val="single"/>
    </w:rPr>
  </w:style>
  <w:style w:type="paragraph" w:styleId="ListParagraph">
    <w:name w:val="List Paragraph"/>
    <w:basedOn w:val="Normal"/>
    <w:uiPriority w:val="34"/>
    <w:qFormat/>
    <w:rsid w:val="00522E8A"/>
    <w:pPr>
      <w:ind w:left="720"/>
      <w:contextualSpacing/>
    </w:pPr>
  </w:style>
  <w:style w:type="paragraph" w:styleId="BodyText">
    <w:name w:val="Body Text"/>
    <w:basedOn w:val="Normal"/>
    <w:link w:val="BodyTextChar"/>
    <w:rsid w:val="00522E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522E8A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rsid w:val="00522E8A"/>
    <w:pPr>
      <w:autoSpaceDE w:val="0"/>
      <w:autoSpaceDN w:val="0"/>
      <w:spacing w:after="0" w:line="240" w:lineRule="auto"/>
      <w:jc w:val="both"/>
    </w:pPr>
    <w:rPr>
      <w:rFonts w:ascii="MS Sans Serif" w:eastAsia="Times New Roman" w:hAnsi="MS Sans Serif" w:cs="Times New Roman"/>
    </w:rPr>
  </w:style>
  <w:style w:type="character" w:customStyle="1" w:styleId="BodyText3Char">
    <w:name w:val="Body Text 3 Char"/>
    <w:basedOn w:val="DefaultParagraphFont"/>
    <w:link w:val="BodyText3"/>
    <w:rsid w:val="00522E8A"/>
    <w:rPr>
      <w:rFonts w:ascii="MS Sans Serif" w:eastAsia="Times New Roman" w:hAnsi="MS Sans Serif" w:cs="Times New Roman"/>
    </w:rPr>
  </w:style>
  <w:style w:type="paragraph" w:styleId="NormalWeb">
    <w:name w:val="Normal (Web)"/>
    <w:basedOn w:val="Normal"/>
    <w:rsid w:val="00522E8A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333333"/>
      <w:sz w:val="14"/>
      <w:szCs w:val="1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265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Hyperlink">
    <w:name w:val="Hyperlink"/>
    <w:rsid w:val="006B26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exeter.ac.uk/working/prospective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exeter.ac.uk/staff/employment/conditions/te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7B89ADEBAFD40B7F260C7B2BFD12C" ma:contentTypeVersion="12" ma:contentTypeDescription="Create a new document." ma:contentTypeScope="" ma:versionID="b52719a66096c78114a47946a421ace2">
  <xsd:schema xmlns:xsd="http://www.w3.org/2001/XMLSchema" xmlns:xs="http://www.w3.org/2001/XMLSchema" xmlns:p="http://schemas.microsoft.com/office/2006/metadata/properties" xmlns:ns2="4b7cd137-8cdc-45ba-b40a-9dfadbd1f406" xmlns:ns3="d310c323-e52e-44c9-a9bd-95f9896b9ff4" targetNamespace="http://schemas.microsoft.com/office/2006/metadata/properties" ma:root="true" ma:fieldsID="4ef982165e884374badf364af3ef9bc1" ns2:_="" ns3:_="">
    <xsd:import namespace="4b7cd137-8cdc-45ba-b40a-9dfadbd1f406"/>
    <xsd:import namespace="d310c323-e52e-44c9-a9bd-95f9896b9f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cd137-8cdc-45ba-b40a-9dfadbd1f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0c323-e52e-44c9-a9bd-95f9896b9f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B3FE68-AE59-4662-8133-FC18B60A5E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41984F-3A74-4973-A935-25AF12344E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C7739A-6C34-41B6-B979-5800D571C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7cd137-8cdc-45ba-b40a-9dfadbd1f406"/>
    <ds:schemaRef ds:uri="d310c323-e52e-44c9-a9bd-95f9896b9f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McGinn, Jessica</dc:creator>
  <cp:keywords/>
  <dc:description/>
  <cp:lastModifiedBy>Bailey, Kirsty</cp:lastModifiedBy>
  <cp:revision>3</cp:revision>
  <dcterms:created xsi:type="dcterms:W3CDTF">2023-05-02T14:36:00Z</dcterms:created>
  <dcterms:modified xsi:type="dcterms:W3CDTF">2023-11-13T14:18:00Z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0x010100BB47B89ADEBAFD40B7F260C7B2BFD12C</vt:lpwstr>
  </property>
</Properties>
</file>