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A81F2" w14:textId="77777777" w:rsidR="00C11D5A" w:rsidRPr="00BD6F73" w:rsidRDefault="00FE2246" w:rsidP="00064483">
      <w:pPr>
        <w:pStyle w:val="Heading1"/>
        <w:jc w:val="center"/>
        <w:rPr>
          <w:rFonts w:ascii="Arial" w:hAnsi="Arial" w:cs="Arial"/>
          <w:b/>
          <w:sz w:val="28"/>
          <w:szCs w:val="28"/>
        </w:rPr>
      </w:pPr>
      <w:r w:rsidRPr="00BD6F73">
        <w:rPr>
          <w:rFonts w:ascii="Arial" w:hAnsi="Arial" w:cs="Arial"/>
          <w:b/>
          <w:sz w:val="28"/>
          <w:szCs w:val="28"/>
        </w:rPr>
        <w:t xml:space="preserve">Digital Societies </w:t>
      </w:r>
      <w:r w:rsidR="00A6743B" w:rsidRPr="00BD6F73">
        <w:rPr>
          <w:rFonts w:ascii="Arial" w:hAnsi="Arial" w:cs="Arial"/>
          <w:b/>
          <w:sz w:val="28"/>
          <w:szCs w:val="28"/>
        </w:rPr>
        <w:t>Grow House</w:t>
      </w:r>
      <w:r w:rsidR="006E23D8" w:rsidRPr="00BD6F73">
        <w:rPr>
          <w:rFonts w:ascii="Arial" w:hAnsi="Arial" w:cs="Arial"/>
          <w:b/>
          <w:sz w:val="28"/>
          <w:szCs w:val="28"/>
        </w:rPr>
        <w:t xml:space="preserve"> Pilot</w:t>
      </w:r>
      <w:r w:rsidR="00A6743B" w:rsidRPr="00BD6F73">
        <w:rPr>
          <w:rFonts w:ascii="Arial" w:hAnsi="Arial" w:cs="Arial"/>
          <w:b/>
          <w:sz w:val="28"/>
          <w:szCs w:val="28"/>
        </w:rPr>
        <w:t xml:space="preserve"> Fund</w:t>
      </w:r>
    </w:p>
    <w:p w14:paraId="3DE81308" w14:textId="77777777" w:rsidR="006E23D8" w:rsidRPr="00FB24C1" w:rsidRDefault="006E23D8" w:rsidP="00064483">
      <w:pPr>
        <w:pStyle w:val="Heading1"/>
        <w:jc w:val="center"/>
        <w:rPr>
          <w:rFonts w:ascii="Arial" w:hAnsi="Arial" w:cs="Arial"/>
          <w:b/>
          <w:sz w:val="28"/>
          <w:szCs w:val="28"/>
        </w:rPr>
      </w:pPr>
      <w:r w:rsidRPr="00FB24C1">
        <w:rPr>
          <w:rFonts w:ascii="Arial" w:hAnsi="Arial" w:cs="Arial"/>
          <w:b/>
          <w:sz w:val="28"/>
          <w:szCs w:val="28"/>
        </w:rPr>
        <w:t>Round 1: Fast Start Projects</w:t>
      </w:r>
    </w:p>
    <w:p w14:paraId="0B2EE5E3" w14:textId="77777777" w:rsidR="00BD6F73" w:rsidRPr="00FB24C1" w:rsidRDefault="00BD6F73" w:rsidP="00064483">
      <w:pPr>
        <w:pStyle w:val="Heading1"/>
        <w:jc w:val="center"/>
        <w:rPr>
          <w:rFonts w:ascii="Arial" w:hAnsi="Arial" w:cs="Arial"/>
          <w:b/>
          <w:sz w:val="28"/>
          <w:szCs w:val="28"/>
        </w:rPr>
      </w:pPr>
    </w:p>
    <w:p w14:paraId="2135EFFC" w14:textId="77777777" w:rsidR="00D76790" w:rsidRPr="00FB24C1" w:rsidRDefault="002F490F" w:rsidP="00F3437B">
      <w:pPr>
        <w:spacing w:after="0"/>
        <w:jc w:val="center"/>
        <w:rPr>
          <w:rFonts w:ascii="Arial" w:hAnsi="Arial" w:cs="Arial"/>
          <w:bCs/>
        </w:rPr>
      </w:pPr>
      <w:r w:rsidRPr="00FB24C1">
        <w:rPr>
          <w:rStyle w:val="Heading2Char"/>
          <w:rFonts w:ascii="Arial" w:hAnsi="Arial" w:cs="Arial"/>
          <w:b/>
        </w:rPr>
        <w:t>Application Deadline:</w:t>
      </w:r>
      <w:r w:rsidRPr="00FB24C1">
        <w:rPr>
          <w:rFonts w:ascii="Arial" w:hAnsi="Arial" w:cs="Arial"/>
          <w:b/>
          <w:bCs/>
        </w:rPr>
        <w:t xml:space="preserve"> </w:t>
      </w:r>
      <w:r w:rsidR="00013315" w:rsidRPr="00FB24C1">
        <w:rPr>
          <w:rFonts w:ascii="Arial" w:hAnsi="Arial" w:cs="Arial"/>
          <w:bCs/>
        </w:rPr>
        <w:t>12:00 Noon,</w:t>
      </w:r>
      <w:r w:rsidR="00013315" w:rsidRPr="00FB24C1">
        <w:rPr>
          <w:rFonts w:ascii="Arial" w:hAnsi="Arial" w:cs="Arial"/>
          <w:b/>
          <w:bCs/>
        </w:rPr>
        <w:t xml:space="preserve"> </w:t>
      </w:r>
      <w:r w:rsidR="00013315" w:rsidRPr="00FB24C1">
        <w:rPr>
          <w:rFonts w:ascii="Arial" w:hAnsi="Arial" w:cs="Arial"/>
          <w:bCs/>
        </w:rPr>
        <w:t>10</w:t>
      </w:r>
      <w:r w:rsidR="00ED7FCA" w:rsidRPr="00FB24C1">
        <w:rPr>
          <w:rFonts w:ascii="Arial" w:hAnsi="Arial" w:cs="Arial"/>
          <w:bCs/>
        </w:rPr>
        <w:t>th May</w:t>
      </w:r>
      <w:r w:rsidR="00F73D07" w:rsidRPr="00FB24C1">
        <w:rPr>
          <w:rFonts w:ascii="Arial" w:hAnsi="Arial" w:cs="Arial"/>
          <w:bCs/>
        </w:rPr>
        <w:t xml:space="preserve"> 2022</w:t>
      </w:r>
    </w:p>
    <w:p w14:paraId="34CC40D2" w14:textId="77777777" w:rsidR="002F490F" w:rsidRPr="00FB24C1" w:rsidRDefault="002F490F" w:rsidP="00F3437B">
      <w:pPr>
        <w:spacing w:after="0"/>
        <w:jc w:val="center"/>
        <w:rPr>
          <w:rFonts w:ascii="Arial" w:hAnsi="Arial" w:cs="Arial"/>
          <w:b/>
          <w:bCs/>
        </w:rPr>
      </w:pPr>
      <w:r w:rsidRPr="00FB24C1">
        <w:rPr>
          <w:rStyle w:val="Heading2Char"/>
          <w:rFonts w:ascii="Arial" w:hAnsi="Arial" w:cs="Arial"/>
          <w:b/>
        </w:rPr>
        <w:t>Spend deadline:</w:t>
      </w:r>
      <w:r w:rsidRPr="00FB24C1">
        <w:rPr>
          <w:rFonts w:ascii="Arial" w:hAnsi="Arial" w:cs="Arial"/>
          <w:b/>
          <w:bCs/>
        </w:rPr>
        <w:t xml:space="preserve"> </w:t>
      </w:r>
      <w:r w:rsidRPr="00FB24C1">
        <w:rPr>
          <w:rFonts w:ascii="Arial" w:hAnsi="Arial" w:cs="Arial"/>
          <w:bCs/>
        </w:rPr>
        <w:t>31</w:t>
      </w:r>
      <w:r w:rsidRPr="00FB24C1">
        <w:rPr>
          <w:rFonts w:ascii="Arial" w:hAnsi="Arial" w:cs="Arial"/>
          <w:bCs/>
          <w:vertAlign w:val="superscript"/>
        </w:rPr>
        <w:t>st</w:t>
      </w:r>
      <w:r w:rsidRPr="00FB24C1">
        <w:rPr>
          <w:rFonts w:ascii="Arial" w:hAnsi="Arial" w:cs="Arial"/>
          <w:bCs/>
        </w:rPr>
        <w:t xml:space="preserve"> July 2022</w:t>
      </w:r>
    </w:p>
    <w:p w14:paraId="24B644CE" w14:textId="77777777" w:rsidR="004B494C" w:rsidRDefault="002F490F" w:rsidP="004B494C">
      <w:pPr>
        <w:pStyle w:val="NormalWeb"/>
        <w:spacing w:before="0" w:beforeAutospacing="0" w:after="0" w:afterAutospacing="0"/>
        <w:rPr>
          <w:rStyle w:val="Heading2Char"/>
          <w:rFonts w:ascii="Arial" w:hAnsi="Arial" w:cs="Arial"/>
          <w:b/>
        </w:rPr>
      </w:pPr>
      <w:r w:rsidRPr="00FB24C1">
        <w:rPr>
          <w:rStyle w:val="Heading2Char"/>
          <w:rFonts w:ascii="Arial" w:hAnsi="Arial" w:cs="Arial"/>
          <w:b/>
        </w:rPr>
        <w:t>Max Award:</w:t>
      </w:r>
      <w:r w:rsidRPr="00FB24C1">
        <w:rPr>
          <w:rFonts w:ascii="Arial" w:hAnsi="Arial" w:cs="Arial"/>
          <w:b/>
          <w:bCs/>
        </w:rPr>
        <w:t xml:space="preserve"> </w:t>
      </w:r>
      <w:r w:rsidRPr="00FB24C1">
        <w:rPr>
          <w:rFonts w:ascii="Arial" w:hAnsi="Arial" w:cs="Arial"/>
          <w:bCs/>
        </w:rPr>
        <w:t>£5k (</w:t>
      </w:r>
      <w:r w:rsidR="008551B4" w:rsidRPr="00FB24C1">
        <w:rPr>
          <w:rFonts w:ascii="Arial" w:hAnsi="Arial" w:cs="Arial"/>
          <w:bCs/>
        </w:rPr>
        <w:t xml:space="preserve">exceptional </w:t>
      </w:r>
      <w:r w:rsidRPr="00FB24C1">
        <w:rPr>
          <w:rFonts w:ascii="Arial" w:hAnsi="Arial" w:cs="Arial"/>
          <w:bCs/>
        </w:rPr>
        <w:t>funding requests over this amount may be considered)</w:t>
      </w:r>
      <w:r w:rsidR="004B494C" w:rsidRPr="004B494C">
        <w:rPr>
          <w:rStyle w:val="Heading2Char"/>
          <w:rFonts w:ascii="Arial" w:hAnsi="Arial" w:cs="Arial"/>
          <w:b/>
        </w:rPr>
        <w:t xml:space="preserve"> </w:t>
      </w:r>
    </w:p>
    <w:p w14:paraId="5E596EB6" w14:textId="1B47989B" w:rsidR="004B494C" w:rsidRPr="00FB24C1" w:rsidRDefault="004B494C" w:rsidP="004B494C">
      <w:pPr>
        <w:pStyle w:val="NormalWeb"/>
        <w:spacing w:before="0" w:beforeAutospacing="0" w:after="0" w:afterAutospacing="0"/>
        <w:rPr>
          <w:rFonts w:ascii="Arial" w:hAnsi="Arial" w:cs="Arial"/>
        </w:rPr>
      </w:pPr>
      <w:r w:rsidRPr="00FA475A">
        <w:rPr>
          <w:rStyle w:val="Heading2Char"/>
          <w:rFonts w:ascii="Arial" w:hAnsi="Arial" w:cs="Arial"/>
          <w:b/>
        </w:rPr>
        <w:t>Digital Societies Grow House: Collaboration &amp; Writing Space</w:t>
      </w:r>
      <w:r w:rsidRPr="00FB24C1">
        <w:rPr>
          <w:rStyle w:val="Heading2Char"/>
          <w:rFonts w:ascii="Arial" w:hAnsi="Arial" w:cs="Arial"/>
          <w:b/>
        </w:rPr>
        <w:t>:</w:t>
      </w:r>
      <w:r w:rsidRPr="00FB24C1">
        <w:rPr>
          <w:rFonts w:ascii="Arial" w:hAnsi="Arial" w:cs="Arial"/>
          <w:b/>
          <w:bCs/>
        </w:rPr>
        <w:t xml:space="preserve"> </w:t>
      </w:r>
      <w:r w:rsidRPr="00FB24C1">
        <w:rPr>
          <w:rFonts w:ascii="Arial" w:hAnsi="Arial" w:cs="Arial"/>
          <w:bCs/>
          <w:sz w:val="22"/>
          <w:szCs w:val="22"/>
        </w:rPr>
        <w:t>4th May 2022</w:t>
      </w:r>
      <w:r>
        <w:rPr>
          <w:rFonts w:ascii="Arial" w:hAnsi="Arial" w:cs="Arial"/>
          <w:bCs/>
          <w:sz w:val="22"/>
          <w:szCs w:val="22"/>
        </w:rPr>
        <w:t xml:space="preserve"> </w:t>
      </w:r>
      <w:r>
        <w:rPr>
          <w:rFonts w:ascii="Segoe UI" w:hAnsi="Segoe UI" w:cs="Segoe UI"/>
          <w:color w:val="242424"/>
          <w:sz w:val="21"/>
          <w:szCs w:val="21"/>
          <w:shd w:val="clear" w:color="auto" w:fill="FFFFFF"/>
        </w:rPr>
        <w:t>1.30-3.30, XFI Seminar A</w:t>
      </w:r>
      <w:r w:rsidRPr="00FB24C1">
        <w:rPr>
          <w:rFonts w:ascii="Arial" w:hAnsi="Arial" w:cs="Arial"/>
          <w:bCs/>
          <w:sz w:val="22"/>
          <w:szCs w:val="22"/>
        </w:rPr>
        <w:t xml:space="preserve"> (Streatham Campus), + Zoom: </w:t>
      </w:r>
      <w:r w:rsidRPr="00FB24C1">
        <w:rPr>
          <w:rFonts w:ascii="Arial" w:hAnsi="Arial" w:cs="Arial"/>
          <w:sz w:val="22"/>
          <w:szCs w:val="22"/>
        </w:rPr>
        <w:t>Meeting ID: 913 9051 9289, Password: 461101</w:t>
      </w:r>
      <w:r w:rsidRPr="00FB24C1">
        <w:rPr>
          <w:rFonts w:ascii="Arial" w:hAnsi="Arial" w:cs="Arial"/>
        </w:rPr>
        <w:t xml:space="preserve"> </w:t>
      </w:r>
    </w:p>
    <w:p w14:paraId="1ADF835F" w14:textId="6482D98C" w:rsidR="002F490F" w:rsidRPr="00FB24C1" w:rsidRDefault="002F490F" w:rsidP="00F3437B">
      <w:pPr>
        <w:spacing w:after="0"/>
        <w:jc w:val="center"/>
        <w:rPr>
          <w:rFonts w:ascii="Arial" w:hAnsi="Arial" w:cs="Arial"/>
          <w:bCs/>
        </w:rPr>
      </w:pPr>
    </w:p>
    <w:p w14:paraId="0AE0C0C8" w14:textId="77777777" w:rsidR="00503C17" w:rsidRPr="00064483" w:rsidRDefault="00503C17" w:rsidP="00503C17">
      <w:pPr>
        <w:spacing w:after="0"/>
        <w:rPr>
          <w:rFonts w:ascii="Arial" w:hAnsi="Arial" w:cs="Arial"/>
          <w:bCs/>
        </w:rPr>
      </w:pPr>
    </w:p>
    <w:p w14:paraId="0BBF8724" w14:textId="77777777" w:rsidR="003C4D29" w:rsidRPr="00064483" w:rsidRDefault="00F3437B" w:rsidP="00D50056">
      <w:pPr>
        <w:pStyle w:val="Heading2"/>
        <w:rPr>
          <w:rFonts w:ascii="Arial" w:hAnsi="Arial" w:cs="Arial"/>
          <w:b/>
        </w:rPr>
      </w:pPr>
      <w:r w:rsidRPr="00064483">
        <w:rPr>
          <w:rFonts w:ascii="Arial" w:hAnsi="Arial" w:cs="Arial"/>
          <w:b/>
        </w:rPr>
        <w:t>Aim</w:t>
      </w:r>
    </w:p>
    <w:p w14:paraId="4DB02953" w14:textId="2B1EC882" w:rsidR="00AE36B8" w:rsidRPr="00064483" w:rsidRDefault="00F3437B" w:rsidP="00F3437B">
      <w:pPr>
        <w:shd w:val="clear" w:color="auto" w:fill="FFFFFF" w:themeFill="background1"/>
        <w:rPr>
          <w:rFonts w:ascii="Arial" w:hAnsi="Arial" w:cs="Arial"/>
          <w:iCs/>
        </w:rPr>
      </w:pPr>
      <w:r w:rsidRPr="00064483">
        <w:rPr>
          <w:rFonts w:ascii="Arial" w:hAnsi="Arial" w:cs="Arial"/>
          <w:iCs/>
        </w:rPr>
        <w:t xml:space="preserve">The opportunity to develop meaningful connections and build relationships to establish collaborations and a coherent proposal for funds to support research, is a major task. We are keen to shift toward a longer timeframe for planning and writing of proposals, especially as many Calls now require significant external stakeholder involvement alongside academic coordination. The </w:t>
      </w:r>
      <w:r w:rsidR="006E23D8" w:rsidRPr="00064483">
        <w:rPr>
          <w:rFonts w:ascii="Arial" w:hAnsi="Arial" w:cs="Arial"/>
        </w:rPr>
        <w:t>Digital Societies Grow House Fund is</w:t>
      </w:r>
      <w:r w:rsidR="006D0BA6" w:rsidRPr="00064483">
        <w:rPr>
          <w:rFonts w:ascii="Arial" w:hAnsi="Arial" w:cs="Arial"/>
        </w:rPr>
        <w:t xml:space="preserve"> now available to support the </w:t>
      </w:r>
      <w:r w:rsidR="008301B0" w:rsidRPr="00064483">
        <w:rPr>
          <w:rFonts w:ascii="Arial" w:hAnsi="Arial" w:cs="Arial"/>
        </w:rPr>
        <w:t xml:space="preserve">building </w:t>
      </w:r>
      <w:r w:rsidR="006D0BA6" w:rsidRPr="00064483">
        <w:rPr>
          <w:rFonts w:ascii="Arial" w:hAnsi="Arial" w:cs="Arial"/>
        </w:rPr>
        <w:t xml:space="preserve">of </w:t>
      </w:r>
      <w:r w:rsidR="008301B0" w:rsidRPr="00064483">
        <w:rPr>
          <w:rFonts w:ascii="Arial" w:hAnsi="Arial" w:cs="Arial"/>
        </w:rPr>
        <w:t>collaborative relationships betwee</w:t>
      </w:r>
      <w:r w:rsidR="006D0BA6" w:rsidRPr="00064483">
        <w:rPr>
          <w:rFonts w:ascii="Arial" w:hAnsi="Arial" w:cs="Arial"/>
        </w:rPr>
        <w:t>n colleagues and external organisations, and to foster</w:t>
      </w:r>
      <w:r w:rsidR="008301B0" w:rsidRPr="00064483">
        <w:rPr>
          <w:rFonts w:ascii="Arial" w:hAnsi="Arial" w:cs="Arial"/>
        </w:rPr>
        <w:t xml:space="preserve"> some longer ter</w:t>
      </w:r>
      <w:r w:rsidR="003C4D29" w:rsidRPr="00064483">
        <w:rPr>
          <w:rFonts w:ascii="Arial" w:hAnsi="Arial" w:cs="Arial"/>
        </w:rPr>
        <w:t>m research ambitions</w:t>
      </w:r>
      <w:r w:rsidR="00503C17">
        <w:rPr>
          <w:rFonts w:ascii="Arial" w:hAnsi="Arial" w:cs="Arial"/>
        </w:rPr>
        <w:t xml:space="preserve"> focused on better understand and improve</w:t>
      </w:r>
      <w:r w:rsidR="003C4D29" w:rsidRPr="00064483">
        <w:rPr>
          <w:rFonts w:ascii="Arial" w:hAnsi="Arial" w:cs="Arial"/>
        </w:rPr>
        <w:t xml:space="preserve"> our Digital Societies.</w:t>
      </w:r>
    </w:p>
    <w:p w14:paraId="7A2E264C" w14:textId="77777777" w:rsidR="00C207EA" w:rsidRPr="00064483" w:rsidRDefault="00C207EA" w:rsidP="00D50056">
      <w:pPr>
        <w:pStyle w:val="Heading2"/>
        <w:rPr>
          <w:rFonts w:ascii="Arial" w:hAnsi="Arial" w:cs="Arial"/>
          <w:b/>
        </w:rPr>
      </w:pPr>
      <w:r w:rsidRPr="00064483">
        <w:rPr>
          <w:rFonts w:ascii="Arial" w:hAnsi="Arial" w:cs="Arial"/>
          <w:b/>
        </w:rPr>
        <w:t>Scope</w:t>
      </w:r>
    </w:p>
    <w:p w14:paraId="578026F2" w14:textId="64C79335" w:rsidR="00C207EA" w:rsidRPr="00064483" w:rsidRDefault="001C62B8" w:rsidP="00C207EA">
      <w:pPr>
        <w:rPr>
          <w:rFonts w:ascii="Arial" w:hAnsi="Arial" w:cs="Arial"/>
        </w:rPr>
      </w:pPr>
      <w:r w:rsidRPr="00064483">
        <w:rPr>
          <w:rFonts w:ascii="Arial" w:hAnsi="Arial" w:cs="Arial"/>
        </w:rPr>
        <w:t>The Digital Societies Grow House Fund provides a capacity building opportunity</w:t>
      </w:r>
      <w:r w:rsidR="00503C17">
        <w:rPr>
          <w:rFonts w:ascii="Arial" w:hAnsi="Arial" w:cs="Arial"/>
        </w:rPr>
        <w:t xml:space="preserve"> </w:t>
      </w:r>
      <w:r w:rsidRPr="00064483">
        <w:rPr>
          <w:rFonts w:ascii="Arial" w:hAnsi="Arial" w:cs="Arial"/>
        </w:rPr>
        <w:t>to strengthen links across the College, University and beyond and to give us a platform for future grant success in the area of Digital Societies. Colleagues are invited to apply for funds to create or develop collaborations with the aim of enabling tangible research benefits on the 1 – 3yr timescale.</w:t>
      </w:r>
    </w:p>
    <w:p w14:paraId="6A62FD22" w14:textId="77777777" w:rsidR="00F3437B" w:rsidRPr="00064483" w:rsidRDefault="00F3437B" w:rsidP="00F3437B">
      <w:pPr>
        <w:spacing w:line="257" w:lineRule="auto"/>
        <w:rPr>
          <w:rFonts w:ascii="Arial" w:eastAsia="Calibri" w:hAnsi="Arial" w:cs="Arial"/>
        </w:rPr>
      </w:pPr>
      <w:r w:rsidRPr="00064483">
        <w:rPr>
          <w:rFonts w:ascii="Arial" w:eastAsia="Calibri" w:hAnsi="Arial" w:cs="Arial"/>
        </w:rPr>
        <w:t xml:space="preserve">The Digital Societies Grow House Fund supports activities related to understanding the digitalisation of societies. Projects may focus on areas including </w:t>
      </w:r>
      <w:r w:rsidRPr="00064483">
        <w:rPr>
          <w:rFonts w:ascii="Arial" w:eastAsia="Calibri" w:hAnsi="Arial" w:cs="Arial"/>
          <w:b/>
          <w:bCs/>
        </w:rPr>
        <w:t xml:space="preserve">Data Justice </w:t>
      </w:r>
      <w:r w:rsidRPr="00064483">
        <w:rPr>
          <w:rFonts w:ascii="Arial" w:eastAsia="Calibri" w:hAnsi="Arial" w:cs="Arial"/>
        </w:rPr>
        <w:t xml:space="preserve">(e.g. implications of data and digital technologies for the law, human rights, education, politics, work, economy, and infrastructure and citizenship; access (&amp; not) to justice; digital forensics; citizen-led initiatives); </w:t>
      </w:r>
      <w:r w:rsidRPr="00064483">
        <w:rPr>
          <w:rFonts w:ascii="Arial" w:eastAsia="Calibri" w:hAnsi="Arial" w:cs="Arial"/>
          <w:b/>
          <w:bCs/>
        </w:rPr>
        <w:t xml:space="preserve">Data studies, ethics, and governance </w:t>
      </w:r>
      <w:r w:rsidRPr="00064483">
        <w:rPr>
          <w:rFonts w:ascii="Arial" w:eastAsia="Calibri" w:hAnsi="Arial" w:cs="Arial"/>
        </w:rPr>
        <w:t xml:space="preserve">(analysis of the processes and implications of digitalisation and studying of data practices, algorithm bias, explainability and accountability); </w:t>
      </w:r>
      <w:r w:rsidRPr="00064483">
        <w:rPr>
          <w:rFonts w:ascii="Arial" w:eastAsia="Calibri" w:hAnsi="Arial" w:cs="Arial"/>
          <w:b/>
          <w:bCs/>
        </w:rPr>
        <w:t xml:space="preserve">Methods </w:t>
      </w:r>
      <w:r w:rsidRPr="00064483">
        <w:rPr>
          <w:rFonts w:ascii="Arial" w:eastAsia="Calibri" w:hAnsi="Arial" w:cs="Arial"/>
        </w:rPr>
        <w:t>(e.g. new methods for social science and the study of human behaviour with a focus on understanding the digitalisation of societies), and more.</w:t>
      </w:r>
    </w:p>
    <w:p w14:paraId="7295FEC7" w14:textId="43D63B2E" w:rsidR="00D35E1A" w:rsidRPr="00064483" w:rsidRDefault="00503C17" w:rsidP="007651FF">
      <w:pPr>
        <w:rPr>
          <w:rFonts w:ascii="Arial" w:hAnsi="Arial" w:cs="Arial"/>
        </w:rPr>
      </w:pPr>
      <w:r>
        <w:rPr>
          <w:rFonts w:ascii="Arial" w:hAnsi="Arial" w:cs="Arial"/>
        </w:rPr>
        <w:t>A</w:t>
      </w:r>
      <w:r w:rsidR="007651FF" w:rsidRPr="00064483">
        <w:rPr>
          <w:rFonts w:ascii="Arial" w:hAnsi="Arial" w:cs="Arial"/>
        </w:rPr>
        <w:t>pplication</w:t>
      </w:r>
      <w:r>
        <w:rPr>
          <w:rFonts w:ascii="Arial" w:hAnsi="Arial" w:cs="Arial"/>
        </w:rPr>
        <w:t>s</w:t>
      </w:r>
      <w:r w:rsidR="007651FF" w:rsidRPr="00064483">
        <w:rPr>
          <w:rFonts w:ascii="Arial" w:hAnsi="Arial" w:cs="Arial"/>
        </w:rPr>
        <w:t xml:space="preserve"> should cover activity toward </w:t>
      </w:r>
      <w:r w:rsidR="00D35E1A" w:rsidRPr="00064483">
        <w:rPr>
          <w:rFonts w:ascii="Arial" w:hAnsi="Arial" w:cs="Arial"/>
        </w:rPr>
        <w:t>two</w:t>
      </w:r>
      <w:r w:rsidR="001C7E74" w:rsidRPr="00064483">
        <w:rPr>
          <w:rFonts w:ascii="Arial" w:hAnsi="Arial" w:cs="Arial"/>
        </w:rPr>
        <w:t xml:space="preserve"> or more</w:t>
      </w:r>
      <w:r w:rsidR="007651FF" w:rsidRPr="00064483">
        <w:rPr>
          <w:rFonts w:ascii="Arial" w:hAnsi="Arial" w:cs="Arial"/>
        </w:rPr>
        <w:t xml:space="preserve"> of the following</w:t>
      </w:r>
      <w:r w:rsidR="00C207EA" w:rsidRPr="00064483">
        <w:rPr>
          <w:rFonts w:ascii="Arial" w:hAnsi="Arial" w:cs="Arial"/>
        </w:rPr>
        <w:t>, relating to the ‘digital societies’ theme</w:t>
      </w:r>
      <w:r w:rsidR="007651FF" w:rsidRPr="00064483">
        <w:rPr>
          <w:rFonts w:ascii="Arial" w:hAnsi="Arial" w:cs="Arial"/>
        </w:rPr>
        <w:t xml:space="preserve">: </w:t>
      </w:r>
    </w:p>
    <w:p w14:paraId="0B864D7D" w14:textId="16E1A749" w:rsidR="005957A3" w:rsidRPr="00503C17" w:rsidRDefault="007651FF" w:rsidP="00503C17">
      <w:pPr>
        <w:pStyle w:val="ListParagraph"/>
        <w:numPr>
          <w:ilvl w:val="0"/>
          <w:numId w:val="11"/>
        </w:numPr>
        <w:ind w:left="360"/>
        <w:rPr>
          <w:rFonts w:ascii="Arial" w:hAnsi="Arial" w:cs="Arial"/>
        </w:rPr>
      </w:pPr>
      <w:r w:rsidRPr="00064483">
        <w:rPr>
          <w:rFonts w:ascii="Arial" w:hAnsi="Arial" w:cs="Arial"/>
        </w:rPr>
        <w:t xml:space="preserve">strengthen an existing network that has clear potential for future income generation to support research; </w:t>
      </w:r>
    </w:p>
    <w:p w14:paraId="3A577BD1" w14:textId="77777777" w:rsidR="00D35E1A" w:rsidRPr="00064483" w:rsidRDefault="007651FF" w:rsidP="00F3437B">
      <w:pPr>
        <w:pStyle w:val="ListParagraph"/>
        <w:numPr>
          <w:ilvl w:val="0"/>
          <w:numId w:val="11"/>
        </w:numPr>
        <w:ind w:left="360"/>
        <w:rPr>
          <w:rFonts w:ascii="Arial" w:hAnsi="Arial" w:cs="Arial"/>
        </w:rPr>
      </w:pPr>
      <w:r w:rsidRPr="00064483">
        <w:rPr>
          <w:rFonts w:ascii="Arial" w:hAnsi="Arial" w:cs="Arial"/>
        </w:rPr>
        <w:t>build a new interdiscipli</w:t>
      </w:r>
      <w:r w:rsidR="00C207EA" w:rsidRPr="00064483">
        <w:rPr>
          <w:rFonts w:ascii="Arial" w:hAnsi="Arial" w:cs="Arial"/>
        </w:rPr>
        <w:t>nary network in an area relating to the ‘digital societies’ theme</w:t>
      </w:r>
      <w:r w:rsidRPr="00064483">
        <w:rPr>
          <w:rFonts w:ascii="Arial" w:hAnsi="Arial" w:cs="Arial"/>
        </w:rPr>
        <w:t xml:space="preserve">; </w:t>
      </w:r>
    </w:p>
    <w:p w14:paraId="4935DEBC" w14:textId="77777777" w:rsidR="00D35E1A" w:rsidRPr="00064483" w:rsidRDefault="007651FF" w:rsidP="00F3437B">
      <w:pPr>
        <w:pStyle w:val="ListParagraph"/>
        <w:numPr>
          <w:ilvl w:val="0"/>
          <w:numId w:val="11"/>
        </w:numPr>
        <w:ind w:left="360"/>
        <w:rPr>
          <w:rFonts w:ascii="Arial" w:hAnsi="Arial" w:cs="Arial"/>
        </w:rPr>
      </w:pPr>
      <w:r w:rsidRPr="00064483">
        <w:rPr>
          <w:rFonts w:ascii="Arial" w:hAnsi="Arial" w:cs="Arial"/>
        </w:rPr>
        <w:t xml:space="preserve">design a programme of </w:t>
      </w:r>
      <w:r w:rsidR="003A4BBC" w:rsidRPr="00064483">
        <w:rPr>
          <w:rFonts w:ascii="Arial" w:hAnsi="Arial" w:cs="Arial"/>
        </w:rPr>
        <w:t xml:space="preserve">cross-discipline </w:t>
      </w:r>
      <w:r w:rsidRPr="00064483">
        <w:rPr>
          <w:rFonts w:ascii="Arial" w:hAnsi="Arial" w:cs="Arial"/>
        </w:rPr>
        <w:t xml:space="preserve">research to cover </w:t>
      </w:r>
      <w:r w:rsidR="003A4BBC" w:rsidRPr="00064483">
        <w:rPr>
          <w:rFonts w:ascii="Arial" w:hAnsi="Arial" w:cs="Arial"/>
        </w:rPr>
        <w:t>a</w:t>
      </w:r>
      <w:r w:rsidRPr="00064483">
        <w:rPr>
          <w:rFonts w:ascii="Arial" w:hAnsi="Arial" w:cs="Arial"/>
        </w:rPr>
        <w:t xml:space="preserve"> 1-5year timeframe; </w:t>
      </w:r>
    </w:p>
    <w:p w14:paraId="32AEBC06" w14:textId="77777777" w:rsidR="00D35E1A" w:rsidRPr="00064483" w:rsidRDefault="007651FF" w:rsidP="00F3437B">
      <w:pPr>
        <w:pStyle w:val="ListParagraph"/>
        <w:numPr>
          <w:ilvl w:val="0"/>
          <w:numId w:val="11"/>
        </w:numPr>
        <w:ind w:left="360"/>
        <w:rPr>
          <w:rFonts w:ascii="Arial" w:hAnsi="Arial" w:cs="Arial"/>
        </w:rPr>
      </w:pPr>
      <w:r w:rsidRPr="00064483">
        <w:rPr>
          <w:rFonts w:ascii="Arial" w:hAnsi="Arial" w:cs="Arial"/>
        </w:rPr>
        <w:t xml:space="preserve">formulate specific research funding plans among a group of researchers in more than 1 Department; </w:t>
      </w:r>
    </w:p>
    <w:p w14:paraId="746FF0F7" w14:textId="77777777" w:rsidR="00D35E1A" w:rsidRPr="00064483" w:rsidRDefault="00D35E1A" w:rsidP="00F3437B">
      <w:pPr>
        <w:pStyle w:val="ListParagraph"/>
        <w:numPr>
          <w:ilvl w:val="0"/>
          <w:numId w:val="11"/>
        </w:numPr>
        <w:ind w:left="360"/>
        <w:rPr>
          <w:rFonts w:ascii="Arial" w:hAnsi="Arial" w:cs="Arial"/>
        </w:rPr>
      </w:pPr>
      <w:r w:rsidRPr="00064483">
        <w:rPr>
          <w:rFonts w:ascii="Arial" w:hAnsi="Arial" w:cs="Arial"/>
        </w:rPr>
        <w:t xml:space="preserve">preparatory </w:t>
      </w:r>
      <w:r w:rsidR="007651FF" w:rsidRPr="00064483">
        <w:rPr>
          <w:rFonts w:ascii="Arial" w:hAnsi="Arial" w:cs="Arial"/>
        </w:rPr>
        <w:t>work toward readiness to bid for a known future grant opportunity (e.g. recurrent schem</w:t>
      </w:r>
      <w:r w:rsidR="003A4BBC" w:rsidRPr="00064483">
        <w:rPr>
          <w:rFonts w:ascii="Arial" w:hAnsi="Arial" w:cs="Arial"/>
        </w:rPr>
        <w:t>es such as ESRC Centre Grants);</w:t>
      </w:r>
    </w:p>
    <w:p w14:paraId="0A1D5B59" w14:textId="01CFDAC4" w:rsidR="001C62B8" w:rsidRPr="004B494C" w:rsidRDefault="001C7E74" w:rsidP="004B494C">
      <w:pPr>
        <w:pStyle w:val="ListParagraph"/>
        <w:numPr>
          <w:ilvl w:val="0"/>
          <w:numId w:val="11"/>
        </w:numPr>
        <w:ind w:left="360"/>
        <w:rPr>
          <w:rFonts w:ascii="Arial" w:hAnsi="Arial" w:cs="Arial"/>
        </w:rPr>
      </w:pPr>
      <w:r w:rsidRPr="00064483">
        <w:rPr>
          <w:rFonts w:ascii="Arial" w:hAnsi="Arial" w:cs="Arial"/>
        </w:rPr>
        <w:t>production of</w:t>
      </w:r>
      <w:r w:rsidR="003A4BBC" w:rsidRPr="00064483">
        <w:rPr>
          <w:rFonts w:ascii="Arial" w:hAnsi="Arial" w:cs="Arial"/>
        </w:rPr>
        <w:t xml:space="preserve"> a ‘gap analysis &amp; future research needs’ report in a priority area.</w:t>
      </w:r>
    </w:p>
    <w:p w14:paraId="2346265F" w14:textId="77777777" w:rsidR="001C62B8" w:rsidRPr="00064483" w:rsidRDefault="00D35E1A" w:rsidP="007651FF">
      <w:pPr>
        <w:rPr>
          <w:rFonts w:ascii="Arial" w:hAnsi="Arial" w:cs="Arial"/>
        </w:rPr>
      </w:pPr>
      <w:r w:rsidRPr="00064483">
        <w:rPr>
          <w:rFonts w:ascii="Arial" w:hAnsi="Arial" w:cs="Arial"/>
        </w:rPr>
        <w:t>Application</w:t>
      </w:r>
      <w:r w:rsidR="007651FF" w:rsidRPr="00064483">
        <w:rPr>
          <w:rFonts w:ascii="Arial" w:hAnsi="Arial" w:cs="Arial"/>
        </w:rPr>
        <w:t xml:space="preserve">s should describe the proposed activities that will enable their research agenda and the </w:t>
      </w:r>
      <w:r w:rsidRPr="00064483">
        <w:rPr>
          <w:rFonts w:ascii="Arial" w:hAnsi="Arial" w:cs="Arial"/>
        </w:rPr>
        <w:t xml:space="preserve">potential </w:t>
      </w:r>
      <w:r w:rsidR="007651FF" w:rsidRPr="00064483">
        <w:rPr>
          <w:rFonts w:ascii="Arial" w:hAnsi="Arial" w:cs="Arial"/>
        </w:rPr>
        <w:t xml:space="preserve">value to be gained by </w:t>
      </w:r>
      <w:r w:rsidRPr="00064483">
        <w:rPr>
          <w:rFonts w:ascii="Arial" w:hAnsi="Arial" w:cs="Arial"/>
        </w:rPr>
        <w:t>the activity</w:t>
      </w:r>
      <w:r w:rsidR="007651FF" w:rsidRPr="00064483">
        <w:rPr>
          <w:rFonts w:ascii="Arial" w:hAnsi="Arial" w:cs="Arial"/>
        </w:rPr>
        <w:t xml:space="preserve">. </w:t>
      </w:r>
    </w:p>
    <w:p w14:paraId="553AD776" w14:textId="77777777" w:rsidR="001C62B8" w:rsidRPr="00064483" w:rsidRDefault="001C62B8" w:rsidP="001C62B8">
      <w:pPr>
        <w:rPr>
          <w:rFonts w:ascii="Arial" w:hAnsi="Arial" w:cs="Arial"/>
        </w:rPr>
      </w:pPr>
      <w:r w:rsidRPr="00064483">
        <w:rPr>
          <w:rFonts w:ascii="Arial" w:hAnsi="Arial" w:cs="Arial"/>
        </w:rPr>
        <w:lastRenderedPageBreak/>
        <w:t xml:space="preserve">Suggested activities can include, but are not limited to: </w:t>
      </w:r>
    </w:p>
    <w:p w14:paraId="4D68B89C" w14:textId="77777777" w:rsidR="001C62B8" w:rsidRPr="00064483" w:rsidRDefault="001C62B8" w:rsidP="00F3437B">
      <w:pPr>
        <w:pStyle w:val="ListParagraph"/>
        <w:numPr>
          <w:ilvl w:val="0"/>
          <w:numId w:val="7"/>
        </w:numPr>
        <w:ind w:left="360"/>
        <w:rPr>
          <w:rFonts w:ascii="Arial" w:hAnsi="Arial" w:cs="Arial"/>
        </w:rPr>
      </w:pPr>
      <w:r w:rsidRPr="00064483">
        <w:rPr>
          <w:rFonts w:ascii="Arial" w:hAnsi="Arial" w:cs="Arial"/>
        </w:rPr>
        <w:t>Networking meetings, workshops, ‘awaydays’ and other events to develop sustainable strategies, partnerships and projects</w:t>
      </w:r>
    </w:p>
    <w:p w14:paraId="457F2458" w14:textId="77777777" w:rsidR="001C62B8" w:rsidRPr="00064483" w:rsidRDefault="001C62B8" w:rsidP="00F3437B">
      <w:pPr>
        <w:pStyle w:val="ListParagraph"/>
        <w:numPr>
          <w:ilvl w:val="0"/>
          <w:numId w:val="7"/>
        </w:numPr>
        <w:ind w:left="360"/>
        <w:rPr>
          <w:rFonts w:ascii="Arial" w:hAnsi="Arial" w:cs="Arial"/>
        </w:rPr>
      </w:pPr>
      <w:r w:rsidRPr="00064483">
        <w:rPr>
          <w:rFonts w:ascii="Arial" w:hAnsi="Arial" w:cs="Arial"/>
        </w:rPr>
        <w:t>pump-priming projects to generate preliminary data for future grant applications</w:t>
      </w:r>
    </w:p>
    <w:p w14:paraId="39A21E7C" w14:textId="77777777" w:rsidR="001C62B8" w:rsidRPr="00064483" w:rsidRDefault="001C62B8" w:rsidP="00F3437B">
      <w:pPr>
        <w:pStyle w:val="ListParagraph"/>
        <w:numPr>
          <w:ilvl w:val="0"/>
          <w:numId w:val="7"/>
        </w:numPr>
        <w:ind w:left="360"/>
        <w:rPr>
          <w:rFonts w:ascii="Arial" w:hAnsi="Arial" w:cs="Arial"/>
        </w:rPr>
      </w:pPr>
      <w:r w:rsidRPr="00064483">
        <w:rPr>
          <w:rFonts w:ascii="Arial" w:hAnsi="Arial" w:cs="Arial"/>
        </w:rPr>
        <w:t>research assistance e.g. to produce literature reviews; scope data sources; reanalyse available data</w:t>
      </w:r>
    </w:p>
    <w:p w14:paraId="1B783EB6" w14:textId="77777777" w:rsidR="001C62B8" w:rsidRPr="00064483" w:rsidRDefault="001C62B8" w:rsidP="00F3437B">
      <w:pPr>
        <w:pStyle w:val="ListParagraph"/>
        <w:numPr>
          <w:ilvl w:val="0"/>
          <w:numId w:val="7"/>
        </w:numPr>
        <w:ind w:left="360"/>
        <w:rPr>
          <w:rFonts w:ascii="Arial" w:hAnsi="Arial" w:cs="Arial"/>
        </w:rPr>
      </w:pPr>
      <w:r w:rsidRPr="00064483">
        <w:rPr>
          <w:rFonts w:ascii="Arial" w:hAnsi="Arial" w:cs="Arial"/>
        </w:rPr>
        <w:t>collaborative writing of a planned bid where a Call has already been identified and/or is known to be forthcoming</w:t>
      </w:r>
    </w:p>
    <w:p w14:paraId="6F0A806A" w14:textId="77777777" w:rsidR="001C62B8" w:rsidRPr="00064483" w:rsidRDefault="001C62B8" w:rsidP="00F3437B">
      <w:pPr>
        <w:pStyle w:val="ListParagraph"/>
        <w:numPr>
          <w:ilvl w:val="0"/>
          <w:numId w:val="7"/>
        </w:numPr>
        <w:ind w:left="360"/>
        <w:rPr>
          <w:rFonts w:ascii="Arial" w:hAnsi="Arial" w:cs="Arial"/>
        </w:rPr>
      </w:pPr>
      <w:r w:rsidRPr="00064483">
        <w:rPr>
          <w:rFonts w:ascii="Arial" w:hAnsi="Arial" w:cs="Arial"/>
        </w:rPr>
        <w:t>production of a ‘research needs’ report.</w:t>
      </w:r>
    </w:p>
    <w:p w14:paraId="00ED5A79" w14:textId="77777777" w:rsidR="001C62B8" w:rsidRPr="00064483" w:rsidRDefault="001C62B8" w:rsidP="007651FF">
      <w:pPr>
        <w:rPr>
          <w:rFonts w:ascii="Arial" w:hAnsi="Arial" w:cs="Arial"/>
        </w:rPr>
      </w:pPr>
      <w:r w:rsidRPr="00064483">
        <w:rPr>
          <w:rFonts w:ascii="Arial" w:hAnsi="Arial" w:cs="Arial"/>
        </w:rPr>
        <w:t>For Fast Start projects, colleagues may want to engage students, phd students and existing researchers to support delivery in a quick timeframe.</w:t>
      </w:r>
    </w:p>
    <w:p w14:paraId="2CB48017" w14:textId="77777777" w:rsidR="00C11D5A" w:rsidRPr="00064483" w:rsidRDefault="002F490F" w:rsidP="00D50056">
      <w:pPr>
        <w:pStyle w:val="Heading2"/>
        <w:rPr>
          <w:rFonts w:ascii="Arial" w:hAnsi="Arial" w:cs="Arial"/>
          <w:b/>
        </w:rPr>
      </w:pPr>
      <w:r w:rsidRPr="00064483">
        <w:rPr>
          <w:rFonts w:ascii="Arial" w:hAnsi="Arial" w:cs="Arial"/>
          <w:b/>
        </w:rPr>
        <w:t>Funding</w:t>
      </w:r>
    </w:p>
    <w:p w14:paraId="23A2CBAC" w14:textId="60136E7F" w:rsidR="00560BB9" w:rsidRDefault="002F490F" w:rsidP="00C11D5A">
      <w:pPr>
        <w:rPr>
          <w:rFonts w:ascii="Arial" w:hAnsi="Arial" w:cs="Arial"/>
        </w:rPr>
      </w:pPr>
      <w:r w:rsidRPr="00064483">
        <w:rPr>
          <w:rFonts w:ascii="Arial" w:hAnsi="Arial" w:cs="Arial"/>
        </w:rPr>
        <w:t>Colleague</w:t>
      </w:r>
      <w:r w:rsidR="008551B4">
        <w:rPr>
          <w:rFonts w:ascii="Arial" w:hAnsi="Arial" w:cs="Arial"/>
        </w:rPr>
        <w:t>s</w:t>
      </w:r>
      <w:r w:rsidRPr="00064483">
        <w:rPr>
          <w:rFonts w:ascii="Arial" w:hAnsi="Arial" w:cs="Arial"/>
        </w:rPr>
        <w:t xml:space="preserve"> can apply for </w:t>
      </w:r>
      <w:r w:rsidR="00560BB9" w:rsidRPr="00064483">
        <w:rPr>
          <w:rFonts w:ascii="Arial" w:hAnsi="Arial" w:cs="Arial"/>
        </w:rPr>
        <w:t xml:space="preserve">up to a </w:t>
      </w:r>
      <w:r w:rsidR="003A4BBC" w:rsidRPr="00064483">
        <w:rPr>
          <w:rFonts w:ascii="Arial" w:hAnsi="Arial" w:cs="Arial"/>
        </w:rPr>
        <w:t>max</w:t>
      </w:r>
      <w:r w:rsidR="008A1D38" w:rsidRPr="00064483">
        <w:rPr>
          <w:rFonts w:ascii="Arial" w:hAnsi="Arial" w:cs="Arial"/>
        </w:rPr>
        <w:t>imum</w:t>
      </w:r>
      <w:r w:rsidR="003A4BBC" w:rsidRPr="00064483">
        <w:rPr>
          <w:rFonts w:ascii="Arial" w:hAnsi="Arial" w:cs="Arial"/>
        </w:rPr>
        <w:t xml:space="preserve"> of £</w:t>
      </w:r>
      <w:r w:rsidRPr="00064483">
        <w:rPr>
          <w:rFonts w:ascii="Arial" w:hAnsi="Arial" w:cs="Arial"/>
        </w:rPr>
        <w:t>5</w:t>
      </w:r>
      <w:r w:rsidR="006959A2" w:rsidRPr="00064483">
        <w:rPr>
          <w:rFonts w:ascii="Arial" w:hAnsi="Arial" w:cs="Arial"/>
        </w:rPr>
        <w:t>,000 (applications over this amou</w:t>
      </w:r>
      <w:r w:rsidRPr="00064483">
        <w:rPr>
          <w:rFonts w:ascii="Arial" w:hAnsi="Arial" w:cs="Arial"/>
        </w:rPr>
        <w:t>nt may be considered). Colleagues must describe and justify the resources requested.</w:t>
      </w:r>
      <w:r w:rsidR="00F3437B" w:rsidRPr="00064483">
        <w:rPr>
          <w:rFonts w:ascii="Arial" w:hAnsi="Arial" w:cs="Arial"/>
        </w:rPr>
        <w:t xml:space="preserve"> </w:t>
      </w:r>
      <w:r w:rsidR="008551B4">
        <w:rPr>
          <w:rFonts w:ascii="Arial" w:hAnsi="Arial" w:cs="Arial"/>
        </w:rPr>
        <w:t>Activities which can be funded include research assistance (eg research assistant/postdoc time), travel,</w:t>
      </w:r>
      <w:r w:rsidR="008551B4" w:rsidRPr="008551B4">
        <w:t xml:space="preserve"> </w:t>
      </w:r>
      <w:r w:rsidR="008551B4" w:rsidRPr="00503C17">
        <w:rPr>
          <w:rFonts w:ascii="Arial" w:hAnsi="Arial" w:cs="Arial"/>
        </w:rPr>
        <w:t>networking meetings, workshops</w:t>
      </w:r>
      <w:r w:rsidR="008551B4">
        <w:rPr>
          <w:rFonts w:ascii="Arial" w:hAnsi="Arial" w:cs="Arial"/>
        </w:rPr>
        <w:t xml:space="preserve"> and</w:t>
      </w:r>
      <w:r w:rsidR="008551B4" w:rsidRPr="008551B4">
        <w:rPr>
          <w:rFonts w:ascii="Arial" w:hAnsi="Arial" w:cs="Arial"/>
        </w:rPr>
        <w:t xml:space="preserve"> ‘away days’</w:t>
      </w:r>
      <w:r w:rsidR="008551B4">
        <w:rPr>
          <w:rFonts w:ascii="Arial" w:hAnsi="Arial" w:cs="Arial"/>
        </w:rPr>
        <w:t>. Academic</w:t>
      </w:r>
      <w:r w:rsidR="00503C17">
        <w:rPr>
          <w:rFonts w:ascii="Arial" w:hAnsi="Arial" w:cs="Arial"/>
        </w:rPr>
        <w:t xml:space="preserve"> (E&amp;R, E&amp;S)</w:t>
      </w:r>
      <w:r w:rsidR="008551B4">
        <w:rPr>
          <w:rFonts w:ascii="Arial" w:hAnsi="Arial" w:cs="Arial"/>
        </w:rPr>
        <w:t xml:space="preserve"> staff time is not an eligible cost</w:t>
      </w:r>
      <w:r w:rsidR="001C62B8" w:rsidRPr="00064483">
        <w:rPr>
          <w:rFonts w:ascii="Arial" w:hAnsi="Arial" w:cs="Arial"/>
        </w:rPr>
        <w:t xml:space="preserve">. </w:t>
      </w:r>
      <w:r w:rsidRPr="00064483">
        <w:rPr>
          <w:rFonts w:ascii="Arial" w:hAnsi="Arial" w:cs="Arial"/>
        </w:rPr>
        <w:t>S</w:t>
      </w:r>
      <w:r w:rsidR="00560BB9" w:rsidRPr="00064483">
        <w:rPr>
          <w:rFonts w:ascii="Arial" w:hAnsi="Arial" w:cs="Arial"/>
        </w:rPr>
        <w:t>uccessful applicants may be requested to modify c</w:t>
      </w:r>
      <w:r w:rsidR="00E00010">
        <w:rPr>
          <w:rFonts w:ascii="Arial" w:hAnsi="Arial" w:cs="Arial"/>
        </w:rPr>
        <w:t>osts.</w:t>
      </w:r>
    </w:p>
    <w:p w14:paraId="376C583E" w14:textId="77777777" w:rsidR="008551B4" w:rsidRPr="00064483" w:rsidRDefault="008551B4" w:rsidP="00C11D5A">
      <w:pPr>
        <w:rPr>
          <w:rFonts w:ascii="Arial" w:hAnsi="Arial" w:cs="Arial"/>
        </w:rPr>
      </w:pPr>
      <w:r>
        <w:rPr>
          <w:rFonts w:ascii="Arial" w:hAnsi="Arial" w:cs="Arial"/>
        </w:rPr>
        <w:t>Funds must be spent by 31</w:t>
      </w:r>
      <w:r w:rsidRPr="00503C17">
        <w:rPr>
          <w:rFonts w:ascii="Arial" w:hAnsi="Arial" w:cs="Arial"/>
          <w:vertAlign w:val="superscript"/>
        </w:rPr>
        <w:t>st</w:t>
      </w:r>
      <w:r>
        <w:rPr>
          <w:rFonts w:ascii="Arial" w:hAnsi="Arial" w:cs="Arial"/>
        </w:rPr>
        <w:t xml:space="preserve"> July 2022.</w:t>
      </w:r>
    </w:p>
    <w:p w14:paraId="5282210B" w14:textId="77777777" w:rsidR="00F3437B" w:rsidRPr="00064483" w:rsidRDefault="00F3437B" w:rsidP="00D50056">
      <w:pPr>
        <w:pStyle w:val="Heading2"/>
        <w:rPr>
          <w:rFonts w:ascii="Arial" w:hAnsi="Arial" w:cs="Arial"/>
          <w:b/>
        </w:rPr>
      </w:pPr>
      <w:r w:rsidRPr="00064483">
        <w:rPr>
          <w:rFonts w:ascii="Arial" w:hAnsi="Arial" w:cs="Arial"/>
          <w:b/>
        </w:rPr>
        <w:t>Eligibility</w:t>
      </w:r>
    </w:p>
    <w:p w14:paraId="653A9556" w14:textId="6E9DF5A0" w:rsidR="00F3437B" w:rsidRPr="00064483" w:rsidRDefault="00F3437B" w:rsidP="00F3437B">
      <w:pPr>
        <w:rPr>
          <w:rFonts w:ascii="Arial" w:hAnsi="Arial" w:cs="Arial"/>
        </w:rPr>
      </w:pPr>
      <w:r w:rsidRPr="00064483">
        <w:rPr>
          <w:rFonts w:ascii="Arial" w:hAnsi="Arial" w:cs="Arial"/>
        </w:rPr>
        <w:t xml:space="preserve">Collaborations can involve any disciplines but should </w:t>
      </w:r>
      <w:r w:rsidR="008551B4">
        <w:rPr>
          <w:rFonts w:ascii="Arial" w:hAnsi="Arial" w:cs="Arial"/>
        </w:rPr>
        <w:t>include at least one SSIS PI/CI</w:t>
      </w:r>
      <w:r w:rsidRPr="00064483">
        <w:rPr>
          <w:rFonts w:ascii="Arial" w:hAnsi="Arial" w:cs="Arial"/>
        </w:rPr>
        <w:t xml:space="preserve">. They can include both internal (cross-University) and external partners. </w:t>
      </w:r>
    </w:p>
    <w:p w14:paraId="137FE521" w14:textId="77777777" w:rsidR="00C11D5A" w:rsidRPr="00064483" w:rsidRDefault="00C11D5A" w:rsidP="00D50056">
      <w:pPr>
        <w:pStyle w:val="Heading2"/>
        <w:rPr>
          <w:rFonts w:ascii="Arial" w:hAnsi="Arial" w:cs="Arial"/>
          <w:b/>
        </w:rPr>
      </w:pPr>
      <w:r w:rsidRPr="00064483">
        <w:rPr>
          <w:rFonts w:ascii="Arial" w:hAnsi="Arial" w:cs="Arial"/>
          <w:b/>
        </w:rPr>
        <w:t>Application Process</w:t>
      </w:r>
    </w:p>
    <w:p w14:paraId="75DEB19B" w14:textId="4AD5F885" w:rsidR="000214F9" w:rsidRDefault="000214F9" w:rsidP="0323633F">
      <w:pPr>
        <w:rPr>
          <w:rFonts w:ascii="Arial" w:hAnsi="Arial" w:cs="Arial"/>
        </w:rPr>
      </w:pPr>
      <w:r>
        <w:rPr>
          <w:rFonts w:ascii="Arial" w:hAnsi="Arial" w:cs="Arial"/>
        </w:rPr>
        <w:t>The first round of the digital societies grow house fund has now closed.</w:t>
      </w:r>
    </w:p>
    <w:p w14:paraId="68711586" w14:textId="77777777" w:rsidR="000214F9" w:rsidRDefault="000214F9" w:rsidP="0323633F">
      <w:pPr>
        <w:rPr>
          <w:rFonts w:ascii="Arial" w:hAnsi="Arial" w:cs="Arial"/>
        </w:rPr>
      </w:pPr>
      <w:r>
        <w:rPr>
          <w:rFonts w:ascii="Arial" w:hAnsi="Arial" w:cs="Arial"/>
        </w:rPr>
        <w:t>If you would like more information, or to register your interest in future rounds of funding, please contact</w:t>
      </w:r>
      <w:r w:rsidR="00C11D5A" w:rsidRPr="00064483">
        <w:rPr>
          <w:rFonts w:ascii="Arial" w:hAnsi="Arial" w:cs="Arial"/>
        </w:rPr>
        <w:t xml:space="preserve"> </w:t>
      </w:r>
      <w:hyperlink r:id="rId11" w:history="1">
        <w:r w:rsidR="00503C17" w:rsidRPr="003457AB">
          <w:rPr>
            <w:rStyle w:val="Hyperlink"/>
            <w:rFonts w:ascii="Arial" w:hAnsi="Arial" w:cs="Arial"/>
          </w:rPr>
          <w:t>digitalsocieties@exeter.ac.uk</w:t>
        </w:r>
      </w:hyperlink>
      <w:r w:rsidR="00503C17">
        <w:rPr>
          <w:rFonts w:ascii="Arial" w:hAnsi="Arial" w:cs="Arial"/>
        </w:rPr>
        <w:t xml:space="preserve">, cc </w:t>
      </w:r>
      <w:hyperlink r:id="rId12" w:history="1">
        <w:r w:rsidR="00503C17" w:rsidRPr="003457AB">
          <w:rPr>
            <w:rStyle w:val="Hyperlink"/>
            <w:rFonts w:ascii="Arial" w:hAnsi="Arial" w:cs="Arial"/>
          </w:rPr>
          <w:t>K.Nichol@exeter.ac.uk</w:t>
        </w:r>
      </w:hyperlink>
      <w:r w:rsidR="00C11D5A" w:rsidRPr="00064483">
        <w:rPr>
          <w:rFonts w:ascii="Arial" w:hAnsi="Arial" w:cs="Arial"/>
        </w:rPr>
        <w:t xml:space="preserve">. </w:t>
      </w:r>
    </w:p>
    <w:p w14:paraId="0300441F" w14:textId="65C7AB45" w:rsidR="000214F9" w:rsidRDefault="000214F9" w:rsidP="0323633F">
      <w:pPr>
        <w:rPr>
          <w:rFonts w:ascii="Arial" w:hAnsi="Arial" w:cs="Arial"/>
        </w:rPr>
      </w:pPr>
      <w:r>
        <w:rPr>
          <w:rFonts w:ascii="Arial" w:hAnsi="Arial" w:cs="Arial"/>
        </w:rPr>
        <w:t>When aa</w:t>
      </w:r>
    </w:p>
    <w:p w14:paraId="2C85D125" w14:textId="55539822" w:rsidR="0084210A" w:rsidRPr="00EB0D15" w:rsidRDefault="00C11D5A" w:rsidP="0323633F">
      <w:pPr>
        <w:rPr>
          <w:rFonts w:ascii="Arial" w:hAnsi="Arial" w:cs="Arial"/>
          <w:i/>
        </w:rPr>
      </w:pPr>
      <w:r w:rsidRPr="00064483">
        <w:rPr>
          <w:rFonts w:ascii="Arial" w:hAnsi="Arial" w:cs="Arial"/>
        </w:rPr>
        <w:t xml:space="preserve">Applications will be </w:t>
      </w:r>
      <w:r w:rsidR="002242AF" w:rsidRPr="00064483">
        <w:rPr>
          <w:rFonts w:ascii="Arial" w:hAnsi="Arial" w:cs="Arial"/>
        </w:rPr>
        <w:t xml:space="preserve">reviewed </w:t>
      </w:r>
      <w:r w:rsidR="00160AFA" w:rsidRPr="00064483">
        <w:rPr>
          <w:rFonts w:ascii="Arial" w:hAnsi="Arial" w:cs="Arial"/>
        </w:rPr>
        <w:t>by a Panel. S</w:t>
      </w:r>
      <w:r w:rsidR="00BF6521" w:rsidRPr="00064483">
        <w:rPr>
          <w:rFonts w:ascii="Arial" w:hAnsi="Arial" w:cs="Arial"/>
        </w:rPr>
        <w:t>uccessful applicants</w:t>
      </w:r>
      <w:r w:rsidR="0084210A" w:rsidRPr="00064483">
        <w:rPr>
          <w:rFonts w:ascii="Arial" w:hAnsi="Arial" w:cs="Arial"/>
        </w:rPr>
        <w:t xml:space="preserve"> </w:t>
      </w:r>
      <w:r w:rsidR="00160AFA" w:rsidRPr="00064483">
        <w:rPr>
          <w:rFonts w:ascii="Arial" w:hAnsi="Arial" w:cs="Arial"/>
        </w:rPr>
        <w:t xml:space="preserve">will be </w:t>
      </w:r>
      <w:r w:rsidR="0084210A" w:rsidRPr="00064483">
        <w:rPr>
          <w:rFonts w:ascii="Arial" w:hAnsi="Arial" w:cs="Arial"/>
        </w:rPr>
        <w:t xml:space="preserve">notified </w:t>
      </w:r>
      <w:r w:rsidR="002242AF" w:rsidRPr="00064483">
        <w:rPr>
          <w:rFonts w:ascii="Arial" w:hAnsi="Arial" w:cs="Arial"/>
        </w:rPr>
        <w:t>as soon as possible</w:t>
      </w:r>
      <w:r w:rsidR="00E00010">
        <w:rPr>
          <w:rFonts w:ascii="Arial" w:hAnsi="Arial" w:cs="Arial"/>
        </w:rPr>
        <w:t xml:space="preserve">. </w:t>
      </w:r>
      <w:r w:rsidR="00EB0D15" w:rsidRPr="00064483">
        <w:rPr>
          <w:rFonts w:ascii="Arial" w:hAnsi="Arial" w:cs="Arial"/>
          <w:i/>
        </w:rPr>
        <w:t xml:space="preserve">Applications are expected to be no longer than 5 pages. </w:t>
      </w:r>
    </w:p>
    <w:p w14:paraId="24B54E16" w14:textId="77777777" w:rsidR="00805983" w:rsidRPr="00064483" w:rsidRDefault="00805983" w:rsidP="00D50056">
      <w:pPr>
        <w:pStyle w:val="Heading2"/>
        <w:rPr>
          <w:rFonts w:ascii="Arial" w:hAnsi="Arial" w:cs="Arial"/>
          <w:b/>
        </w:rPr>
      </w:pPr>
      <w:r w:rsidRPr="00064483">
        <w:rPr>
          <w:rFonts w:ascii="Arial" w:hAnsi="Arial" w:cs="Arial"/>
          <w:b/>
        </w:rPr>
        <w:t>Assessment Criteria</w:t>
      </w:r>
    </w:p>
    <w:p w14:paraId="5A816D12" w14:textId="77777777" w:rsidR="00C11D5A" w:rsidRPr="00064483" w:rsidRDefault="00C11D5A" w:rsidP="00C11D5A">
      <w:pPr>
        <w:rPr>
          <w:rFonts w:ascii="Arial" w:hAnsi="Arial" w:cs="Arial"/>
        </w:rPr>
      </w:pPr>
      <w:r w:rsidRPr="00064483">
        <w:rPr>
          <w:rFonts w:ascii="Arial" w:hAnsi="Arial" w:cs="Arial"/>
        </w:rPr>
        <w:t xml:space="preserve">Applications will be assessed against the following criteria: </w:t>
      </w:r>
    </w:p>
    <w:p w14:paraId="1101B61F" w14:textId="0090332D" w:rsidR="0053050D" w:rsidRPr="0053050D" w:rsidRDefault="0053050D" w:rsidP="0053050D">
      <w:pPr>
        <w:pStyle w:val="ListParagraph"/>
        <w:numPr>
          <w:ilvl w:val="0"/>
          <w:numId w:val="12"/>
        </w:numPr>
        <w:rPr>
          <w:rFonts w:ascii="Arial" w:hAnsi="Arial" w:cs="Arial"/>
        </w:rPr>
      </w:pPr>
      <w:r w:rsidRPr="0053050D">
        <w:rPr>
          <w:rFonts w:ascii="Arial" w:hAnsi="Arial" w:cs="Arial"/>
        </w:rPr>
        <w:t>Research excellence, creativeness</w:t>
      </w:r>
      <w:r w:rsidR="000F1931">
        <w:rPr>
          <w:rFonts w:ascii="Arial" w:hAnsi="Arial" w:cs="Arial"/>
        </w:rPr>
        <w:t>,</w:t>
      </w:r>
      <w:r w:rsidRPr="0053050D">
        <w:rPr>
          <w:rFonts w:ascii="Arial" w:hAnsi="Arial" w:cs="Arial"/>
        </w:rPr>
        <w:t xml:space="preserve"> and timeliness </w:t>
      </w:r>
    </w:p>
    <w:p w14:paraId="09B479E3" w14:textId="77777777" w:rsidR="0053050D" w:rsidRPr="0053050D" w:rsidRDefault="0053050D" w:rsidP="0053050D">
      <w:pPr>
        <w:pStyle w:val="ListParagraph"/>
        <w:numPr>
          <w:ilvl w:val="0"/>
          <w:numId w:val="12"/>
        </w:numPr>
        <w:rPr>
          <w:rFonts w:ascii="Arial" w:hAnsi="Arial" w:cs="Arial"/>
        </w:rPr>
      </w:pPr>
      <w:r w:rsidRPr="0053050D">
        <w:rPr>
          <w:rFonts w:ascii="Arial" w:hAnsi="Arial" w:cs="Arial"/>
        </w:rPr>
        <w:t>Interdisciplinarity and alignment with ‘digital societies’ theme</w:t>
      </w:r>
    </w:p>
    <w:p w14:paraId="6BB4BCE6" w14:textId="77777777" w:rsidR="0053050D" w:rsidRPr="0053050D" w:rsidRDefault="0053050D" w:rsidP="0053050D">
      <w:pPr>
        <w:pStyle w:val="ListParagraph"/>
        <w:numPr>
          <w:ilvl w:val="0"/>
          <w:numId w:val="12"/>
        </w:numPr>
        <w:rPr>
          <w:rFonts w:ascii="Arial" w:hAnsi="Arial" w:cs="Arial"/>
        </w:rPr>
      </w:pPr>
      <w:r w:rsidRPr="0053050D">
        <w:rPr>
          <w:rFonts w:ascii="Arial" w:hAnsi="Arial" w:cs="Arial"/>
        </w:rPr>
        <w:t xml:space="preserve">Appropriateness of the proposed research methodology </w:t>
      </w:r>
    </w:p>
    <w:p w14:paraId="0FBFAFAE" w14:textId="77777777" w:rsidR="0053050D" w:rsidRPr="0053050D" w:rsidRDefault="0053050D" w:rsidP="0053050D">
      <w:pPr>
        <w:pStyle w:val="ListParagraph"/>
        <w:numPr>
          <w:ilvl w:val="0"/>
          <w:numId w:val="12"/>
        </w:numPr>
        <w:rPr>
          <w:rFonts w:ascii="Arial" w:hAnsi="Arial" w:cs="Arial"/>
        </w:rPr>
      </w:pPr>
      <w:r w:rsidRPr="0053050D">
        <w:rPr>
          <w:rFonts w:ascii="Arial" w:hAnsi="Arial" w:cs="Arial"/>
        </w:rPr>
        <w:t xml:space="preserve">Potential for academic impact and knowledge exchange </w:t>
      </w:r>
    </w:p>
    <w:p w14:paraId="60375EE6" w14:textId="77777777" w:rsidR="00805983" w:rsidRPr="00064483" w:rsidRDefault="006E6C7B" w:rsidP="00805983">
      <w:pPr>
        <w:rPr>
          <w:rFonts w:ascii="Arial" w:hAnsi="Arial" w:cs="Arial"/>
        </w:rPr>
      </w:pPr>
      <w:r w:rsidRPr="00064483">
        <w:rPr>
          <w:rFonts w:ascii="Arial" w:hAnsi="Arial" w:cs="Arial"/>
        </w:rPr>
        <w:t>Plus the proposal’s</w:t>
      </w:r>
      <w:r w:rsidR="00805983" w:rsidRPr="00064483">
        <w:rPr>
          <w:rFonts w:ascii="Arial" w:hAnsi="Arial" w:cs="Arial"/>
        </w:rPr>
        <w:t xml:space="preserve"> potential </w:t>
      </w:r>
      <w:r w:rsidRPr="00064483">
        <w:rPr>
          <w:rFonts w:ascii="Arial" w:hAnsi="Arial" w:cs="Arial"/>
        </w:rPr>
        <w:t xml:space="preserve">to </w:t>
      </w:r>
      <w:r w:rsidR="00F3437B" w:rsidRPr="00064483">
        <w:rPr>
          <w:rFonts w:ascii="Arial" w:hAnsi="Arial" w:cs="Arial"/>
        </w:rPr>
        <w:t>support one or more of the following:</w:t>
      </w:r>
    </w:p>
    <w:p w14:paraId="474088A1" w14:textId="2F197E25" w:rsidR="00C11D5A" w:rsidRPr="00064483" w:rsidRDefault="00805983" w:rsidP="00C11D5A">
      <w:pPr>
        <w:pStyle w:val="ListParagraph"/>
        <w:numPr>
          <w:ilvl w:val="0"/>
          <w:numId w:val="6"/>
        </w:numPr>
        <w:rPr>
          <w:rFonts w:ascii="Arial" w:hAnsi="Arial" w:cs="Arial"/>
        </w:rPr>
      </w:pPr>
      <w:r w:rsidRPr="00064483">
        <w:rPr>
          <w:rFonts w:ascii="Arial" w:hAnsi="Arial" w:cs="Arial"/>
        </w:rPr>
        <w:t>sustainable new</w:t>
      </w:r>
      <w:r w:rsidR="00C11D5A" w:rsidRPr="00064483">
        <w:rPr>
          <w:rFonts w:ascii="Arial" w:hAnsi="Arial" w:cs="Arial"/>
        </w:rPr>
        <w:t xml:space="preserve"> </w:t>
      </w:r>
      <w:r w:rsidR="006E6C7B" w:rsidRPr="00064483">
        <w:rPr>
          <w:rFonts w:ascii="Arial" w:hAnsi="Arial" w:cs="Arial"/>
        </w:rPr>
        <w:t xml:space="preserve">areas of </w:t>
      </w:r>
      <w:r w:rsidRPr="00064483">
        <w:rPr>
          <w:rFonts w:ascii="Arial" w:hAnsi="Arial" w:cs="Arial"/>
        </w:rPr>
        <w:t>research/</w:t>
      </w:r>
      <w:r w:rsidR="00C11D5A" w:rsidRPr="00064483">
        <w:rPr>
          <w:rFonts w:ascii="Arial" w:hAnsi="Arial" w:cs="Arial"/>
        </w:rPr>
        <w:t>network/group</w:t>
      </w:r>
    </w:p>
    <w:p w14:paraId="11C6519F" w14:textId="77777777" w:rsidR="0323633F" w:rsidRPr="00064483" w:rsidRDefault="0323633F" w:rsidP="0323633F">
      <w:pPr>
        <w:pStyle w:val="ListParagraph"/>
        <w:numPr>
          <w:ilvl w:val="0"/>
          <w:numId w:val="6"/>
        </w:numPr>
        <w:rPr>
          <w:rFonts w:ascii="Arial" w:hAnsi="Arial" w:cs="Arial"/>
        </w:rPr>
      </w:pPr>
      <w:r w:rsidRPr="00064483">
        <w:rPr>
          <w:rFonts w:ascii="Arial" w:hAnsi="Arial" w:cs="Arial"/>
        </w:rPr>
        <w:t>future external partnerships</w:t>
      </w:r>
    </w:p>
    <w:p w14:paraId="0035FF08" w14:textId="77777777" w:rsidR="24DDD28D" w:rsidRPr="00064483" w:rsidRDefault="24DDD28D" w:rsidP="39154926">
      <w:pPr>
        <w:pStyle w:val="ListParagraph"/>
        <w:numPr>
          <w:ilvl w:val="0"/>
          <w:numId w:val="6"/>
        </w:numPr>
        <w:rPr>
          <w:rFonts w:ascii="Arial" w:hAnsi="Arial" w:cs="Arial"/>
        </w:rPr>
      </w:pPr>
      <w:r w:rsidRPr="00064483">
        <w:rPr>
          <w:rFonts w:ascii="Arial" w:hAnsi="Arial" w:cs="Arial"/>
        </w:rPr>
        <w:t>early career colleagues</w:t>
      </w:r>
    </w:p>
    <w:p w14:paraId="32858736" w14:textId="77777777" w:rsidR="005E5BF0" w:rsidRPr="00064483" w:rsidRDefault="00805983" w:rsidP="00C11D5A">
      <w:pPr>
        <w:pStyle w:val="ListParagraph"/>
        <w:numPr>
          <w:ilvl w:val="0"/>
          <w:numId w:val="6"/>
        </w:numPr>
        <w:rPr>
          <w:rFonts w:ascii="Arial" w:hAnsi="Arial" w:cs="Arial"/>
        </w:rPr>
      </w:pPr>
      <w:r w:rsidRPr="00064483">
        <w:rPr>
          <w:rFonts w:ascii="Arial" w:hAnsi="Arial" w:cs="Arial"/>
        </w:rPr>
        <w:t xml:space="preserve">applications to </w:t>
      </w:r>
      <w:r w:rsidR="005E5BF0" w:rsidRPr="00064483">
        <w:rPr>
          <w:rFonts w:ascii="Arial" w:hAnsi="Arial" w:cs="Arial"/>
        </w:rPr>
        <w:t>future funding opportunities</w:t>
      </w:r>
    </w:p>
    <w:p w14:paraId="47A0EA06" w14:textId="77777777" w:rsidR="00805983" w:rsidRPr="00064483" w:rsidRDefault="00E00010" w:rsidP="00805983">
      <w:pPr>
        <w:pStyle w:val="ListParagraph"/>
        <w:numPr>
          <w:ilvl w:val="0"/>
          <w:numId w:val="6"/>
        </w:numPr>
        <w:rPr>
          <w:rFonts w:ascii="Arial" w:hAnsi="Arial" w:cs="Arial"/>
        </w:rPr>
      </w:pPr>
      <w:r>
        <w:rPr>
          <w:rFonts w:ascii="Arial" w:hAnsi="Arial" w:cs="Arial"/>
        </w:rPr>
        <w:lastRenderedPageBreak/>
        <w:t xml:space="preserve">REF-returnable </w:t>
      </w:r>
      <w:r w:rsidR="006E6C7B" w:rsidRPr="00064483">
        <w:rPr>
          <w:rFonts w:ascii="Arial" w:hAnsi="Arial" w:cs="Arial"/>
        </w:rPr>
        <w:t>i</w:t>
      </w:r>
      <w:r w:rsidR="00805983" w:rsidRPr="00064483">
        <w:rPr>
          <w:rFonts w:ascii="Arial" w:hAnsi="Arial" w:cs="Arial"/>
        </w:rPr>
        <w:t>mpact</w:t>
      </w:r>
      <w:r>
        <w:rPr>
          <w:rFonts w:ascii="Arial" w:hAnsi="Arial" w:cs="Arial"/>
        </w:rPr>
        <w:t xml:space="preserve"> generation</w:t>
      </w:r>
    </w:p>
    <w:p w14:paraId="033ED461" w14:textId="3CE4DAA9" w:rsidR="006E6C7B" w:rsidRPr="00064483" w:rsidRDefault="006E6C7B" w:rsidP="00805983">
      <w:pPr>
        <w:pStyle w:val="ListParagraph"/>
        <w:numPr>
          <w:ilvl w:val="0"/>
          <w:numId w:val="6"/>
        </w:numPr>
        <w:rPr>
          <w:rFonts w:ascii="Arial" w:hAnsi="Arial" w:cs="Arial"/>
        </w:rPr>
      </w:pPr>
      <w:r w:rsidRPr="00064483">
        <w:rPr>
          <w:rFonts w:ascii="Arial" w:hAnsi="Arial" w:cs="Arial"/>
        </w:rPr>
        <w:t xml:space="preserve">research </w:t>
      </w:r>
      <w:r w:rsidR="008551B4">
        <w:rPr>
          <w:rFonts w:ascii="Arial" w:hAnsi="Arial" w:cs="Arial"/>
        </w:rPr>
        <w:t>c</w:t>
      </w:r>
      <w:r w:rsidRPr="00064483">
        <w:rPr>
          <w:rFonts w:ascii="Arial" w:hAnsi="Arial" w:cs="Arial"/>
        </w:rPr>
        <w:t>ulture</w:t>
      </w:r>
    </w:p>
    <w:p w14:paraId="1C664BCE" w14:textId="72A0C079" w:rsidR="00D50056" w:rsidRDefault="006E6C7B" w:rsidP="00D50056">
      <w:pPr>
        <w:pStyle w:val="ListParagraph"/>
        <w:numPr>
          <w:ilvl w:val="0"/>
          <w:numId w:val="6"/>
        </w:numPr>
        <w:rPr>
          <w:rFonts w:ascii="Arial" w:hAnsi="Arial" w:cs="Arial"/>
        </w:rPr>
      </w:pPr>
      <w:r w:rsidRPr="00064483">
        <w:rPr>
          <w:rFonts w:ascii="Arial" w:hAnsi="Arial" w:cs="Arial"/>
        </w:rPr>
        <w:t xml:space="preserve">responsible </w:t>
      </w:r>
      <w:r w:rsidR="008551B4">
        <w:rPr>
          <w:rFonts w:ascii="Arial" w:hAnsi="Arial" w:cs="Arial"/>
        </w:rPr>
        <w:t>r</w:t>
      </w:r>
      <w:r w:rsidRPr="00064483">
        <w:rPr>
          <w:rFonts w:ascii="Arial" w:hAnsi="Arial" w:cs="Arial"/>
        </w:rPr>
        <w:t>esearch and Innovation</w:t>
      </w:r>
    </w:p>
    <w:p w14:paraId="1C04C850" w14:textId="77777777" w:rsidR="00455611" w:rsidRPr="00BD6F73" w:rsidRDefault="00455611" w:rsidP="00455611">
      <w:pPr>
        <w:pStyle w:val="ListParagraph"/>
        <w:ind w:left="1080"/>
        <w:rPr>
          <w:rFonts w:ascii="Arial" w:hAnsi="Arial" w:cs="Arial"/>
        </w:rPr>
      </w:pPr>
    </w:p>
    <w:p w14:paraId="1B76EB04" w14:textId="77777777" w:rsidR="00BD6F73" w:rsidRPr="00BD6F73" w:rsidRDefault="00BD6F73" w:rsidP="00C50B67">
      <w:pPr>
        <w:jc w:val="center"/>
        <w:rPr>
          <w:rFonts w:ascii="Arial" w:hAnsi="Arial" w:cs="Arial"/>
          <w:b/>
          <w:i/>
        </w:rPr>
      </w:pPr>
      <w:bookmarkStart w:id="0" w:name="_GoBack"/>
      <w:r w:rsidRPr="00BD6F73">
        <w:rPr>
          <w:rFonts w:ascii="Arial" w:hAnsi="Arial" w:cs="Arial"/>
          <w:b/>
          <w:i/>
        </w:rPr>
        <w:t>Digital Societies Grow House Fund – Application Form</w:t>
      </w:r>
    </w:p>
    <w:tbl>
      <w:tblPr>
        <w:tblpPr w:leftFromText="180" w:rightFromText="180" w:vertAnchor="text" w:tblpY="1"/>
        <w:tblOverlap w:val="never"/>
        <w:tblW w:w="97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86"/>
        <w:gridCol w:w="1417"/>
        <w:gridCol w:w="1455"/>
        <w:gridCol w:w="1522"/>
        <w:gridCol w:w="3402"/>
      </w:tblGrid>
      <w:tr w:rsidR="00CD2995" w:rsidRPr="00064483" w14:paraId="1D214D7C" w14:textId="77777777" w:rsidTr="00C93B5A">
        <w:tc>
          <w:tcPr>
            <w:tcW w:w="9782" w:type="dxa"/>
            <w:gridSpan w:val="5"/>
            <w:tcBorders>
              <w:bottom w:val="single" w:sz="4" w:space="0" w:color="000000" w:themeColor="text1"/>
            </w:tcBorders>
            <w:shd w:val="clear" w:color="auto" w:fill="BDD6EE" w:themeFill="accent1" w:themeFillTint="66"/>
            <w:vAlign w:val="center"/>
          </w:tcPr>
          <w:p w14:paraId="3C22C661" w14:textId="77777777" w:rsidR="00CD2995" w:rsidRPr="00064483" w:rsidRDefault="005A2E79" w:rsidP="00C93B5A">
            <w:p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smallCaps/>
              </w:rPr>
            </w:pPr>
            <w:r w:rsidRPr="00064483">
              <w:rPr>
                <w:rFonts w:ascii="Arial" w:eastAsia="Arial" w:hAnsi="Arial" w:cs="Arial"/>
                <w:b/>
                <w:smallCaps/>
              </w:rPr>
              <w:t xml:space="preserve">1. </w:t>
            </w:r>
            <w:r w:rsidR="00CD2995" w:rsidRPr="00064483">
              <w:rPr>
                <w:rFonts w:ascii="Arial" w:eastAsia="Arial" w:hAnsi="Arial" w:cs="Arial"/>
                <w:b/>
                <w:smallCaps/>
              </w:rPr>
              <w:t>PRINCIPAL APPLICANT</w:t>
            </w:r>
          </w:p>
        </w:tc>
      </w:tr>
      <w:tr w:rsidR="00CD2995" w:rsidRPr="00064483" w14:paraId="692A4003" w14:textId="77777777" w:rsidTr="00C93B5A">
        <w:tc>
          <w:tcPr>
            <w:tcW w:w="1986" w:type="dxa"/>
            <w:tcBorders>
              <w:bottom w:val="single" w:sz="4" w:space="0" w:color="000000" w:themeColor="text1"/>
            </w:tcBorders>
            <w:shd w:val="clear" w:color="auto" w:fill="auto"/>
            <w:vAlign w:val="center"/>
          </w:tcPr>
          <w:p w14:paraId="21A64426" w14:textId="77777777" w:rsidR="00CD2995" w:rsidRPr="00064483" w:rsidRDefault="00CD2995" w:rsidP="00C93B5A">
            <w:pPr>
              <w:spacing w:after="0"/>
              <w:rPr>
                <w:rFonts w:ascii="Arial" w:eastAsia="Arial" w:hAnsi="Arial" w:cs="Arial"/>
                <w:b/>
              </w:rPr>
            </w:pPr>
            <w:r w:rsidRPr="00064483">
              <w:rPr>
                <w:rFonts w:ascii="Arial" w:eastAsia="Arial" w:hAnsi="Arial" w:cs="Arial"/>
                <w:b/>
              </w:rPr>
              <w:t>Name</w:t>
            </w:r>
          </w:p>
        </w:tc>
        <w:tc>
          <w:tcPr>
            <w:tcW w:w="2872" w:type="dxa"/>
            <w:gridSpan w:val="2"/>
            <w:tcBorders>
              <w:bottom w:val="single" w:sz="4" w:space="0" w:color="000000" w:themeColor="text1"/>
            </w:tcBorders>
            <w:shd w:val="clear" w:color="auto" w:fill="auto"/>
            <w:vAlign w:val="center"/>
          </w:tcPr>
          <w:p w14:paraId="02911ED4" w14:textId="77777777" w:rsidR="00CD2995" w:rsidRPr="00064483" w:rsidRDefault="00CD2995" w:rsidP="00C93B5A">
            <w:pPr>
              <w:spacing w:after="0"/>
              <w:rPr>
                <w:rFonts w:ascii="Arial" w:eastAsia="Arial" w:hAnsi="Arial" w:cs="Arial"/>
              </w:rPr>
            </w:pPr>
          </w:p>
        </w:tc>
        <w:tc>
          <w:tcPr>
            <w:tcW w:w="1522" w:type="dxa"/>
            <w:tcBorders>
              <w:bottom w:val="single" w:sz="4" w:space="0" w:color="000000" w:themeColor="text1"/>
            </w:tcBorders>
            <w:shd w:val="clear" w:color="auto" w:fill="auto"/>
            <w:vAlign w:val="center"/>
          </w:tcPr>
          <w:p w14:paraId="14586743" w14:textId="77777777" w:rsidR="00CD2995" w:rsidRPr="00064483" w:rsidRDefault="00CD2995" w:rsidP="00C93B5A">
            <w:pPr>
              <w:spacing w:after="0"/>
              <w:rPr>
                <w:rFonts w:ascii="Arial" w:eastAsia="Arial" w:hAnsi="Arial" w:cs="Arial"/>
                <w:b/>
              </w:rPr>
            </w:pPr>
            <w:r w:rsidRPr="00064483">
              <w:rPr>
                <w:rFonts w:ascii="Arial" w:eastAsia="Arial" w:hAnsi="Arial" w:cs="Arial"/>
                <w:b/>
              </w:rPr>
              <w:t>Department</w:t>
            </w:r>
          </w:p>
        </w:tc>
        <w:tc>
          <w:tcPr>
            <w:tcW w:w="3402" w:type="dxa"/>
            <w:tcBorders>
              <w:bottom w:val="single" w:sz="4" w:space="0" w:color="000000" w:themeColor="text1"/>
            </w:tcBorders>
            <w:shd w:val="clear" w:color="auto" w:fill="auto"/>
            <w:vAlign w:val="center"/>
          </w:tcPr>
          <w:p w14:paraId="1E7E2A52" w14:textId="77777777" w:rsidR="00CD2995" w:rsidRPr="00064483" w:rsidRDefault="00CD2995" w:rsidP="00C93B5A">
            <w:pPr>
              <w:spacing w:after="0"/>
              <w:rPr>
                <w:rFonts w:ascii="Arial" w:eastAsia="Arial" w:hAnsi="Arial" w:cs="Arial"/>
              </w:rPr>
            </w:pPr>
          </w:p>
        </w:tc>
      </w:tr>
      <w:tr w:rsidR="00CD2995" w:rsidRPr="00064483" w14:paraId="582AD3C3" w14:textId="77777777" w:rsidTr="00C93B5A">
        <w:tc>
          <w:tcPr>
            <w:tcW w:w="1986" w:type="dxa"/>
            <w:tcBorders>
              <w:bottom w:val="single" w:sz="4" w:space="0" w:color="000000" w:themeColor="text1"/>
            </w:tcBorders>
            <w:shd w:val="clear" w:color="auto" w:fill="auto"/>
            <w:vAlign w:val="center"/>
          </w:tcPr>
          <w:p w14:paraId="14E6A416" w14:textId="77777777" w:rsidR="00CD2995" w:rsidRPr="00064483" w:rsidRDefault="00CD2995" w:rsidP="00C93B5A">
            <w:pPr>
              <w:spacing w:after="0"/>
              <w:rPr>
                <w:rFonts w:ascii="Arial" w:eastAsia="Arial" w:hAnsi="Arial" w:cs="Arial"/>
                <w:b/>
              </w:rPr>
            </w:pPr>
            <w:r w:rsidRPr="00064483">
              <w:rPr>
                <w:rFonts w:ascii="Arial" w:eastAsia="Arial" w:hAnsi="Arial" w:cs="Arial"/>
                <w:b/>
              </w:rPr>
              <w:t>E-mail</w:t>
            </w:r>
          </w:p>
        </w:tc>
        <w:tc>
          <w:tcPr>
            <w:tcW w:w="2872" w:type="dxa"/>
            <w:gridSpan w:val="2"/>
            <w:tcBorders>
              <w:bottom w:val="single" w:sz="4" w:space="0" w:color="000000" w:themeColor="text1"/>
            </w:tcBorders>
            <w:shd w:val="clear" w:color="auto" w:fill="auto"/>
            <w:vAlign w:val="center"/>
          </w:tcPr>
          <w:p w14:paraId="6F31902B" w14:textId="77777777" w:rsidR="00CD2995" w:rsidRPr="00064483" w:rsidRDefault="00CD2995" w:rsidP="00C93B5A">
            <w:pPr>
              <w:spacing w:after="0"/>
              <w:rPr>
                <w:rFonts w:ascii="Arial" w:eastAsia="Arial" w:hAnsi="Arial" w:cs="Arial"/>
              </w:rPr>
            </w:pPr>
          </w:p>
        </w:tc>
        <w:tc>
          <w:tcPr>
            <w:tcW w:w="1522" w:type="dxa"/>
            <w:tcBorders>
              <w:bottom w:val="single" w:sz="4" w:space="0" w:color="000000" w:themeColor="text1"/>
            </w:tcBorders>
            <w:shd w:val="clear" w:color="auto" w:fill="auto"/>
            <w:vAlign w:val="center"/>
          </w:tcPr>
          <w:p w14:paraId="5B74B9F4" w14:textId="77777777" w:rsidR="00CD2995" w:rsidRPr="00064483" w:rsidRDefault="00CD2995" w:rsidP="00C93B5A">
            <w:pPr>
              <w:spacing w:after="0"/>
              <w:rPr>
                <w:rFonts w:ascii="Arial" w:eastAsia="Arial" w:hAnsi="Arial" w:cs="Arial"/>
                <w:b/>
              </w:rPr>
            </w:pPr>
            <w:r w:rsidRPr="00064483">
              <w:rPr>
                <w:rFonts w:ascii="Arial" w:eastAsia="Arial" w:hAnsi="Arial" w:cs="Arial"/>
                <w:b/>
              </w:rPr>
              <w:t>Telephone</w:t>
            </w:r>
          </w:p>
        </w:tc>
        <w:tc>
          <w:tcPr>
            <w:tcW w:w="3402" w:type="dxa"/>
            <w:tcBorders>
              <w:bottom w:val="single" w:sz="4" w:space="0" w:color="000000" w:themeColor="text1"/>
            </w:tcBorders>
            <w:shd w:val="clear" w:color="auto" w:fill="auto"/>
            <w:vAlign w:val="center"/>
          </w:tcPr>
          <w:p w14:paraId="280EBB0E" w14:textId="77777777" w:rsidR="00CD2995" w:rsidRPr="00064483" w:rsidRDefault="00CD2995" w:rsidP="00C93B5A">
            <w:pPr>
              <w:spacing w:after="0"/>
              <w:rPr>
                <w:rFonts w:ascii="Arial" w:eastAsia="Arial" w:hAnsi="Arial" w:cs="Arial"/>
              </w:rPr>
            </w:pPr>
          </w:p>
        </w:tc>
      </w:tr>
      <w:tr w:rsidR="00CD2995" w:rsidRPr="00064483" w14:paraId="7F22BB9E" w14:textId="77777777" w:rsidTr="00C93B5A">
        <w:tc>
          <w:tcPr>
            <w:tcW w:w="9782" w:type="dxa"/>
            <w:gridSpan w:val="5"/>
            <w:tcBorders>
              <w:bottom w:val="single" w:sz="4" w:space="0" w:color="000000" w:themeColor="text1"/>
            </w:tcBorders>
            <w:shd w:val="clear" w:color="auto" w:fill="BDD6EE" w:themeFill="accent1" w:themeFillTint="66"/>
            <w:vAlign w:val="center"/>
          </w:tcPr>
          <w:p w14:paraId="7E0ACB35" w14:textId="77777777" w:rsidR="00CD2995" w:rsidRPr="00064483" w:rsidRDefault="005A2E79" w:rsidP="00C93B5A">
            <w:pPr>
              <w:pBdr>
                <w:top w:val="nil"/>
                <w:left w:val="nil"/>
                <w:bottom w:val="nil"/>
                <w:right w:val="nil"/>
                <w:between w:val="nil"/>
              </w:pBdr>
              <w:shd w:val="clear" w:color="auto" w:fill="BDD6EE" w:themeFill="accent1" w:themeFillTint="66"/>
              <w:spacing w:after="0" w:line="276" w:lineRule="auto"/>
              <w:rPr>
                <w:rFonts w:ascii="Arial" w:eastAsia="Arial" w:hAnsi="Arial" w:cs="Arial"/>
              </w:rPr>
            </w:pPr>
            <w:r w:rsidRPr="00064483">
              <w:rPr>
                <w:rFonts w:ascii="Arial" w:eastAsia="Arial" w:hAnsi="Arial" w:cs="Arial"/>
                <w:b/>
              </w:rPr>
              <w:t xml:space="preserve">2. </w:t>
            </w:r>
            <w:r w:rsidR="00CD2995" w:rsidRPr="00064483">
              <w:rPr>
                <w:rFonts w:ascii="Arial" w:eastAsia="Arial" w:hAnsi="Arial" w:cs="Arial"/>
                <w:b/>
              </w:rPr>
              <w:t xml:space="preserve">Co-applicant(s) </w:t>
            </w:r>
            <w:r w:rsidR="00CD2995" w:rsidRPr="00064483">
              <w:rPr>
                <w:rFonts w:ascii="Arial" w:eastAsia="Arial" w:hAnsi="Arial" w:cs="Arial"/>
                <w:i/>
                <w:sz w:val="20"/>
                <w:szCs w:val="20"/>
              </w:rPr>
              <w:t>(if applicable)</w:t>
            </w:r>
          </w:p>
        </w:tc>
      </w:tr>
      <w:tr w:rsidR="00CD2995" w:rsidRPr="00064483" w14:paraId="43ACE879" w14:textId="77777777" w:rsidTr="00C93B5A">
        <w:tc>
          <w:tcPr>
            <w:tcW w:w="1986" w:type="dxa"/>
            <w:shd w:val="clear" w:color="auto" w:fill="auto"/>
            <w:vAlign w:val="center"/>
          </w:tcPr>
          <w:p w14:paraId="728496E7" w14:textId="77777777" w:rsidR="00CD2995" w:rsidRPr="00064483" w:rsidRDefault="00CD2995" w:rsidP="00C93B5A">
            <w:pPr>
              <w:spacing w:after="0"/>
              <w:rPr>
                <w:rFonts w:ascii="Arial" w:eastAsia="Arial" w:hAnsi="Arial" w:cs="Arial"/>
                <w:b/>
              </w:rPr>
            </w:pPr>
            <w:r w:rsidRPr="00064483">
              <w:rPr>
                <w:rFonts w:ascii="Arial" w:eastAsia="Arial" w:hAnsi="Arial" w:cs="Arial"/>
                <w:b/>
              </w:rPr>
              <w:t>Name</w:t>
            </w:r>
          </w:p>
        </w:tc>
        <w:tc>
          <w:tcPr>
            <w:tcW w:w="2872" w:type="dxa"/>
            <w:gridSpan w:val="2"/>
            <w:shd w:val="clear" w:color="auto" w:fill="auto"/>
            <w:vAlign w:val="center"/>
          </w:tcPr>
          <w:p w14:paraId="639E1B85" w14:textId="77777777" w:rsidR="00CD2995" w:rsidRPr="00064483" w:rsidRDefault="00CD2995" w:rsidP="00C93B5A">
            <w:pPr>
              <w:spacing w:after="0"/>
              <w:rPr>
                <w:rFonts w:ascii="Arial" w:eastAsia="Arial" w:hAnsi="Arial" w:cs="Arial"/>
              </w:rPr>
            </w:pPr>
          </w:p>
        </w:tc>
        <w:tc>
          <w:tcPr>
            <w:tcW w:w="1522" w:type="dxa"/>
            <w:shd w:val="clear" w:color="auto" w:fill="auto"/>
            <w:vAlign w:val="center"/>
          </w:tcPr>
          <w:p w14:paraId="4392A40B" w14:textId="77777777" w:rsidR="00CD2995" w:rsidRPr="00064483" w:rsidRDefault="00CD2995" w:rsidP="00C93B5A">
            <w:pPr>
              <w:spacing w:after="0"/>
              <w:rPr>
                <w:rFonts w:ascii="Arial" w:eastAsia="Arial" w:hAnsi="Arial" w:cs="Arial"/>
                <w:b/>
              </w:rPr>
            </w:pPr>
            <w:r w:rsidRPr="00064483">
              <w:rPr>
                <w:rFonts w:ascii="Arial" w:eastAsia="Arial" w:hAnsi="Arial" w:cs="Arial"/>
                <w:b/>
              </w:rPr>
              <w:t>Department</w:t>
            </w:r>
          </w:p>
        </w:tc>
        <w:tc>
          <w:tcPr>
            <w:tcW w:w="3402" w:type="dxa"/>
            <w:shd w:val="clear" w:color="auto" w:fill="auto"/>
            <w:vAlign w:val="center"/>
          </w:tcPr>
          <w:p w14:paraId="6BAC14F5" w14:textId="77777777" w:rsidR="00CD2995" w:rsidRPr="00064483" w:rsidRDefault="00CD2995" w:rsidP="00C93B5A">
            <w:pPr>
              <w:spacing w:after="0"/>
              <w:rPr>
                <w:rFonts w:ascii="Arial" w:eastAsia="Arial" w:hAnsi="Arial" w:cs="Arial"/>
              </w:rPr>
            </w:pPr>
          </w:p>
        </w:tc>
      </w:tr>
      <w:tr w:rsidR="00CD2995" w:rsidRPr="00064483" w14:paraId="0B3EA2D7" w14:textId="77777777" w:rsidTr="00C93B5A">
        <w:tc>
          <w:tcPr>
            <w:tcW w:w="1986" w:type="dxa"/>
            <w:shd w:val="clear" w:color="auto" w:fill="auto"/>
            <w:vAlign w:val="center"/>
          </w:tcPr>
          <w:p w14:paraId="5B5F5255" w14:textId="77777777" w:rsidR="00CD2995" w:rsidRPr="00064483" w:rsidRDefault="00CD2995" w:rsidP="00C93B5A">
            <w:pPr>
              <w:spacing w:after="0"/>
              <w:rPr>
                <w:rFonts w:ascii="Arial" w:eastAsia="Arial" w:hAnsi="Arial" w:cs="Arial"/>
                <w:b/>
              </w:rPr>
            </w:pPr>
            <w:r w:rsidRPr="00064483">
              <w:rPr>
                <w:rFonts w:ascii="Arial" w:eastAsia="Arial" w:hAnsi="Arial" w:cs="Arial"/>
                <w:b/>
              </w:rPr>
              <w:t>E-mail</w:t>
            </w:r>
          </w:p>
        </w:tc>
        <w:tc>
          <w:tcPr>
            <w:tcW w:w="7796" w:type="dxa"/>
            <w:gridSpan w:val="4"/>
            <w:shd w:val="clear" w:color="auto" w:fill="auto"/>
            <w:vAlign w:val="center"/>
          </w:tcPr>
          <w:p w14:paraId="72E661B0" w14:textId="77777777" w:rsidR="00CD2995" w:rsidRPr="00064483" w:rsidRDefault="00CD2995" w:rsidP="00C93B5A">
            <w:pPr>
              <w:spacing w:after="0"/>
              <w:rPr>
                <w:rFonts w:ascii="Arial" w:eastAsia="Arial" w:hAnsi="Arial" w:cs="Arial"/>
              </w:rPr>
            </w:pPr>
          </w:p>
        </w:tc>
      </w:tr>
      <w:tr w:rsidR="00F05430" w:rsidRPr="00064483" w14:paraId="113E1514" w14:textId="77777777" w:rsidTr="00C93B5A">
        <w:tc>
          <w:tcPr>
            <w:tcW w:w="1986" w:type="dxa"/>
            <w:shd w:val="clear" w:color="auto" w:fill="auto"/>
            <w:vAlign w:val="center"/>
          </w:tcPr>
          <w:p w14:paraId="7CF9B5FE" w14:textId="77777777" w:rsidR="00F05430" w:rsidRPr="00064483" w:rsidRDefault="00F05430" w:rsidP="00C93B5A">
            <w:pPr>
              <w:spacing w:after="0"/>
              <w:rPr>
                <w:rFonts w:ascii="Arial" w:eastAsia="Arial" w:hAnsi="Arial" w:cs="Arial"/>
                <w:b/>
              </w:rPr>
            </w:pPr>
            <w:r w:rsidRPr="00064483">
              <w:rPr>
                <w:rFonts w:ascii="Arial" w:eastAsia="Arial" w:hAnsi="Arial" w:cs="Arial"/>
                <w:b/>
              </w:rPr>
              <w:t>Name</w:t>
            </w:r>
          </w:p>
        </w:tc>
        <w:tc>
          <w:tcPr>
            <w:tcW w:w="4394" w:type="dxa"/>
            <w:gridSpan w:val="3"/>
            <w:shd w:val="clear" w:color="auto" w:fill="auto"/>
            <w:vAlign w:val="center"/>
          </w:tcPr>
          <w:p w14:paraId="12C7D1B4" w14:textId="77777777" w:rsidR="00F05430" w:rsidRPr="00064483" w:rsidRDefault="00F05430" w:rsidP="00C93B5A">
            <w:pPr>
              <w:spacing w:after="0"/>
              <w:rPr>
                <w:rFonts w:ascii="Arial" w:eastAsia="Arial" w:hAnsi="Arial" w:cs="Arial"/>
                <w:b/>
              </w:rPr>
            </w:pPr>
            <w:r w:rsidRPr="00064483">
              <w:rPr>
                <w:rFonts w:ascii="Arial" w:eastAsia="Arial" w:hAnsi="Arial" w:cs="Arial"/>
              </w:rPr>
              <w:t xml:space="preserve">                                              </w:t>
            </w:r>
            <w:r w:rsidRPr="00064483">
              <w:rPr>
                <w:rFonts w:ascii="Arial" w:eastAsia="Arial" w:hAnsi="Arial" w:cs="Arial"/>
                <w:b/>
              </w:rPr>
              <w:t>Department</w:t>
            </w:r>
          </w:p>
        </w:tc>
        <w:tc>
          <w:tcPr>
            <w:tcW w:w="3402" w:type="dxa"/>
            <w:shd w:val="clear" w:color="auto" w:fill="auto"/>
            <w:vAlign w:val="center"/>
          </w:tcPr>
          <w:p w14:paraId="16C4A6C2" w14:textId="77777777" w:rsidR="00F05430" w:rsidRPr="00064483" w:rsidRDefault="00F05430" w:rsidP="00C93B5A">
            <w:pPr>
              <w:spacing w:after="0"/>
              <w:rPr>
                <w:rFonts w:ascii="Arial" w:eastAsia="Arial" w:hAnsi="Arial" w:cs="Arial"/>
                <w:b/>
              </w:rPr>
            </w:pPr>
          </w:p>
        </w:tc>
      </w:tr>
      <w:tr w:rsidR="00CD2995" w:rsidRPr="00064483" w14:paraId="3F8EF268" w14:textId="77777777" w:rsidTr="00C93B5A">
        <w:tc>
          <w:tcPr>
            <w:tcW w:w="1986" w:type="dxa"/>
            <w:shd w:val="clear" w:color="auto" w:fill="auto"/>
            <w:vAlign w:val="center"/>
          </w:tcPr>
          <w:p w14:paraId="15BB6760" w14:textId="77777777" w:rsidR="00CD2995" w:rsidRPr="00064483" w:rsidRDefault="00CD2995" w:rsidP="00C93B5A">
            <w:pPr>
              <w:spacing w:after="0"/>
              <w:rPr>
                <w:rFonts w:ascii="Arial" w:eastAsia="Arial" w:hAnsi="Arial" w:cs="Arial"/>
                <w:b/>
              </w:rPr>
            </w:pPr>
            <w:r w:rsidRPr="00064483">
              <w:rPr>
                <w:rFonts w:ascii="Arial" w:eastAsia="Arial" w:hAnsi="Arial" w:cs="Arial"/>
                <w:b/>
              </w:rPr>
              <w:t>E-mail</w:t>
            </w:r>
          </w:p>
        </w:tc>
        <w:tc>
          <w:tcPr>
            <w:tcW w:w="7796" w:type="dxa"/>
            <w:gridSpan w:val="4"/>
            <w:shd w:val="clear" w:color="auto" w:fill="auto"/>
            <w:vAlign w:val="center"/>
          </w:tcPr>
          <w:p w14:paraId="51798FD0" w14:textId="77777777" w:rsidR="00CD2995" w:rsidRPr="00064483" w:rsidRDefault="00CD2995" w:rsidP="00C93B5A">
            <w:pPr>
              <w:spacing w:after="0"/>
              <w:rPr>
                <w:rFonts w:ascii="Arial" w:eastAsia="Arial" w:hAnsi="Arial" w:cs="Arial"/>
              </w:rPr>
            </w:pPr>
          </w:p>
        </w:tc>
      </w:tr>
      <w:tr w:rsidR="00CD2995" w:rsidRPr="00064483" w14:paraId="2C51897E" w14:textId="77777777" w:rsidTr="00C93B5A">
        <w:tc>
          <w:tcPr>
            <w:tcW w:w="9782" w:type="dxa"/>
            <w:gridSpan w:val="5"/>
            <w:tcBorders>
              <w:bottom w:val="single" w:sz="4" w:space="0" w:color="000000" w:themeColor="text1"/>
            </w:tcBorders>
            <w:shd w:val="clear" w:color="auto" w:fill="BDD6EE" w:themeFill="accent1" w:themeFillTint="66"/>
            <w:vAlign w:val="center"/>
          </w:tcPr>
          <w:p w14:paraId="69F6636F" w14:textId="77777777" w:rsidR="00CD2995" w:rsidRPr="00064483" w:rsidRDefault="005A2E79" w:rsidP="00C93B5A">
            <w:p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rPr>
            </w:pPr>
            <w:r w:rsidRPr="00064483">
              <w:rPr>
                <w:rFonts w:ascii="Arial" w:eastAsia="Arial" w:hAnsi="Arial" w:cs="Arial"/>
                <w:b/>
              </w:rPr>
              <w:t xml:space="preserve">3. </w:t>
            </w:r>
            <w:r w:rsidR="003A4BBC" w:rsidRPr="00064483">
              <w:rPr>
                <w:rFonts w:ascii="Arial" w:eastAsia="Arial" w:hAnsi="Arial" w:cs="Arial"/>
                <w:b/>
              </w:rPr>
              <w:t>EX</w:t>
            </w:r>
            <w:r w:rsidR="00D35E1A" w:rsidRPr="00064483">
              <w:rPr>
                <w:rFonts w:ascii="Arial" w:eastAsia="Arial" w:hAnsi="Arial" w:cs="Arial"/>
                <w:b/>
              </w:rPr>
              <w:t xml:space="preserve">TERNAL </w:t>
            </w:r>
            <w:r w:rsidR="00CD2995" w:rsidRPr="00064483">
              <w:rPr>
                <w:rFonts w:ascii="Arial" w:eastAsia="Arial" w:hAnsi="Arial" w:cs="Arial"/>
                <w:b/>
              </w:rPr>
              <w:t>PARTNER</w:t>
            </w:r>
            <w:r w:rsidR="00D35E1A" w:rsidRPr="00064483">
              <w:rPr>
                <w:rFonts w:ascii="Arial" w:eastAsia="Arial" w:hAnsi="Arial" w:cs="Arial"/>
                <w:b/>
              </w:rPr>
              <w:t>S /</w:t>
            </w:r>
            <w:r w:rsidR="00CD2995" w:rsidRPr="00064483">
              <w:rPr>
                <w:rFonts w:ascii="Arial" w:eastAsia="Arial" w:hAnsi="Arial" w:cs="Arial"/>
                <w:b/>
              </w:rPr>
              <w:t xml:space="preserve"> INSTITUTIONS </w:t>
            </w:r>
            <w:r w:rsidR="00CD2995" w:rsidRPr="00064483">
              <w:rPr>
                <w:rFonts w:ascii="Arial" w:eastAsia="Arial" w:hAnsi="Arial" w:cs="Arial"/>
                <w:i/>
                <w:sz w:val="20"/>
                <w:szCs w:val="20"/>
              </w:rPr>
              <w:t>(if applicable - add rows as required)</w:t>
            </w:r>
          </w:p>
        </w:tc>
      </w:tr>
      <w:tr w:rsidR="00CD2995" w:rsidRPr="00064483" w14:paraId="1030A7D9" w14:textId="77777777" w:rsidTr="00C93B5A">
        <w:tc>
          <w:tcPr>
            <w:tcW w:w="1986" w:type="dxa"/>
            <w:shd w:val="clear" w:color="auto" w:fill="auto"/>
            <w:vAlign w:val="center"/>
          </w:tcPr>
          <w:p w14:paraId="4F147D64" w14:textId="77777777" w:rsidR="00CD2995" w:rsidRPr="00064483" w:rsidRDefault="00CD2995" w:rsidP="00C93B5A">
            <w:pPr>
              <w:spacing w:after="0"/>
              <w:rPr>
                <w:rFonts w:ascii="Arial" w:eastAsia="Arial" w:hAnsi="Arial" w:cs="Arial"/>
                <w:b/>
              </w:rPr>
            </w:pPr>
            <w:r w:rsidRPr="00064483">
              <w:rPr>
                <w:rFonts w:ascii="Arial" w:eastAsia="Arial" w:hAnsi="Arial" w:cs="Arial"/>
                <w:b/>
              </w:rPr>
              <w:t>Name</w:t>
            </w:r>
          </w:p>
        </w:tc>
        <w:tc>
          <w:tcPr>
            <w:tcW w:w="7796" w:type="dxa"/>
            <w:gridSpan w:val="4"/>
            <w:shd w:val="clear" w:color="auto" w:fill="auto"/>
            <w:vAlign w:val="center"/>
          </w:tcPr>
          <w:p w14:paraId="601B3E44" w14:textId="77777777" w:rsidR="00CD2995" w:rsidRPr="00064483" w:rsidRDefault="00CD2995" w:rsidP="00C93B5A">
            <w:pPr>
              <w:spacing w:after="0"/>
              <w:rPr>
                <w:rFonts w:ascii="Arial" w:eastAsia="Arial" w:hAnsi="Arial" w:cs="Arial"/>
              </w:rPr>
            </w:pPr>
          </w:p>
        </w:tc>
      </w:tr>
      <w:tr w:rsidR="00CD2995" w:rsidRPr="00064483" w14:paraId="40531560" w14:textId="77777777" w:rsidTr="00C93B5A">
        <w:tc>
          <w:tcPr>
            <w:tcW w:w="1986" w:type="dxa"/>
            <w:shd w:val="clear" w:color="auto" w:fill="auto"/>
            <w:vAlign w:val="center"/>
          </w:tcPr>
          <w:p w14:paraId="35A3EDF3" w14:textId="77777777" w:rsidR="00CD2995" w:rsidRPr="00064483" w:rsidRDefault="00CD2995" w:rsidP="00C93B5A">
            <w:pPr>
              <w:spacing w:after="0"/>
              <w:rPr>
                <w:rFonts w:ascii="Arial" w:eastAsia="Arial" w:hAnsi="Arial" w:cs="Arial"/>
                <w:b/>
              </w:rPr>
            </w:pPr>
          </w:p>
        </w:tc>
        <w:tc>
          <w:tcPr>
            <w:tcW w:w="7796" w:type="dxa"/>
            <w:gridSpan w:val="4"/>
            <w:shd w:val="clear" w:color="auto" w:fill="auto"/>
            <w:vAlign w:val="center"/>
          </w:tcPr>
          <w:p w14:paraId="6CEC4D01" w14:textId="77777777" w:rsidR="00CD2995" w:rsidRPr="00064483" w:rsidRDefault="00CD2995" w:rsidP="00C93B5A">
            <w:pPr>
              <w:spacing w:after="0"/>
              <w:rPr>
                <w:rFonts w:ascii="Arial" w:eastAsia="Arial" w:hAnsi="Arial" w:cs="Arial"/>
              </w:rPr>
            </w:pPr>
          </w:p>
        </w:tc>
      </w:tr>
      <w:tr w:rsidR="00CD2995" w:rsidRPr="00064483" w14:paraId="02300177" w14:textId="77777777" w:rsidTr="00C93B5A">
        <w:tc>
          <w:tcPr>
            <w:tcW w:w="9782" w:type="dxa"/>
            <w:gridSpan w:val="5"/>
            <w:tcBorders>
              <w:bottom w:val="single" w:sz="4" w:space="0" w:color="000000" w:themeColor="text1"/>
            </w:tcBorders>
            <w:shd w:val="clear" w:color="auto" w:fill="BDD6EE" w:themeFill="accent1" w:themeFillTint="66"/>
            <w:vAlign w:val="center"/>
          </w:tcPr>
          <w:p w14:paraId="4E67E103" w14:textId="77777777" w:rsidR="00CD2995" w:rsidRPr="00064483" w:rsidRDefault="005A2E79" w:rsidP="00C93B5A">
            <w:pPr>
              <w:pBdr>
                <w:top w:val="nil"/>
                <w:left w:val="nil"/>
                <w:bottom w:val="nil"/>
                <w:right w:val="nil"/>
                <w:between w:val="nil"/>
              </w:pBdr>
              <w:shd w:val="clear" w:color="auto" w:fill="BDD6EE" w:themeFill="accent1" w:themeFillTint="66"/>
              <w:spacing w:after="0" w:line="276" w:lineRule="auto"/>
              <w:contextualSpacing/>
              <w:rPr>
                <w:rFonts w:ascii="Arial" w:eastAsia="Arial" w:hAnsi="Arial" w:cs="Arial"/>
              </w:rPr>
            </w:pPr>
            <w:r w:rsidRPr="00064483">
              <w:rPr>
                <w:rFonts w:ascii="Arial" w:eastAsia="Arial" w:hAnsi="Arial" w:cs="Arial"/>
                <w:b/>
              </w:rPr>
              <w:t xml:space="preserve">4. </w:t>
            </w:r>
            <w:r w:rsidR="00CD2995" w:rsidRPr="00064483">
              <w:rPr>
                <w:rFonts w:ascii="Arial" w:eastAsia="Arial" w:hAnsi="Arial" w:cs="Arial"/>
                <w:b/>
              </w:rPr>
              <w:t>DETAILS OF PROPOSED ACTIVITIES</w:t>
            </w:r>
          </w:p>
        </w:tc>
      </w:tr>
      <w:tr w:rsidR="00CD2995" w:rsidRPr="00064483" w14:paraId="4B5A0D54" w14:textId="77777777" w:rsidTr="00C93B5A">
        <w:trPr>
          <w:trHeight w:val="440"/>
        </w:trPr>
        <w:tc>
          <w:tcPr>
            <w:tcW w:w="3403" w:type="dxa"/>
            <w:gridSpan w:val="2"/>
            <w:tcBorders>
              <w:bottom w:val="single" w:sz="4" w:space="0" w:color="000000" w:themeColor="text1"/>
            </w:tcBorders>
            <w:shd w:val="clear" w:color="auto" w:fill="auto"/>
            <w:vAlign w:val="center"/>
          </w:tcPr>
          <w:p w14:paraId="06B4EFC0" w14:textId="77777777" w:rsidR="00CD2995" w:rsidRPr="00064483" w:rsidRDefault="00CD2995" w:rsidP="00C93B5A">
            <w:pPr>
              <w:spacing w:after="0"/>
              <w:rPr>
                <w:rFonts w:ascii="Arial" w:eastAsia="Arial" w:hAnsi="Arial" w:cs="Arial"/>
                <w:b/>
              </w:rPr>
            </w:pPr>
            <w:r w:rsidRPr="00064483">
              <w:rPr>
                <w:rFonts w:ascii="Arial" w:eastAsia="Arial" w:hAnsi="Arial" w:cs="Arial"/>
                <w:b/>
              </w:rPr>
              <w:t>Title</w:t>
            </w:r>
          </w:p>
        </w:tc>
        <w:tc>
          <w:tcPr>
            <w:tcW w:w="6379" w:type="dxa"/>
            <w:gridSpan w:val="3"/>
            <w:tcBorders>
              <w:bottom w:val="single" w:sz="4" w:space="0" w:color="000000" w:themeColor="text1"/>
            </w:tcBorders>
            <w:shd w:val="clear" w:color="auto" w:fill="auto"/>
          </w:tcPr>
          <w:p w14:paraId="665E5119" w14:textId="77777777" w:rsidR="00CD2995" w:rsidRPr="00064483" w:rsidRDefault="00CD2995" w:rsidP="00C93B5A">
            <w:pPr>
              <w:spacing w:after="0" w:line="240" w:lineRule="auto"/>
              <w:rPr>
                <w:rFonts w:ascii="Arial" w:eastAsia="Arial" w:hAnsi="Arial" w:cs="Arial"/>
                <w:b/>
              </w:rPr>
            </w:pPr>
          </w:p>
        </w:tc>
      </w:tr>
      <w:tr w:rsidR="00CD2995" w:rsidRPr="00064483" w14:paraId="61D2CB8C" w14:textId="77777777" w:rsidTr="00C93B5A">
        <w:tc>
          <w:tcPr>
            <w:tcW w:w="3403" w:type="dxa"/>
            <w:gridSpan w:val="2"/>
            <w:tcBorders>
              <w:bottom w:val="single" w:sz="4" w:space="0" w:color="000000" w:themeColor="text1"/>
            </w:tcBorders>
            <w:shd w:val="clear" w:color="auto" w:fill="auto"/>
            <w:vAlign w:val="center"/>
          </w:tcPr>
          <w:p w14:paraId="58BE3797" w14:textId="77777777" w:rsidR="00CD2995" w:rsidRPr="00064483" w:rsidRDefault="00CD2995" w:rsidP="00C93B5A">
            <w:pPr>
              <w:spacing w:after="0" w:line="240" w:lineRule="auto"/>
              <w:rPr>
                <w:rFonts w:ascii="Arial" w:eastAsia="Arial" w:hAnsi="Arial" w:cs="Arial"/>
                <w:b/>
              </w:rPr>
            </w:pPr>
            <w:r w:rsidRPr="00064483">
              <w:rPr>
                <w:rFonts w:ascii="Arial" w:eastAsia="Arial" w:hAnsi="Arial" w:cs="Arial"/>
                <w:b/>
              </w:rPr>
              <w:t xml:space="preserve">Start date </w:t>
            </w:r>
          </w:p>
        </w:tc>
        <w:tc>
          <w:tcPr>
            <w:tcW w:w="6379" w:type="dxa"/>
            <w:gridSpan w:val="3"/>
            <w:tcBorders>
              <w:bottom w:val="single" w:sz="4" w:space="0" w:color="000000" w:themeColor="text1"/>
            </w:tcBorders>
            <w:shd w:val="clear" w:color="auto" w:fill="auto"/>
          </w:tcPr>
          <w:p w14:paraId="14678129" w14:textId="77777777" w:rsidR="00CD2995" w:rsidRPr="00064483" w:rsidRDefault="00CD2995" w:rsidP="00C93B5A">
            <w:pPr>
              <w:spacing w:after="0"/>
              <w:rPr>
                <w:rFonts w:ascii="Arial" w:eastAsia="Arial" w:hAnsi="Arial" w:cs="Arial"/>
                <w:b/>
              </w:rPr>
            </w:pPr>
          </w:p>
        </w:tc>
      </w:tr>
      <w:tr w:rsidR="00CD2995" w:rsidRPr="00064483" w14:paraId="1E86BA8D" w14:textId="77777777" w:rsidTr="00C93B5A">
        <w:tc>
          <w:tcPr>
            <w:tcW w:w="3403" w:type="dxa"/>
            <w:gridSpan w:val="2"/>
            <w:tcBorders>
              <w:bottom w:val="single" w:sz="4" w:space="0" w:color="000000" w:themeColor="text1"/>
            </w:tcBorders>
            <w:shd w:val="clear" w:color="auto" w:fill="auto"/>
            <w:vAlign w:val="center"/>
          </w:tcPr>
          <w:p w14:paraId="6ED7A8E7" w14:textId="77777777" w:rsidR="00CD2995" w:rsidRPr="00064483" w:rsidRDefault="19FFAE71" w:rsidP="00C93B5A">
            <w:pPr>
              <w:spacing w:after="0" w:line="240" w:lineRule="auto"/>
              <w:rPr>
                <w:rFonts w:ascii="Arial" w:eastAsia="Arial" w:hAnsi="Arial" w:cs="Arial"/>
                <w:i/>
                <w:iCs/>
                <w:sz w:val="18"/>
                <w:szCs w:val="18"/>
              </w:rPr>
            </w:pPr>
            <w:r w:rsidRPr="00064483">
              <w:rPr>
                <w:rFonts w:ascii="Arial" w:eastAsia="Arial" w:hAnsi="Arial" w:cs="Arial"/>
                <w:b/>
                <w:bCs/>
              </w:rPr>
              <w:t>End date</w:t>
            </w:r>
            <w:r w:rsidRPr="00064483">
              <w:rPr>
                <w:rFonts w:ascii="Arial" w:eastAsia="Arial" w:hAnsi="Arial" w:cs="Arial"/>
              </w:rPr>
              <w:t xml:space="preserve"> </w:t>
            </w:r>
            <w:r w:rsidRPr="00C62D56">
              <w:rPr>
                <w:rFonts w:ascii="Arial" w:eastAsia="Arial" w:hAnsi="Arial" w:cs="Arial"/>
              </w:rPr>
              <w:t>(</w:t>
            </w:r>
            <w:r w:rsidRPr="00C62D56">
              <w:rPr>
                <w:rFonts w:ascii="Arial" w:eastAsia="Arial" w:hAnsi="Arial" w:cs="Arial"/>
                <w:i/>
                <w:iCs/>
                <w:sz w:val="18"/>
                <w:szCs w:val="18"/>
              </w:rPr>
              <w:t>late</w:t>
            </w:r>
            <w:r w:rsidR="002242AF" w:rsidRPr="00C62D56">
              <w:rPr>
                <w:rFonts w:ascii="Arial" w:eastAsia="Arial" w:hAnsi="Arial" w:cs="Arial"/>
                <w:i/>
                <w:iCs/>
                <w:sz w:val="18"/>
                <w:szCs w:val="18"/>
              </w:rPr>
              <w:t xml:space="preserve">st end date must be 31 July </w:t>
            </w:r>
            <w:r w:rsidR="008A1D38" w:rsidRPr="00C62D56">
              <w:rPr>
                <w:rFonts w:ascii="Arial" w:eastAsia="Arial" w:hAnsi="Arial" w:cs="Arial"/>
                <w:i/>
                <w:iCs/>
                <w:sz w:val="18"/>
                <w:szCs w:val="18"/>
              </w:rPr>
              <w:t>2022</w:t>
            </w:r>
            <w:r w:rsidRPr="00C62D56">
              <w:rPr>
                <w:rFonts w:ascii="Arial" w:eastAsia="Arial" w:hAnsi="Arial" w:cs="Arial"/>
                <w:i/>
                <w:iCs/>
                <w:sz w:val="18"/>
                <w:szCs w:val="18"/>
              </w:rPr>
              <w:t>)</w:t>
            </w:r>
          </w:p>
        </w:tc>
        <w:tc>
          <w:tcPr>
            <w:tcW w:w="6379" w:type="dxa"/>
            <w:gridSpan w:val="3"/>
            <w:tcBorders>
              <w:bottom w:val="single" w:sz="4" w:space="0" w:color="000000" w:themeColor="text1"/>
            </w:tcBorders>
            <w:shd w:val="clear" w:color="auto" w:fill="auto"/>
          </w:tcPr>
          <w:p w14:paraId="62778719" w14:textId="77777777" w:rsidR="00CD2995" w:rsidRPr="00064483" w:rsidRDefault="00CD2995" w:rsidP="00C93B5A">
            <w:pPr>
              <w:spacing w:after="0"/>
              <w:rPr>
                <w:rFonts w:ascii="Arial" w:eastAsia="Arial" w:hAnsi="Arial" w:cs="Arial"/>
                <w:b/>
              </w:rPr>
            </w:pPr>
          </w:p>
        </w:tc>
      </w:tr>
      <w:tr w:rsidR="00CD2995" w:rsidRPr="00064483" w14:paraId="1D7227CF" w14:textId="77777777" w:rsidTr="00C93B5A">
        <w:trPr>
          <w:trHeight w:val="1417"/>
        </w:trPr>
        <w:tc>
          <w:tcPr>
            <w:tcW w:w="3403" w:type="dxa"/>
            <w:gridSpan w:val="2"/>
            <w:shd w:val="clear" w:color="auto" w:fill="auto"/>
          </w:tcPr>
          <w:p w14:paraId="31AF7F5A" w14:textId="77777777" w:rsidR="00C11D5A" w:rsidRPr="00064483" w:rsidRDefault="00D35E1A" w:rsidP="00C93B5A">
            <w:pPr>
              <w:tabs>
                <w:tab w:val="center" w:pos="4153"/>
                <w:tab w:val="right" w:pos="8306"/>
              </w:tabs>
              <w:spacing w:before="120" w:after="0" w:line="360" w:lineRule="auto"/>
              <w:rPr>
                <w:rFonts w:ascii="Arial" w:eastAsia="Arial" w:hAnsi="Arial" w:cs="Arial"/>
                <w:i/>
                <w:sz w:val="18"/>
                <w:szCs w:val="18"/>
              </w:rPr>
            </w:pPr>
            <w:r w:rsidRPr="00064483">
              <w:rPr>
                <w:rFonts w:ascii="Arial" w:eastAsia="Arial" w:hAnsi="Arial" w:cs="Arial"/>
                <w:b/>
              </w:rPr>
              <w:t>Research Subject / Focus</w:t>
            </w:r>
          </w:p>
          <w:p w14:paraId="34B56827" w14:textId="77777777" w:rsidR="00CD2995" w:rsidRPr="00064483" w:rsidRDefault="00CD2995" w:rsidP="00C93B5A">
            <w:pPr>
              <w:tabs>
                <w:tab w:val="center" w:pos="4153"/>
                <w:tab w:val="right" w:pos="8306"/>
              </w:tabs>
              <w:spacing w:before="120" w:after="0" w:line="360" w:lineRule="auto"/>
              <w:rPr>
                <w:rFonts w:ascii="Arial" w:eastAsia="Arial" w:hAnsi="Arial" w:cs="Arial"/>
                <w:i/>
                <w:sz w:val="18"/>
                <w:szCs w:val="18"/>
              </w:rPr>
            </w:pPr>
          </w:p>
        </w:tc>
        <w:tc>
          <w:tcPr>
            <w:tcW w:w="6379" w:type="dxa"/>
            <w:gridSpan w:val="3"/>
            <w:shd w:val="clear" w:color="auto" w:fill="auto"/>
          </w:tcPr>
          <w:p w14:paraId="2E696C72" w14:textId="77777777" w:rsidR="00CD2995" w:rsidRPr="00064483" w:rsidRDefault="00CD2995" w:rsidP="00C93B5A">
            <w:pPr>
              <w:pBdr>
                <w:top w:val="nil"/>
                <w:left w:val="nil"/>
                <w:bottom w:val="nil"/>
                <w:right w:val="nil"/>
                <w:between w:val="nil"/>
              </w:pBdr>
              <w:spacing w:after="0" w:line="276" w:lineRule="auto"/>
              <w:contextualSpacing/>
              <w:rPr>
                <w:rFonts w:ascii="Arial" w:eastAsia="Arial" w:hAnsi="Arial" w:cs="Arial"/>
              </w:rPr>
            </w:pPr>
          </w:p>
        </w:tc>
      </w:tr>
      <w:tr w:rsidR="00CD2995" w:rsidRPr="00064483" w14:paraId="783F78EF" w14:textId="77777777" w:rsidTr="00C93B5A">
        <w:trPr>
          <w:trHeight w:val="297"/>
        </w:trPr>
        <w:tc>
          <w:tcPr>
            <w:tcW w:w="9782" w:type="dxa"/>
            <w:gridSpan w:val="5"/>
            <w:shd w:val="clear" w:color="auto" w:fill="BDD6EE" w:themeFill="accent1" w:themeFillTint="66"/>
            <w:vAlign w:val="center"/>
          </w:tcPr>
          <w:p w14:paraId="3F6DF43C" w14:textId="77777777" w:rsidR="00D2669E" w:rsidRPr="00064483" w:rsidRDefault="27FDAACE" w:rsidP="00C93B5A">
            <w:pPr>
              <w:pBdr>
                <w:top w:val="nil"/>
                <w:left w:val="nil"/>
                <w:bottom w:val="nil"/>
                <w:right w:val="nil"/>
                <w:between w:val="nil"/>
              </w:pBdr>
              <w:shd w:val="clear" w:color="auto" w:fill="BDD6EE" w:themeFill="accent1" w:themeFillTint="66"/>
              <w:tabs>
                <w:tab w:val="center" w:pos="4153"/>
                <w:tab w:val="right" w:pos="8306"/>
              </w:tabs>
              <w:spacing w:before="120" w:after="0" w:line="240" w:lineRule="auto"/>
              <w:rPr>
                <w:rFonts w:ascii="Arial" w:eastAsia="Arial" w:hAnsi="Arial" w:cs="Arial"/>
                <w:sz w:val="24"/>
                <w:szCs w:val="24"/>
              </w:rPr>
            </w:pPr>
            <w:r w:rsidRPr="00064483">
              <w:rPr>
                <w:rFonts w:ascii="Arial" w:eastAsia="Arial" w:hAnsi="Arial" w:cs="Arial"/>
                <w:b/>
                <w:bCs/>
                <w:sz w:val="24"/>
                <w:szCs w:val="24"/>
              </w:rPr>
              <w:t xml:space="preserve">5. </w:t>
            </w:r>
            <w:r w:rsidR="19FFAE71" w:rsidRPr="00064483">
              <w:rPr>
                <w:rFonts w:ascii="Arial" w:eastAsia="Arial" w:hAnsi="Arial" w:cs="Arial"/>
                <w:b/>
                <w:bCs/>
                <w:sz w:val="24"/>
                <w:szCs w:val="24"/>
              </w:rPr>
              <w:t xml:space="preserve">CASE FOR SUPPORT - SUMMARY OF PROPOSED APPROACH AND ACTIVITIES </w:t>
            </w:r>
            <w:r w:rsidR="19FFAE71" w:rsidRPr="00064483">
              <w:rPr>
                <w:rFonts w:ascii="Arial" w:eastAsia="Arial" w:hAnsi="Arial" w:cs="Arial"/>
                <w:i/>
                <w:iCs/>
                <w:sz w:val="24"/>
                <w:szCs w:val="24"/>
              </w:rPr>
              <w:t>–</w:t>
            </w:r>
            <w:r w:rsidR="19FFAE71" w:rsidRPr="00064483">
              <w:rPr>
                <w:rFonts w:ascii="Arial" w:eastAsia="Arial" w:hAnsi="Arial" w:cs="Arial"/>
                <w:b/>
                <w:bCs/>
                <w:sz w:val="24"/>
                <w:szCs w:val="24"/>
              </w:rPr>
              <w:t xml:space="preserve"> </w:t>
            </w:r>
            <w:r w:rsidR="00590293" w:rsidRPr="00064483">
              <w:rPr>
                <w:rFonts w:ascii="Arial" w:eastAsia="Arial" w:hAnsi="Arial" w:cs="Arial"/>
                <w:i/>
                <w:iCs/>
                <w:sz w:val="24"/>
                <w:szCs w:val="24"/>
              </w:rPr>
              <w:t xml:space="preserve">Maximum 1500 words. </w:t>
            </w:r>
            <w:r w:rsidR="00D2669E" w:rsidRPr="00064483">
              <w:rPr>
                <w:rFonts w:ascii="Arial" w:eastAsia="Arial" w:hAnsi="Arial" w:cs="Arial"/>
                <w:i/>
                <w:iCs/>
                <w:sz w:val="24"/>
                <w:szCs w:val="24"/>
              </w:rPr>
              <w:t xml:space="preserve">Please </w:t>
            </w:r>
            <w:r w:rsidR="002E6809" w:rsidRPr="00064483">
              <w:rPr>
                <w:rFonts w:ascii="Arial" w:eastAsia="Arial" w:hAnsi="Arial" w:cs="Arial"/>
                <w:i/>
                <w:iCs/>
                <w:sz w:val="24"/>
                <w:szCs w:val="24"/>
              </w:rPr>
              <w:t xml:space="preserve">also </w:t>
            </w:r>
            <w:r w:rsidR="00D2669E" w:rsidRPr="00064483">
              <w:rPr>
                <w:rFonts w:ascii="Arial" w:eastAsia="Arial" w:hAnsi="Arial" w:cs="Arial"/>
                <w:i/>
                <w:iCs/>
                <w:sz w:val="24"/>
                <w:szCs w:val="24"/>
              </w:rPr>
              <w:t>demonstrate how your idea</w:t>
            </w:r>
            <w:r w:rsidR="003A4BBC" w:rsidRPr="00064483">
              <w:rPr>
                <w:rFonts w:ascii="Arial" w:eastAsia="Arial" w:hAnsi="Arial" w:cs="Arial"/>
                <w:i/>
                <w:iCs/>
                <w:sz w:val="24"/>
                <w:szCs w:val="24"/>
              </w:rPr>
              <w:t>(s)</w:t>
            </w:r>
            <w:r w:rsidR="00D2669E" w:rsidRPr="00064483">
              <w:rPr>
                <w:rFonts w:ascii="Arial" w:eastAsia="Arial" w:hAnsi="Arial" w:cs="Arial"/>
                <w:i/>
                <w:iCs/>
                <w:sz w:val="24"/>
                <w:szCs w:val="24"/>
              </w:rPr>
              <w:t xml:space="preserve"> meet </w:t>
            </w:r>
            <w:r w:rsidR="002E6809" w:rsidRPr="00064483">
              <w:rPr>
                <w:rFonts w:ascii="Arial" w:eastAsia="Arial" w:hAnsi="Arial" w:cs="Arial"/>
                <w:i/>
                <w:iCs/>
                <w:sz w:val="24"/>
                <w:szCs w:val="24"/>
              </w:rPr>
              <w:t>the criteria</w:t>
            </w:r>
            <w:r w:rsidR="003A4BBC" w:rsidRPr="00064483">
              <w:rPr>
                <w:rFonts w:ascii="Arial" w:eastAsia="Arial" w:hAnsi="Arial" w:cs="Arial"/>
                <w:i/>
                <w:iCs/>
                <w:sz w:val="24"/>
                <w:szCs w:val="24"/>
              </w:rPr>
              <w:t xml:space="preserve">. </w:t>
            </w:r>
          </w:p>
        </w:tc>
      </w:tr>
      <w:tr w:rsidR="00CD2995" w:rsidRPr="00064483" w14:paraId="7B493F53" w14:textId="77777777" w:rsidTr="00C93B5A">
        <w:trPr>
          <w:trHeight w:val="1550"/>
        </w:trPr>
        <w:tc>
          <w:tcPr>
            <w:tcW w:w="9782" w:type="dxa"/>
            <w:gridSpan w:val="5"/>
            <w:shd w:val="clear" w:color="auto" w:fill="auto"/>
          </w:tcPr>
          <w:p w14:paraId="360F728B" w14:textId="77777777" w:rsidR="00D2669E" w:rsidRPr="00064483" w:rsidRDefault="00D2669E" w:rsidP="00C93B5A">
            <w:pPr>
              <w:spacing w:after="0" w:line="240" w:lineRule="auto"/>
              <w:rPr>
                <w:rFonts w:ascii="Arial" w:eastAsia="Arial" w:hAnsi="Arial" w:cs="Arial"/>
              </w:rPr>
            </w:pPr>
          </w:p>
          <w:p w14:paraId="09AA12F2" w14:textId="77777777" w:rsidR="00D2669E" w:rsidRPr="00064483" w:rsidRDefault="00D2669E" w:rsidP="00C93B5A">
            <w:pPr>
              <w:spacing w:after="0" w:line="240" w:lineRule="auto"/>
              <w:rPr>
                <w:rFonts w:ascii="Arial" w:eastAsia="Arial" w:hAnsi="Arial" w:cs="Arial"/>
              </w:rPr>
            </w:pPr>
          </w:p>
          <w:p w14:paraId="5CA57639" w14:textId="77777777" w:rsidR="00D2669E" w:rsidRPr="00064483" w:rsidRDefault="00D2669E" w:rsidP="00C93B5A">
            <w:pPr>
              <w:spacing w:after="0" w:line="240" w:lineRule="auto"/>
              <w:rPr>
                <w:rFonts w:ascii="Arial" w:eastAsia="Arial" w:hAnsi="Arial" w:cs="Arial"/>
              </w:rPr>
            </w:pPr>
          </w:p>
          <w:p w14:paraId="52B55E45" w14:textId="77777777" w:rsidR="00D2669E" w:rsidRPr="00064483" w:rsidRDefault="00D2669E" w:rsidP="00C93B5A">
            <w:pPr>
              <w:spacing w:after="0" w:line="240" w:lineRule="auto"/>
              <w:rPr>
                <w:rFonts w:ascii="Arial" w:eastAsia="Arial" w:hAnsi="Arial" w:cs="Arial"/>
              </w:rPr>
            </w:pPr>
          </w:p>
          <w:p w14:paraId="12EE56AF" w14:textId="77777777" w:rsidR="00D2669E" w:rsidRPr="00064483" w:rsidRDefault="00D2669E" w:rsidP="00C93B5A">
            <w:pPr>
              <w:spacing w:after="0" w:line="240" w:lineRule="auto"/>
              <w:rPr>
                <w:rFonts w:ascii="Arial" w:eastAsia="Arial" w:hAnsi="Arial" w:cs="Arial"/>
              </w:rPr>
            </w:pPr>
          </w:p>
          <w:p w14:paraId="5C803457" w14:textId="77777777" w:rsidR="00D2669E" w:rsidRPr="00064483" w:rsidRDefault="00D2669E" w:rsidP="00C93B5A">
            <w:pPr>
              <w:spacing w:after="0" w:line="240" w:lineRule="auto"/>
              <w:rPr>
                <w:rFonts w:ascii="Arial" w:eastAsia="Arial" w:hAnsi="Arial" w:cs="Arial"/>
              </w:rPr>
            </w:pPr>
          </w:p>
          <w:p w14:paraId="3D64D35C" w14:textId="77777777" w:rsidR="00D2669E" w:rsidRPr="00064483" w:rsidRDefault="00D2669E" w:rsidP="00C93B5A">
            <w:pPr>
              <w:spacing w:after="0" w:line="240" w:lineRule="auto"/>
              <w:rPr>
                <w:rFonts w:ascii="Arial" w:eastAsia="Arial" w:hAnsi="Arial" w:cs="Arial"/>
              </w:rPr>
            </w:pPr>
          </w:p>
          <w:p w14:paraId="600D3D85" w14:textId="77777777" w:rsidR="00D2669E" w:rsidRPr="00064483" w:rsidRDefault="00D2669E" w:rsidP="00C93B5A">
            <w:pPr>
              <w:spacing w:after="0" w:line="240" w:lineRule="auto"/>
              <w:rPr>
                <w:rFonts w:ascii="Arial" w:eastAsia="Arial" w:hAnsi="Arial" w:cs="Arial"/>
              </w:rPr>
            </w:pPr>
          </w:p>
          <w:p w14:paraId="76FE13FE" w14:textId="77777777" w:rsidR="00D2669E" w:rsidRPr="00064483" w:rsidRDefault="00D2669E" w:rsidP="00C93B5A">
            <w:pPr>
              <w:spacing w:after="0" w:line="240" w:lineRule="auto"/>
              <w:rPr>
                <w:rFonts w:ascii="Arial" w:eastAsia="Arial" w:hAnsi="Arial" w:cs="Arial"/>
              </w:rPr>
            </w:pPr>
          </w:p>
          <w:p w14:paraId="0C520112" w14:textId="77777777" w:rsidR="00D2669E" w:rsidRPr="00064483" w:rsidRDefault="00D2669E" w:rsidP="00C93B5A">
            <w:pPr>
              <w:spacing w:after="0" w:line="240" w:lineRule="auto"/>
              <w:rPr>
                <w:rFonts w:ascii="Arial" w:eastAsia="Arial" w:hAnsi="Arial" w:cs="Arial"/>
              </w:rPr>
            </w:pPr>
          </w:p>
          <w:p w14:paraId="40FFC483" w14:textId="77777777" w:rsidR="00D2669E" w:rsidRPr="00064483" w:rsidRDefault="00D2669E" w:rsidP="00C93B5A">
            <w:pPr>
              <w:spacing w:after="0" w:line="240" w:lineRule="auto"/>
              <w:rPr>
                <w:rFonts w:ascii="Arial" w:eastAsia="Arial" w:hAnsi="Arial" w:cs="Arial"/>
              </w:rPr>
            </w:pPr>
          </w:p>
          <w:p w14:paraId="2F22BF8A" w14:textId="77777777" w:rsidR="00D2669E" w:rsidRPr="00064483" w:rsidRDefault="00D2669E" w:rsidP="00C93B5A">
            <w:pPr>
              <w:spacing w:after="0" w:line="240" w:lineRule="auto"/>
              <w:rPr>
                <w:rFonts w:ascii="Arial" w:eastAsia="Arial" w:hAnsi="Arial" w:cs="Arial"/>
              </w:rPr>
            </w:pPr>
          </w:p>
          <w:p w14:paraId="631AE4D3" w14:textId="77777777" w:rsidR="00D2669E" w:rsidRPr="00064483" w:rsidRDefault="00D2669E" w:rsidP="00C93B5A">
            <w:pPr>
              <w:spacing w:after="0" w:line="240" w:lineRule="auto"/>
              <w:rPr>
                <w:rFonts w:ascii="Arial" w:eastAsia="Arial" w:hAnsi="Arial" w:cs="Arial"/>
              </w:rPr>
            </w:pPr>
          </w:p>
          <w:p w14:paraId="19C96EBC" w14:textId="77777777" w:rsidR="00D2669E" w:rsidRPr="00064483" w:rsidRDefault="00D2669E" w:rsidP="00C93B5A">
            <w:pPr>
              <w:spacing w:after="0" w:line="240" w:lineRule="auto"/>
              <w:rPr>
                <w:rFonts w:ascii="Arial" w:eastAsia="Arial" w:hAnsi="Arial" w:cs="Arial"/>
              </w:rPr>
            </w:pPr>
          </w:p>
          <w:p w14:paraId="5FA9F457" w14:textId="77777777" w:rsidR="00D2669E" w:rsidRPr="00064483" w:rsidRDefault="00D2669E" w:rsidP="00C93B5A">
            <w:pPr>
              <w:spacing w:after="0" w:line="240" w:lineRule="auto"/>
              <w:rPr>
                <w:rFonts w:ascii="Arial" w:eastAsia="Arial" w:hAnsi="Arial" w:cs="Arial"/>
              </w:rPr>
            </w:pPr>
          </w:p>
          <w:p w14:paraId="160FA9D7" w14:textId="77777777" w:rsidR="00D2669E" w:rsidRPr="00064483" w:rsidRDefault="00D2669E" w:rsidP="00C93B5A">
            <w:pPr>
              <w:spacing w:after="0" w:line="240" w:lineRule="auto"/>
              <w:rPr>
                <w:rFonts w:ascii="Arial" w:eastAsia="Arial" w:hAnsi="Arial" w:cs="Arial"/>
              </w:rPr>
            </w:pPr>
          </w:p>
          <w:p w14:paraId="71F356B9" w14:textId="77777777" w:rsidR="00D2669E" w:rsidRPr="00064483" w:rsidRDefault="00D2669E" w:rsidP="00C93B5A">
            <w:pPr>
              <w:spacing w:after="0" w:line="240" w:lineRule="auto"/>
              <w:rPr>
                <w:rFonts w:ascii="Arial" w:eastAsia="Arial" w:hAnsi="Arial" w:cs="Arial"/>
              </w:rPr>
            </w:pPr>
          </w:p>
          <w:p w14:paraId="1F52EB33" w14:textId="77777777" w:rsidR="00C50B67" w:rsidRPr="00064483" w:rsidRDefault="00C50B67" w:rsidP="00C93B5A">
            <w:pPr>
              <w:spacing w:after="0" w:line="240" w:lineRule="auto"/>
              <w:rPr>
                <w:rFonts w:ascii="Arial" w:eastAsia="Arial" w:hAnsi="Arial" w:cs="Arial"/>
              </w:rPr>
            </w:pPr>
          </w:p>
          <w:p w14:paraId="4B15BDE5" w14:textId="77777777" w:rsidR="00C50B67" w:rsidRPr="00064483" w:rsidRDefault="00C50B67" w:rsidP="00C93B5A">
            <w:pPr>
              <w:spacing w:after="0" w:line="240" w:lineRule="auto"/>
              <w:rPr>
                <w:rFonts w:ascii="Arial" w:eastAsia="Arial" w:hAnsi="Arial" w:cs="Arial"/>
              </w:rPr>
            </w:pPr>
          </w:p>
          <w:p w14:paraId="1C22E724" w14:textId="77777777" w:rsidR="00C50B67" w:rsidRPr="00064483" w:rsidRDefault="00C50B67" w:rsidP="00C93B5A">
            <w:pPr>
              <w:spacing w:after="0" w:line="240" w:lineRule="auto"/>
              <w:rPr>
                <w:rFonts w:ascii="Arial" w:eastAsia="Arial" w:hAnsi="Arial" w:cs="Arial"/>
              </w:rPr>
            </w:pPr>
          </w:p>
          <w:p w14:paraId="020A079B" w14:textId="77777777" w:rsidR="00D2669E" w:rsidRDefault="00D2669E" w:rsidP="00C93B5A">
            <w:pPr>
              <w:spacing w:after="0" w:line="240" w:lineRule="auto"/>
              <w:rPr>
                <w:rFonts w:ascii="Arial" w:eastAsia="Arial" w:hAnsi="Arial" w:cs="Arial"/>
              </w:rPr>
            </w:pPr>
          </w:p>
          <w:p w14:paraId="55D26946" w14:textId="77777777" w:rsidR="00E00010" w:rsidRDefault="00E00010" w:rsidP="00C93B5A">
            <w:pPr>
              <w:spacing w:after="0" w:line="240" w:lineRule="auto"/>
              <w:rPr>
                <w:rFonts w:ascii="Arial" w:eastAsia="Arial" w:hAnsi="Arial" w:cs="Arial"/>
              </w:rPr>
            </w:pPr>
          </w:p>
          <w:p w14:paraId="041D8378" w14:textId="77777777" w:rsidR="00E00010" w:rsidRPr="00064483" w:rsidRDefault="00E00010" w:rsidP="00C93B5A">
            <w:pPr>
              <w:spacing w:after="0" w:line="240" w:lineRule="auto"/>
              <w:rPr>
                <w:rFonts w:ascii="Arial" w:eastAsia="Arial" w:hAnsi="Arial" w:cs="Arial"/>
              </w:rPr>
            </w:pPr>
          </w:p>
        </w:tc>
      </w:tr>
      <w:tr w:rsidR="00CD2995" w:rsidRPr="00064483" w14:paraId="17C4A0DA" w14:textId="77777777" w:rsidTr="00C93B5A">
        <w:trPr>
          <w:trHeight w:val="590"/>
        </w:trPr>
        <w:tc>
          <w:tcPr>
            <w:tcW w:w="9782" w:type="dxa"/>
            <w:gridSpan w:val="5"/>
            <w:shd w:val="clear" w:color="auto" w:fill="BDD6EE" w:themeFill="accent1" w:themeFillTint="66"/>
          </w:tcPr>
          <w:p w14:paraId="440F3DDA" w14:textId="77777777" w:rsidR="00CD2995" w:rsidRPr="00064483" w:rsidRDefault="00C11D5A" w:rsidP="00C93B5A">
            <w:pPr>
              <w:pBdr>
                <w:top w:val="nil"/>
                <w:left w:val="nil"/>
                <w:bottom w:val="nil"/>
                <w:right w:val="nil"/>
                <w:between w:val="nil"/>
              </w:pBdr>
              <w:tabs>
                <w:tab w:val="center" w:pos="4153"/>
                <w:tab w:val="right" w:pos="8306"/>
              </w:tabs>
              <w:spacing w:before="120" w:after="0" w:line="360" w:lineRule="auto"/>
              <w:rPr>
                <w:rFonts w:ascii="Arial" w:eastAsia="Arial" w:hAnsi="Arial" w:cs="Arial"/>
                <w:b/>
              </w:rPr>
            </w:pPr>
            <w:r w:rsidRPr="00064483">
              <w:rPr>
                <w:rFonts w:ascii="Arial" w:eastAsia="Arial" w:hAnsi="Arial" w:cs="Arial"/>
                <w:b/>
              </w:rPr>
              <w:lastRenderedPageBreak/>
              <w:t>6</w:t>
            </w:r>
            <w:r w:rsidR="00CD2995" w:rsidRPr="00064483">
              <w:rPr>
                <w:rFonts w:ascii="Arial" w:eastAsia="Arial" w:hAnsi="Arial" w:cs="Arial"/>
                <w:b/>
              </w:rPr>
              <w:t xml:space="preserve">. ETHICS: </w:t>
            </w:r>
            <w:r w:rsidR="00CD2995" w:rsidRPr="00064483">
              <w:rPr>
                <w:rFonts w:ascii="Arial" w:eastAsia="Arial" w:hAnsi="Arial" w:cs="Arial"/>
                <w:i/>
                <w:sz w:val="18"/>
                <w:szCs w:val="18"/>
              </w:rPr>
              <w:t xml:space="preserve">Are there any </w:t>
            </w:r>
            <w:r w:rsidR="002E6809" w:rsidRPr="00064483">
              <w:rPr>
                <w:rFonts w:ascii="Arial" w:eastAsia="Arial" w:hAnsi="Arial" w:cs="Arial"/>
                <w:i/>
                <w:sz w:val="18"/>
                <w:szCs w:val="18"/>
              </w:rPr>
              <w:t>specific</w:t>
            </w:r>
            <w:r w:rsidR="00CD2995" w:rsidRPr="00064483">
              <w:rPr>
                <w:rFonts w:ascii="Arial" w:eastAsia="Arial" w:hAnsi="Arial" w:cs="Arial"/>
                <w:i/>
                <w:sz w:val="18"/>
                <w:szCs w:val="18"/>
              </w:rPr>
              <w:t xml:space="preserve"> ethical issues arising from this </w:t>
            </w:r>
            <w:r w:rsidR="003A4BBC" w:rsidRPr="00064483">
              <w:rPr>
                <w:rFonts w:ascii="Arial" w:eastAsia="Arial" w:hAnsi="Arial" w:cs="Arial"/>
                <w:i/>
                <w:sz w:val="18"/>
                <w:szCs w:val="18"/>
              </w:rPr>
              <w:t>work</w:t>
            </w:r>
            <w:r w:rsidR="00CD2995" w:rsidRPr="00064483">
              <w:rPr>
                <w:rFonts w:ascii="Arial" w:eastAsia="Arial" w:hAnsi="Arial" w:cs="Arial"/>
                <w:i/>
                <w:sz w:val="18"/>
                <w:szCs w:val="18"/>
              </w:rPr>
              <w:t xml:space="preserve">? </w:t>
            </w:r>
            <w:r w:rsidR="002242AF" w:rsidRPr="00064483">
              <w:rPr>
                <w:rFonts w:ascii="Arial" w:eastAsia="Arial" w:hAnsi="Arial" w:cs="Arial"/>
                <w:i/>
                <w:sz w:val="18"/>
                <w:szCs w:val="18"/>
              </w:rPr>
              <w:t>Is the project covid-proof?</w:t>
            </w:r>
          </w:p>
        </w:tc>
      </w:tr>
      <w:tr w:rsidR="00CD2995" w:rsidRPr="00064483" w14:paraId="38FAD1F9" w14:textId="77777777" w:rsidTr="00C93B5A">
        <w:trPr>
          <w:trHeight w:val="990"/>
        </w:trPr>
        <w:tc>
          <w:tcPr>
            <w:tcW w:w="9782" w:type="dxa"/>
            <w:gridSpan w:val="5"/>
            <w:shd w:val="clear" w:color="auto" w:fill="auto"/>
          </w:tcPr>
          <w:p w14:paraId="6D5B77B3" w14:textId="77777777" w:rsidR="00CD2995" w:rsidRPr="00064483" w:rsidRDefault="00CD2995" w:rsidP="00C93B5A">
            <w:pPr>
              <w:pBdr>
                <w:top w:val="nil"/>
                <w:left w:val="nil"/>
                <w:bottom w:val="nil"/>
                <w:right w:val="nil"/>
                <w:between w:val="nil"/>
              </w:pBdr>
              <w:tabs>
                <w:tab w:val="center" w:pos="4153"/>
                <w:tab w:val="right" w:pos="8306"/>
              </w:tabs>
              <w:spacing w:before="120" w:after="0" w:line="360" w:lineRule="auto"/>
              <w:rPr>
                <w:rFonts w:ascii="Arial" w:eastAsia="Arial" w:hAnsi="Arial" w:cs="Arial"/>
                <w:b/>
                <w:bCs/>
              </w:rPr>
            </w:pPr>
          </w:p>
          <w:p w14:paraId="690C0A2E" w14:textId="77777777" w:rsidR="00CD2995" w:rsidRPr="00064483" w:rsidRDefault="00CD2995" w:rsidP="00C93B5A">
            <w:pPr>
              <w:pBdr>
                <w:top w:val="nil"/>
                <w:left w:val="nil"/>
                <w:bottom w:val="nil"/>
                <w:right w:val="nil"/>
                <w:between w:val="nil"/>
              </w:pBdr>
              <w:tabs>
                <w:tab w:val="center" w:pos="4153"/>
                <w:tab w:val="right" w:pos="8306"/>
              </w:tabs>
              <w:spacing w:before="120" w:after="0" w:line="360" w:lineRule="auto"/>
              <w:rPr>
                <w:rFonts w:ascii="Arial" w:eastAsia="Arial" w:hAnsi="Arial" w:cs="Arial"/>
                <w:b/>
                <w:bCs/>
              </w:rPr>
            </w:pPr>
          </w:p>
          <w:p w14:paraId="0DEF862B" w14:textId="77777777" w:rsidR="00CD2995" w:rsidRPr="00064483" w:rsidRDefault="00CD2995" w:rsidP="00C93B5A">
            <w:pPr>
              <w:pBdr>
                <w:top w:val="nil"/>
                <w:left w:val="nil"/>
                <w:bottom w:val="nil"/>
                <w:right w:val="nil"/>
                <w:between w:val="nil"/>
              </w:pBdr>
              <w:tabs>
                <w:tab w:val="center" w:pos="4153"/>
                <w:tab w:val="right" w:pos="8306"/>
              </w:tabs>
              <w:spacing w:before="120" w:after="0" w:line="360" w:lineRule="auto"/>
              <w:rPr>
                <w:rFonts w:ascii="Arial" w:eastAsia="Arial" w:hAnsi="Arial" w:cs="Arial"/>
                <w:b/>
                <w:bCs/>
              </w:rPr>
            </w:pPr>
          </w:p>
        </w:tc>
      </w:tr>
      <w:tr w:rsidR="00CD2995" w:rsidRPr="00064483" w14:paraId="47248C25" w14:textId="77777777" w:rsidTr="00C93B5A">
        <w:trPr>
          <w:trHeight w:val="480"/>
        </w:trPr>
        <w:tc>
          <w:tcPr>
            <w:tcW w:w="9782" w:type="dxa"/>
            <w:gridSpan w:val="5"/>
            <w:shd w:val="clear" w:color="auto" w:fill="9CC2E5" w:themeFill="accent1" w:themeFillTint="99"/>
          </w:tcPr>
          <w:p w14:paraId="095619B3" w14:textId="77777777" w:rsidR="00CD2995" w:rsidRPr="00064483" w:rsidRDefault="00C11D5A" w:rsidP="00C93B5A">
            <w:pPr>
              <w:pBdr>
                <w:top w:val="nil"/>
                <w:left w:val="nil"/>
                <w:bottom w:val="nil"/>
                <w:right w:val="nil"/>
                <w:between w:val="nil"/>
              </w:pBdr>
              <w:shd w:val="clear" w:color="auto" w:fill="9CC2E5" w:themeFill="accent1" w:themeFillTint="99"/>
              <w:tabs>
                <w:tab w:val="center" w:pos="4153"/>
                <w:tab w:val="right" w:pos="8306"/>
              </w:tabs>
              <w:spacing w:before="120" w:after="0" w:line="360" w:lineRule="auto"/>
              <w:rPr>
                <w:rFonts w:ascii="Arial" w:eastAsia="Arial" w:hAnsi="Arial" w:cs="Arial"/>
              </w:rPr>
            </w:pPr>
            <w:r w:rsidRPr="00064483">
              <w:rPr>
                <w:rFonts w:ascii="Arial" w:eastAsia="Arial" w:hAnsi="Arial" w:cs="Arial"/>
                <w:b/>
              </w:rPr>
              <w:t>7</w:t>
            </w:r>
            <w:r w:rsidR="00CD2995" w:rsidRPr="00064483">
              <w:rPr>
                <w:rFonts w:ascii="Arial" w:eastAsia="Arial" w:hAnsi="Arial" w:cs="Arial"/>
                <w:b/>
              </w:rPr>
              <w:t xml:space="preserve">. PROJECT TIMELINE </w:t>
            </w:r>
            <w:r w:rsidR="00CD2995" w:rsidRPr="00064483">
              <w:rPr>
                <w:rFonts w:ascii="Arial" w:eastAsia="Arial" w:hAnsi="Arial" w:cs="Arial"/>
                <w:i/>
                <w:sz w:val="18"/>
                <w:szCs w:val="18"/>
              </w:rPr>
              <w:t>-</w:t>
            </w:r>
            <w:r w:rsidR="00CD2995" w:rsidRPr="00064483">
              <w:rPr>
                <w:rFonts w:ascii="Arial" w:eastAsia="Arial" w:hAnsi="Arial" w:cs="Arial"/>
                <w:b/>
                <w:sz w:val="24"/>
                <w:szCs w:val="24"/>
              </w:rPr>
              <w:t xml:space="preserve"> </w:t>
            </w:r>
            <w:r w:rsidR="00CD2995" w:rsidRPr="00064483">
              <w:rPr>
                <w:rFonts w:ascii="Arial" w:eastAsia="Arial" w:hAnsi="Arial" w:cs="Arial"/>
                <w:i/>
                <w:sz w:val="18"/>
                <w:szCs w:val="18"/>
              </w:rPr>
              <w:t xml:space="preserve">Please give </w:t>
            </w:r>
            <w:r w:rsidR="003A4BBC" w:rsidRPr="00064483">
              <w:rPr>
                <w:rFonts w:ascii="Arial" w:eastAsia="Arial" w:hAnsi="Arial" w:cs="Arial"/>
                <w:i/>
                <w:sz w:val="18"/>
                <w:szCs w:val="18"/>
              </w:rPr>
              <w:t>information on</w:t>
            </w:r>
            <w:r w:rsidR="00CD2995" w:rsidRPr="00064483">
              <w:rPr>
                <w:rFonts w:ascii="Arial" w:eastAsia="Arial" w:hAnsi="Arial" w:cs="Arial"/>
                <w:i/>
                <w:sz w:val="18"/>
                <w:szCs w:val="18"/>
              </w:rPr>
              <w:t xml:space="preserve"> specific activities and when they are planned</w:t>
            </w:r>
          </w:p>
        </w:tc>
      </w:tr>
      <w:tr w:rsidR="00CD2995" w:rsidRPr="00064483" w14:paraId="6697D38D" w14:textId="77777777" w:rsidTr="00C93B5A">
        <w:trPr>
          <w:trHeight w:val="360"/>
        </w:trPr>
        <w:tc>
          <w:tcPr>
            <w:tcW w:w="1986" w:type="dxa"/>
            <w:shd w:val="clear" w:color="auto" w:fill="auto"/>
          </w:tcPr>
          <w:p w14:paraId="6021300C" w14:textId="77777777" w:rsidR="00CD2995" w:rsidRPr="00064483" w:rsidRDefault="00CD2995" w:rsidP="00C93B5A">
            <w:pPr>
              <w:tabs>
                <w:tab w:val="center" w:pos="4153"/>
                <w:tab w:val="right" w:pos="8306"/>
              </w:tabs>
              <w:spacing w:before="120" w:after="0" w:line="360" w:lineRule="auto"/>
              <w:rPr>
                <w:rFonts w:ascii="Arial" w:eastAsia="Arial" w:hAnsi="Arial" w:cs="Arial"/>
                <w:b/>
              </w:rPr>
            </w:pPr>
            <w:r w:rsidRPr="00064483">
              <w:rPr>
                <w:rFonts w:ascii="Arial" w:eastAsia="Arial" w:hAnsi="Arial" w:cs="Arial"/>
                <w:b/>
              </w:rPr>
              <w:t xml:space="preserve">Timeline </w:t>
            </w:r>
          </w:p>
        </w:tc>
        <w:tc>
          <w:tcPr>
            <w:tcW w:w="7796" w:type="dxa"/>
            <w:gridSpan w:val="4"/>
            <w:shd w:val="clear" w:color="auto" w:fill="auto"/>
          </w:tcPr>
          <w:p w14:paraId="743D1692" w14:textId="77777777" w:rsidR="00CD2995" w:rsidRPr="00064483" w:rsidRDefault="00CD2995" w:rsidP="00C93B5A">
            <w:pPr>
              <w:tabs>
                <w:tab w:val="center" w:pos="4153"/>
                <w:tab w:val="right" w:pos="8306"/>
              </w:tabs>
              <w:spacing w:before="120" w:after="0" w:line="360" w:lineRule="auto"/>
              <w:rPr>
                <w:rFonts w:ascii="Arial" w:eastAsia="Arial" w:hAnsi="Arial" w:cs="Arial"/>
                <w:b/>
              </w:rPr>
            </w:pPr>
            <w:r w:rsidRPr="00064483">
              <w:rPr>
                <w:rFonts w:ascii="Arial" w:eastAsia="Arial" w:hAnsi="Arial" w:cs="Arial"/>
                <w:b/>
              </w:rPr>
              <w:t>Activity</w:t>
            </w:r>
          </w:p>
        </w:tc>
      </w:tr>
      <w:tr w:rsidR="00CD2995" w:rsidRPr="00064483" w14:paraId="516C9212" w14:textId="77777777" w:rsidTr="00C93B5A">
        <w:trPr>
          <w:trHeight w:val="360"/>
        </w:trPr>
        <w:tc>
          <w:tcPr>
            <w:tcW w:w="1986" w:type="dxa"/>
            <w:shd w:val="clear" w:color="auto" w:fill="auto"/>
          </w:tcPr>
          <w:p w14:paraId="699BB371" w14:textId="77777777" w:rsidR="00CD2995" w:rsidRPr="00064483" w:rsidRDefault="00CD2995" w:rsidP="00C93B5A">
            <w:pPr>
              <w:tabs>
                <w:tab w:val="center" w:pos="4153"/>
                <w:tab w:val="right" w:pos="8306"/>
              </w:tabs>
              <w:spacing w:before="120" w:after="0" w:line="360" w:lineRule="auto"/>
              <w:rPr>
                <w:rFonts w:ascii="Arial" w:eastAsia="Arial" w:hAnsi="Arial" w:cs="Arial"/>
                <w:sz w:val="20"/>
                <w:szCs w:val="20"/>
              </w:rPr>
            </w:pPr>
          </w:p>
        </w:tc>
        <w:tc>
          <w:tcPr>
            <w:tcW w:w="7796" w:type="dxa"/>
            <w:gridSpan w:val="4"/>
            <w:shd w:val="clear" w:color="auto" w:fill="auto"/>
          </w:tcPr>
          <w:p w14:paraId="153FF37C" w14:textId="77777777" w:rsidR="00CD2995" w:rsidRPr="00064483" w:rsidRDefault="00CD2995" w:rsidP="00C93B5A">
            <w:pPr>
              <w:spacing w:before="100" w:after="100"/>
              <w:rPr>
                <w:rFonts w:ascii="Arial" w:eastAsia="Arial" w:hAnsi="Arial" w:cs="Arial"/>
                <w:sz w:val="20"/>
                <w:szCs w:val="20"/>
              </w:rPr>
            </w:pPr>
          </w:p>
        </w:tc>
      </w:tr>
      <w:tr w:rsidR="00CD2995" w:rsidRPr="00064483" w14:paraId="4101601D" w14:textId="77777777" w:rsidTr="00C93B5A">
        <w:trPr>
          <w:trHeight w:val="360"/>
        </w:trPr>
        <w:tc>
          <w:tcPr>
            <w:tcW w:w="1986" w:type="dxa"/>
            <w:shd w:val="clear" w:color="auto" w:fill="auto"/>
          </w:tcPr>
          <w:p w14:paraId="4D2C94F4" w14:textId="77777777" w:rsidR="00CD2995" w:rsidRPr="00064483" w:rsidRDefault="00CD2995" w:rsidP="00C93B5A">
            <w:pPr>
              <w:tabs>
                <w:tab w:val="center" w:pos="4153"/>
                <w:tab w:val="right" w:pos="8306"/>
              </w:tabs>
              <w:spacing w:before="120" w:after="0" w:line="360" w:lineRule="auto"/>
              <w:rPr>
                <w:rFonts w:ascii="Arial" w:eastAsia="Arial" w:hAnsi="Arial" w:cs="Arial"/>
                <w:sz w:val="20"/>
                <w:szCs w:val="20"/>
              </w:rPr>
            </w:pPr>
          </w:p>
        </w:tc>
        <w:tc>
          <w:tcPr>
            <w:tcW w:w="7796" w:type="dxa"/>
            <w:gridSpan w:val="4"/>
            <w:shd w:val="clear" w:color="auto" w:fill="auto"/>
          </w:tcPr>
          <w:p w14:paraId="425B3B5E" w14:textId="77777777" w:rsidR="00CD2995" w:rsidRPr="00064483" w:rsidRDefault="00CD2995" w:rsidP="00C93B5A">
            <w:pPr>
              <w:tabs>
                <w:tab w:val="center" w:pos="4153"/>
                <w:tab w:val="right" w:pos="8306"/>
              </w:tabs>
              <w:spacing w:before="120" w:after="0" w:line="360" w:lineRule="auto"/>
              <w:rPr>
                <w:rFonts w:ascii="Arial" w:eastAsia="Arial" w:hAnsi="Arial" w:cs="Arial"/>
                <w:sz w:val="20"/>
                <w:szCs w:val="20"/>
              </w:rPr>
            </w:pPr>
          </w:p>
        </w:tc>
      </w:tr>
      <w:tr w:rsidR="00CD2995" w:rsidRPr="00064483" w14:paraId="05697196" w14:textId="77777777" w:rsidTr="00C93B5A">
        <w:trPr>
          <w:trHeight w:val="360"/>
        </w:trPr>
        <w:tc>
          <w:tcPr>
            <w:tcW w:w="1986" w:type="dxa"/>
            <w:shd w:val="clear" w:color="auto" w:fill="auto"/>
          </w:tcPr>
          <w:p w14:paraId="6CD0FFA4" w14:textId="77777777" w:rsidR="00CD2995" w:rsidRPr="00064483" w:rsidRDefault="00CD2995" w:rsidP="00C93B5A">
            <w:pPr>
              <w:tabs>
                <w:tab w:val="center" w:pos="4153"/>
                <w:tab w:val="right" w:pos="8306"/>
              </w:tabs>
              <w:spacing w:before="120" w:after="0" w:line="360" w:lineRule="auto"/>
              <w:rPr>
                <w:rFonts w:ascii="Arial" w:eastAsia="Arial" w:hAnsi="Arial" w:cs="Arial"/>
                <w:sz w:val="20"/>
                <w:szCs w:val="20"/>
              </w:rPr>
            </w:pPr>
          </w:p>
        </w:tc>
        <w:tc>
          <w:tcPr>
            <w:tcW w:w="7796" w:type="dxa"/>
            <w:gridSpan w:val="4"/>
            <w:shd w:val="clear" w:color="auto" w:fill="auto"/>
          </w:tcPr>
          <w:p w14:paraId="28EC1EE1" w14:textId="77777777" w:rsidR="00CD2995" w:rsidRPr="00064483" w:rsidRDefault="00CD2995" w:rsidP="00C93B5A">
            <w:pPr>
              <w:tabs>
                <w:tab w:val="center" w:pos="4153"/>
                <w:tab w:val="right" w:pos="8306"/>
              </w:tabs>
              <w:spacing w:before="120" w:after="0" w:line="360" w:lineRule="auto"/>
              <w:rPr>
                <w:rFonts w:ascii="Arial" w:eastAsia="Arial" w:hAnsi="Arial" w:cs="Arial"/>
                <w:sz w:val="20"/>
                <w:szCs w:val="20"/>
              </w:rPr>
            </w:pPr>
          </w:p>
        </w:tc>
      </w:tr>
      <w:tr w:rsidR="00CD2995" w:rsidRPr="00064483" w14:paraId="18569CD4" w14:textId="77777777" w:rsidTr="00C93B5A">
        <w:trPr>
          <w:trHeight w:val="83"/>
        </w:trPr>
        <w:tc>
          <w:tcPr>
            <w:tcW w:w="9782" w:type="dxa"/>
            <w:gridSpan w:val="5"/>
            <w:tcBorders>
              <w:left w:val="nil"/>
              <w:bottom w:val="single" w:sz="4" w:space="0" w:color="000000" w:themeColor="text1"/>
              <w:right w:val="nil"/>
            </w:tcBorders>
            <w:shd w:val="clear" w:color="auto" w:fill="auto"/>
          </w:tcPr>
          <w:p w14:paraId="393744C9" w14:textId="77777777" w:rsidR="00CD2995" w:rsidRPr="00064483" w:rsidRDefault="00CD2995" w:rsidP="00C93B5A">
            <w:pPr>
              <w:tabs>
                <w:tab w:val="center" w:pos="4153"/>
                <w:tab w:val="right" w:pos="8306"/>
              </w:tabs>
              <w:spacing w:before="120" w:after="0" w:line="360" w:lineRule="auto"/>
              <w:rPr>
                <w:rFonts w:ascii="Arial" w:eastAsia="Arial" w:hAnsi="Arial" w:cs="Arial"/>
                <w:b/>
                <w:sz w:val="24"/>
                <w:szCs w:val="24"/>
              </w:rPr>
            </w:pPr>
          </w:p>
        </w:tc>
      </w:tr>
      <w:tr w:rsidR="00CD2995" w:rsidRPr="00064483" w14:paraId="04C82D03" w14:textId="77777777" w:rsidTr="00C93B5A">
        <w:trPr>
          <w:trHeight w:val="995"/>
        </w:trPr>
        <w:tc>
          <w:tcPr>
            <w:tcW w:w="9782" w:type="dxa"/>
            <w:gridSpan w:val="5"/>
            <w:shd w:val="clear" w:color="auto" w:fill="BDD6EE" w:themeFill="accent1" w:themeFillTint="66"/>
            <w:vAlign w:val="center"/>
          </w:tcPr>
          <w:p w14:paraId="4DCB2145" w14:textId="77777777" w:rsidR="005A2E79" w:rsidRPr="00064483" w:rsidRDefault="00C11D5A" w:rsidP="00C93B5A">
            <w:pPr>
              <w:pBdr>
                <w:top w:val="nil"/>
                <w:left w:val="nil"/>
                <w:bottom w:val="nil"/>
                <w:right w:val="nil"/>
                <w:between w:val="nil"/>
              </w:pBdr>
              <w:spacing w:after="0" w:line="276" w:lineRule="auto"/>
              <w:contextualSpacing/>
              <w:rPr>
                <w:rFonts w:ascii="Arial" w:eastAsia="Arial" w:hAnsi="Arial" w:cs="Arial"/>
                <w:i/>
                <w:sz w:val="18"/>
                <w:szCs w:val="18"/>
              </w:rPr>
            </w:pPr>
            <w:r w:rsidRPr="00064483">
              <w:rPr>
                <w:rFonts w:ascii="Arial" w:eastAsia="Arial" w:hAnsi="Arial" w:cs="Arial"/>
                <w:b/>
              </w:rPr>
              <w:t>8</w:t>
            </w:r>
            <w:r w:rsidR="00CD2995" w:rsidRPr="00064483">
              <w:rPr>
                <w:rFonts w:ascii="Arial" w:eastAsia="Arial" w:hAnsi="Arial" w:cs="Arial"/>
                <w:b/>
              </w:rPr>
              <w:t xml:space="preserve">. EXPECTED OUTPUTS AND OUTCOMES </w:t>
            </w:r>
            <w:r w:rsidR="005E5BF0" w:rsidRPr="00064483">
              <w:rPr>
                <w:rFonts w:ascii="Arial" w:eastAsia="Arial" w:hAnsi="Arial" w:cs="Arial"/>
                <w:i/>
                <w:sz w:val="18"/>
                <w:szCs w:val="18"/>
              </w:rPr>
              <w:t>Identify outcomes by 31</w:t>
            </w:r>
            <w:r w:rsidR="005E5BF0" w:rsidRPr="00064483">
              <w:rPr>
                <w:rFonts w:ascii="Arial" w:eastAsia="Arial" w:hAnsi="Arial" w:cs="Arial"/>
                <w:i/>
                <w:sz w:val="18"/>
                <w:szCs w:val="18"/>
                <w:vertAlign w:val="superscript"/>
              </w:rPr>
              <w:t>st</w:t>
            </w:r>
            <w:r w:rsidR="005E5BF0" w:rsidRPr="00064483">
              <w:rPr>
                <w:rFonts w:ascii="Arial" w:eastAsia="Arial" w:hAnsi="Arial" w:cs="Arial"/>
                <w:i/>
                <w:sz w:val="18"/>
                <w:szCs w:val="18"/>
              </w:rPr>
              <w:t xml:space="preserve"> July and beyond. I</w:t>
            </w:r>
            <w:r w:rsidR="00AE36B8" w:rsidRPr="00064483">
              <w:rPr>
                <w:rFonts w:ascii="Arial" w:eastAsia="Arial" w:hAnsi="Arial" w:cs="Arial"/>
                <w:i/>
                <w:sz w:val="18"/>
                <w:szCs w:val="18"/>
              </w:rPr>
              <w:t>nclude information on future calls</w:t>
            </w:r>
            <w:r w:rsidR="00590293" w:rsidRPr="00064483">
              <w:rPr>
                <w:rFonts w:ascii="Arial" w:eastAsia="Arial" w:hAnsi="Arial" w:cs="Arial"/>
                <w:i/>
                <w:sz w:val="18"/>
                <w:szCs w:val="18"/>
              </w:rPr>
              <w:t>/programmes</w:t>
            </w:r>
            <w:r w:rsidR="00AE36B8" w:rsidRPr="00064483">
              <w:rPr>
                <w:rFonts w:ascii="Arial" w:eastAsia="Arial" w:hAnsi="Arial" w:cs="Arial"/>
                <w:i/>
                <w:sz w:val="18"/>
                <w:szCs w:val="18"/>
              </w:rPr>
              <w:t xml:space="preserve"> you would anticip</w:t>
            </w:r>
            <w:r w:rsidR="005E5BF0" w:rsidRPr="00064483">
              <w:rPr>
                <w:rFonts w:ascii="Arial" w:eastAsia="Arial" w:hAnsi="Arial" w:cs="Arial"/>
                <w:i/>
                <w:sz w:val="18"/>
                <w:szCs w:val="18"/>
              </w:rPr>
              <w:t xml:space="preserve">ate </w:t>
            </w:r>
            <w:r w:rsidR="002E6809" w:rsidRPr="00064483">
              <w:rPr>
                <w:rFonts w:ascii="Arial" w:eastAsia="Arial" w:hAnsi="Arial" w:cs="Arial"/>
                <w:i/>
                <w:sz w:val="18"/>
                <w:szCs w:val="18"/>
              </w:rPr>
              <w:t>as relevant</w:t>
            </w:r>
            <w:r w:rsidR="005E5BF0" w:rsidRPr="00064483">
              <w:rPr>
                <w:rFonts w:ascii="Arial" w:eastAsia="Arial" w:hAnsi="Arial" w:cs="Arial"/>
                <w:i/>
                <w:sz w:val="18"/>
                <w:szCs w:val="18"/>
              </w:rPr>
              <w:t>. O</w:t>
            </w:r>
            <w:r w:rsidR="00D2669E" w:rsidRPr="00064483">
              <w:rPr>
                <w:rFonts w:ascii="Arial" w:eastAsia="Arial" w:hAnsi="Arial" w:cs="Arial"/>
                <w:i/>
                <w:sz w:val="18"/>
                <w:szCs w:val="18"/>
              </w:rPr>
              <w:t xml:space="preserve">utline the size </w:t>
            </w:r>
            <w:r w:rsidR="005E5BF0" w:rsidRPr="00064483">
              <w:rPr>
                <w:rFonts w:ascii="Arial" w:eastAsia="Arial" w:hAnsi="Arial" w:cs="Arial"/>
                <w:i/>
                <w:sz w:val="18"/>
                <w:szCs w:val="18"/>
              </w:rPr>
              <w:t>&amp;</w:t>
            </w:r>
            <w:r w:rsidR="00D2669E" w:rsidRPr="00064483">
              <w:rPr>
                <w:rFonts w:ascii="Arial" w:eastAsia="Arial" w:hAnsi="Arial" w:cs="Arial"/>
                <w:i/>
                <w:sz w:val="18"/>
                <w:szCs w:val="18"/>
              </w:rPr>
              <w:t xml:space="preserve"> scale of potential projects</w:t>
            </w:r>
            <w:r w:rsidR="00AE36B8" w:rsidRPr="00064483">
              <w:rPr>
                <w:rFonts w:ascii="Arial" w:eastAsia="Arial" w:hAnsi="Arial" w:cs="Arial"/>
                <w:i/>
                <w:sz w:val="18"/>
                <w:szCs w:val="18"/>
              </w:rPr>
              <w:t xml:space="preserve">. </w:t>
            </w:r>
            <w:r w:rsidR="005E5BF0" w:rsidRPr="00064483">
              <w:rPr>
                <w:rFonts w:ascii="Arial" w:eastAsia="Arial" w:hAnsi="Arial" w:cs="Arial"/>
                <w:i/>
                <w:sz w:val="18"/>
                <w:szCs w:val="18"/>
              </w:rPr>
              <w:t>It</w:t>
            </w:r>
            <w:r w:rsidR="005A2E79" w:rsidRPr="00064483">
              <w:rPr>
                <w:rFonts w:ascii="Arial" w:hAnsi="Arial" w:cs="Arial"/>
                <w:i/>
                <w:sz w:val="18"/>
                <w:szCs w:val="18"/>
              </w:rPr>
              <w:t xml:space="preserve"> is important to identify </w:t>
            </w:r>
            <w:r w:rsidR="002242AF" w:rsidRPr="00064483">
              <w:rPr>
                <w:rFonts w:ascii="Arial" w:hAnsi="Arial" w:cs="Arial"/>
                <w:i/>
                <w:sz w:val="18"/>
                <w:szCs w:val="18"/>
              </w:rPr>
              <w:t>next steps, beyond 31</w:t>
            </w:r>
            <w:r w:rsidR="002242AF" w:rsidRPr="00064483">
              <w:rPr>
                <w:rFonts w:ascii="Arial" w:hAnsi="Arial" w:cs="Arial"/>
                <w:i/>
                <w:sz w:val="18"/>
                <w:szCs w:val="18"/>
                <w:vertAlign w:val="superscript"/>
              </w:rPr>
              <w:t>st</w:t>
            </w:r>
            <w:r w:rsidR="002242AF" w:rsidRPr="00064483">
              <w:rPr>
                <w:rFonts w:ascii="Arial" w:hAnsi="Arial" w:cs="Arial"/>
                <w:i/>
                <w:sz w:val="18"/>
                <w:szCs w:val="18"/>
              </w:rPr>
              <w:t xml:space="preserve"> July, to maintain momentum</w:t>
            </w:r>
            <w:r w:rsidR="005A2E79" w:rsidRPr="00064483">
              <w:rPr>
                <w:rFonts w:ascii="Arial" w:hAnsi="Arial" w:cs="Arial"/>
                <w:i/>
                <w:sz w:val="18"/>
                <w:szCs w:val="18"/>
              </w:rPr>
              <w:t xml:space="preserve">. </w:t>
            </w:r>
          </w:p>
        </w:tc>
      </w:tr>
      <w:tr w:rsidR="00D2669E" w:rsidRPr="00064483" w14:paraId="60979EB2" w14:textId="77777777" w:rsidTr="00C93B5A">
        <w:trPr>
          <w:trHeight w:val="1543"/>
        </w:trPr>
        <w:tc>
          <w:tcPr>
            <w:tcW w:w="9782" w:type="dxa"/>
            <w:gridSpan w:val="5"/>
            <w:shd w:val="clear" w:color="auto" w:fill="auto"/>
          </w:tcPr>
          <w:p w14:paraId="0E737082" w14:textId="77777777" w:rsidR="00D2669E" w:rsidRPr="00064483" w:rsidRDefault="00D2669E" w:rsidP="00C93B5A">
            <w:pPr>
              <w:rPr>
                <w:rFonts w:ascii="Arial" w:eastAsia="Arial" w:hAnsi="Arial" w:cs="Arial"/>
                <w:b/>
              </w:rPr>
            </w:pPr>
          </w:p>
          <w:p w14:paraId="7DAFE957" w14:textId="77777777" w:rsidR="003A4BBC" w:rsidRPr="00064483" w:rsidRDefault="003A4BBC" w:rsidP="00C93B5A">
            <w:pPr>
              <w:spacing w:after="0"/>
              <w:rPr>
                <w:rFonts w:ascii="Arial" w:eastAsia="Arial" w:hAnsi="Arial" w:cs="Arial"/>
                <w:b/>
              </w:rPr>
            </w:pPr>
          </w:p>
        </w:tc>
      </w:tr>
      <w:tr w:rsidR="00CD2995" w:rsidRPr="00064483" w14:paraId="0349B1EA" w14:textId="77777777" w:rsidTr="00C93B5A">
        <w:trPr>
          <w:trHeight w:val="365"/>
        </w:trPr>
        <w:tc>
          <w:tcPr>
            <w:tcW w:w="97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33B008AD" w14:textId="77777777" w:rsidR="00CD2995" w:rsidRPr="00064483" w:rsidRDefault="27FDAACE" w:rsidP="00C93B5A">
            <w:pPr>
              <w:pBdr>
                <w:top w:val="nil"/>
                <w:left w:val="nil"/>
                <w:bottom w:val="nil"/>
                <w:right w:val="nil"/>
                <w:between w:val="nil"/>
              </w:pBdr>
              <w:spacing w:before="120" w:after="0" w:line="240" w:lineRule="auto"/>
              <w:contextualSpacing/>
              <w:rPr>
                <w:rFonts w:ascii="Arial" w:eastAsia="Arial" w:hAnsi="Arial" w:cs="Arial"/>
                <w:sz w:val="18"/>
                <w:szCs w:val="18"/>
              </w:rPr>
            </w:pPr>
            <w:r w:rsidRPr="00064483">
              <w:rPr>
                <w:rFonts w:ascii="Arial" w:eastAsia="Arial" w:hAnsi="Arial" w:cs="Arial"/>
                <w:b/>
                <w:bCs/>
              </w:rPr>
              <w:t>9. RESOURCES REQUESTED</w:t>
            </w:r>
            <w:r w:rsidR="005A2E79" w:rsidRPr="00064483">
              <w:rPr>
                <w:rStyle w:val="FootnoteReference"/>
                <w:rFonts w:ascii="Arial" w:eastAsia="Arial" w:hAnsi="Arial" w:cs="Arial"/>
                <w:b/>
                <w:bCs/>
              </w:rPr>
              <w:footnoteReference w:id="1"/>
            </w:r>
            <w:r w:rsidRPr="00064483">
              <w:rPr>
                <w:rFonts w:ascii="Arial" w:eastAsia="Arial" w:hAnsi="Arial" w:cs="Arial"/>
                <w:i/>
                <w:iCs/>
                <w:sz w:val="20"/>
                <w:szCs w:val="20"/>
              </w:rPr>
              <w:t xml:space="preserve"> - </w:t>
            </w:r>
            <w:r w:rsidRPr="00064483">
              <w:rPr>
                <w:rFonts w:ascii="Arial" w:eastAsia="Arial" w:hAnsi="Arial" w:cs="Arial"/>
                <w:i/>
                <w:iCs/>
                <w:sz w:val="18"/>
                <w:szCs w:val="18"/>
              </w:rPr>
              <w:t xml:space="preserve">please provide details of the proposed activity. </w:t>
            </w:r>
            <w:r w:rsidRPr="00064483">
              <w:rPr>
                <w:rFonts w:ascii="Arial" w:eastAsia="Arial" w:hAnsi="Arial" w:cs="Arial"/>
                <w:b/>
                <w:bCs/>
                <w:i/>
                <w:iCs/>
                <w:sz w:val="18"/>
                <w:szCs w:val="18"/>
              </w:rPr>
              <w:t>All funds m</w:t>
            </w:r>
            <w:r w:rsidR="005E5BF0" w:rsidRPr="00064483">
              <w:rPr>
                <w:rFonts w:ascii="Arial" w:eastAsia="Arial" w:hAnsi="Arial" w:cs="Arial"/>
                <w:b/>
                <w:bCs/>
                <w:i/>
                <w:iCs/>
                <w:sz w:val="18"/>
                <w:szCs w:val="18"/>
              </w:rPr>
              <w:t>ust be spent by 31</w:t>
            </w:r>
            <w:r w:rsidR="005E5BF0" w:rsidRPr="00064483">
              <w:rPr>
                <w:rFonts w:ascii="Arial" w:eastAsia="Arial" w:hAnsi="Arial" w:cs="Arial"/>
                <w:b/>
                <w:bCs/>
                <w:i/>
                <w:iCs/>
                <w:sz w:val="18"/>
                <w:szCs w:val="18"/>
                <w:vertAlign w:val="superscript"/>
              </w:rPr>
              <w:t>st</w:t>
            </w:r>
            <w:r w:rsidR="005E5BF0" w:rsidRPr="00064483">
              <w:rPr>
                <w:rFonts w:ascii="Arial" w:eastAsia="Arial" w:hAnsi="Arial" w:cs="Arial"/>
                <w:b/>
                <w:bCs/>
                <w:i/>
                <w:iCs/>
                <w:sz w:val="18"/>
                <w:szCs w:val="18"/>
              </w:rPr>
              <w:t xml:space="preserve"> July</w:t>
            </w:r>
            <w:r w:rsidR="008A1D38" w:rsidRPr="00064483">
              <w:rPr>
                <w:rFonts w:ascii="Arial" w:eastAsia="Arial" w:hAnsi="Arial" w:cs="Arial"/>
                <w:b/>
                <w:bCs/>
                <w:i/>
                <w:iCs/>
                <w:sz w:val="18"/>
                <w:szCs w:val="18"/>
              </w:rPr>
              <w:t xml:space="preserve"> 2022</w:t>
            </w:r>
            <w:r w:rsidRPr="00064483">
              <w:rPr>
                <w:rFonts w:ascii="Arial" w:eastAsia="Arial" w:hAnsi="Arial" w:cs="Arial"/>
                <w:b/>
                <w:bCs/>
                <w:i/>
                <w:iCs/>
                <w:sz w:val="18"/>
                <w:szCs w:val="18"/>
              </w:rPr>
              <w:t xml:space="preserve">. </w:t>
            </w:r>
          </w:p>
        </w:tc>
      </w:tr>
      <w:tr w:rsidR="00CD2995" w:rsidRPr="00064483" w14:paraId="1BCA6E5D" w14:textId="77777777" w:rsidTr="00C93B5A">
        <w:trPr>
          <w:trHeight w:val="1460"/>
        </w:trPr>
        <w:tc>
          <w:tcPr>
            <w:tcW w:w="97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B020C" w14:textId="77777777" w:rsidR="00CD2995" w:rsidRPr="00064483" w:rsidRDefault="00CD2995" w:rsidP="00C93B5A">
            <w:pPr>
              <w:spacing w:after="0" w:line="240" w:lineRule="auto"/>
              <w:rPr>
                <w:rFonts w:ascii="Arial" w:eastAsia="Arial" w:hAnsi="Arial" w:cs="Arial"/>
              </w:rPr>
            </w:pPr>
          </w:p>
        </w:tc>
      </w:tr>
      <w:tr w:rsidR="005A2E79" w:rsidRPr="00064483" w14:paraId="433B618D" w14:textId="77777777" w:rsidTr="00C93B5A">
        <w:trPr>
          <w:trHeight w:val="662"/>
        </w:trPr>
        <w:tc>
          <w:tcPr>
            <w:tcW w:w="97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3FF8B4C3" w14:textId="77777777" w:rsidR="005A2E79" w:rsidRPr="00064483" w:rsidRDefault="27FDAACE" w:rsidP="00C93B5A">
            <w:pPr>
              <w:spacing w:after="0" w:line="240" w:lineRule="auto"/>
              <w:rPr>
                <w:rFonts w:ascii="Arial" w:eastAsia="Arial" w:hAnsi="Arial" w:cs="Arial"/>
              </w:rPr>
            </w:pPr>
            <w:r w:rsidRPr="00064483">
              <w:rPr>
                <w:rFonts w:ascii="Arial" w:eastAsia="Arial" w:hAnsi="Arial" w:cs="Arial"/>
                <w:b/>
                <w:bCs/>
              </w:rPr>
              <w:t>10. JUSTIFICATION FOR RESOURCES REQUESTED</w:t>
            </w:r>
            <w:r w:rsidRPr="00064483">
              <w:rPr>
                <w:rFonts w:ascii="Arial" w:eastAsia="Arial" w:hAnsi="Arial" w:cs="Arial"/>
                <w:i/>
                <w:iCs/>
                <w:sz w:val="18"/>
                <w:szCs w:val="18"/>
              </w:rPr>
              <w:t xml:space="preserve"> - Please provide a justification for the resources requested above, including a breakdown of each budget line to indicate how you calculated these figures</w:t>
            </w:r>
          </w:p>
        </w:tc>
      </w:tr>
      <w:tr w:rsidR="005A2E79" w:rsidRPr="00064483" w14:paraId="41E6B6C1" w14:textId="77777777" w:rsidTr="00C93B5A">
        <w:trPr>
          <w:trHeight w:val="1460"/>
        </w:trPr>
        <w:tc>
          <w:tcPr>
            <w:tcW w:w="97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A275A" w14:textId="77777777" w:rsidR="005A2E79" w:rsidRPr="00064483" w:rsidRDefault="005A2E79" w:rsidP="00C93B5A">
            <w:pPr>
              <w:spacing w:after="0" w:line="240" w:lineRule="auto"/>
              <w:rPr>
                <w:rFonts w:ascii="Arial" w:eastAsia="Arial" w:hAnsi="Arial" w:cs="Arial"/>
              </w:rPr>
            </w:pPr>
          </w:p>
          <w:p w14:paraId="7E648C52" w14:textId="77777777" w:rsidR="00C50B67" w:rsidRPr="00064483" w:rsidRDefault="00C50B67" w:rsidP="00C93B5A">
            <w:pPr>
              <w:spacing w:after="0" w:line="240" w:lineRule="auto"/>
              <w:rPr>
                <w:rFonts w:ascii="Arial" w:eastAsia="Arial" w:hAnsi="Arial" w:cs="Arial"/>
              </w:rPr>
            </w:pPr>
          </w:p>
          <w:p w14:paraId="726823D1" w14:textId="77777777" w:rsidR="00C50B67" w:rsidRPr="00064483" w:rsidRDefault="00C50B67" w:rsidP="00C93B5A">
            <w:pPr>
              <w:spacing w:after="0" w:line="240" w:lineRule="auto"/>
              <w:rPr>
                <w:rFonts w:ascii="Arial" w:eastAsia="Arial" w:hAnsi="Arial" w:cs="Arial"/>
              </w:rPr>
            </w:pPr>
          </w:p>
          <w:p w14:paraId="2032F6D9" w14:textId="77777777" w:rsidR="00C50B67" w:rsidRPr="00064483" w:rsidRDefault="00C50B67" w:rsidP="00C93B5A">
            <w:pPr>
              <w:spacing w:after="0" w:line="240" w:lineRule="auto"/>
              <w:rPr>
                <w:rFonts w:ascii="Arial" w:eastAsia="Arial" w:hAnsi="Arial" w:cs="Arial"/>
              </w:rPr>
            </w:pPr>
          </w:p>
          <w:p w14:paraId="778345FD" w14:textId="00028B90" w:rsidR="00E74DE3" w:rsidRDefault="00E74DE3" w:rsidP="00C93B5A">
            <w:pPr>
              <w:spacing w:after="0" w:line="240" w:lineRule="auto"/>
              <w:rPr>
                <w:rFonts w:ascii="Arial" w:eastAsia="Arial" w:hAnsi="Arial" w:cs="Arial"/>
              </w:rPr>
            </w:pPr>
          </w:p>
          <w:p w14:paraId="7CB0D253" w14:textId="77777777" w:rsidR="00E74DE3" w:rsidRPr="00064483" w:rsidRDefault="00E74DE3" w:rsidP="00C93B5A">
            <w:pPr>
              <w:spacing w:after="0" w:line="240" w:lineRule="auto"/>
              <w:rPr>
                <w:rFonts w:ascii="Arial" w:eastAsia="Arial" w:hAnsi="Arial" w:cs="Arial"/>
              </w:rPr>
            </w:pPr>
          </w:p>
          <w:p w14:paraId="25290756" w14:textId="77777777" w:rsidR="00C50B67" w:rsidRDefault="00C50B67" w:rsidP="00C93B5A">
            <w:pPr>
              <w:spacing w:after="0" w:line="240" w:lineRule="auto"/>
              <w:rPr>
                <w:rFonts w:ascii="Arial" w:eastAsia="Arial" w:hAnsi="Arial" w:cs="Arial"/>
              </w:rPr>
            </w:pPr>
          </w:p>
          <w:p w14:paraId="714A13CE" w14:textId="74A6BF75" w:rsidR="00E00010" w:rsidRPr="00064483" w:rsidRDefault="00E00010" w:rsidP="00C93B5A">
            <w:pPr>
              <w:spacing w:after="0" w:line="240" w:lineRule="auto"/>
              <w:rPr>
                <w:rFonts w:ascii="Arial" w:eastAsia="Arial" w:hAnsi="Arial" w:cs="Arial"/>
              </w:rPr>
            </w:pPr>
          </w:p>
        </w:tc>
      </w:tr>
      <w:bookmarkEnd w:id="0"/>
    </w:tbl>
    <w:p w14:paraId="4AFDD9C3" w14:textId="2824F2EE" w:rsidR="003F6380" w:rsidRDefault="000214F9" w:rsidP="00627CFA">
      <w:pPr>
        <w:rPr>
          <w:rFonts w:ascii="Arial" w:hAnsi="Arial" w:cs="Arial"/>
        </w:rPr>
      </w:pPr>
    </w:p>
    <w:sectPr w:rsidR="003F6380" w:rsidSect="00455611">
      <w:headerReference w:type="default" r:id="rId13"/>
      <w:footerReference w:type="default" r:id="rId14"/>
      <w:pgSz w:w="11906" w:h="16838"/>
      <w:pgMar w:top="1440" w:right="1080" w:bottom="1440" w:left="108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992EC4" w16cex:dateUtc="2022-04-21T15:15:25.205Z"/>
</w16cex:commentsExtensible>
</file>

<file path=word/commentsIds.xml><?xml version="1.0" encoding="utf-8"?>
<w16cid:commentsIds xmlns:mc="http://schemas.openxmlformats.org/markup-compatibility/2006" xmlns:w16cid="http://schemas.microsoft.com/office/word/2016/wordml/cid" mc:Ignorable="w16cid">
  <w16cid:commentId w16cid:paraId="1478308E" w16cid:durableId="60992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2C42A" w14:textId="77777777" w:rsidR="00BF190A" w:rsidRDefault="00BF190A" w:rsidP="005A2E79">
      <w:pPr>
        <w:spacing w:after="0" w:line="240" w:lineRule="auto"/>
      </w:pPr>
      <w:r>
        <w:separator/>
      </w:r>
    </w:p>
  </w:endnote>
  <w:endnote w:type="continuationSeparator" w:id="0">
    <w:p w14:paraId="26BB559B" w14:textId="77777777" w:rsidR="00BF190A" w:rsidRDefault="00BF190A" w:rsidP="005A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DB79" w14:textId="77777777" w:rsidR="00BD6F73" w:rsidRDefault="00BD6F73" w:rsidP="00BD6F73">
    <w:pPr>
      <w:pStyle w:val="Footer"/>
    </w:pPr>
  </w:p>
  <w:p w14:paraId="2DF98DF2" w14:textId="77777777" w:rsidR="00BD6F73" w:rsidRDefault="00BD6F73" w:rsidP="00BD6F73">
    <w:pPr>
      <w:pStyle w:val="Footer"/>
      <w:jc w:val="center"/>
    </w:pPr>
    <w:r w:rsidRPr="00BD6F73">
      <w:rPr>
        <w:noProof/>
        <w:lang w:eastAsia="en-GB"/>
      </w:rPr>
      <w:drawing>
        <wp:inline distT="0" distB="0" distL="0" distR="0" wp14:anchorId="32BE3DF0" wp14:editId="475ADCA8">
          <wp:extent cx="1311910" cy="524426"/>
          <wp:effectExtent l="0" t="0" r="2540" b="9525"/>
          <wp:docPr id="2" name="Picture 2" descr="C:\Users\kn284\Downloads\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284\Downloads\88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5244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F5504" w14:textId="77777777" w:rsidR="00BF190A" w:rsidRDefault="00BF190A" w:rsidP="005A2E79">
      <w:pPr>
        <w:spacing w:after="0" w:line="240" w:lineRule="auto"/>
      </w:pPr>
      <w:r>
        <w:separator/>
      </w:r>
    </w:p>
  </w:footnote>
  <w:footnote w:type="continuationSeparator" w:id="0">
    <w:p w14:paraId="14388BAE" w14:textId="77777777" w:rsidR="00BF190A" w:rsidRDefault="00BF190A" w:rsidP="005A2E79">
      <w:pPr>
        <w:spacing w:after="0" w:line="240" w:lineRule="auto"/>
      </w:pPr>
      <w:r>
        <w:continuationSeparator/>
      </w:r>
    </w:p>
  </w:footnote>
  <w:footnote w:id="1">
    <w:p w14:paraId="03CFE2EA" w14:textId="77777777" w:rsidR="005A2E79" w:rsidRDefault="005A2E79">
      <w:pPr>
        <w:pStyle w:val="FootnoteText"/>
      </w:pPr>
      <w:r>
        <w:rPr>
          <w:rStyle w:val="FootnoteReference"/>
        </w:rPr>
        <w:footnoteRef/>
      </w:r>
      <w:r>
        <w:t xml:space="preserve"> </w:t>
      </w:r>
      <w:r w:rsidRPr="005A2E79">
        <w:t xml:space="preserve">All funds must be spent in line with the </w:t>
      </w:r>
      <w:r w:rsidRPr="008A1D38">
        <w:t xml:space="preserve">University policies, eg </w:t>
      </w:r>
      <w:hyperlink r:id="rId1" w:history="1">
        <w:r w:rsidRPr="008A1D38">
          <w:rPr>
            <w:rStyle w:val="Hyperlink"/>
          </w:rPr>
          <w:t>travel, subsistence</w:t>
        </w:r>
      </w:hyperlink>
      <w:r w:rsidRPr="008A1D38">
        <w:t xml:space="preserve"> and </w:t>
      </w:r>
      <w:hyperlink r:id="rId2" w:history="1">
        <w:r w:rsidRPr="008A1D38">
          <w:rPr>
            <w:rStyle w:val="Hyperlink"/>
          </w:rPr>
          <w:t>hospitality</w:t>
        </w:r>
      </w:hyperlink>
      <w:r w:rsidRPr="008A1D3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0E4E" w14:textId="77777777" w:rsidR="00BD6F73" w:rsidRDefault="00BD6F73">
    <w:pPr>
      <w:pStyle w:val="Header"/>
      <w:rPr>
        <w:noProof/>
        <w:lang w:eastAsia="en-GB"/>
      </w:rPr>
    </w:pPr>
    <w:r>
      <w:rPr>
        <w:noProof/>
        <w:lang w:eastAsia="en-GB"/>
      </w:rPr>
      <w:drawing>
        <wp:anchor distT="0" distB="0" distL="114300" distR="114300" simplePos="0" relativeHeight="251658240" behindDoc="0" locked="0" layoutInCell="1" allowOverlap="1" wp14:anchorId="31257A1A" wp14:editId="0F0CCD76">
          <wp:simplePos x="0" y="0"/>
          <wp:positionH relativeFrom="column">
            <wp:posOffset>-798830</wp:posOffset>
          </wp:positionH>
          <wp:positionV relativeFrom="paragraph">
            <wp:posOffset>-422275</wp:posOffset>
          </wp:positionV>
          <wp:extent cx="7825740" cy="8477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885" r="5340"/>
                  <a:stretch/>
                </pic:blipFill>
                <pic:spPr bwMode="auto">
                  <a:xfrm>
                    <a:off x="0" y="0"/>
                    <a:ext cx="7825740"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588B"/>
    <w:multiLevelType w:val="hybridMultilevel"/>
    <w:tmpl w:val="107E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E7010"/>
    <w:multiLevelType w:val="hybridMultilevel"/>
    <w:tmpl w:val="B51A2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BF7910"/>
    <w:multiLevelType w:val="hybridMultilevel"/>
    <w:tmpl w:val="6C28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46229"/>
    <w:multiLevelType w:val="hybridMultilevel"/>
    <w:tmpl w:val="29E2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85E39"/>
    <w:multiLevelType w:val="hybridMultilevel"/>
    <w:tmpl w:val="EF08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39F5"/>
    <w:multiLevelType w:val="hybridMultilevel"/>
    <w:tmpl w:val="55F40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6F1AF2"/>
    <w:multiLevelType w:val="hybridMultilevel"/>
    <w:tmpl w:val="F8267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13072"/>
    <w:multiLevelType w:val="hybridMultilevel"/>
    <w:tmpl w:val="9F9A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A723E"/>
    <w:multiLevelType w:val="hybridMultilevel"/>
    <w:tmpl w:val="F20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8093D"/>
    <w:multiLevelType w:val="hybridMultilevel"/>
    <w:tmpl w:val="281E9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F75E41"/>
    <w:multiLevelType w:val="hybridMultilevel"/>
    <w:tmpl w:val="56626F3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FC141F"/>
    <w:multiLevelType w:val="multilevel"/>
    <w:tmpl w:val="1F22AE2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1"/>
  </w:num>
  <w:num w:numId="4">
    <w:abstractNumId w:val="3"/>
  </w:num>
  <w:num w:numId="5">
    <w:abstractNumId w:val="10"/>
  </w:num>
  <w:num w:numId="6">
    <w:abstractNumId w:val="5"/>
  </w:num>
  <w:num w:numId="7">
    <w:abstractNumId w:val="9"/>
  </w:num>
  <w:num w:numId="8">
    <w:abstractNumId w:val="0"/>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95"/>
    <w:rsid w:val="00013315"/>
    <w:rsid w:val="000214F9"/>
    <w:rsid w:val="00057956"/>
    <w:rsid w:val="00064483"/>
    <w:rsid w:val="000E726D"/>
    <w:rsid w:val="000F1931"/>
    <w:rsid w:val="000F75ED"/>
    <w:rsid w:val="00126CCA"/>
    <w:rsid w:val="00160AFA"/>
    <w:rsid w:val="001C62B8"/>
    <w:rsid w:val="001C7E74"/>
    <w:rsid w:val="002242AF"/>
    <w:rsid w:val="00241DE2"/>
    <w:rsid w:val="002428FA"/>
    <w:rsid w:val="002736B5"/>
    <w:rsid w:val="00284E3D"/>
    <w:rsid w:val="002C5AD1"/>
    <w:rsid w:val="002E6809"/>
    <w:rsid w:val="002F0C67"/>
    <w:rsid w:val="002F490F"/>
    <w:rsid w:val="00300F4E"/>
    <w:rsid w:val="0037469F"/>
    <w:rsid w:val="003A4BBC"/>
    <w:rsid w:val="003C4D29"/>
    <w:rsid w:val="00455611"/>
    <w:rsid w:val="00457010"/>
    <w:rsid w:val="00460D4C"/>
    <w:rsid w:val="004B1F4F"/>
    <w:rsid w:val="004B494C"/>
    <w:rsid w:val="004C7273"/>
    <w:rsid w:val="00503C17"/>
    <w:rsid w:val="00511AD1"/>
    <w:rsid w:val="00512592"/>
    <w:rsid w:val="0053050D"/>
    <w:rsid w:val="00560BB9"/>
    <w:rsid w:val="005752C9"/>
    <w:rsid w:val="005819FC"/>
    <w:rsid w:val="00590293"/>
    <w:rsid w:val="005957A3"/>
    <w:rsid w:val="005A2E79"/>
    <w:rsid w:val="005A4EC5"/>
    <w:rsid w:val="005B722C"/>
    <w:rsid w:val="005C27DE"/>
    <w:rsid w:val="005C7C37"/>
    <w:rsid w:val="005E0C88"/>
    <w:rsid w:val="005E5BF0"/>
    <w:rsid w:val="0061728D"/>
    <w:rsid w:val="00627CFA"/>
    <w:rsid w:val="006959A2"/>
    <w:rsid w:val="006D0BA6"/>
    <w:rsid w:val="006E23D8"/>
    <w:rsid w:val="006E6C7B"/>
    <w:rsid w:val="006F1554"/>
    <w:rsid w:val="006F385D"/>
    <w:rsid w:val="007476B5"/>
    <w:rsid w:val="007651FF"/>
    <w:rsid w:val="0077262F"/>
    <w:rsid w:val="00791B83"/>
    <w:rsid w:val="007C25F0"/>
    <w:rsid w:val="007D6D3E"/>
    <w:rsid w:val="00805983"/>
    <w:rsid w:val="00806707"/>
    <w:rsid w:val="008301B0"/>
    <w:rsid w:val="008327FD"/>
    <w:rsid w:val="0084210A"/>
    <w:rsid w:val="008551B4"/>
    <w:rsid w:val="008A1D38"/>
    <w:rsid w:val="008F0C69"/>
    <w:rsid w:val="009C79E2"/>
    <w:rsid w:val="009D5757"/>
    <w:rsid w:val="00A07FB2"/>
    <w:rsid w:val="00A22F8E"/>
    <w:rsid w:val="00A6743B"/>
    <w:rsid w:val="00A6792F"/>
    <w:rsid w:val="00A804A7"/>
    <w:rsid w:val="00AA3B38"/>
    <w:rsid w:val="00AB2CD5"/>
    <w:rsid w:val="00AE36B8"/>
    <w:rsid w:val="00AF043C"/>
    <w:rsid w:val="00B70002"/>
    <w:rsid w:val="00B72266"/>
    <w:rsid w:val="00BA6D0F"/>
    <w:rsid w:val="00BD6F73"/>
    <w:rsid w:val="00BF190A"/>
    <w:rsid w:val="00BF1B11"/>
    <w:rsid w:val="00BF6521"/>
    <w:rsid w:val="00C11D5A"/>
    <w:rsid w:val="00C207EA"/>
    <w:rsid w:val="00C50B67"/>
    <w:rsid w:val="00C62D56"/>
    <w:rsid w:val="00C8048D"/>
    <w:rsid w:val="00C91BE8"/>
    <w:rsid w:val="00C93B5A"/>
    <w:rsid w:val="00CA054E"/>
    <w:rsid w:val="00CD2995"/>
    <w:rsid w:val="00D071AD"/>
    <w:rsid w:val="00D2669E"/>
    <w:rsid w:val="00D308F3"/>
    <w:rsid w:val="00D30E9D"/>
    <w:rsid w:val="00D35E1A"/>
    <w:rsid w:val="00D50056"/>
    <w:rsid w:val="00D76790"/>
    <w:rsid w:val="00DB6B23"/>
    <w:rsid w:val="00DC0CF2"/>
    <w:rsid w:val="00DE3C25"/>
    <w:rsid w:val="00E00010"/>
    <w:rsid w:val="00E2462D"/>
    <w:rsid w:val="00E26807"/>
    <w:rsid w:val="00E62BCD"/>
    <w:rsid w:val="00E67D22"/>
    <w:rsid w:val="00E74DE3"/>
    <w:rsid w:val="00EB0D15"/>
    <w:rsid w:val="00ED7FCA"/>
    <w:rsid w:val="00F05430"/>
    <w:rsid w:val="00F10028"/>
    <w:rsid w:val="00F3437B"/>
    <w:rsid w:val="00F73D07"/>
    <w:rsid w:val="00FA475A"/>
    <w:rsid w:val="00FB24C1"/>
    <w:rsid w:val="00FE2246"/>
    <w:rsid w:val="020AE5D9"/>
    <w:rsid w:val="0323633F"/>
    <w:rsid w:val="118C7BD1"/>
    <w:rsid w:val="14C41C93"/>
    <w:rsid w:val="14DD44F0"/>
    <w:rsid w:val="1737FA4B"/>
    <w:rsid w:val="19FFAE71"/>
    <w:rsid w:val="1AF03A9F"/>
    <w:rsid w:val="1EE61BD4"/>
    <w:rsid w:val="24DDD28D"/>
    <w:rsid w:val="250A5BB1"/>
    <w:rsid w:val="2750AB54"/>
    <w:rsid w:val="27FDAACE"/>
    <w:rsid w:val="2819CEA5"/>
    <w:rsid w:val="2F5BBD39"/>
    <w:rsid w:val="321C9307"/>
    <w:rsid w:val="377978C5"/>
    <w:rsid w:val="3805F3E2"/>
    <w:rsid w:val="39154926"/>
    <w:rsid w:val="3A9E6FE0"/>
    <w:rsid w:val="3AA65D66"/>
    <w:rsid w:val="3ED45657"/>
    <w:rsid w:val="458B5FF4"/>
    <w:rsid w:val="47F83AA8"/>
    <w:rsid w:val="47FFFD69"/>
    <w:rsid w:val="4ABC8130"/>
    <w:rsid w:val="4B379E2B"/>
    <w:rsid w:val="4C585191"/>
    <w:rsid w:val="55D95A67"/>
    <w:rsid w:val="57C5A3DA"/>
    <w:rsid w:val="621C8114"/>
    <w:rsid w:val="67D548EE"/>
    <w:rsid w:val="75615CF6"/>
    <w:rsid w:val="76F4DB2A"/>
    <w:rsid w:val="77280E9C"/>
    <w:rsid w:val="797C80F8"/>
    <w:rsid w:val="7ECAE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E0F1F"/>
  <w15:chartTrackingRefBased/>
  <w15:docId w15:val="{ED57E9AE-DA53-4141-A1E8-9F6E23E6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69E"/>
  </w:style>
  <w:style w:type="paragraph" w:styleId="Heading1">
    <w:name w:val="heading 1"/>
    <w:basedOn w:val="Normal"/>
    <w:link w:val="Heading1Char"/>
    <w:uiPriority w:val="9"/>
    <w:qFormat/>
    <w:rsid w:val="00CD2995"/>
    <w:pPr>
      <w:pBdr>
        <w:top w:val="nil"/>
        <w:left w:val="nil"/>
        <w:bottom w:val="nil"/>
        <w:right w:val="nil"/>
        <w:between w:val="nil"/>
      </w:pBdr>
      <w:spacing w:after="0" w:line="288" w:lineRule="atLeast"/>
      <w:outlineLvl w:val="0"/>
    </w:pPr>
    <w:rPr>
      <w:rFonts w:ascii="Georgia" w:eastAsia="Times New Roman" w:hAnsi="Georgia" w:cs="Times New Roman"/>
      <w:color w:val="000000"/>
      <w:kern w:val="36"/>
      <w:sz w:val="38"/>
      <w:szCs w:val="38"/>
      <w:lang w:eastAsia="en-GB"/>
    </w:rPr>
  </w:style>
  <w:style w:type="paragraph" w:styleId="Heading2">
    <w:name w:val="heading 2"/>
    <w:basedOn w:val="Normal"/>
    <w:next w:val="Normal"/>
    <w:link w:val="Heading2Char"/>
    <w:uiPriority w:val="9"/>
    <w:unhideWhenUsed/>
    <w:qFormat/>
    <w:rsid w:val="00D50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95"/>
    <w:rPr>
      <w:rFonts w:ascii="Georgia" w:eastAsia="Times New Roman" w:hAnsi="Georgia" w:cs="Times New Roman"/>
      <w:color w:val="000000"/>
      <w:kern w:val="36"/>
      <w:sz w:val="38"/>
      <w:szCs w:val="38"/>
      <w:lang w:eastAsia="en-GB"/>
    </w:rPr>
  </w:style>
  <w:style w:type="character" w:styleId="Hyperlink">
    <w:name w:val="Hyperlink"/>
    <w:basedOn w:val="DefaultParagraphFont"/>
    <w:uiPriority w:val="99"/>
    <w:unhideWhenUsed/>
    <w:rsid w:val="00CD2995"/>
    <w:rPr>
      <w:color w:val="0563C1" w:themeColor="hyperlink"/>
      <w:u w:val="single"/>
    </w:rPr>
  </w:style>
  <w:style w:type="paragraph" w:styleId="ListParagraph">
    <w:name w:val="List Paragraph"/>
    <w:basedOn w:val="Normal"/>
    <w:uiPriority w:val="34"/>
    <w:qFormat/>
    <w:rsid w:val="00CD2995"/>
    <w:pPr>
      <w:ind w:left="720"/>
      <w:contextualSpacing/>
    </w:pPr>
  </w:style>
  <w:style w:type="character" w:styleId="CommentReference">
    <w:name w:val="annotation reference"/>
    <w:basedOn w:val="DefaultParagraphFont"/>
    <w:uiPriority w:val="99"/>
    <w:semiHidden/>
    <w:unhideWhenUsed/>
    <w:rsid w:val="00C11D5A"/>
    <w:rPr>
      <w:sz w:val="16"/>
      <w:szCs w:val="16"/>
    </w:rPr>
  </w:style>
  <w:style w:type="paragraph" w:styleId="CommentText">
    <w:name w:val="annotation text"/>
    <w:basedOn w:val="Normal"/>
    <w:link w:val="CommentTextChar"/>
    <w:uiPriority w:val="99"/>
    <w:semiHidden/>
    <w:unhideWhenUsed/>
    <w:rsid w:val="00C11D5A"/>
    <w:pPr>
      <w:spacing w:line="240" w:lineRule="auto"/>
    </w:pPr>
    <w:rPr>
      <w:sz w:val="20"/>
      <w:szCs w:val="20"/>
    </w:rPr>
  </w:style>
  <w:style w:type="character" w:customStyle="1" w:styleId="CommentTextChar">
    <w:name w:val="Comment Text Char"/>
    <w:basedOn w:val="DefaultParagraphFont"/>
    <w:link w:val="CommentText"/>
    <w:uiPriority w:val="99"/>
    <w:semiHidden/>
    <w:rsid w:val="00C11D5A"/>
    <w:rPr>
      <w:sz w:val="20"/>
      <w:szCs w:val="20"/>
    </w:rPr>
  </w:style>
  <w:style w:type="paragraph" w:styleId="BalloonText">
    <w:name w:val="Balloon Text"/>
    <w:basedOn w:val="Normal"/>
    <w:link w:val="BalloonTextChar"/>
    <w:uiPriority w:val="99"/>
    <w:semiHidden/>
    <w:unhideWhenUsed/>
    <w:rsid w:val="00C1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D5A"/>
    <w:rPr>
      <w:rFonts w:ascii="Segoe UI" w:hAnsi="Segoe UI" w:cs="Segoe UI"/>
      <w:sz w:val="18"/>
      <w:szCs w:val="18"/>
    </w:rPr>
  </w:style>
  <w:style w:type="paragraph" w:styleId="FootnoteText">
    <w:name w:val="footnote text"/>
    <w:basedOn w:val="Normal"/>
    <w:link w:val="FootnoteTextChar"/>
    <w:uiPriority w:val="99"/>
    <w:semiHidden/>
    <w:unhideWhenUsed/>
    <w:rsid w:val="005A2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E79"/>
    <w:rPr>
      <w:sz w:val="20"/>
      <w:szCs w:val="20"/>
    </w:rPr>
  </w:style>
  <w:style w:type="character" w:styleId="FootnoteReference">
    <w:name w:val="footnote reference"/>
    <w:basedOn w:val="DefaultParagraphFont"/>
    <w:uiPriority w:val="99"/>
    <w:semiHidden/>
    <w:unhideWhenUsed/>
    <w:rsid w:val="005A2E79"/>
    <w:rPr>
      <w:vertAlign w:val="superscript"/>
    </w:rPr>
  </w:style>
  <w:style w:type="paragraph" w:styleId="CommentSubject">
    <w:name w:val="annotation subject"/>
    <w:basedOn w:val="CommentText"/>
    <w:next w:val="CommentText"/>
    <w:link w:val="CommentSubjectChar"/>
    <w:uiPriority w:val="99"/>
    <w:semiHidden/>
    <w:unhideWhenUsed/>
    <w:rsid w:val="007476B5"/>
    <w:rPr>
      <w:b/>
      <w:bCs/>
    </w:rPr>
  </w:style>
  <w:style w:type="character" w:customStyle="1" w:styleId="CommentSubjectChar">
    <w:name w:val="Comment Subject Char"/>
    <w:basedOn w:val="CommentTextChar"/>
    <w:link w:val="CommentSubject"/>
    <w:uiPriority w:val="99"/>
    <w:semiHidden/>
    <w:rsid w:val="007476B5"/>
    <w:rPr>
      <w:b/>
      <w:bCs/>
      <w:sz w:val="20"/>
      <w:szCs w:val="20"/>
    </w:rPr>
  </w:style>
  <w:style w:type="character" w:customStyle="1" w:styleId="Heading2Char">
    <w:name w:val="Heading 2 Char"/>
    <w:basedOn w:val="DefaultParagraphFont"/>
    <w:link w:val="Heading2"/>
    <w:uiPriority w:val="9"/>
    <w:rsid w:val="00D5005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D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F73"/>
  </w:style>
  <w:style w:type="paragraph" w:styleId="Footer">
    <w:name w:val="footer"/>
    <w:basedOn w:val="Normal"/>
    <w:link w:val="FooterChar"/>
    <w:uiPriority w:val="99"/>
    <w:unhideWhenUsed/>
    <w:rsid w:val="00BD6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F73"/>
  </w:style>
  <w:style w:type="paragraph" w:styleId="NormalWeb">
    <w:name w:val="Normal (Web)"/>
    <w:basedOn w:val="Normal"/>
    <w:uiPriority w:val="99"/>
    <w:unhideWhenUsed/>
    <w:rsid w:val="00FB24C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27374">
      <w:bodyDiv w:val="1"/>
      <w:marLeft w:val="0"/>
      <w:marRight w:val="0"/>
      <w:marTop w:val="0"/>
      <w:marBottom w:val="0"/>
      <w:divBdr>
        <w:top w:val="none" w:sz="0" w:space="0" w:color="auto"/>
        <w:left w:val="none" w:sz="0" w:space="0" w:color="auto"/>
        <w:bottom w:val="none" w:sz="0" w:space="0" w:color="auto"/>
        <w:right w:val="none" w:sz="0" w:space="0" w:color="auto"/>
      </w:divBdr>
      <w:divsChild>
        <w:div w:id="380787742">
          <w:marLeft w:val="1080"/>
          <w:marRight w:val="0"/>
          <w:marTop w:val="100"/>
          <w:marBottom w:val="0"/>
          <w:divBdr>
            <w:top w:val="none" w:sz="0" w:space="0" w:color="auto"/>
            <w:left w:val="none" w:sz="0" w:space="0" w:color="auto"/>
            <w:bottom w:val="none" w:sz="0" w:space="0" w:color="auto"/>
            <w:right w:val="none" w:sz="0" w:space="0" w:color="auto"/>
          </w:divBdr>
        </w:div>
        <w:div w:id="419832512">
          <w:marLeft w:val="1080"/>
          <w:marRight w:val="0"/>
          <w:marTop w:val="100"/>
          <w:marBottom w:val="0"/>
          <w:divBdr>
            <w:top w:val="none" w:sz="0" w:space="0" w:color="auto"/>
            <w:left w:val="none" w:sz="0" w:space="0" w:color="auto"/>
            <w:bottom w:val="none" w:sz="0" w:space="0" w:color="auto"/>
            <w:right w:val="none" w:sz="0" w:space="0" w:color="auto"/>
          </w:divBdr>
        </w:div>
        <w:div w:id="2047675679">
          <w:marLeft w:val="1080"/>
          <w:marRight w:val="0"/>
          <w:marTop w:val="100"/>
          <w:marBottom w:val="0"/>
          <w:divBdr>
            <w:top w:val="none" w:sz="0" w:space="0" w:color="auto"/>
            <w:left w:val="none" w:sz="0" w:space="0" w:color="auto"/>
            <w:bottom w:val="none" w:sz="0" w:space="0" w:color="auto"/>
            <w:right w:val="none" w:sz="0" w:space="0" w:color="auto"/>
          </w:divBdr>
        </w:div>
        <w:div w:id="653070094">
          <w:marLeft w:val="1080"/>
          <w:marRight w:val="0"/>
          <w:marTop w:val="100"/>
          <w:marBottom w:val="0"/>
          <w:divBdr>
            <w:top w:val="none" w:sz="0" w:space="0" w:color="auto"/>
            <w:left w:val="none" w:sz="0" w:space="0" w:color="auto"/>
            <w:bottom w:val="none" w:sz="0" w:space="0" w:color="auto"/>
            <w:right w:val="none" w:sz="0" w:space="0" w:color="auto"/>
          </w:divBdr>
        </w:div>
      </w:divsChild>
    </w:div>
    <w:div w:id="787895864">
      <w:bodyDiv w:val="1"/>
      <w:marLeft w:val="0"/>
      <w:marRight w:val="0"/>
      <w:marTop w:val="0"/>
      <w:marBottom w:val="0"/>
      <w:divBdr>
        <w:top w:val="none" w:sz="0" w:space="0" w:color="auto"/>
        <w:left w:val="none" w:sz="0" w:space="0" w:color="auto"/>
        <w:bottom w:val="none" w:sz="0" w:space="0" w:color="auto"/>
        <w:right w:val="none" w:sz="0" w:space="0" w:color="auto"/>
      </w:divBdr>
    </w:div>
    <w:div w:id="11497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f10de1b6ee2b4ffb"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Nichol@exe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lsocieties@exe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24e46c2fc0384cc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xeter.ac.uk/finance/policies/entertainmenthospitalityandgiftspolicy/" TargetMode="External"/><Relationship Id="rId1" Type="http://schemas.openxmlformats.org/officeDocument/2006/relationships/hyperlink" Target="http://www.exeter.ac.uk/finance/policies/exp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EA0D267F2D746BFAD48112D442BBE" ma:contentTypeVersion="34" ma:contentTypeDescription="Create a new document." ma:contentTypeScope="" ma:versionID="033da1db25e58633e2555f26b8357834">
  <xsd:schema xmlns:xsd="http://www.w3.org/2001/XMLSchema" xmlns:xs="http://www.w3.org/2001/XMLSchema" xmlns:p="http://schemas.microsoft.com/office/2006/metadata/properties" xmlns:ns1="http://schemas.microsoft.com/sharepoint/v3" xmlns:ns3="f64a561d-a952-47ba-a81c-ddd368d6efd7" xmlns:ns4="b4aa8211-7e98-472a-86fa-e70de943f912" targetNamespace="http://schemas.microsoft.com/office/2006/metadata/properties" ma:root="true" ma:fieldsID="fa8b390d8f7664660b89dab07be23e50" ns1:_="" ns3:_="" ns4:_="">
    <xsd:import namespace="http://schemas.microsoft.com/sharepoint/v3"/>
    <xsd:import namespace="f64a561d-a952-47ba-a81c-ddd368d6efd7"/>
    <xsd:import namespace="b4aa8211-7e98-472a-86fa-e70de943f912"/>
    <xsd:element name="properties">
      <xsd:complexType>
        <xsd:sequence>
          <xsd:element name="documentManagement">
            <xsd:complexType>
              <xsd:all>
                <xsd:element ref="ns3:SharedWithDetails" minOccurs="0"/>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mplate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a561d-a952-47ba-a81c-ddd368d6efd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aa8211-7e98-472a-86fa-e70de943f91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Templates" ma:index="33" nillable="true" ma:displayName="Templates" ma:internalName="Templates">
      <xsd:simpleType>
        <xsd:restriction base="dms:Note">
          <xsd:maxLength value="255"/>
        </xsd:restriction>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b4aa8211-7e98-472a-86fa-e70de943f912" xsi:nil="true"/>
    <Owner xmlns="b4aa8211-7e98-472a-86fa-e70de943f912">
      <UserInfo>
        <DisplayName/>
        <AccountId xsi:nil="true"/>
        <AccountType/>
      </UserInfo>
    </Owner>
    <Students xmlns="b4aa8211-7e98-472a-86fa-e70de943f912">
      <UserInfo>
        <DisplayName/>
        <AccountId xsi:nil="true"/>
        <AccountType/>
      </UserInfo>
    </Students>
    <_ip_UnifiedCompliancePolicyUIAction xmlns="http://schemas.microsoft.com/sharepoint/v3" xsi:nil="true"/>
    <Self_Registration_Enabled0 xmlns="b4aa8211-7e98-472a-86fa-e70de943f912" xsi:nil="true"/>
    <FolderType xmlns="b4aa8211-7e98-472a-86fa-e70de943f912" xsi:nil="true"/>
    <CultureName xmlns="b4aa8211-7e98-472a-86fa-e70de943f912" xsi:nil="true"/>
    <Invited_Students xmlns="b4aa8211-7e98-472a-86fa-e70de943f912" xsi:nil="true"/>
    <DefaultSectionNames xmlns="b4aa8211-7e98-472a-86fa-e70de943f912" xsi:nil="true"/>
    <_ip_UnifiedCompliancePolicyProperties xmlns="http://schemas.microsoft.com/sharepoint/v3" xsi:nil="true"/>
    <Is_Collaboration_Space_Locked xmlns="b4aa8211-7e98-472a-86fa-e70de943f912" xsi:nil="true"/>
    <Self_Registration_Enabled xmlns="b4aa8211-7e98-472a-86fa-e70de943f912" xsi:nil="true"/>
    <AppVersion xmlns="b4aa8211-7e98-472a-86fa-e70de943f912" xsi:nil="true"/>
    <Templates xmlns="b4aa8211-7e98-472a-86fa-e70de943f912" xsi:nil="true"/>
    <NotebookType xmlns="b4aa8211-7e98-472a-86fa-e70de943f912" xsi:nil="true"/>
    <Teachers xmlns="b4aa8211-7e98-472a-86fa-e70de943f912">
      <UserInfo>
        <DisplayName/>
        <AccountId xsi:nil="true"/>
        <AccountType/>
      </UserInfo>
    </Teachers>
    <Student_Groups xmlns="b4aa8211-7e98-472a-86fa-e70de943f912">
      <UserInfo>
        <DisplayName/>
        <AccountId xsi:nil="true"/>
        <AccountType/>
      </UserInfo>
    </Student_Groups>
    <Invited_Teachers xmlns="b4aa8211-7e98-472a-86fa-e70de943f9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682F-D874-4FB5-BEF3-0ADBFFB92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a561d-a952-47ba-a81c-ddd368d6efd7"/>
    <ds:schemaRef ds:uri="b4aa8211-7e98-472a-86fa-e70de943f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DC570-43D0-4E98-B297-B98AD4950C39}">
  <ds:schemaRefs>
    <ds:schemaRef ds:uri="http://schemas.microsoft.com/sharepoint/v3/contenttype/forms"/>
  </ds:schemaRefs>
</ds:datastoreItem>
</file>

<file path=customXml/itemProps3.xml><?xml version="1.0" encoding="utf-8"?>
<ds:datastoreItem xmlns:ds="http://schemas.openxmlformats.org/officeDocument/2006/customXml" ds:itemID="{BC85A648-3BFF-4237-AC87-033637908CF2}">
  <ds:schemaRefs>
    <ds:schemaRef ds:uri="http://schemas.microsoft.com/office/2006/metadata/properties"/>
    <ds:schemaRef ds:uri="f64a561d-a952-47ba-a81c-ddd368d6efd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4aa8211-7e98-472a-86fa-e70de943f912"/>
    <ds:schemaRef ds:uri="http://www.w3.org/XML/1998/namespace"/>
    <ds:schemaRef ds:uri="http://purl.org/dc/dcmitype/"/>
  </ds:schemaRefs>
</ds:datastoreItem>
</file>

<file path=customXml/itemProps4.xml><?xml version="1.0" encoding="utf-8"?>
<ds:datastoreItem xmlns:ds="http://schemas.openxmlformats.org/officeDocument/2006/customXml" ds:itemID="{7DC44F12-B0D1-42AC-BF01-6B666796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Tupper, Sarah</dc:creator>
  <cp:keywords/>
  <dc:description/>
  <cp:lastModifiedBy>Adhamy-Nichol, Kitty</cp:lastModifiedBy>
  <cp:revision>2</cp:revision>
  <cp:lastPrinted>2022-04-29T00:13:00Z</cp:lastPrinted>
  <dcterms:created xsi:type="dcterms:W3CDTF">2022-06-01T10:04:00Z</dcterms:created>
  <dcterms:modified xsi:type="dcterms:W3CDTF">2022-06-01T10:04:00Z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0x010100115EA0D267F2D746BFAD48112D442BBE</vt:lpwstr>
  </property>
</Properties>
</file>