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CE30" w14:textId="77777777" w:rsidR="00566928" w:rsidRDefault="00566928" w:rsidP="008B5F79">
      <w:pPr>
        <w:spacing w:after="120" w:line="240" w:lineRule="auto"/>
        <w:jc w:val="both"/>
        <w:rPr>
          <w:rFonts w:ascii="Arial" w:hAnsi="Arial" w:cs="Arial"/>
          <w:b/>
          <w:sz w:val="24"/>
          <w:szCs w:val="24"/>
        </w:rPr>
      </w:pPr>
      <w:r w:rsidRPr="00EE3324">
        <w:rPr>
          <w:rFonts w:ascii="Arial" w:hAnsi="Arial" w:cs="Arial"/>
          <w:b/>
          <w:sz w:val="24"/>
          <w:szCs w:val="24"/>
        </w:rPr>
        <w:t>The Student Contract</w:t>
      </w:r>
    </w:p>
    <w:p w14:paraId="05C15F65" w14:textId="7CC95DF2" w:rsidR="0067285F" w:rsidRDefault="0067285F" w:rsidP="008B5F79">
      <w:pPr>
        <w:spacing w:after="120" w:line="240" w:lineRule="auto"/>
        <w:jc w:val="both"/>
        <w:rPr>
          <w:rFonts w:ascii="Arial" w:hAnsi="Arial" w:cs="Arial"/>
          <w:b/>
          <w:sz w:val="24"/>
          <w:szCs w:val="24"/>
        </w:rPr>
      </w:pPr>
      <w:r>
        <w:rPr>
          <w:rFonts w:ascii="Arial" w:hAnsi="Arial" w:cs="Arial"/>
          <w:b/>
          <w:sz w:val="24"/>
          <w:szCs w:val="24"/>
        </w:rPr>
        <w:t>Executive Summary</w:t>
      </w:r>
    </w:p>
    <w:p w14:paraId="05FE0318" w14:textId="59EC35C2" w:rsidR="0067285F" w:rsidRDefault="0067285F" w:rsidP="008B5F79">
      <w:pPr>
        <w:spacing w:after="120" w:line="240" w:lineRule="auto"/>
        <w:jc w:val="both"/>
        <w:rPr>
          <w:rFonts w:ascii="Arial" w:hAnsi="Arial" w:cs="Arial"/>
          <w:sz w:val="20"/>
          <w:szCs w:val="24"/>
        </w:rPr>
      </w:pPr>
      <w:r>
        <w:rPr>
          <w:rFonts w:ascii="Arial" w:hAnsi="Arial" w:cs="Arial"/>
          <w:sz w:val="20"/>
          <w:szCs w:val="24"/>
        </w:rPr>
        <w:t xml:space="preserve">The Student </w:t>
      </w:r>
      <w:r w:rsidR="0053321F">
        <w:rPr>
          <w:rFonts w:ascii="Arial" w:hAnsi="Arial" w:cs="Arial"/>
          <w:sz w:val="20"/>
          <w:szCs w:val="24"/>
        </w:rPr>
        <w:t>C</w:t>
      </w:r>
      <w:r>
        <w:rPr>
          <w:rFonts w:ascii="Arial" w:hAnsi="Arial" w:cs="Arial"/>
          <w:sz w:val="20"/>
          <w:szCs w:val="24"/>
        </w:rPr>
        <w:t xml:space="preserve">ontract </w:t>
      </w:r>
      <w:r w:rsidR="0053321F">
        <w:rPr>
          <w:rFonts w:ascii="Arial" w:hAnsi="Arial" w:cs="Arial"/>
          <w:sz w:val="20"/>
          <w:szCs w:val="24"/>
        </w:rPr>
        <w:t xml:space="preserve">sets out the contractual relationship between a Student and the University.  </w:t>
      </w:r>
    </w:p>
    <w:p w14:paraId="3FBA0833" w14:textId="5B440F75" w:rsidR="0067285F" w:rsidRDefault="0067285F" w:rsidP="008B5F79">
      <w:pPr>
        <w:spacing w:after="120" w:line="240" w:lineRule="auto"/>
        <w:jc w:val="both"/>
        <w:rPr>
          <w:rFonts w:ascii="Arial" w:hAnsi="Arial" w:cs="Arial"/>
          <w:sz w:val="20"/>
          <w:szCs w:val="24"/>
        </w:rPr>
      </w:pPr>
      <w:r>
        <w:rPr>
          <w:rFonts w:ascii="Arial" w:hAnsi="Arial" w:cs="Arial"/>
          <w:sz w:val="20"/>
          <w:szCs w:val="24"/>
        </w:rPr>
        <w:t xml:space="preserve">The Student </w:t>
      </w:r>
      <w:r w:rsidR="0053321F">
        <w:rPr>
          <w:rFonts w:ascii="Arial" w:hAnsi="Arial" w:cs="Arial"/>
          <w:sz w:val="20"/>
          <w:szCs w:val="24"/>
        </w:rPr>
        <w:t>C</w:t>
      </w:r>
      <w:r>
        <w:rPr>
          <w:rFonts w:ascii="Arial" w:hAnsi="Arial" w:cs="Arial"/>
          <w:sz w:val="20"/>
          <w:szCs w:val="24"/>
        </w:rPr>
        <w:t xml:space="preserve">ontract sets out the core terms including the University’s liabilities and responsibilities towards an individual student and the individual student’s responsibility to both themselves and the University as a party to the contract. </w:t>
      </w:r>
      <w:r w:rsidR="0053321F">
        <w:rPr>
          <w:rFonts w:ascii="Arial" w:hAnsi="Arial" w:cs="Arial"/>
          <w:sz w:val="20"/>
          <w:szCs w:val="24"/>
        </w:rPr>
        <w:t xml:space="preserve"> </w:t>
      </w:r>
      <w:r>
        <w:rPr>
          <w:rFonts w:ascii="Arial" w:hAnsi="Arial" w:cs="Arial"/>
          <w:sz w:val="20"/>
          <w:szCs w:val="24"/>
        </w:rPr>
        <w:t>There are also links to and detailed information on</w:t>
      </w:r>
      <w:r w:rsidR="0053321F">
        <w:rPr>
          <w:rFonts w:ascii="Arial" w:hAnsi="Arial" w:cs="Arial"/>
          <w:sz w:val="20"/>
          <w:szCs w:val="24"/>
        </w:rPr>
        <w:t xml:space="preserve"> material terms including:</w:t>
      </w:r>
      <w:r>
        <w:rPr>
          <w:rFonts w:ascii="Arial" w:hAnsi="Arial" w:cs="Arial"/>
          <w:sz w:val="20"/>
          <w:szCs w:val="24"/>
        </w:rPr>
        <w:t xml:space="preserve"> Fee</w:t>
      </w:r>
      <w:r w:rsidR="00AD73DE">
        <w:rPr>
          <w:rFonts w:ascii="Arial" w:hAnsi="Arial" w:cs="Arial"/>
          <w:sz w:val="20"/>
          <w:szCs w:val="24"/>
        </w:rPr>
        <w:t>s</w:t>
      </w:r>
      <w:r w:rsidR="0053321F">
        <w:rPr>
          <w:rFonts w:ascii="Arial" w:hAnsi="Arial" w:cs="Arial"/>
          <w:sz w:val="20"/>
          <w:szCs w:val="24"/>
        </w:rPr>
        <w:t>;</w:t>
      </w:r>
      <w:r w:rsidR="00AD73DE">
        <w:rPr>
          <w:rFonts w:ascii="Arial" w:hAnsi="Arial" w:cs="Arial"/>
          <w:sz w:val="20"/>
          <w:szCs w:val="24"/>
        </w:rPr>
        <w:t xml:space="preserve"> the Complaints Procedure</w:t>
      </w:r>
      <w:r w:rsidR="0053321F">
        <w:rPr>
          <w:rFonts w:ascii="Arial" w:hAnsi="Arial" w:cs="Arial"/>
          <w:sz w:val="20"/>
          <w:szCs w:val="24"/>
        </w:rPr>
        <w:t>;</w:t>
      </w:r>
      <w:r w:rsidR="00AD73DE">
        <w:rPr>
          <w:rFonts w:ascii="Arial" w:hAnsi="Arial" w:cs="Arial"/>
          <w:sz w:val="20"/>
          <w:szCs w:val="24"/>
        </w:rPr>
        <w:t xml:space="preserve"> the University</w:t>
      </w:r>
      <w:r w:rsidR="0053321F">
        <w:rPr>
          <w:rFonts w:ascii="Arial" w:hAnsi="Arial" w:cs="Arial"/>
          <w:sz w:val="20"/>
          <w:szCs w:val="24"/>
        </w:rPr>
        <w:t>’s</w:t>
      </w:r>
      <w:r w:rsidR="00AD73DE">
        <w:rPr>
          <w:rFonts w:ascii="Arial" w:hAnsi="Arial" w:cs="Arial"/>
          <w:sz w:val="20"/>
          <w:szCs w:val="24"/>
        </w:rPr>
        <w:t xml:space="preserve"> Quality and Standards regulations, and the University’s Intellectual Property Policy.  </w:t>
      </w:r>
    </w:p>
    <w:p w14:paraId="216BFF2B" w14:textId="4004AA98" w:rsidR="0067285F" w:rsidRPr="00EE3324" w:rsidRDefault="00AD73DE" w:rsidP="008B5F79">
      <w:pPr>
        <w:spacing w:after="120" w:line="240" w:lineRule="auto"/>
        <w:jc w:val="both"/>
        <w:rPr>
          <w:rFonts w:ascii="Arial" w:hAnsi="Arial" w:cs="Arial"/>
          <w:b/>
          <w:sz w:val="24"/>
          <w:szCs w:val="24"/>
        </w:rPr>
      </w:pPr>
      <w:r>
        <w:rPr>
          <w:rFonts w:ascii="Arial" w:hAnsi="Arial" w:cs="Arial"/>
          <w:sz w:val="20"/>
          <w:szCs w:val="24"/>
        </w:rPr>
        <w:t>Students are encourage</w:t>
      </w:r>
      <w:r w:rsidR="0053321F">
        <w:rPr>
          <w:rFonts w:ascii="Arial" w:hAnsi="Arial" w:cs="Arial"/>
          <w:sz w:val="20"/>
          <w:szCs w:val="24"/>
        </w:rPr>
        <w:t>d</w:t>
      </w:r>
      <w:r>
        <w:rPr>
          <w:rFonts w:ascii="Arial" w:hAnsi="Arial" w:cs="Arial"/>
          <w:sz w:val="20"/>
          <w:szCs w:val="24"/>
        </w:rPr>
        <w:t xml:space="preserve"> to read the </w:t>
      </w:r>
      <w:r w:rsidR="0053321F">
        <w:rPr>
          <w:rFonts w:ascii="Arial" w:hAnsi="Arial" w:cs="Arial"/>
          <w:sz w:val="20"/>
          <w:szCs w:val="24"/>
        </w:rPr>
        <w:t>entire Student C</w:t>
      </w:r>
      <w:r>
        <w:rPr>
          <w:rFonts w:ascii="Arial" w:hAnsi="Arial" w:cs="Arial"/>
          <w:sz w:val="20"/>
          <w:szCs w:val="24"/>
        </w:rPr>
        <w:t>ontract, and can use the links within the contents page to navigate th</w:t>
      </w:r>
      <w:r w:rsidR="0053321F">
        <w:rPr>
          <w:rFonts w:ascii="Arial" w:hAnsi="Arial" w:cs="Arial"/>
          <w:sz w:val="20"/>
          <w:szCs w:val="24"/>
        </w:rPr>
        <w:t>rough to th</w:t>
      </w:r>
      <w:r>
        <w:rPr>
          <w:rFonts w:ascii="Arial" w:hAnsi="Arial" w:cs="Arial"/>
          <w:sz w:val="20"/>
          <w:szCs w:val="24"/>
        </w:rPr>
        <w:t xml:space="preserve">e </w:t>
      </w:r>
      <w:r w:rsidR="0053321F">
        <w:rPr>
          <w:rFonts w:ascii="Arial" w:hAnsi="Arial" w:cs="Arial"/>
          <w:sz w:val="20"/>
          <w:szCs w:val="24"/>
        </w:rPr>
        <w:t xml:space="preserve">specific </w:t>
      </w:r>
      <w:r>
        <w:rPr>
          <w:rFonts w:ascii="Arial" w:hAnsi="Arial" w:cs="Arial"/>
          <w:sz w:val="20"/>
          <w:szCs w:val="24"/>
        </w:rPr>
        <w:t xml:space="preserve">detail. </w:t>
      </w:r>
      <w:r w:rsidR="0067285F">
        <w:rPr>
          <w:rFonts w:ascii="Arial" w:hAnsi="Arial" w:cs="Arial"/>
          <w:sz w:val="20"/>
          <w:szCs w:val="24"/>
        </w:rPr>
        <w:t xml:space="preserve"> </w:t>
      </w:r>
    </w:p>
    <w:p w14:paraId="2DD72753" w14:textId="565CC81A" w:rsidR="0004754B" w:rsidRDefault="0004754B" w:rsidP="008B5F79">
      <w:pPr>
        <w:spacing w:after="120" w:line="240" w:lineRule="auto"/>
        <w:jc w:val="both"/>
        <w:rPr>
          <w:rFonts w:ascii="Arial" w:hAnsi="Arial" w:cs="Arial"/>
          <w:b/>
          <w:sz w:val="24"/>
          <w:szCs w:val="24"/>
        </w:rPr>
      </w:pPr>
      <w:r>
        <w:rPr>
          <w:rFonts w:ascii="Arial" w:hAnsi="Arial" w:cs="Arial"/>
          <w:b/>
          <w:sz w:val="24"/>
          <w:szCs w:val="24"/>
        </w:rPr>
        <w:t>Contents</w:t>
      </w:r>
    </w:p>
    <w:p w14:paraId="5EDBF7DE" w14:textId="132AC83C" w:rsidR="0004754B" w:rsidRPr="0004754B" w:rsidRDefault="00AE64F9" w:rsidP="0004754B">
      <w:pPr>
        <w:pStyle w:val="ListParagraph"/>
        <w:numPr>
          <w:ilvl w:val="0"/>
          <w:numId w:val="38"/>
        </w:numPr>
        <w:spacing w:after="120" w:line="240" w:lineRule="auto"/>
        <w:jc w:val="both"/>
        <w:rPr>
          <w:rFonts w:ascii="Arial" w:hAnsi="Arial" w:cs="Arial"/>
          <w:b/>
          <w:sz w:val="24"/>
          <w:szCs w:val="24"/>
        </w:rPr>
      </w:pPr>
      <w:hyperlink w:anchor="Introduction" w:history="1">
        <w:r w:rsidR="0004754B" w:rsidRPr="00D35B2A">
          <w:rPr>
            <w:rStyle w:val="Hyperlink"/>
            <w:rFonts w:ascii="Arial" w:hAnsi="Arial" w:cs="Arial"/>
            <w:b/>
            <w:sz w:val="24"/>
            <w:szCs w:val="24"/>
          </w:rPr>
          <w:t>Introduction</w:t>
        </w:r>
      </w:hyperlink>
    </w:p>
    <w:bookmarkStart w:id="0" w:name="UniResponsibilties"/>
    <w:p w14:paraId="37C0D764" w14:textId="54B500FC" w:rsidR="0004754B" w:rsidRPr="0004754B" w:rsidRDefault="00D35B2A" w:rsidP="0004754B">
      <w:pPr>
        <w:pStyle w:val="ListParagraph"/>
        <w:numPr>
          <w:ilvl w:val="0"/>
          <w:numId w:val="38"/>
        </w:numP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"UniResponsibilties" </w:instrText>
      </w:r>
      <w:r>
        <w:rPr>
          <w:rFonts w:ascii="Arial" w:hAnsi="Arial" w:cs="Arial"/>
          <w:b/>
          <w:sz w:val="24"/>
          <w:szCs w:val="24"/>
        </w:rPr>
        <w:fldChar w:fldCharType="separate"/>
      </w:r>
      <w:r w:rsidR="0004754B" w:rsidRPr="00D35B2A">
        <w:rPr>
          <w:rStyle w:val="Hyperlink"/>
          <w:rFonts w:ascii="Arial" w:hAnsi="Arial" w:cs="Arial"/>
          <w:b/>
          <w:sz w:val="24"/>
          <w:szCs w:val="24"/>
        </w:rPr>
        <w:t>University Responsibilities</w:t>
      </w:r>
      <w:r>
        <w:rPr>
          <w:rFonts w:ascii="Arial" w:hAnsi="Arial" w:cs="Arial"/>
          <w:b/>
          <w:sz w:val="24"/>
          <w:szCs w:val="24"/>
        </w:rPr>
        <w:fldChar w:fldCharType="end"/>
      </w:r>
    </w:p>
    <w:bookmarkEnd w:id="0"/>
    <w:p w14:paraId="7C13E5B3" w14:textId="33A8BDFA" w:rsidR="0004754B" w:rsidRPr="0004754B" w:rsidRDefault="00D35B2A" w:rsidP="0004754B">
      <w:pPr>
        <w:pStyle w:val="ListParagraph"/>
        <w:numPr>
          <w:ilvl w:val="1"/>
          <w:numId w:val="38"/>
        </w:numPr>
        <w:ind w:hanging="225"/>
        <w:rPr>
          <w:rFonts w:ascii="Arial" w:hAnsi="Arial" w:cs="Arial"/>
          <w:b/>
          <w:sz w:val="24"/>
          <w:szCs w:val="24"/>
        </w:rPr>
      </w:pPr>
      <w:r>
        <w:rPr>
          <w:rFonts w:ascii="Arial" w:hAnsi="Arial" w:cs="Arial"/>
          <w:b/>
          <w:sz w:val="20"/>
          <w:szCs w:val="20"/>
        </w:rPr>
        <w:fldChar w:fldCharType="begin"/>
      </w:r>
      <w:r>
        <w:rPr>
          <w:rFonts w:ascii="Arial" w:hAnsi="Arial" w:cs="Arial"/>
          <w:b/>
          <w:sz w:val="20"/>
          <w:szCs w:val="20"/>
        </w:rPr>
        <w:instrText xml:space="preserve"> HYPERLINK  \l "UniLib" </w:instrText>
      </w:r>
      <w:r>
        <w:rPr>
          <w:rFonts w:ascii="Arial" w:hAnsi="Arial" w:cs="Arial"/>
          <w:b/>
          <w:sz w:val="20"/>
          <w:szCs w:val="20"/>
        </w:rPr>
        <w:fldChar w:fldCharType="separate"/>
      </w:r>
      <w:r w:rsidR="0004754B" w:rsidRPr="00D35B2A">
        <w:rPr>
          <w:rStyle w:val="Hyperlink"/>
          <w:rFonts w:ascii="Arial" w:hAnsi="Arial" w:cs="Arial"/>
          <w:b/>
          <w:sz w:val="20"/>
          <w:szCs w:val="20"/>
        </w:rPr>
        <w:t>Liability</w:t>
      </w:r>
      <w:r>
        <w:rPr>
          <w:rFonts w:ascii="Arial" w:hAnsi="Arial" w:cs="Arial"/>
          <w:b/>
          <w:sz w:val="20"/>
          <w:szCs w:val="20"/>
        </w:rPr>
        <w:fldChar w:fldCharType="end"/>
      </w:r>
    </w:p>
    <w:p w14:paraId="22600415" w14:textId="77AE64AB" w:rsidR="0004754B" w:rsidRPr="0004754B" w:rsidRDefault="00AE64F9" w:rsidP="0004754B">
      <w:pPr>
        <w:pStyle w:val="ListParagraph"/>
        <w:numPr>
          <w:ilvl w:val="1"/>
          <w:numId w:val="38"/>
        </w:numPr>
        <w:ind w:hanging="225"/>
        <w:rPr>
          <w:rFonts w:ascii="Arial" w:hAnsi="Arial" w:cs="Arial"/>
          <w:b/>
          <w:sz w:val="24"/>
          <w:szCs w:val="24"/>
        </w:rPr>
      </w:pPr>
      <w:hyperlink w:anchor="UniEvent" w:history="1">
        <w:r w:rsidR="0004754B" w:rsidRPr="00D35B2A">
          <w:rPr>
            <w:rStyle w:val="Hyperlink"/>
            <w:rFonts w:ascii="Arial" w:hAnsi="Arial" w:cs="Arial"/>
            <w:b/>
            <w:sz w:val="20"/>
            <w:szCs w:val="20"/>
          </w:rPr>
          <w:t>Events outside our control</w:t>
        </w:r>
      </w:hyperlink>
    </w:p>
    <w:p w14:paraId="58895D70" w14:textId="4A48153F" w:rsidR="0004754B" w:rsidRPr="0004754B" w:rsidRDefault="00AE64F9" w:rsidP="0004754B">
      <w:pPr>
        <w:pStyle w:val="ListParagraph"/>
        <w:numPr>
          <w:ilvl w:val="1"/>
          <w:numId w:val="38"/>
        </w:numPr>
        <w:spacing w:after="120" w:line="240" w:lineRule="auto"/>
        <w:ind w:hanging="225"/>
        <w:jc w:val="both"/>
        <w:rPr>
          <w:rFonts w:ascii="Arial" w:hAnsi="Arial" w:cs="Arial"/>
          <w:b/>
          <w:sz w:val="20"/>
          <w:szCs w:val="20"/>
        </w:rPr>
      </w:pPr>
      <w:hyperlink w:anchor="Uniprogchange" w:history="1">
        <w:r w:rsidR="0004754B" w:rsidRPr="00D35B2A">
          <w:rPr>
            <w:rStyle w:val="Hyperlink"/>
            <w:rFonts w:ascii="Arial" w:hAnsi="Arial" w:cs="Arial"/>
            <w:b/>
            <w:sz w:val="20"/>
            <w:szCs w:val="20"/>
          </w:rPr>
          <w:t>Changes to your Programme of Study</w:t>
        </w:r>
      </w:hyperlink>
    </w:p>
    <w:p w14:paraId="28D27A4A" w14:textId="6A1B0822" w:rsidR="0004754B" w:rsidRPr="0004754B" w:rsidRDefault="00AE64F9" w:rsidP="0004754B">
      <w:pPr>
        <w:pStyle w:val="ListParagraph"/>
        <w:numPr>
          <w:ilvl w:val="1"/>
          <w:numId w:val="38"/>
        </w:numPr>
        <w:ind w:hanging="225"/>
        <w:rPr>
          <w:rFonts w:ascii="Arial" w:hAnsi="Arial" w:cs="Arial"/>
          <w:b/>
          <w:sz w:val="24"/>
          <w:szCs w:val="24"/>
        </w:rPr>
      </w:pPr>
      <w:hyperlink w:anchor="UniComplaints" w:history="1">
        <w:r w:rsidR="0004754B" w:rsidRPr="00D35B2A">
          <w:rPr>
            <w:rStyle w:val="Hyperlink"/>
            <w:rFonts w:ascii="Arial" w:hAnsi="Arial" w:cs="Arial"/>
            <w:b/>
            <w:sz w:val="20"/>
            <w:szCs w:val="26"/>
          </w:rPr>
          <w:t>Student Complaints Procedure</w:t>
        </w:r>
      </w:hyperlink>
    </w:p>
    <w:p w14:paraId="2DAA323D" w14:textId="2B59FC92" w:rsidR="0004754B" w:rsidRPr="0004754B" w:rsidRDefault="00AE64F9" w:rsidP="0004754B">
      <w:pPr>
        <w:pStyle w:val="ListParagraph"/>
        <w:numPr>
          <w:ilvl w:val="1"/>
          <w:numId w:val="38"/>
        </w:numPr>
        <w:ind w:hanging="225"/>
        <w:rPr>
          <w:rFonts w:ascii="Arial" w:hAnsi="Arial" w:cs="Arial"/>
          <w:b/>
          <w:sz w:val="24"/>
          <w:szCs w:val="24"/>
        </w:rPr>
      </w:pPr>
      <w:hyperlink w:anchor="UniAppeals" w:history="1">
        <w:r w:rsidR="0004754B" w:rsidRPr="00D35B2A">
          <w:rPr>
            <w:rStyle w:val="Hyperlink"/>
            <w:rFonts w:ascii="Arial" w:hAnsi="Arial" w:cs="Arial"/>
            <w:b/>
            <w:sz w:val="20"/>
            <w:szCs w:val="26"/>
          </w:rPr>
          <w:t>Academic Appeals Procedure</w:t>
        </w:r>
      </w:hyperlink>
    </w:p>
    <w:p w14:paraId="75562154" w14:textId="07D6B640" w:rsidR="0004754B" w:rsidRPr="0004754B" w:rsidRDefault="00AE64F9" w:rsidP="0004754B">
      <w:pPr>
        <w:pStyle w:val="ListParagraph"/>
        <w:numPr>
          <w:ilvl w:val="1"/>
          <w:numId w:val="38"/>
        </w:numPr>
        <w:ind w:hanging="225"/>
        <w:rPr>
          <w:rFonts w:ascii="Arial" w:hAnsi="Arial" w:cs="Arial"/>
          <w:b/>
          <w:sz w:val="24"/>
          <w:szCs w:val="24"/>
        </w:rPr>
      </w:pPr>
      <w:hyperlink w:anchor="UniNotice" w:history="1">
        <w:r w:rsidR="0004754B" w:rsidRPr="00D35B2A">
          <w:rPr>
            <w:rStyle w:val="Hyperlink"/>
            <w:rFonts w:ascii="Arial" w:hAnsi="Arial" w:cs="Arial"/>
            <w:b/>
            <w:sz w:val="20"/>
            <w:szCs w:val="20"/>
          </w:rPr>
          <w:t>Serving Notice, Communicating and Keeping in Contact</w:t>
        </w:r>
      </w:hyperlink>
    </w:p>
    <w:p w14:paraId="04498530" w14:textId="50DC00C9" w:rsidR="0004754B" w:rsidRPr="0004754B" w:rsidRDefault="00AE64F9" w:rsidP="0004754B">
      <w:pPr>
        <w:pStyle w:val="ListParagraph"/>
        <w:numPr>
          <w:ilvl w:val="0"/>
          <w:numId w:val="38"/>
        </w:numPr>
        <w:rPr>
          <w:rFonts w:ascii="Arial" w:hAnsi="Arial" w:cs="Arial"/>
          <w:b/>
          <w:sz w:val="24"/>
          <w:szCs w:val="24"/>
        </w:rPr>
      </w:pPr>
      <w:hyperlink w:anchor="Student" w:history="1">
        <w:r w:rsidR="0004754B" w:rsidRPr="00D35B2A">
          <w:rPr>
            <w:rStyle w:val="Hyperlink"/>
            <w:rFonts w:ascii="Arial" w:hAnsi="Arial" w:cs="Arial"/>
            <w:b/>
            <w:sz w:val="24"/>
            <w:szCs w:val="24"/>
          </w:rPr>
          <w:t>Your rights and responsibilities as a student</w:t>
        </w:r>
      </w:hyperlink>
    </w:p>
    <w:p w14:paraId="138724AF" w14:textId="42371247" w:rsidR="0004754B" w:rsidRPr="0004754B" w:rsidRDefault="00AE64F9" w:rsidP="0004754B">
      <w:pPr>
        <w:pStyle w:val="ListParagraph"/>
        <w:numPr>
          <w:ilvl w:val="1"/>
          <w:numId w:val="38"/>
        </w:numPr>
        <w:ind w:hanging="225"/>
        <w:rPr>
          <w:rFonts w:ascii="Arial" w:hAnsi="Arial" w:cs="Arial"/>
          <w:b/>
          <w:sz w:val="24"/>
          <w:szCs w:val="24"/>
        </w:rPr>
      </w:pPr>
      <w:hyperlink w:anchor="StuRights" w:history="1">
        <w:r w:rsidR="0004754B" w:rsidRPr="00D35B2A">
          <w:rPr>
            <w:rStyle w:val="Hyperlink"/>
            <w:rFonts w:ascii="Arial" w:hAnsi="Arial" w:cs="Arial"/>
            <w:b/>
            <w:sz w:val="20"/>
            <w:szCs w:val="20"/>
          </w:rPr>
          <w:t>Your rights as a student include the following</w:t>
        </w:r>
      </w:hyperlink>
    </w:p>
    <w:p w14:paraId="4297016D" w14:textId="781736D0" w:rsidR="0004754B" w:rsidRPr="0004754B" w:rsidRDefault="00AE64F9" w:rsidP="0004754B">
      <w:pPr>
        <w:pStyle w:val="ListParagraph"/>
        <w:numPr>
          <w:ilvl w:val="1"/>
          <w:numId w:val="38"/>
        </w:numPr>
        <w:ind w:hanging="225"/>
        <w:rPr>
          <w:rFonts w:ascii="Arial" w:hAnsi="Arial" w:cs="Arial"/>
          <w:b/>
          <w:sz w:val="24"/>
          <w:szCs w:val="24"/>
        </w:rPr>
      </w:pPr>
      <w:hyperlink w:anchor="StudentConditions" w:history="1">
        <w:r w:rsidR="0004754B" w:rsidRPr="00D35B2A">
          <w:rPr>
            <w:rStyle w:val="Hyperlink"/>
            <w:rFonts w:ascii="Arial" w:hAnsi="Arial" w:cs="Arial"/>
            <w:b/>
            <w:sz w:val="20"/>
            <w:szCs w:val="20"/>
          </w:rPr>
          <w:t>It is a condition of the Contract that you must</w:t>
        </w:r>
      </w:hyperlink>
    </w:p>
    <w:p w14:paraId="361E80C0" w14:textId="484F7801" w:rsidR="0004754B" w:rsidRPr="0004754B" w:rsidRDefault="00AE64F9" w:rsidP="0004754B">
      <w:pPr>
        <w:pStyle w:val="ListParagraph"/>
        <w:numPr>
          <w:ilvl w:val="1"/>
          <w:numId w:val="38"/>
        </w:numPr>
        <w:ind w:hanging="225"/>
        <w:rPr>
          <w:rFonts w:ascii="Arial" w:hAnsi="Arial" w:cs="Arial"/>
          <w:b/>
          <w:sz w:val="24"/>
          <w:szCs w:val="24"/>
        </w:rPr>
      </w:pPr>
      <w:hyperlink w:anchor="Stukeydocs" w:history="1">
        <w:r w:rsidR="0004754B" w:rsidRPr="00D35B2A">
          <w:rPr>
            <w:rStyle w:val="Hyperlink"/>
            <w:rFonts w:ascii="Arial" w:hAnsi="Arial" w:cs="Arial"/>
            <w:b/>
            <w:sz w:val="20"/>
            <w:szCs w:val="20"/>
          </w:rPr>
          <w:t>Key Contractual Documents and Websites</w:t>
        </w:r>
      </w:hyperlink>
    </w:p>
    <w:p w14:paraId="4B3E0A89" w14:textId="735F771D" w:rsidR="0004754B" w:rsidRPr="0004754B" w:rsidRDefault="00AE64F9" w:rsidP="0004754B">
      <w:pPr>
        <w:pStyle w:val="ListParagraph"/>
        <w:numPr>
          <w:ilvl w:val="1"/>
          <w:numId w:val="38"/>
        </w:numPr>
        <w:ind w:hanging="225"/>
        <w:rPr>
          <w:rFonts w:ascii="Arial" w:hAnsi="Arial" w:cs="Arial"/>
          <w:b/>
          <w:sz w:val="24"/>
          <w:szCs w:val="24"/>
        </w:rPr>
      </w:pPr>
      <w:hyperlink w:anchor="StuUnions" w:history="1">
        <w:r w:rsidR="0004754B" w:rsidRPr="00D35B2A">
          <w:rPr>
            <w:rStyle w:val="Hyperlink"/>
            <w:rFonts w:ascii="Arial" w:hAnsi="Arial" w:cs="Arial"/>
            <w:b/>
            <w:sz w:val="20"/>
            <w:szCs w:val="20"/>
          </w:rPr>
          <w:t>Students’ Unions</w:t>
        </w:r>
      </w:hyperlink>
    </w:p>
    <w:p w14:paraId="2626F9DF" w14:textId="14F3E8B6" w:rsidR="0004754B" w:rsidRPr="0004754B" w:rsidRDefault="00AE64F9" w:rsidP="0004754B">
      <w:pPr>
        <w:pStyle w:val="ListParagraph"/>
        <w:numPr>
          <w:ilvl w:val="1"/>
          <w:numId w:val="38"/>
        </w:numPr>
        <w:ind w:hanging="225"/>
        <w:rPr>
          <w:rFonts w:ascii="Arial" w:hAnsi="Arial" w:cs="Arial"/>
          <w:b/>
          <w:sz w:val="24"/>
          <w:szCs w:val="24"/>
        </w:rPr>
      </w:pPr>
      <w:hyperlink w:anchor="StuAcceptOffer" w:history="1">
        <w:r w:rsidR="0004754B" w:rsidRPr="00D35B2A">
          <w:rPr>
            <w:rStyle w:val="Hyperlink"/>
            <w:rFonts w:ascii="Arial" w:hAnsi="Arial" w:cs="Arial"/>
            <w:b/>
            <w:sz w:val="20"/>
            <w:szCs w:val="20"/>
          </w:rPr>
          <w:t>Accepting your Offer</w:t>
        </w:r>
      </w:hyperlink>
    </w:p>
    <w:p w14:paraId="404C9A28" w14:textId="60813B46" w:rsidR="0004754B" w:rsidRPr="0004754B" w:rsidRDefault="00AE64F9" w:rsidP="0004754B">
      <w:pPr>
        <w:pStyle w:val="ListParagraph"/>
        <w:numPr>
          <w:ilvl w:val="1"/>
          <w:numId w:val="38"/>
        </w:numPr>
        <w:ind w:hanging="225"/>
        <w:rPr>
          <w:rFonts w:ascii="Arial" w:hAnsi="Arial" w:cs="Arial"/>
          <w:b/>
          <w:sz w:val="24"/>
          <w:szCs w:val="24"/>
        </w:rPr>
      </w:pPr>
      <w:hyperlink w:anchor="StuCooloff" w:history="1">
        <w:r w:rsidR="0004754B" w:rsidRPr="00D35B2A">
          <w:rPr>
            <w:rStyle w:val="Hyperlink"/>
            <w:rFonts w:ascii="Arial" w:hAnsi="Arial" w:cs="Arial"/>
            <w:b/>
            <w:sz w:val="20"/>
            <w:szCs w:val="20"/>
          </w:rPr>
          <w:t>Cooling Off Period and Right To Withdraw</w:t>
        </w:r>
      </w:hyperlink>
    </w:p>
    <w:p w14:paraId="55C2C892" w14:textId="1097764B" w:rsidR="0004754B" w:rsidRPr="0004754B" w:rsidRDefault="00AE64F9" w:rsidP="0004754B">
      <w:pPr>
        <w:pStyle w:val="ListParagraph"/>
        <w:numPr>
          <w:ilvl w:val="1"/>
          <w:numId w:val="38"/>
        </w:numPr>
        <w:ind w:hanging="225"/>
        <w:rPr>
          <w:rFonts w:ascii="Arial" w:hAnsi="Arial" w:cs="Arial"/>
          <w:b/>
          <w:sz w:val="24"/>
          <w:szCs w:val="24"/>
        </w:rPr>
      </w:pPr>
      <w:hyperlink w:anchor="StuFees" w:history="1">
        <w:r w:rsidR="0004754B" w:rsidRPr="00D35B2A">
          <w:rPr>
            <w:rStyle w:val="Hyperlink"/>
            <w:rFonts w:ascii="Arial" w:hAnsi="Arial" w:cs="Arial"/>
            <w:b/>
            <w:sz w:val="20"/>
            <w:szCs w:val="20"/>
          </w:rPr>
          <w:t>Fees</w:t>
        </w:r>
      </w:hyperlink>
    </w:p>
    <w:p w14:paraId="2C95734A" w14:textId="3160AD72" w:rsidR="0004754B" w:rsidRPr="0004754B" w:rsidRDefault="00AE64F9" w:rsidP="0004754B">
      <w:pPr>
        <w:pStyle w:val="ListParagraph"/>
        <w:numPr>
          <w:ilvl w:val="1"/>
          <w:numId w:val="38"/>
        </w:numPr>
        <w:ind w:hanging="225"/>
        <w:rPr>
          <w:rFonts w:ascii="Arial" w:hAnsi="Arial" w:cs="Arial"/>
          <w:b/>
          <w:sz w:val="24"/>
          <w:szCs w:val="24"/>
        </w:rPr>
      </w:pPr>
      <w:hyperlink w:anchor="StuGenRegs" w:history="1">
        <w:r w:rsidR="0004754B" w:rsidRPr="00D35B2A">
          <w:rPr>
            <w:rStyle w:val="Hyperlink"/>
            <w:rFonts w:ascii="Arial" w:hAnsi="Arial" w:cs="Arial"/>
            <w:b/>
            <w:sz w:val="20"/>
            <w:szCs w:val="20"/>
          </w:rPr>
          <w:t>General Regulations for Students</w:t>
        </w:r>
      </w:hyperlink>
    </w:p>
    <w:p w14:paraId="7C74A716" w14:textId="58D99966" w:rsidR="0004754B" w:rsidRPr="0004754B" w:rsidRDefault="00AE64F9" w:rsidP="0004754B">
      <w:pPr>
        <w:pStyle w:val="ListParagraph"/>
        <w:numPr>
          <w:ilvl w:val="1"/>
          <w:numId w:val="38"/>
        </w:numPr>
        <w:ind w:hanging="225"/>
        <w:rPr>
          <w:rFonts w:ascii="Arial" w:hAnsi="Arial" w:cs="Arial"/>
          <w:b/>
          <w:sz w:val="24"/>
          <w:szCs w:val="24"/>
        </w:rPr>
      </w:pPr>
      <w:hyperlink w:anchor="StuDiscipline" w:history="1">
        <w:r w:rsidR="0004754B" w:rsidRPr="00D35B2A">
          <w:rPr>
            <w:rStyle w:val="Hyperlink"/>
            <w:rFonts w:ascii="Arial" w:hAnsi="Arial" w:cs="Arial"/>
            <w:b/>
            <w:sz w:val="20"/>
            <w:szCs w:val="20"/>
          </w:rPr>
          <w:t>Student Disciplinary Procedure</w:t>
        </w:r>
      </w:hyperlink>
    </w:p>
    <w:p w14:paraId="223AE297" w14:textId="07CA8915" w:rsidR="0004754B" w:rsidRPr="0004754B" w:rsidRDefault="00AE64F9" w:rsidP="0004754B">
      <w:pPr>
        <w:pStyle w:val="ListParagraph"/>
        <w:numPr>
          <w:ilvl w:val="1"/>
          <w:numId w:val="38"/>
        </w:numPr>
        <w:ind w:hanging="225"/>
        <w:rPr>
          <w:rFonts w:ascii="Arial" w:hAnsi="Arial" w:cs="Arial"/>
          <w:b/>
          <w:sz w:val="24"/>
          <w:szCs w:val="24"/>
        </w:rPr>
      </w:pPr>
      <w:hyperlink w:anchor="StuRulesRegs" w:history="1">
        <w:r w:rsidR="0004754B" w:rsidRPr="00D35B2A">
          <w:rPr>
            <w:rStyle w:val="Hyperlink"/>
            <w:rFonts w:ascii="Arial" w:hAnsi="Arial" w:cs="Arial"/>
            <w:b/>
            <w:sz w:val="20"/>
            <w:szCs w:val="20"/>
          </w:rPr>
          <w:t>Rules and Regulations for Studying</w:t>
        </w:r>
      </w:hyperlink>
    </w:p>
    <w:p w14:paraId="48138E66" w14:textId="20C622A1" w:rsidR="0004754B" w:rsidRPr="0004754B" w:rsidRDefault="00AE64F9" w:rsidP="0004754B">
      <w:pPr>
        <w:pStyle w:val="ListParagraph"/>
        <w:numPr>
          <w:ilvl w:val="1"/>
          <w:numId w:val="38"/>
        </w:numPr>
        <w:ind w:hanging="225"/>
        <w:rPr>
          <w:rFonts w:ascii="Arial" w:hAnsi="Arial" w:cs="Arial"/>
          <w:b/>
          <w:sz w:val="24"/>
          <w:szCs w:val="24"/>
        </w:rPr>
      </w:pPr>
      <w:hyperlink w:anchor="StuAcademicMisconduct" w:history="1">
        <w:r w:rsidR="0004754B" w:rsidRPr="00D35B2A">
          <w:rPr>
            <w:rStyle w:val="Hyperlink"/>
            <w:rFonts w:ascii="Arial" w:hAnsi="Arial" w:cs="Arial"/>
            <w:b/>
            <w:sz w:val="20"/>
            <w:szCs w:val="20"/>
          </w:rPr>
          <w:t>Student Academic Misconduct (including Examination Misconduct)</w:t>
        </w:r>
      </w:hyperlink>
    </w:p>
    <w:p w14:paraId="314ACD33" w14:textId="08AD8171" w:rsidR="0004754B" w:rsidRPr="0004754B" w:rsidRDefault="00AE64F9" w:rsidP="0004754B">
      <w:pPr>
        <w:pStyle w:val="ListParagraph"/>
        <w:numPr>
          <w:ilvl w:val="1"/>
          <w:numId w:val="38"/>
        </w:numPr>
        <w:ind w:hanging="225"/>
        <w:rPr>
          <w:rFonts w:ascii="Arial" w:hAnsi="Arial" w:cs="Arial"/>
          <w:b/>
          <w:sz w:val="24"/>
          <w:szCs w:val="24"/>
        </w:rPr>
      </w:pPr>
      <w:hyperlink w:anchor="StuIT" w:history="1">
        <w:r w:rsidR="0004754B" w:rsidRPr="00D35B2A">
          <w:rPr>
            <w:rStyle w:val="Hyperlink"/>
            <w:rFonts w:ascii="Arial" w:hAnsi="Arial" w:cs="Arial"/>
            <w:b/>
            <w:sz w:val="20"/>
            <w:szCs w:val="20"/>
          </w:rPr>
          <w:t>IT</w:t>
        </w:r>
      </w:hyperlink>
    </w:p>
    <w:p w14:paraId="1DAEF7D1" w14:textId="1C2A136E" w:rsidR="0004754B" w:rsidRPr="0004754B" w:rsidRDefault="00AE64F9" w:rsidP="0004754B">
      <w:pPr>
        <w:pStyle w:val="ListParagraph"/>
        <w:numPr>
          <w:ilvl w:val="1"/>
          <w:numId w:val="38"/>
        </w:numPr>
        <w:ind w:hanging="225"/>
        <w:rPr>
          <w:rFonts w:ascii="Arial" w:hAnsi="Arial" w:cs="Arial"/>
          <w:b/>
          <w:sz w:val="24"/>
          <w:szCs w:val="24"/>
        </w:rPr>
      </w:pPr>
      <w:hyperlink w:anchor="StuIP" w:history="1">
        <w:r w:rsidR="0004754B" w:rsidRPr="00D35B2A">
          <w:rPr>
            <w:rStyle w:val="Hyperlink"/>
            <w:rFonts w:ascii="Arial" w:hAnsi="Arial" w:cs="Arial"/>
            <w:b/>
            <w:sz w:val="20"/>
            <w:szCs w:val="20"/>
          </w:rPr>
          <w:t>Intellectual Property</w:t>
        </w:r>
      </w:hyperlink>
    </w:p>
    <w:p w14:paraId="5C65E20B" w14:textId="08E1E268" w:rsidR="0004754B" w:rsidRPr="0004754B" w:rsidRDefault="00AE64F9" w:rsidP="0004754B">
      <w:pPr>
        <w:pStyle w:val="ListParagraph"/>
        <w:numPr>
          <w:ilvl w:val="1"/>
          <w:numId w:val="38"/>
        </w:numPr>
        <w:ind w:hanging="225"/>
        <w:rPr>
          <w:rFonts w:ascii="Arial" w:hAnsi="Arial" w:cs="Arial"/>
          <w:b/>
          <w:sz w:val="24"/>
          <w:szCs w:val="24"/>
        </w:rPr>
      </w:pPr>
      <w:hyperlink w:anchor="StuLecCap" w:history="1">
        <w:r w:rsidR="0004754B" w:rsidRPr="00D35B2A">
          <w:rPr>
            <w:rStyle w:val="Hyperlink"/>
            <w:rFonts w:ascii="Arial" w:hAnsi="Arial" w:cs="Arial"/>
            <w:b/>
            <w:sz w:val="20"/>
            <w:szCs w:val="20"/>
          </w:rPr>
          <w:t>Lecture Capture</w:t>
        </w:r>
      </w:hyperlink>
    </w:p>
    <w:p w14:paraId="4B9DA706" w14:textId="112EDF4A" w:rsidR="0004754B" w:rsidRPr="0004754B" w:rsidRDefault="00AE64F9" w:rsidP="0004754B">
      <w:pPr>
        <w:pStyle w:val="ListParagraph"/>
        <w:numPr>
          <w:ilvl w:val="1"/>
          <w:numId w:val="38"/>
        </w:numPr>
        <w:ind w:left="1418" w:hanging="851"/>
        <w:rPr>
          <w:rFonts w:ascii="Arial" w:hAnsi="Arial" w:cs="Arial"/>
          <w:b/>
          <w:sz w:val="24"/>
          <w:szCs w:val="24"/>
        </w:rPr>
      </w:pPr>
      <w:hyperlink w:anchor="StuPlacement" w:history="1">
        <w:r w:rsidR="0004754B" w:rsidRPr="00D35B2A">
          <w:rPr>
            <w:rStyle w:val="Hyperlink"/>
            <w:rFonts w:ascii="Arial" w:hAnsi="Arial" w:cs="Arial"/>
            <w:b/>
            <w:sz w:val="20"/>
            <w:szCs w:val="20"/>
          </w:rPr>
          <w:t>Working or studying at another university, institution or company as part of your programme</w:t>
        </w:r>
      </w:hyperlink>
    </w:p>
    <w:p w14:paraId="7A1D61A6" w14:textId="4B436459" w:rsidR="0004754B" w:rsidRPr="0004754B" w:rsidRDefault="00AE64F9" w:rsidP="0004754B">
      <w:pPr>
        <w:pStyle w:val="ListParagraph"/>
        <w:numPr>
          <w:ilvl w:val="1"/>
          <w:numId w:val="38"/>
        </w:numPr>
        <w:ind w:hanging="225"/>
        <w:rPr>
          <w:rFonts w:ascii="Arial" w:hAnsi="Arial" w:cs="Arial"/>
          <w:b/>
          <w:sz w:val="24"/>
          <w:szCs w:val="24"/>
        </w:rPr>
      </w:pPr>
      <w:hyperlink w:anchor="StuPlacement" w:history="1">
        <w:r w:rsidR="0004754B" w:rsidRPr="00D35B2A">
          <w:rPr>
            <w:rStyle w:val="Hyperlink"/>
            <w:rFonts w:ascii="Arial" w:hAnsi="Arial" w:cs="Arial"/>
            <w:b/>
            <w:sz w:val="20"/>
            <w:szCs w:val="20"/>
          </w:rPr>
          <w:t>Distance Learning Programmes</w:t>
        </w:r>
      </w:hyperlink>
    </w:p>
    <w:p w14:paraId="543820A7" w14:textId="3A4328E6" w:rsidR="0004754B" w:rsidRPr="0004754B" w:rsidRDefault="00AE64F9" w:rsidP="0004754B">
      <w:pPr>
        <w:pStyle w:val="ListParagraph"/>
        <w:numPr>
          <w:ilvl w:val="1"/>
          <w:numId w:val="38"/>
        </w:numPr>
        <w:spacing w:after="120" w:line="240" w:lineRule="auto"/>
        <w:ind w:hanging="225"/>
        <w:jc w:val="both"/>
        <w:rPr>
          <w:rFonts w:ascii="Arial" w:hAnsi="Arial" w:cs="Arial"/>
          <w:b/>
          <w:sz w:val="20"/>
          <w:szCs w:val="20"/>
        </w:rPr>
      </w:pPr>
      <w:hyperlink w:anchor="StuVisa" w:history="1">
        <w:r w:rsidR="0004754B" w:rsidRPr="00D35B2A">
          <w:rPr>
            <w:rStyle w:val="Hyperlink"/>
            <w:rFonts w:ascii="Arial" w:hAnsi="Arial" w:cs="Arial"/>
            <w:b/>
            <w:sz w:val="20"/>
            <w:szCs w:val="20"/>
          </w:rPr>
          <w:t>Visa and Immigration Status</w:t>
        </w:r>
      </w:hyperlink>
    </w:p>
    <w:p w14:paraId="0849908C" w14:textId="27406CC7" w:rsidR="0004754B" w:rsidRPr="0004754B" w:rsidRDefault="00AE64F9" w:rsidP="0004754B">
      <w:pPr>
        <w:pStyle w:val="ListParagraph"/>
        <w:numPr>
          <w:ilvl w:val="1"/>
          <w:numId w:val="38"/>
        </w:numPr>
        <w:spacing w:after="120" w:line="240" w:lineRule="auto"/>
        <w:ind w:hanging="225"/>
        <w:jc w:val="both"/>
        <w:rPr>
          <w:rFonts w:ascii="Arial" w:hAnsi="Arial" w:cs="Arial"/>
          <w:b/>
          <w:sz w:val="20"/>
          <w:szCs w:val="20"/>
        </w:rPr>
      </w:pPr>
      <w:hyperlink w:anchor="StuEquality" w:history="1">
        <w:r w:rsidR="0004754B" w:rsidRPr="00D35B2A">
          <w:rPr>
            <w:rStyle w:val="Hyperlink"/>
            <w:rFonts w:ascii="Arial" w:hAnsi="Arial" w:cs="Arial"/>
            <w:b/>
            <w:sz w:val="20"/>
            <w:szCs w:val="20"/>
          </w:rPr>
          <w:t>Equality, Diversity, Accessibility and Inclusivity</w:t>
        </w:r>
      </w:hyperlink>
    </w:p>
    <w:p w14:paraId="093AF13A" w14:textId="5D9EE5AB" w:rsidR="0004754B" w:rsidRPr="0004754B" w:rsidRDefault="00AE64F9" w:rsidP="0004754B">
      <w:pPr>
        <w:pStyle w:val="ListParagraph"/>
        <w:numPr>
          <w:ilvl w:val="1"/>
          <w:numId w:val="38"/>
        </w:numPr>
        <w:ind w:hanging="225"/>
        <w:rPr>
          <w:rFonts w:ascii="Arial" w:hAnsi="Arial" w:cs="Arial"/>
          <w:b/>
          <w:sz w:val="24"/>
          <w:szCs w:val="24"/>
        </w:rPr>
      </w:pPr>
      <w:hyperlink w:anchor="StuSupportWelfare" w:history="1">
        <w:r w:rsidR="0004754B" w:rsidRPr="00547F85">
          <w:rPr>
            <w:rStyle w:val="Hyperlink"/>
            <w:rFonts w:ascii="Arial" w:hAnsi="Arial" w:cs="Arial"/>
            <w:b/>
            <w:sz w:val="20"/>
            <w:szCs w:val="20"/>
          </w:rPr>
          <w:t>Student Support and Welfare</w:t>
        </w:r>
      </w:hyperlink>
    </w:p>
    <w:p w14:paraId="3544F18C" w14:textId="201DC175" w:rsidR="0004754B" w:rsidRPr="0004754B" w:rsidRDefault="00AE64F9" w:rsidP="0004754B">
      <w:pPr>
        <w:pStyle w:val="ListParagraph"/>
        <w:numPr>
          <w:ilvl w:val="1"/>
          <w:numId w:val="38"/>
        </w:numPr>
        <w:ind w:hanging="225"/>
        <w:rPr>
          <w:rFonts w:ascii="Arial" w:hAnsi="Arial" w:cs="Arial"/>
          <w:b/>
          <w:sz w:val="24"/>
          <w:szCs w:val="24"/>
        </w:rPr>
      </w:pPr>
      <w:hyperlink w:anchor="StuHS" w:history="1">
        <w:r w:rsidR="0004754B" w:rsidRPr="00D35B2A">
          <w:rPr>
            <w:rStyle w:val="Hyperlink"/>
            <w:rFonts w:ascii="Arial" w:hAnsi="Arial" w:cs="Arial"/>
            <w:b/>
            <w:sz w:val="20"/>
            <w:szCs w:val="20"/>
          </w:rPr>
          <w:t xml:space="preserve">Health and </w:t>
        </w:r>
        <w:proofErr w:type="spellStart"/>
        <w:r w:rsidR="0004754B" w:rsidRPr="00D35B2A">
          <w:rPr>
            <w:rStyle w:val="Hyperlink"/>
            <w:rFonts w:ascii="Arial" w:hAnsi="Arial" w:cs="Arial"/>
            <w:b/>
            <w:sz w:val="20"/>
            <w:szCs w:val="20"/>
          </w:rPr>
          <w:t>Safey</w:t>
        </w:r>
        <w:proofErr w:type="spellEnd"/>
      </w:hyperlink>
    </w:p>
    <w:p w14:paraId="30F35988" w14:textId="3BFCC18D" w:rsidR="0004754B" w:rsidRPr="00547F85" w:rsidRDefault="00AE64F9" w:rsidP="0004754B">
      <w:pPr>
        <w:pStyle w:val="ListParagraph"/>
        <w:numPr>
          <w:ilvl w:val="1"/>
          <w:numId w:val="38"/>
        </w:numPr>
        <w:ind w:hanging="225"/>
        <w:rPr>
          <w:rFonts w:ascii="Arial" w:hAnsi="Arial" w:cs="Arial"/>
          <w:b/>
          <w:sz w:val="24"/>
          <w:szCs w:val="24"/>
        </w:rPr>
      </w:pPr>
      <w:hyperlink w:anchor="StuHWSS" w:history="1">
        <w:r w:rsidR="0004754B" w:rsidRPr="00547F85">
          <w:rPr>
            <w:rStyle w:val="Hyperlink"/>
            <w:rFonts w:ascii="Arial" w:hAnsi="Arial" w:cs="Arial"/>
            <w:b/>
            <w:sz w:val="20"/>
            <w:szCs w:val="20"/>
          </w:rPr>
          <w:t>Health Wellbeing and Support for Study Procedures (</w:t>
        </w:r>
        <w:proofErr w:type="spellStart"/>
        <w:r w:rsidR="0004754B" w:rsidRPr="00547F85">
          <w:rPr>
            <w:rStyle w:val="Hyperlink"/>
            <w:rFonts w:ascii="Arial" w:hAnsi="Arial" w:cs="Arial"/>
            <w:b/>
            <w:sz w:val="20"/>
            <w:szCs w:val="20"/>
          </w:rPr>
          <w:t>HWSSP</w:t>
        </w:r>
        <w:proofErr w:type="spellEnd"/>
        <w:r w:rsidR="0004754B" w:rsidRPr="00547F85">
          <w:rPr>
            <w:rStyle w:val="Hyperlink"/>
            <w:rFonts w:ascii="Arial" w:hAnsi="Arial" w:cs="Arial"/>
            <w:b/>
            <w:sz w:val="20"/>
            <w:szCs w:val="20"/>
          </w:rPr>
          <w:t>) – Fitness to Study</w:t>
        </w:r>
      </w:hyperlink>
    </w:p>
    <w:p w14:paraId="02BE8FCD" w14:textId="0C202E01" w:rsidR="0004754B" w:rsidRPr="00547F85" w:rsidRDefault="00AE64F9" w:rsidP="0004754B">
      <w:pPr>
        <w:pStyle w:val="ListParagraph"/>
        <w:numPr>
          <w:ilvl w:val="1"/>
          <w:numId w:val="38"/>
        </w:numPr>
        <w:ind w:hanging="225"/>
        <w:rPr>
          <w:rFonts w:ascii="Arial" w:hAnsi="Arial" w:cs="Arial"/>
          <w:b/>
          <w:sz w:val="24"/>
          <w:szCs w:val="24"/>
        </w:rPr>
      </w:pPr>
      <w:hyperlink w:anchor="StuFTP" w:history="1">
        <w:r w:rsidR="0004754B" w:rsidRPr="00547F85">
          <w:rPr>
            <w:rStyle w:val="Hyperlink"/>
            <w:rFonts w:ascii="Arial" w:hAnsi="Arial" w:cs="Arial"/>
            <w:b/>
            <w:sz w:val="20"/>
            <w:szCs w:val="20"/>
          </w:rPr>
          <w:t>Fitness to Practise</w:t>
        </w:r>
      </w:hyperlink>
    </w:p>
    <w:p w14:paraId="639F5355" w14:textId="158DDA83" w:rsidR="0004754B" w:rsidRPr="0004754B" w:rsidRDefault="00AE64F9" w:rsidP="0004754B">
      <w:pPr>
        <w:pStyle w:val="ListParagraph"/>
        <w:numPr>
          <w:ilvl w:val="1"/>
          <w:numId w:val="38"/>
        </w:numPr>
        <w:ind w:hanging="225"/>
        <w:rPr>
          <w:rFonts w:ascii="Arial" w:hAnsi="Arial" w:cs="Arial"/>
          <w:b/>
          <w:sz w:val="24"/>
          <w:szCs w:val="24"/>
        </w:rPr>
      </w:pPr>
      <w:hyperlink w:anchor="StuAccom" w:history="1">
        <w:r w:rsidR="0004754B" w:rsidRPr="00547F85">
          <w:rPr>
            <w:rStyle w:val="Hyperlink"/>
            <w:rFonts w:ascii="Arial" w:hAnsi="Arial" w:cs="Arial"/>
            <w:b/>
            <w:sz w:val="20"/>
            <w:szCs w:val="20"/>
          </w:rPr>
          <w:t>Accommodation</w:t>
        </w:r>
      </w:hyperlink>
    </w:p>
    <w:p w14:paraId="724CD5FF" w14:textId="7544FEF8" w:rsidR="0004754B" w:rsidRPr="0004754B" w:rsidRDefault="00AE64F9" w:rsidP="0004754B">
      <w:pPr>
        <w:pStyle w:val="ListParagraph"/>
        <w:numPr>
          <w:ilvl w:val="1"/>
          <w:numId w:val="38"/>
        </w:numPr>
        <w:ind w:hanging="225"/>
        <w:rPr>
          <w:rFonts w:ascii="Arial" w:hAnsi="Arial" w:cs="Arial"/>
          <w:b/>
          <w:sz w:val="24"/>
          <w:szCs w:val="24"/>
        </w:rPr>
      </w:pPr>
      <w:hyperlink w:anchor="StuDataProt" w:history="1">
        <w:r w:rsidR="0004754B" w:rsidRPr="00547F85">
          <w:rPr>
            <w:rStyle w:val="Hyperlink"/>
            <w:rFonts w:ascii="Arial" w:hAnsi="Arial" w:cs="Arial"/>
            <w:b/>
            <w:sz w:val="20"/>
            <w:szCs w:val="20"/>
          </w:rPr>
          <w:t>Data Protection</w:t>
        </w:r>
      </w:hyperlink>
    </w:p>
    <w:p w14:paraId="08BA7A9F" w14:textId="0454C9BA" w:rsidR="0004754B" w:rsidRPr="0004754B" w:rsidRDefault="00AE64F9" w:rsidP="0004754B">
      <w:pPr>
        <w:pStyle w:val="ListParagraph"/>
        <w:numPr>
          <w:ilvl w:val="1"/>
          <w:numId w:val="38"/>
        </w:numPr>
        <w:ind w:hanging="225"/>
        <w:rPr>
          <w:rFonts w:ascii="Arial" w:hAnsi="Arial" w:cs="Arial"/>
          <w:b/>
          <w:sz w:val="24"/>
          <w:szCs w:val="24"/>
        </w:rPr>
      </w:pPr>
      <w:hyperlink w:anchor="StuFreeSpeach" w:history="1">
        <w:r w:rsidR="0004754B" w:rsidRPr="00547F85">
          <w:rPr>
            <w:rStyle w:val="Hyperlink"/>
            <w:rFonts w:ascii="Arial" w:hAnsi="Arial" w:cs="Arial"/>
            <w:b/>
            <w:sz w:val="20"/>
            <w:szCs w:val="20"/>
          </w:rPr>
          <w:t>Freedom of Speech</w:t>
        </w:r>
      </w:hyperlink>
    </w:p>
    <w:p w14:paraId="74FED749" w14:textId="1524953E" w:rsidR="0004754B" w:rsidRPr="0004754B" w:rsidRDefault="00AE64F9" w:rsidP="0004754B">
      <w:pPr>
        <w:pStyle w:val="ListParagraph"/>
        <w:numPr>
          <w:ilvl w:val="1"/>
          <w:numId w:val="38"/>
        </w:numPr>
        <w:ind w:hanging="225"/>
        <w:rPr>
          <w:rFonts w:ascii="Arial" w:hAnsi="Arial" w:cs="Arial"/>
          <w:b/>
          <w:sz w:val="24"/>
          <w:szCs w:val="24"/>
        </w:rPr>
      </w:pPr>
      <w:hyperlink w:anchor="StuPrevent" w:history="1">
        <w:r w:rsidR="0004754B" w:rsidRPr="00547F85">
          <w:rPr>
            <w:rStyle w:val="Hyperlink"/>
            <w:rFonts w:ascii="Arial" w:hAnsi="Arial" w:cs="Arial"/>
            <w:b/>
            <w:sz w:val="20"/>
            <w:szCs w:val="20"/>
          </w:rPr>
          <w:t>Prevent</w:t>
        </w:r>
      </w:hyperlink>
    </w:p>
    <w:p w14:paraId="6F960E31" w14:textId="4B14794F" w:rsidR="0004754B" w:rsidRPr="0004754B" w:rsidRDefault="00AE64F9" w:rsidP="0004754B">
      <w:pPr>
        <w:pStyle w:val="ListParagraph"/>
        <w:numPr>
          <w:ilvl w:val="0"/>
          <w:numId w:val="38"/>
        </w:numPr>
        <w:rPr>
          <w:rFonts w:ascii="Arial" w:hAnsi="Arial" w:cs="Arial"/>
          <w:b/>
          <w:sz w:val="24"/>
          <w:szCs w:val="24"/>
        </w:rPr>
      </w:pPr>
      <w:hyperlink w:anchor="Howcontractend" w:history="1">
        <w:r w:rsidR="0004754B" w:rsidRPr="00547F85">
          <w:rPr>
            <w:rStyle w:val="Hyperlink"/>
            <w:rFonts w:ascii="Arial" w:hAnsi="Arial" w:cs="Arial"/>
            <w:b/>
            <w:sz w:val="24"/>
            <w:szCs w:val="24"/>
          </w:rPr>
          <w:t>How this Contract may be ended</w:t>
        </w:r>
      </w:hyperlink>
    </w:p>
    <w:p w14:paraId="6AAB659C" w14:textId="007D78EE" w:rsidR="0004754B" w:rsidRPr="0004754B" w:rsidRDefault="00AE64F9" w:rsidP="0004754B">
      <w:pPr>
        <w:pStyle w:val="ListParagraph"/>
        <w:numPr>
          <w:ilvl w:val="0"/>
          <w:numId w:val="38"/>
        </w:numPr>
        <w:rPr>
          <w:b/>
        </w:rPr>
      </w:pPr>
      <w:hyperlink w:anchor="General" w:history="1">
        <w:r w:rsidR="0004754B" w:rsidRPr="00547F85">
          <w:rPr>
            <w:rStyle w:val="Hyperlink"/>
            <w:rFonts w:ascii="Arial" w:hAnsi="Arial" w:cs="Arial"/>
            <w:b/>
            <w:sz w:val="24"/>
            <w:szCs w:val="24"/>
            <w:shd w:val="clear" w:color="auto" w:fill="FFFFFF"/>
          </w:rPr>
          <w:t>General Terms</w:t>
        </w:r>
      </w:hyperlink>
    </w:p>
    <w:p w14:paraId="23F3BF39" w14:textId="77777777" w:rsidR="0004754B" w:rsidRDefault="0004754B" w:rsidP="008B5F79">
      <w:pPr>
        <w:spacing w:after="120" w:line="240" w:lineRule="auto"/>
        <w:jc w:val="both"/>
        <w:rPr>
          <w:rFonts w:ascii="Arial" w:hAnsi="Arial" w:cs="Arial"/>
          <w:b/>
          <w:sz w:val="24"/>
          <w:szCs w:val="24"/>
        </w:rPr>
      </w:pPr>
    </w:p>
    <w:p w14:paraId="7D32EB63" w14:textId="77777777" w:rsidR="0004754B" w:rsidRDefault="0004754B">
      <w:pPr>
        <w:rPr>
          <w:rFonts w:ascii="Arial" w:hAnsi="Arial" w:cs="Arial"/>
          <w:b/>
          <w:sz w:val="24"/>
          <w:szCs w:val="24"/>
        </w:rPr>
      </w:pPr>
      <w:r>
        <w:rPr>
          <w:rFonts w:ascii="Arial" w:hAnsi="Arial" w:cs="Arial"/>
          <w:b/>
          <w:sz w:val="24"/>
          <w:szCs w:val="24"/>
        </w:rPr>
        <w:br w:type="page"/>
      </w:r>
    </w:p>
    <w:p w14:paraId="44DCE881" w14:textId="77777777" w:rsidR="0004754B" w:rsidRDefault="0004754B" w:rsidP="008B5F79">
      <w:pPr>
        <w:spacing w:after="120" w:line="240" w:lineRule="auto"/>
        <w:jc w:val="both"/>
        <w:rPr>
          <w:rFonts w:ascii="Arial" w:hAnsi="Arial" w:cs="Arial"/>
          <w:b/>
          <w:sz w:val="24"/>
          <w:szCs w:val="24"/>
        </w:rPr>
      </w:pPr>
    </w:p>
    <w:p w14:paraId="4F7052A6" w14:textId="320C6F5F" w:rsidR="00705D65" w:rsidRPr="00EE3324" w:rsidRDefault="00705D65" w:rsidP="008B5F79">
      <w:pPr>
        <w:spacing w:after="120" w:line="240" w:lineRule="auto"/>
        <w:jc w:val="both"/>
        <w:rPr>
          <w:rFonts w:ascii="Arial" w:hAnsi="Arial" w:cs="Arial"/>
          <w:b/>
          <w:sz w:val="24"/>
          <w:szCs w:val="24"/>
        </w:rPr>
      </w:pPr>
      <w:r w:rsidRPr="00EE3324">
        <w:rPr>
          <w:rFonts w:ascii="Arial" w:hAnsi="Arial" w:cs="Arial"/>
          <w:b/>
          <w:sz w:val="24"/>
          <w:szCs w:val="24"/>
        </w:rPr>
        <w:t>1.</w:t>
      </w:r>
      <w:r w:rsidRPr="00EE3324">
        <w:rPr>
          <w:rFonts w:ascii="Arial" w:hAnsi="Arial" w:cs="Arial"/>
          <w:sz w:val="24"/>
          <w:szCs w:val="24"/>
        </w:rPr>
        <w:tab/>
      </w:r>
      <w:bookmarkStart w:id="1" w:name="Introduction"/>
      <w:r w:rsidRPr="00EE3324">
        <w:rPr>
          <w:rFonts w:ascii="Arial" w:hAnsi="Arial" w:cs="Arial"/>
          <w:b/>
          <w:sz w:val="24"/>
          <w:szCs w:val="24"/>
        </w:rPr>
        <w:t>Introduction</w:t>
      </w:r>
      <w:bookmarkEnd w:id="1"/>
    </w:p>
    <w:p w14:paraId="231F99BA" w14:textId="77777777" w:rsidR="00BB5CAB" w:rsidRPr="00766945" w:rsidRDefault="00566928" w:rsidP="008B5F79">
      <w:pPr>
        <w:spacing w:after="120" w:line="240" w:lineRule="auto"/>
        <w:jc w:val="both"/>
        <w:rPr>
          <w:rFonts w:ascii="Arial" w:hAnsi="Arial" w:cs="Arial"/>
          <w:sz w:val="20"/>
          <w:szCs w:val="20"/>
        </w:rPr>
      </w:pPr>
      <w:r w:rsidRPr="00766945">
        <w:rPr>
          <w:rFonts w:ascii="Arial" w:hAnsi="Arial" w:cs="Arial"/>
          <w:sz w:val="20"/>
          <w:szCs w:val="20"/>
        </w:rPr>
        <w:t xml:space="preserve">When you accept an offer of a place, you enter into a contract with the University </w:t>
      </w:r>
      <w:r w:rsidR="00BB5CAB" w:rsidRPr="00766945">
        <w:rPr>
          <w:rFonts w:ascii="Arial" w:hAnsi="Arial" w:cs="Arial"/>
          <w:sz w:val="20"/>
          <w:szCs w:val="20"/>
        </w:rPr>
        <w:t>of Exeter (“</w:t>
      </w:r>
      <w:r w:rsidR="00BB5CAB" w:rsidRPr="00766945">
        <w:rPr>
          <w:rFonts w:ascii="Arial" w:hAnsi="Arial" w:cs="Arial"/>
          <w:b/>
          <w:sz w:val="20"/>
          <w:szCs w:val="20"/>
        </w:rPr>
        <w:t>the</w:t>
      </w:r>
      <w:r w:rsidR="00BB5CAB" w:rsidRPr="00766945">
        <w:rPr>
          <w:rFonts w:ascii="Arial" w:hAnsi="Arial" w:cs="Arial"/>
          <w:sz w:val="20"/>
          <w:szCs w:val="20"/>
        </w:rPr>
        <w:t xml:space="preserve"> </w:t>
      </w:r>
      <w:r w:rsidR="00BB5CAB" w:rsidRPr="00766945">
        <w:rPr>
          <w:rFonts w:ascii="Arial" w:hAnsi="Arial" w:cs="Arial"/>
          <w:b/>
          <w:sz w:val="20"/>
          <w:szCs w:val="20"/>
        </w:rPr>
        <w:t>University</w:t>
      </w:r>
      <w:r w:rsidR="00BB5CAB" w:rsidRPr="00766945">
        <w:rPr>
          <w:rFonts w:ascii="Arial" w:hAnsi="Arial" w:cs="Arial"/>
          <w:sz w:val="20"/>
          <w:szCs w:val="20"/>
        </w:rPr>
        <w:t xml:space="preserve">”) </w:t>
      </w:r>
      <w:r w:rsidRPr="00766945">
        <w:rPr>
          <w:rFonts w:ascii="Arial" w:hAnsi="Arial" w:cs="Arial"/>
          <w:sz w:val="20"/>
          <w:szCs w:val="20"/>
        </w:rPr>
        <w:t xml:space="preserve">which includes </w:t>
      </w:r>
      <w:r w:rsidR="00EE3F8E" w:rsidRPr="00766945">
        <w:rPr>
          <w:rFonts w:ascii="Arial" w:hAnsi="Arial" w:cs="Arial"/>
          <w:sz w:val="20"/>
          <w:szCs w:val="20"/>
        </w:rPr>
        <w:t xml:space="preserve">rights and </w:t>
      </w:r>
      <w:r w:rsidRPr="00766945">
        <w:rPr>
          <w:rFonts w:ascii="Arial" w:hAnsi="Arial" w:cs="Arial"/>
          <w:sz w:val="20"/>
          <w:szCs w:val="20"/>
        </w:rPr>
        <w:t>obligations on both sides</w:t>
      </w:r>
      <w:r w:rsidR="00BB5CAB" w:rsidRPr="00766945">
        <w:rPr>
          <w:rFonts w:ascii="Arial" w:hAnsi="Arial" w:cs="Arial"/>
          <w:sz w:val="20"/>
          <w:szCs w:val="20"/>
        </w:rPr>
        <w:t xml:space="preserve"> in connection with your programme of study (“</w:t>
      </w:r>
      <w:r w:rsidR="00BB5CAB" w:rsidRPr="00766945">
        <w:rPr>
          <w:rFonts w:ascii="Arial" w:hAnsi="Arial" w:cs="Arial"/>
          <w:b/>
          <w:sz w:val="20"/>
          <w:szCs w:val="20"/>
        </w:rPr>
        <w:t>the</w:t>
      </w:r>
      <w:r w:rsidR="00BB5CAB" w:rsidRPr="00766945">
        <w:rPr>
          <w:rFonts w:ascii="Arial" w:hAnsi="Arial" w:cs="Arial"/>
          <w:sz w:val="20"/>
          <w:szCs w:val="20"/>
        </w:rPr>
        <w:t xml:space="preserve"> </w:t>
      </w:r>
      <w:r w:rsidR="00BB5CAB" w:rsidRPr="00766945">
        <w:rPr>
          <w:rFonts w:ascii="Arial" w:hAnsi="Arial" w:cs="Arial"/>
          <w:b/>
          <w:sz w:val="20"/>
          <w:szCs w:val="20"/>
        </w:rPr>
        <w:t>Contract</w:t>
      </w:r>
      <w:r w:rsidR="00BB5CAB" w:rsidRPr="00766945">
        <w:rPr>
          <w:rFonts w:ascii="Arial" w:hAnsi="Arial" w:cs="Arial"/>
          <w:sz w:val="20"/>
          <w:szCs w:val="20"/>
        </w:rPr>
        <w:t>”)</w:t>
      </w:r>
      <w:r w:rsidRPr="00766945">
        <w:rPr>
          <w:rFonts w:ascii="Arial" w:hAnsi="Arial" w:cs="Arial"/>
          <w:sz w:val="20"/>
          <w:szCs w:val="20"/>
        </w:rPr>
        <w:t xml:space="preserve">. </w:t>
      </w:r>
      <w:r w:rsidR="00E5409D" w:rsidRPr="00766945">
        <w:rPr>
          <w:rFonts w:ascii="Arial" w:hAnsi="Arial" w:cs="Arial"/>
          <w:sz w:val="20"/>
          <w:szCs w:val="20"/>
        </w:rPr>
        <w:t xml:space="preserve">This </w:t>
      </w:r>
      <w:r w:rsidR="00BB5CAB" w:rsidRPr="00766945">
        <w:rPr>
          <w:rFonts w:ascii="Arial" w:hAnsi="Arial" w:cs="Arial"/>
          <w:sz w:val="20"/>
          <w:szCs w:val="20"/>
        </w:rPr>
        <w:t>C</w:t>
      </w:r>
      <w:r w:rsidR="00EE3F8E" w:rsidRPr="00766945">
        <w:rPr>
          <w:rFonts w:ascii="Arial" w:hAnsi="Arial" w:cs="Arial"/>
          <w:sz w:val="20"/>
          <w:szCs w:val="20"/>
        </w:rPr>
        <w:t xml:space="preserve">ontract will last for the full duration of your time </w:t>
      </w:r>
      <w:r w:rsidR="00E5409D" w:rsidRPr="00766945">
        <w:rPr>
          <w:rFonts w:ascii="Arial" w:hAnsi="Arial" w:cs="Arial"/>
          <w:sz w:val="20"/>
          <w:szCs w:val="20"/>
        </w:rPr>
        <w:t xml:space="preserve">whilst registered as a student </w:t>
      </w:r>
      <w:r w:rsidR="00EE3F8E" w:rsidRPr="00766945">
        <w:rPr>
          <w:rFonts w:ascii="Arial" w:hAnsi="Arial" w:cs="Arial"/>
          <w:sz w:val="20"/>
          <w:szCs w:val="20"/>
        </w:rPr>
        <w:t xml:space="preserve">at the University, even if you spend some time studying or working away from the University as part of your programme. </w:t>
      </w:r>
    </w:p>
    <w:p w14:paraId="0E592BDF" w14:textId="77777777" w:rsidR="00566928" w:rsidRPr="00766945" w:rsidRDefault="00BB5CAB" w:rsidP="008B5F79">
      <w:pPr>
        <w:spacing w:after="120" w:line="240" w:lineRule="auto"/>
        <w:jc w:val="both"/>
        <w:rPr>
          <w:rFonts w:ascii="Arial" w:hAnsi="Arial" w:cs="Arial"/>
          <w:sz w:val="20"/>
          <w:szCs w:val="20"/>
        </w:rPr>
      </w:pPr>
      <w:r w:rsidRPr="00766945">
        <w:rPr>
          <w:rFonts w:ascii="Arial" w:hAnsi="Arial" w:cs="Arial"/>
          <w:sz w:val="20"/>
          <w:szCs w:val="20"/>
        </w:rPr>
        <w:t>You may also enter into additional contracts with the University for other services, such as accommodation, or sports membership; or additional contracts relating to particular aspects of your programme where there may be a third party involved, such as an industry sponsor or a placement.</w:t>
      </w:r>
    </w:p>
    <w:p w14:paraId="0DF4BF70" w14:textId="77777777" w:rsidR="00BB5CAB" w:rsidRPr="00766945" w:rsidRDefault="00BB5CAB" w:rsidP="008B5F79">
      <w:pPr>
        <w:spacing w:after="120" w:line="240" w:lineRule="auto"/>
        <w:jc w:val="both"/>
        <w:rPr>
          <w:rFonts w:ascii="Arial" w:hAnsi="Arial" w:cs="Arial"/>
          <w:sz w:val="20"/>
          <w:szCs w:val="20"/>
        </w:rPr>
      </w:pPr>
      <w:r w:rsidRPr="00766945">
        <w:rPr>
          <w:rFonts w:ascii="Arial" w:hAnsi="Arial" w:cs="Arial"/>
          <w:sz w:val="20"/>
          <w:szCs w:val="20"/>
        </w:rPr>
        <w:t xml:space="preserve">Your offer letter will contain specific information about the offer we are making you, </w:t>
      </w:r>
      <w:r w:rsidR="001E7409" w:rsidRPr="00766945">
        <w:rPr>
          <w:rFonts w:ascii="Arial" w:hAnsi="Arial" w:cs="Arial"/>
          <w:sz w:val="20"/>
          <w:szCs w:val="20"/>
        </w:rPr>
        <w:t xml:space="preserve">including but not limited to, the programme on which you are offered a place, your fees, duration of your programme, details specific to </w:t>
      </w:r>
      <w:r w:rsidR="00816201" w:rsidRPr="00766945">
        <w:rPr>
          <w:rFonts w:ascii="Arial" w:hAnsi="Arial" w:cs="Arial"/>
          <w:sz w:val="20"/>
          <w:szCs w:val="20"/>
        </w:rPr>
        <w:t xml:space="preserve">your programme and your offer. </w:t>
      </w:r>
      <w:r w:rsidR="001E7409" w:rsidRPr="00766945">
        <w:rPr>
          <w:rFonts w:ascii="Arial" w:hAnsi="Arial" w:cs="Arial"/>
          <w:sz w:val="20"/>
          <w:szCs w:val="20"/>
        </w:rPr>
        <w:t>You may also receive a financial offer letter if you have applied for or are awarded funding from the University to support your programme. W</w:t>
      </w:r>
      <w:r w:rsidRPr="00766945">
        <w:rPr>
          <w:rFonts w:ascii="Arial" w:hAnsi="Arial" w:cs="Arial"/>
          <w:sz w:val="20"/>
          <w:szCs w:val="20"/>
        </w:rPr>
        <w:t>hen you accept this offer, your Contract will be formed.</w:t>
      </w:r>
    </w:p>
    <w:p w14:paraId="072EA012" w14:textId="735E63D5" w:rsidR="007E42B3" w:rsidRPr="00766945" w:rsidRDefault="007E42B3" w:rsidP="008B5F79">
      <w:pPr>
        <w:spacing w:after="120" w:line="240" w:lineRule="auto"/>
        <w:jc w:val="both"/>
        <w:rPr>
          <w:rFonts w:ascii="Arial" w:hAnsi="Arial" w:cs="Arial"/>
          <w:sz w:val="20"/>
          <w:szCs w:val="20"/>
        </w:rPr>
      </w:pPr>
      <w:r w:rsidRPr="00766945">
        <w:rPr>
          <w:rFonts w:ascii="Arial" w:hAnsi="Arial" w:cs="Arial"/>
          <w:sz w:val="20"/>
          <w:szCs w:val="20"/>
        </w:rPr>
        <w:t xml:space="preserve">The terms and conditions set out herein together with the terms of any offer letter is the contract between you and the University.  </w:t>
      </w:r>
    </w:p>
    <w:p w14:paraId="6ED936BA" w14:textId="4B466ED8" w:rsidR="00CB06AB" w:rsidRPr="00766945" w:rsidRDefault="00CB06AB" w:rsidP="008B5F79">
      <w:pPr>
        <w:spacing w:after="120" w:line="240" w:lineRule="auto"/>
        <w:jc w:val="both"/>
        <w:rPr>
          <w:rFonts w:ascii="Arial" w:hAnsi="Arial" w:cs="Arial"/>
          <w:sz w:val="20"/>
          <w:szCs w:val="20"/>
        </w:rPr>
      </w:pPr>
      <w:r w:rsidRPr="00766945">
        <w:rPr>
          <w:rFonts w:ascii="Arial" w:hAnsi="Arial" w:cs="Arial"/>
          <w:sz w:val="20"/>
          <w:szCs w:val="20"/>
        </w:rPr>
        <w:t xml:space="preserve">Your relationship with the University prior to you accepting your offer will be governed by the University’s Admissions Policy: </w:t>
      </w:r>
      <w:hyperlink r:id="rId11" w:history="1">
        <w:r w:rsidR="00AE64F9" w:rsidRPr="009A4E23">
          <w:rPr>
            <w:rStyle w:val="Hyperlink"/>
            <w:rFonts w:ascii="Arial" w:hAnsi="Arial" w:cs="Arial"/>
            <w:sz w:val="20"/>
            <w:szCs w:val="20"/>
          </w:rPr>
          <w:t>https://www.exeter.ac.uk/postgraduate/applying/termsconditionsandpolicies/admissions-policy/</w:t>
        </w:r>
      </w:hyperlink>
      <w:r w:rsidR="00AE64F9">
        <w:rPr>
          <w:rFonts w:ascii="Arial" w:hAnsi="Arial" w:cs="Arial"/>
          <w:sz w:val="20"/>
          <w:szCs w:val="20"/>
        </w:rPr>
        <w:t xml:space="preserve"> </w:t>
      </w:r>
    </w:p>
    <w:p w14:paraId="0160F2B9" w14:textId="77777777" w:rsidR="008C17BD" w:rsidRPr="00766945" w:rsidRDefault="001E7409" w:rsidP="008B5F79">
      <w:pPr>
        <w:spacing w:after="120" w:line="240" w:lineRule="auto"/>
        <w:jc w:val="both"/>
        <w:rPr>
          <w:rFonts w:ascii="Arial" w:hAnsi="Arial" w:cs="Arial"/>
          <w:b/>
          <w:sz w:val="20"/>
          <w:szCs w:val="20"/>
          <w:u w:val="dotted"/>
        </w:rPr>
      </w:pPr>
      <w:r w:rsidRPr="00766945">
        <w:rPr>
          <w:rFonts w:ascii="Arial" w:hAnsi="Arial" w:cs="Arial"/>
          <w:b/>
          <w:sz w:val="20"/>
          <w:szCs w:val="20"/>
          <w:u w:val="dotted"/>
        </w:rPr>
        <w:t>The University</w:t>
      </w:r>
    </w:p>
    <w:p w14:paraId="7F4C5E2C" w14:textId="77777777" w:rsidR="001E7409" w:rsidRPr="00766945" w:rsidRDefault="001E7409" w:rsidP="008B5F79">
      <w:pPr>
        <w:spacing w:after="120" w:line="240" w:lineRule="auto"/>
        <w:jc w:val="both"/>
        <w:rPr>
          <w:rFonts w:ascii="Arial" w:hAnsi="Arial" w:cs="Arial"/>
          <w:sz w:val="20"/>
          <w:szCs w:val="20"/>
        </w:rPr>
      </w:pPr>
      <w:r w:rsidRPr="00766945">
        <w:rPr>
          <w:rFonts w:ascii="Arial" w:hAnsi="Arial" w:cs="Arial"/>
          <w:sz w:val="20"/>
          <w:szCs w:val="20"/>
        </w:rPr>
        <w:t>The University of Exeter is an exempt charity incorporated by Royal Charter. Our registered address is: The University of Exeter, Northcote House, The Queen’s Drive, Exeter, Devon</w:t>
      </w:r>
      <w:r w:rsidR="00816201" w:rsidRPr="00766945">
        <w:rPr>
          <w:rFonts w:ascii="Arial" w:hAnsi="Arial" w:cs="Arial"/>
          <w:sz w:val="20"/>
          <w:szCs w:val="20"/>
        </w:rPr>
        <w:t>,</w:t>
      </w:r>
      <w:r w:rsidRPr="00766945">
        <w:rPr>
          <w:rFonts w:ascii="Arial" w:hAnsi="Arial" w:cs="Arial"/>
          <w:sz w:val="20"/>
          <w:szCs w:val="20"/>
        </w:rPr>
        <w:t xml:space="preserve"> </w:t>
      </w:r>
      <w:proofErr w:type="spellStart"/>
      <w:r w:rsidRPr="00766945">
        <w:rPr>
          <w:rFonts w:ascii="Arial" w:hAnsi="Arial" w:cs="Arial"/>
          <w:sz w:val="20"/>
          <w:szCs w:val="20"/>
        </w:rPr>
        <w:t>EX4</w:t>
      </w:r>
      <w:proofErr w:type="spellEnd"/>
      <w:r w:rsidRPr="00766945">
        <w:rPr>
          <w:rFonts w:ascii="Arial" w:hAnsi="Arial" w:cs="Arial"/>
          <w:sz w:val="20"/>
          <w:szCs w:val="20"/>
        </w:rPr>
        <w:t xml:space="preserve"> </w:t>
      </w:r>
      <w:proofErr w:type="spellStart"/>
      <w:r w:rsidRPr="00766945">
        <w:rPr>
          <w:rFonts w:ascii="Arial" w:hAnsi="Arial" w:cs="Arial"/>
          <w:sz w:val="20"/>
          <w:szCs w:val="20"/>
        </w:rPr>
        <w:t>4QJ</w:t>
      </w:r>
      <w:proofErr w:type="spellEnd"/>
      <w:r w:rsidRPr="00766945">
        <w:rPr>
          <w:rFonts w:ascii="Arial" w:hAnsi="Arial" w:cs="Arial"/>
          <w:sz w:val="20"/>
          <w:szCs w:val="20"/>
        </w:rPr>
        <w:t>.</w:t>
      </w:r>
    </w:p>
    <w:p w14:paraId="2FC5BC51" w14:textId="52971F55" w:rsidR="001E7409" w:rsidRPr="00766945" w:rsidRDefault="001E7409" w:rsidP="008B5F79">
      <w:pPr>
        <w:spacing w:after="120" w:line="240" w:lineRule="auto"/>
        <w:jc w:val="both"/>
        <w:rPr>
          <w:rFonts w:ascii="Arial" w:hAnsi="Arial" w:cs="Arial"/>
          <w:sz w:val="20"/>
          <w:szCs w:val="20"/>
        </w:rPr>
      </w:pPr>
      <w:r w:rsidRPr="00766945">
        <w:rPr>
          <w:rFonts w:ascii="Arial" w:hAnsi="Arial" w:cs="Arial"/>
          <w:sz w:val="20"/>
          <w:szCs w:val="20"/>
        </w:rPr>
        <w:t>We have campuses in Exeter (Streatham and St</w:t>
      </w:r>
      <w:r w:rsidR="00816201" w:rsidRPr="00766945">
        <w:rPr>
          <w:rFonts w:ascii="Arial" w:hAnsi="Arial" w:cs="Arial"/>
          <w:sz w:val="20"/>
          <w:szCs w:val="20"/>
        </w:rPr>
        <w:t>.</w:t>
      </w:r>
      <w:r w:rsidRPr="00766945">
        <w:rPr>
          <w:rFonts w:ascii="Arial" w:hAnsi="Arial" w:cs="Arial"/>
          <w:sz w:val="20"/>
          <w:szCs w:val="20"/>
        </w:rPr>
        <w:t xml:space="preserve"> Luke</w:t>
      </w:r>
      <w:r w:rsidR="00816201" w:rsidRPr="00766945">
        <w:rPr>
          <w:rFonts w:ascii="Arial" w:hAnsi="Arial" w:cs="Arial"/>
          <w:sz w:val="20"/>
          <w:szCs w:val="20"/>
        </w:rPr>
        <w:t>’</w:t>
      </w:r>
      <w:r w:rsidRPr="00766945">
        <w:rPr>
          <w:rFonts w:ascii="Arial" w:hAnsi="Arial" w:cs="Arial"/>
          <w:sz w:val="20"/>
          <w:szCs w:val="20"/>
        </w:rPr>
        <w:t>s) and campus</w:t>
      </w:r>
      <w:r w:rsidR="00584F79">
        <w:rPr>
          <w:rFonts w:ascii="Arial" w:hAnsi="Arial" w:cs="Arial"/>
          <w:sz w:val="20"/>
          <w:szCs w:val="20"/>
        </w:rPr>
        <w:t>es</w:t>
      </w:r>
      <w:r w:rsidRPr="00766945">
        <w:rPr>
          <w:rFonts w:ascii="Arial" w:hAnsi="Arial" w:cs="Arial"/>
          <w:sz w:val="20"/>
          <w:szCs w:val="20"/>
        </w:rPr>
        <w:t xml:space="preserve"> in Cornwall</w:t>
      </w:r>
      <w:r w:rsidR="00584F79">
        <w:rPr>
          <w:rFonts w:ascii="Arial" w:hAnsi="Arial" w:cs="Arial"/>
          <w:sz w:val="20"/>
          <w:szCs w:val="20"/>
        </w:rPr>
        <w:t>, including Penryn</w:t>
      </w:r>
      <w:r w:rsidRPr="00766945">
        <w:rPr>
          <w:rFonts w:ascii="Arial" w:hAnsi="Arial" w:cs="Arial"/>
          <w:sz w:val="20"/>
          <w:szCs w:val="20"/>
        </w:rPr>
        <w:t>.</w:t>
      </w:r>
      <w:r w:rsidR="00A83A01">
        <w:rPr>
          <w:rFonts w:ascii="Arial" w:hAnsi="Arial" w:cs="Arial"/>
          <w:sz w:val="20"/>
          <w:szCs w:val="20"/>
        </w:rPr>
        <w:t xml:space="preserve"> </w:t>
      </w:r>
    </w:p>
    <w:p w14:paraId="4FD637E1" w14:textId="77B6201E" w:rsidR="001E7409" w:rsidRPr="00766945" w:rsidRDefault="001E7409" w:rsidP="008B5F79">
      <w:pPr>
        <w:spacing w:after="120" w:line="240" w:lineRule="auto"/>
        <w:jc w:val="both"/>
        <w:rPr>
          <w:rFonts w:ascii="Arial" w:hAnsi="Arial" w:cs="Arial"/>
          <w:sz w:val="20"/>
          <w:szCs w:val="20"/>
        </w:rPr>
      </w:pPr>
      <w:r w:rsidRPr="00766945">
        <w:rPr>
          <w:rFonts w:ascii="Arial" w:hAnsi="Arial" w:cs="Arial"/>
          <w:sz w:val="20"/>
          <w:szCs w:val="20"/>
        </w:rPr>
        <w:t xml:space="preserve">The terms and conditions set out herein apply to students studying at </w:t>
      </w:r>
      <w:r w:rsidR="00A83A01">
        <w:rPr>
          <w:rFonts w:ascii="Arial" w:hAnsi="Arial" w:cs="Arial"/>
          <w:sz w:val="20"/>
          <w:szCs w:val="20"/>
        </w:rPr>
        <w:t xml:space="preserve">the University.  </w:t>
      </w:r>
    </w:p>
    <w:p w14:paraId="471750A1" w14:textId="7EC28399" w:rsidR="00566928" w:rsidRPr="00EE3324" w:rsidRDefault="00705D65" w:rsidP="008B5F79">
      <w:pPr>
        <w:spacing w:after="120" w:line="240" w:lineRule="auto"/>
        <w:jc w:val="both"/>
        <w:rPr>
          <w:rFonts w:ascii="Arial" w:hAnsi="Arial" w:cs="Arial"/>
          <w:b/>
          <w:sz w:val="24"/>
          <w:szCs w:val="24"/>
        </w:rPr>
      </w:pPr>
      <w:r w:rsidRPr="00EE3324">
        <w:rPr>
          <w:rFonts w:ascii="Arial" w:hAnsi="Arial" w:cs="Arial"/>
          <w:b/>
          <w:sz w:val="24"/>
          <w:szCs w:val="24"/>
        </w:rPr>
        <w:t>2.</w:t>
      </w:r>
      <w:r w:rsidRPr="00EE3324">
        <w:rPr>
          <w:rFonts w:ascii="Arial" w:hAnsi="Arial" w:cs="Arial"/>
          <w:sz w:val="24"/>
          <w:szCs w:val="24"/>
        </w:rPr>
        <w:tab/>
      </w:r>
      <w:r w:rsidR="00EE3F8E" w:rsidRPr="00EE3324">
        <w:rPr>
          <w:rFonts w:ascii="Arial" w:hAnsi="Arial" w:cs="Arial"/>
          <w:b/>
          <w:sz w:val="24"/>
          <w:szCs w:val="24"/>
        </w:rPr>
        <w:t>University</w:t>
      </w:r>
      <w:r w:rsidR="00566928" w:rsidRPr="00EE3324">
        <w:rPr>
          <w:rFonts w:ascii="Arial" w:hAnsi="Arial" w:cs="Arial"/>
          <w:b/>
          <w:sz w:val="24"/>
          <w:szCs w:val="24"/>
        </w:rPr>
        <w:t xml:space="preserve"> </w:t>
      </w:r>
      <w:r w:rsidR="008A2904" w:rsidRPr="00EE3324">
        <w:rPr>
          <w:rFonts w:ascii="Arial" w:hAnsi="Arial" w:cs="Arial"/>
          <w:b/>
          <w:sz w:val="24"/>
          <w:szCs w:val="24"/>
        </w:rPr>
        <w:t>R</w:t>
      </w:r>
      <w:r w:rsidR="00566928" w:rsidRPr="00EE3324">
        <w:rPr>
          <w:rFonts w:ascii="Arial" w:hAnsi="Arial" w:cs="Arial"/>
          <w:b/>
          <w:sz w:val="24"/>
          <w:szCs w:val="24"/>
        </w:rPr>
        <w:t>esponsibilities</w:t>
      </w:r>
    </w:p>
    <w:p w14:paraId="647D1AE2" w14:textId="77777777" w:rsidR="00566928" w:rsidRPr="00766945" w:rsidRDefault="00EE3F8E" w:rsidP="008B5F79">
      <w:pPr>
        <w:spacing w:after="120" w:line="240" w:lineRule="auto"/>
        <w:jc w:val="both"/>
        <w:rPr>
          <w:rFonts w:ascii="Arial" w:hAnsi="Arial" w:cs="Arial"/>
          <w:sz w:val="20"/>
          <w:szCs w:val="20"/>
        </w:rPr>
      </w:pPr>
      <w:r w:rsidRPr="00766945">
        <w:rPr>
          <w:rFonts w:ascii="Arial" w:hAnsi="Arial" w:cs="Arial"/>
          <w:sz w:val="20"/>
          <w:szCs w:val="20"/>
        </w:rPr>
        <w:t>University</w:t>
      </w:r>
      <w:r w:rsidR="00566928" w:rsidRPr="00766945">
        <w:rPr>
          <w:rFonts w:ascii="Arial" w:hAnsi="Arial" w:cs="Arial"/>
          <w:sz w:val="20"/>
          <w:szCs w:val="20"/>
        </w:rPr>
        <w:t xml:space="preserve"> responsibilities to you include </w:t>
      </w:r>
      <w:r w:rsidR="002C3CE2" w:rsidRPr="00766945">
        <w:rPr>
          <w:rFonts w:ascii="Arial" w:hAnsi="Arial" w:cs="Arial"/>
          <w:sz w:val="20"/>
          <w:szCs w:val="20"/>
        </w:rPr>
        <w:t xml:space="preserve">complying with national legislation relevant to you as a student and </w:t>
      </w:r>
      <w:r w:rsidR="00916BA0" w:rsidRPr="00766945">
        <w:rPr>
          <w:rFonts w:ascii="Arial" w:hAnsi="Arial" w:cs="Arial"/>
          <w:sz w:val="20"/>
          <w:szCs w:val="20"/>
        </w:rPr>
        <w:t xml:space="preserve">the delivery of </w:t>
      </w:r>
      <w:r w:rsidR="002C3CE2" w:rsidRPr="00766945">
        <w:rPr>
          <w:rFonts w:ascii="Arial" w:hAnsi="Arial" w:cs="Arial"/>
          <w:sz w:val="20"/>
          <w:szCs w:val="20"/>
        </w:rPr>
        <w:t xml:space="preserve">your </w:t>
      </w:r>
      <w:r w:rsidR="00776D9F" w:rsidRPr="00766945">
        <w:rPr>
          <w:rFonts w:ascii="Arial" w:hAnsi="Arial" w:cs="Arial"/>
          <w:sz w:val="20"/>
          <w:szCs w:val="20"/>
        </w:rPr>
        <w:t>programme</w:t>
      </w:r>
      <w:r w:rsidR="002C3CE2" w:rsidRPr="00766945">
        <w:rPr>
          <w:rFonts w:ascii="Arial" w:hAnsi="Arial" w:cs="Arial"/>
          <w:sz w:val="20"/>
          <w:szCs w:val="20"/>
        </w:rPr>
        <w:t>, such as</w:t>
      </w:r>
      <w:r w:rsidR="00566928" w:rsidRPr="00766945">
        <w:rPr>
          <w:rFonts w:ascii="Arial" w:hAnsi="Arial" w:cs="Arial"/>
          <w:sz w:val="20"/>
          <w:szCs w:val="20"/>
        </w:rPr>
        <w:t xml:space="preserve"> consumer law, </w:t>
      </w:r>
      <w:r w:rsidR="002C3CE2" w:rsidRPr="00766945">
        <w:rPr>
          <w:rFonts w:ascii="Arial" w:hAnsi="Arial" w:cs="Arial"/>
          <w:sz w:val="20"/>
          <w:szCs w:val="20"/>
        </w:rPr>
        <w:t>qualit</w:t>
      </w:r>
      <w:r w:rsidR="00313575" w:rsidRPr="00766945">
        <w:rPr>
          <w:rFonts w:ascii="Arial" w:hAnsi="Arial" w:cs="Arial"/>
          <w:sz w:val="20"/>
          <w:szCs w:val="20"/>
        </w:rPr>
        <w:t>y assurance and data protection;</w:t>
      </w:r>
      <w:r w:rsidR="002C3CE2" w:rsidRPr="00766945">
        <w:rPr>
          <w:rFonts w:ascii="Arial" w:hAnsi="Arial" w:cs="Arial"/>
          <w:sz w:val="20"/>
          <w:szCs w:val="20"/>
        </w:rPr>
        <w:t xml:space="preserve"> </w:t>
      </w:r>
      <w:r w:rsidR="00313575" w:rsidRPr="00766945">
        <w:rPr>
          <w:rFonts w:ascii="Arial" w:hAnsi="Arial" w:cs="Arial"/>
          <w:sz w:val="20"/>
          <w:szCs w:val="20"/>
        </w:rPr>
        <w:t xml:space="preserve">our duty of care to you whilst you are undertaking your programme; </w:t>
      </w:r>
      <w:r w:rsidR="002C3CE2" w:rsidRPr="00766945">
        <w:rPr>
          <w:rFonts w:ascii="Arial" w:hAnsi="Arial" w:cs="Arial"/>
          <w:sz w:val="20"/>
          <w:szCs w:val="20"/>
        </w:rPr>
        <w:t xml:space="preserve">and also </w:t>
      </w:r>
      <w:r w:rsidR="00566928" w:rsidRPr="00766945">
        <w:rPr>
          <w:rFonts w:ascii="Arial" w:hAnsi="Arial" w:cs="Arial"/>
          <w:sz w:val="20"/>
          <w:szCs w:val="20"/>
        </w:rPr>
        <w:t>making sure you can easily find important information about:</w:t>
      </w:r>
    </w:p>
    <w:p w14:paraId="2E7D4D9C" w14:textId="77777777" w:rsidR="00566928" w:rsidRPr="00766945" w:rsidRDefault="00566928" w:rsidP="008B5F79">
      <w:pPr>
        <w:pStyle w:val="ListParagraph"/>
        <w:numPr>
          <w:ilvl w:val="0"/>
          <w:numId w:val="1"/>
        </w:numPr>
        <w:spacing w:after="120" w:line="240" w:lineRule="auto"/>
        <w:contextualSpacing w:val="0"/>
        <w:jc w:val="both"/>
        <w:rPr>
          <w:rFonts w:ascii="Arial" w:hAnsi="Arial" w:cs="Arial"/>
          <w:sz w:val="20"/>
          <w:szCs w:val="20"/>
        </w:rPr>
      </w:pPr>
      <w:r w:rsidRPr="00766945">
        <w:rPr>
          <w:rFonts w:ascii="Arial" w:hAnsi="Arial" w:cs="Arial"/>
          <w:sz w:val="20"/>
          <w:szCs w:val="20"/>
        </w:rPr>
        <w:t>The University</w:t>
      </w:r>
    </w:p>
    <w:p w14:paraId="181716AB" w14:textId="77777777" w:rsidR="00566928" w:rsidRPr="00766945" w:rsidRDefault="00566928" w:rsidP="008B5F79">
      <w:pPr>
        <w:pStyle w:val="ListParagraph"/>
        <w:numPr>
          <w:ilvl w:val="0"/>
          <w:numId w:val="1"/>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Your </w:t>
      </w:r>
      <w:r w:rsidR="00776D9F" w:rsidRPr="00766945">
        <w:rPr>
          <w:rFonts w:ascii="Arial" w:hAnsi="Arial" w:cs="Arial"/>
          <w:sz w:val="20"/>
          <w:szCs w:val="20"/>
        </w:rPr>
        <w:t>programme</w:t>
      </w:r>
    </w:p>
    <w:p w14:paraId="48CD4C0D" w14:textId="05F6A799" w:rsidR="007F4854" w:rsidRPr="00766945" w:rsidRDefault="007F4854" w:rsidP="008B5F79">
      <w:pPr>
        <w:pStyle w:val="ListParagraph"/>
        <w:numPr>
          <w:ilvl w:val="0"/>
          <w:numId w:val="1"/>
        </w:numPr>
        <w:spacing w:after="120" w:line="240" w:lineRule="auto"/>
        <w:contextualSpacing w:val="0"/>
        <w:jc w:val="both"/>
        <w:rPr>
          <w:rFonts w:ascii="Arial" w:hAnsi="Arial" w:cs="Arial"/>
          <w:sz w:val="20"/>
          <w:szCs w:val="20"/>
        </w:rPr>
      </w:pPr>
      <w:r w:rsidRPr="00766945">
        <w:rPr>
          <w:rFonts w:ascii="Arial" w:hAnsi="Arial" w:cs="Arial"/>
          <w:sz w:val="20"/>
          <w:szCs w:val="20"/>
        </w:rPr>
        <w:t>How to raise issues of concern and to complain</w:t>
      </w:r>
      <w:r w:rsidR="00E94C7C" w:rsidRPr="00766945">
        <w:rPr>
          <w:rFonts w:ascii="Arial" w:hAnsi="Arial" w:cs="Arial"/>
          <w:sz w:val="20"/>
          <w:szCs w:val="20"/>
        </w:rPr>
        <w:t xml:space="preserve"> when you are a student</w:t>
      </w:r>
    </w:p>
    <w:p w14:paraId="06EB75D4" w14:textId="77777777" w:rsidR="00566928" w:rsidRPr="00766945" w:rsidRDefault="00566928" w:rsidP="008B5F79">
      <w:pPr>
        <w:pStyle w:val="ListParagraph"/>
        <w:numPr>
          <w:ilvl w:val="0"/>
          <w:numId w:val="1"/>
        </w:numPr>
        <w:spacing w:after="120" w:line="240" w:lineRule="auto"/>
        <w:contextualSpacing w:val="0"/>
        <w:jc w:val="both"/>
        <w:rPr>
          <w:rFonts w:ascii="Arial" w:hAnsi="Arial" w:cs="Arial"/>
          <w:sz w:val="20"/>
          <w:szCs w:val="20"/>
        </w:rPr>
      </w:pPr>
      <w:r w:rsidRPr="00766945">
        <w:rPr>
          <w:rFonts w:ascii="Arial" w:hAnsi="Arial" w:cs="Arial"/>
          <w:sz w:val="20"/>
          <w:szCs w:val="20"/>
        </w:rPr>
        <w:t>Other aspects of University life.</w:t>
      </w:r>
    </w:p>
    <w:p w14:paraId="22FB2C96" w14:textId="77777777" w:rsidR="00650254" w:rsidRPr="00766945" w:rsidRDefault="00650254" w:rsidP="008B5F79">
      <w:pPr>
        <w:spacing w:after="120" w:line="240" w:lineRule="auto"/>
        <w:jc w:val="both"/>
        <w:rPr>
          <w:rFonts w:ascii="Arial" w:hAnsi="Arial" w:cs="Arial"/>
          <w:sz w:val="20"/>
          <w:szCs w:val="20"/>
        </w:rPr>
      </w:pPr>
      <w:r w:rsidRPr="00766945">
        <w:rPr>
          <w:rFonts w:ascii="Arial" w:hAnsi="Arial" w:cs="Arial"/>
          <w:sz w:val="20"/>
          <w:szCs w:val="20"/>
        </w:rPr>
        <w:t>During the term of this Contract, the University agrees to provide you with the following services with all reasonable skill and care:</w:t>
      </w:r>
    </w:p>
    <w:p w14:paraId="18EA3A4E" w14:textId="77777777"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Teaching required as part of your programme</w:t>
      </w:r>
    </w:p>
    <w:p w14:paraId="6CCB8492" w14:textId="521D62DA"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Supervision</w:t>
      </w:r>
      <w:r w:rsidR="008E2150" w:rsidRPr="00766945">
        <w:rPr>
          <w:rFonts w:ascii="Arial" w:hAnsi="Arial" w:cs="Arial"/>
          <w:sz w:val="20"/>
          <w:szCs w:val="20"/>
        </w:rPr>
        <w:t xml:space="preserve"> and/ or academic tutoring,</w:t>
      </w:r>
      <w:r w:rsidRPr="00766945">
        <w:rPr>
          <w:rFonts w:ascii="Arial" w:hAnsi="Arial" w:cs="Arial"/>
          <w:sz w:val="20"/>
          <w:szCs w:val="20"/>
        </w:rPr>
        <w:t xml:space="preserve"> where appropriate</w:t>
      </w:r>
    </w:p>
    <w:p w14:paraId="56A9C4C2" w14:textId="0B5ADAB5"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Assessment</w:t>
      </w:r>
      <w:r w:rsidR="008E2150" w:rsidRPr="00766945">
        <w:rPr>
          <w:rFonts w:ascii="Arial" w:hAnsi="Arial" w:cs="Arial"/>
          <w:sz w:val="20"/>
          <w:szCs w:val="20"/>
        </w:rPr>
        <w:t>, as defined in the</w:t>
      </w:r>
      <w:r w:rsidR="00434B32">
        <w:rPr>
          <w:rFonts w:ascii="Arial" w:hAnsi="Arial" w:cs="Arial"/>
          <w:sz w:val="20"/>
          <w:szCs w:val="20"/>
        </w:rPr>
        <w:t xml:space="preserve"> relevant programme specification(s) and/or</w:t>
      </w:r>
      <w:r w:rsidR="008E2150" w:rsidRPr="00766945">
        <w:rPr>
          <w:rFonts w:ascii="Arial" w:hAnsi="Arial" w:cs="Arial"/>
          <w:sz w:val="20"/>
          <w:szCs w:val="20"/>
        </w:rPr>
        <w:t xml:space="preserve"> module descriptor</w:t>
      </w:r>
      <w:r w:rsidR="00434B32">
        <w:rPr>
          <w:rFonts w:ascii="Arial" w:hAnsi="Arial" w:cs="Arial"/>
          <w:sz w:val="20"/>
          <w:szCs w:val="20"/>
        </w:rPr>
        <w:t>(s)</w:t>
      </w:r>
      <w:r w:rsidR="00631BA5">
        <w:rPr>
          <w:rFonts w:ascii="Arial" w:hAnsi="Arial" w:cs="Arial"/>
          <w:sz w:val="20"/>
          <w:szCs w:val="20"/>
        </w:rPr>
        <w:t>, and/ or within the Regulations Governing Academic Programmes</w:t>
      </w:r>
    </w:p>
    <w:p w14:paraId="49EE19B9" w14:textId="58A81BA8"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Assessment feedback</w:t>
      </w:r>
      <w:r w:rsidR="008E2150" w:rsidRPr="00766945">
        <w:rPr>
          <w:rFonts w:ascii="Arial" w:hAnsi="Arial" w:cs="Arial"/>
          <w:sz w:val="20"/>
          <w:szCs w:val="20"/>
        </w:rPr>
        <w:t>, as define</w:t>
      </w:r>
      <w:r w:rsidR="00434B32">
        <w:rPr>
          <w:rFonts w:ascii="Arial" w:hAnsi="Arial" w:cs="Arial"/>
          <w:sz w:val="20"/>
          <w:szCs w:val="20"/>
        </w:rPr>
        <w:t>d</w:t>
      </w:r>
      <w:r w:rsidR="008E2150" w:rsidRPr="00766945">
        <w:rPr>
          <w:rFonts w:ascii="Arial" w:hAnsi="Arial" w:cs="Arial"/>
          <w:sz w:val="20"/>
          <w:szCs w:val="20"/>
        </w:rPr>
        <w:t xml:space="preserve"> </w:t>
      </w:r>
      <w:r w:rsidR="00434B32">
        <w:rPr>
          <w:rFonts w:ascii="Arial" w:hAnsi="Arial" w:cs="Arial"/>
          <w:sz w:val="20"/>
          <w:szCs w:val="20"/>
        </w:rPr>
        <w:t>relevant programme specification(s) and/or</w:t>
      </w:r>
      <w:r w:rsidR="00434B32" w:rsidRPr="00766945">
        <w:rPr>
          <w:rFonts w:ascii="Arial" w:hAnsi="Arial" w:cs="Arial"/>
          <w:sz w:val="20"/>
          <w:szCs w:val="20"/>
        </w:rPr>
        <w:t xml:space="preserve"> module descriptor</w:t>
      </w:r>
      <w:r w:rsidR="00434B32">
        <w:rPr>
          <w:rFonts w:ascii="Arial" w:hAnsi="Arial" w:cs="Arial"/>
          <w:sz w:val="20"/>
          <w:szCs w:val="20"/>
        </w:rPr>
        <w:t>(s)</w:t>
      </w:r>
    </w:p>
    <w:p w14:paraId="4E5DA07A" w14:textId="77777777"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Relevant library and IT services to enable you to under</w:t>
      </w:r>
      <w:r w:rsidR="00816201" w:rsidRPr="00766945">
        <w:rPr>
          <w:rFonts w:ascii="Arial" w:hAnsi="Arial" w:cs="Arial"/>
          <w:sz w:val="20"/>
          <w:szCs w:val="20"/>
        </w:rPr>
        <w:t>take your programme and which are</w:t>
      </w:r>
      <w:r w:rsidRPr="00766945">
        <w:rPr>
          <w:rFonts w:ascii="Arial" w:hAnsi="Arial" w:cs="Arial"/>
          <w:sz w:val="20"/>
          <w:szCs w:val="20"/>
        </w:rPr>
        <w:t xml:space="preserve"> made available to all students in accordance with our policies that a</w:t>
      </w:r>
      <w:r w:rsidR="00985669" w:rsidRPr="00766945">
        <w:rPr>
          <w:rFonts w:ascii="Arial" w:hAnsi="Arial" w:cs="Arial"/>
          <w:sz w:val="20"/>
          <w:szCs w:val="20"/>
        </w:rPr>
        <w:t xml:space="preserve">re in effect </w:t>
      </w:r>
      <w:r w:rsidR="001D167C" w:rsidRPr="00766945">
        <w:rPr>
          <w:rFonts w:ascii="Arial" w:hAnsi="Arial" w:cs="Arial"/>
          <w:sz w:val="20"/>
          <w:szCs w:val="20"/>
        </w:rPr>
        <w:t>at the</w:t>
      </w:r>
      <w:r w:rsidR="00985669" w:rsidRPr="00766945">
        <w:rPr>
          <w:rFonts w:ascii="Arial" w:hAnsi="Arial" w:cs="Arial"/>
          <w:sz w:val="20"/>
          <w:szCs w:val="20"/>
        </w:rPr>
        <w:t xml:space="preserve"> time. This does not include</w:t>
      </w:r>
      <w:r w:rsidRPr="00766945">
        <w:rPr>
          <w:rFonts w:ascii="Arial" w:hAnsi="Arial" w:cs="Arial"/>
          <w:sz w:val="20"/>
          <w:szCs w:val="20"/>
        </w:rPr>
        <w:t xml:space="preserve"> personal hardware or guaranteed internet speed</w:t>
      </w:r>
    </w:p>
    <w:p w14:paraId="78E25317" w14:textId="45746A3D"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Student wellbeing and </w:t>
      </w:r>
      <w:r w:rsidR="000427ED" w:rsidRPr="00766945">
        <w:rPr>
          <w:rFonts w:ascii="Arial" w:hAnsi="Arial" w:cs="Arial"/>
          <w:sz w:val="20"/>
          <w:szCs w:val="20"/>
        </w:rPr>
        <w:t xml:space="preserve">welfare </w:t>
      </w:r>
      <w:r w:rsidRPr="00766945">
        <w:rPr>
          <w:rFonts w:ascii="Arial" w:hAnsi="Arial" w:cs="Arial"/>
          <w:sz w:val="20"/>
          <w:szCs w:val="20"/>
        </w:rPr>
        <w:t xml:space="preserve">support </w:t>
      </w:r>
      <w:r w:rsidR="008A2904" w:rsidRPr="00766945">
        <w:rPr>
          <w:rFonts w:ascii="Arial" w:hAnsi="Arial" w:cs="Arial"/>
          <w:sz w:val="20"/>
          <w:szCs w:val="20"/>
        </w:rPr>
        <w:t xml:space="preserve">as </w:t>
      </w:r>
      <w:r w:rsidR="00434B32">
        <w:rPr>
          <w:rFonts w:ascii="Arial" w:hAnsi="Arial" w:cs="Arial"/>
          <w:sz w:val="20"/>
          <w:szCs w:val="20"/>
        </w:rPr>
        <w:t xml:space="preserve">reasonably </w:t>
      </w:r>
      <w:r w:rsidR="008A2904" w:rsidRPr="00766945">
        <w:rPr>
          <w:rFonts w:ascii="Arial" w:hAnsi="Arial" w:cs="Arial"/>
          <w:sz w:val="20"/>
          <w:szCs w:val="20"/>
        </w:rPr>
        <w:t>requested/ required</w:t>
      </w:r>
    </w:p>
    <w:p w14:paraId="1D9A9357" w14:textId="77777777" w:rsidR="00650254" w:rsidRPr="00766945" w:rsidRDefault="00650254" w:rsidP="00945F13">
      <w:pPr>
        <w:pStyle w:val="ListParagraph"/>
        <w:numPr>
          <w:ilvl w:val="0"/>
          <w:numId w:val="16"/>
        </w:numPr>
        <w:spacing w:after="120" w:line="240" w:lineRule="auto"/>
        <w:contextualSpacing w:val="0"/>
        <w:jc w:val="both"/>
        <w:rPr>
          <w:rFonts w:ascii="Arial" w:hAnsi="Arial" w:cs="Arial"/>
          <w:sz w:val="20"/>
          <w:szCs w:val="20"/>
        </w:rPr>
      </w:pPr>
      <w:r w:rsidRPr="00766945">
        <w:rPr>
          <w:rFonts w:ascii="Arial" w:hAnsi="Arial" w:cs="Arial"/>
          <w:sz w:val="20"/>
          <w:szCs w:val="20"/>
        </w:rPr>
        <w:t>Reasonable student services</w:t>
      </w:r>
      <w:r w:rsidR="00816201" w:rsidRPr="00766945">
        <w:rPr>
          <w:rFonts w:ascii="Arial" w:hAnsi="Arial" w:cs="Arial"/>
          <w:sz w:val="20"/>
          <w:szCs w:val="20"/>
        </w:rPr>
        <w:t>.</w:t>
      </w:r>
    </w:p>
    <w:p w14:paraId="53725C3A" w14:textId="77777777" w:rsidR="00671F00"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2.1</w:t>
      </w:r>
      <w:r w:rsidRPr="00766945">
        <w:rPr>
          <w:rFonts w:ascii="Arial" w:hAnsi="Arial" w:cs="Arial"/>
          <w:b/>
          <w:sz w:val="20"/>
          <w:szCs w:val="20"/>
        </w:rPr>
        <w:tab/>
      </w:r>
      <w:bookmarkStart w:id="2" w:name="UniLib"/>
      <w:r w:rsidR="00F72EC1" w:rsidRPr="00766945">
        <w:rPr>
          <w:rFonts w:ascii="Arial" w:hAnsi="Arial" w:cs="Arial"/>
          <w:b/>
          <w:sz w:val="20"/>
          <w:szCs w:val="20"/>
        </w:rPr>
        <w:t>Liability</w:t>
      </w:r>
      <w:bookmarkEnd w:id="2"/>
    </w:p>
    <w:p w14:paraId="3A8E61D1" w14:textId="7B4C2F47" w:rsidR="00742EE4" w:rsidRPr="00766945" w:rsidRDefault="00742EE4" w:rsidP="008B5F79">
      <w:pPr>
        <w:spacing w:after="120" w:line="240" w:lineRule="auto"/>
        <w:jc w:val="both"/>
        <w:rPr>
          <w:rFonts w:ascii="Arial" w:hAnsi="Arial" w:cs="Arial"/>
          <w:sz w:val="20"/>
          <w:szCs w:val="20"/>
        </w:rPr>
      </w:pPr>
      <w:r w:rsidRPr="00766945">
        <w:rPr>
          <w:rFonts w:ascii="Arial" w:hAnsi="Arial" w:cs="Arial"/>
          <w:sz w:val="20"/>
          <w:szCs w:val="20"/>
        </w:rPr>
        <w:t xml:space="preserve">The University will be liable to you for any direct loss or damage you suffer if we either fail to carry out our obligations under this Contract to a reasonable standard; or breach any relevant duties that we owe to you that are imposed on us by law (including if we cause death or personal injury to you by our negligence), but not to </w:t>
      </w:r>
      <w:r w:rsidRPr="00766945">
        <w:rPr>
          <w:rFonts w:ascii="Arial" w:hAnsi="Arial" w:cs="Arial"/>
          <w:sz w:val="20"/>
          <w:szCs w:val="20"/>
        </w:rPr>
        <w:lastRenderedPageBreak/>
        <w:t xml:space="preserve">the extent that such failure is attributable to your own fault </w:t>
      </w:r>
      <w:r w:rsidR="00816201" w:rsidRPr="00766945">
        <w:rPr>
          <w:rFonts w:ascii="Arial" w:hAnsi="Arial" w:cs="Arial"/>
          <w:sz w:val="20"/>
          <w:szCs w:val="20"/>
        </w:rPr>
        <w:t xml:space="preserve">or the fault of a third party. </w:t>
      </w:r>
      <w:r w:rsidRPr="00766945">
        <w:rPr>
          <w:rFonts w:ascii="Arial" w:hAnsi="Arial" w:cs="Arial"/>
          <w:sz w:val="20"/>
          <w:szCs w:val="20"/>
        </w:rPr>
        <w:t xml:space="preserve">We will not be liable to you for events outside our control which we could not have foreseen or prevented even if we had </w:t>
      </w:r>
      <w:r w:rsidR="00346815">
        <w:rPr>
          <w:rFonts w:ascii="Arial" w:hAnsi="Arial" w:cs="Arial"/>
          <w:sz w:val="20"/>
          <w:szCs w:val="20"/>
        </w:rPr>
        <w:t xml:space="preserve">foreseen and/ or </w:t>
      </w:r>
      <w:r w:rsidRPr="00766945">
        <w:rPr>
          <w:rFonts w:ascii="Arial" w:hAnsi="Arial" w:cs="Arial"/>
          <w:sz w:val="20"/>
          <w:szCs w:val="20"/>
        </w:rPr>
        <w:t>taken reasonable care.</w:t>
      </w:r>
    </w:p>
    <w:p w14:paraId="0040EA65" w14:textId="77777777" w:rsidR="00742EE4" w:rsidRPr="00766945" w:rsidRDefault="00742EE4" w:rsidP="008B5F79">
      <w:pPr>
        <w:spacing w:after="120" w:line="240" w:lineRule="auto"/>
        <w:jc w:val="both"/>
        <w:rPr>
          <w:rFonts w:ascii="Arial" w:hAnsi="Arial" w:cs="Arial"/>
          <w:sz w:val="20"/>
          <w:szCs w:val="20"/>
        </w:rPr>
      </w:pPr>
      <w:r w:rsidRPr="00766945">
        <w:rPr>
          <w:rFonts w:ascii="Arial" w:hAnsi="Arial" w:cs="Arial"/>
          <w:sz w:val="20"/>
          <w:szCs w:val="20"/>
        </w:rPr>
        <w:t>In any event, save for any liability in negligence for personal injury or death, any remaining liability or any other liability of the University in contract, tort, breach of statutory duty, misrepresentation or any other liabilities, however occurring, are limited to the value of tuition fees paid by or on behalf of the prospective student or student to the University or the amount, if any, the University receives from its insurers in respect of that particular loss, whichever is the greater.</w:t>
      </w:r>
    </w:p>
    <w:p w14:paraId="4B6E9523" w14:textId="77777777" w:rsidR="009F64E3" w:rsidRPr="00766945" w:rsidRDefault="009F64E3" w:rsidP="008B5F79">
      <w:pPr>
        <w:spacing w:after="120" w:line="240" w:lineRule="auto"/>
        <w:jc w:val="both"/>
        <w:rPr>
          <w:rFonts w:ascii="Arial" w:hAnsi="Arial" w:cs="Arial"/>
          <w:sz w:val="20"/>
          <w:szCs w:val="20"/>
        </w:rPr>
      </w:pPr>
      <w:r w:rsidRPr="00766945">
        <w:rPr>
          <w:rFonts w:ascii="Arial" w:hAnsi="Arial" w:cs="Arial"/>
          <w:sz w:val="20"/>
          <w:szCs w:val="20"/>
        </w:rPr>
        <w:t>The University cannot be liable to you, and we cannot accept responsibility for:</w:t>
      </w:r>
    </w:p>
    <w:p w14:paraId="6C5C2DB6" w14:textId="77777777" w:rsidR="009F64E3" w:rsidRPr="00766945" w:rsidRDefault="009F64E3" w:rsidP="008B5F79">
      <w:pPr>
        <w:pStyle w:val="ListParagraph"/>
        <w:numPr>
          <w:ilvl w:val="0"/>
          <w:numId w:val="18"/>
        </w:numPr>
        <w:spacing w:after="120" w:line="240" w:lineRule="auto"/>
        <w:contextualSpacing w:val="0"/>
        <w:jc w:val="both"/>
        <w:rPr>
          <w:rFonts w:ascii="Arial" w:hAnsi="Arial" w:cs="Arial"/>
          <w:sz w:val="20"/>
          <w:szCs w:val="20"/>
        </w:rPr>
      </w:pPr>
      <w:r w:rsidRPr="00766945">
        <w:rPr>
          <w:rFonts w:ascii="Arial" w:hAnsi="Arial" w:cs="Arial"/>
          <w:sz w:val="20"/>
          <w:szCs w:val="20"/>
        </w:rPr>
        <w:t>any damage to your property (including to vehicles and bicycles parked on campus or at other parking locations as designated by us and to personal equipment such as mobiles, tablets and laptops), unless caused by our  negligence;</w:t>
      </w:r>
    </w:p>
    <w:p w14:paraId="2752A2B1" w14:textId="77777777" w:rsidR="009F64E3" w:rsidRPr="00766945" w:rsidRDefault="009F64E3" w:rsidP="008B5F79">
      <w:pPr>
        <w:pStyle w:val="ListParagraph"/>
        <w:numPr>
          <w:ilvl w:val="0"/>
          <w:numId w:val="18"/>
        </w:numPr>
        <w:spacing w:after="120" w:line="240" w:lineRule="auto"/>
        <w:contextualSpacing w:val="0"/>
        <w:jc w:val="both"/>
        <w:rPr>
          <w:rFonts w:ascii="Arial" w:hAnsi="Arial" w:cs="Arial"/>
          <w:sz w:val="20"/>
          <w:szCs w:val="20"/>
        </w:rPr>
      </w:pPr>
      <w:r w:rsidRPr="00766945">
        <w:rPr>
          <w:rFonts w:ascii="Arial" w:hAnsi="Arial" w:cs="Arial"/>
          <w:sz w:val="20"/>
          <w:szCs w:val="20"/>
        </w:rPr>
        <w:t>work submitted for assessment that is not returned;</w:t>
      </w:r>
    </w:p>
    <w:p w14:paraId="283838A5" w14:textId="77777777" w:rsidR="009F64E3" w:rsidRPr="00766945" w:rsidRDefault="009F64E3" w:rsidP="008B5F79">
      <w:pPr>
        <w:pStyle w:val="ListParagraph"/>
        <w:numPr>
          <w:ilvl w:val="0"/>
          <w:numId w:val="18"/>
        </w:numPr>
        <w:spacing w:after="120" w:line="240" w:lineRule="auto"/>
        <w:contextualSpacing w:val="0"/>
        <w:jc w:val="both"/>
        <w:rPr>
          <w:rFonts w:ascii="Arial" w:hAnsi="Arial" w:cs="Arial"/>
          <w:sz w:val="20"/>
          <w:szCs w:val="20"/>
        </w:rPr>
      </w:pPr>
      <w:r w:rsidRPr="00766945">
        <w:rPr>
          <w:rFonts w:ascii="Arial" w:hAnsi="Arial" w:cs="Arial"/>
          <w:sz w:val="20"/>
          <w:szCs w:val="20"/>
        </w:rPr>
        <w:t>personal injury or death except in so far as it is caused by our negligence;</w:t>
      </w:r>
    </w:p>
    <w:p w14:paraId="0FE1CB57" w14:textId="77777777" w:rsidR="009F64E3" w:rsidRPr="00766945" w:rsidRDefault="009F64E3" w:rsidP="008B5F79">
      <w:pPr>
        <w:pStyle w:val="ListParagraph"/>
        <w:numPr>
          <w:ilvl w:val="0"/>
          <w:numId w:val="18"/>
        </w:numPr>
        <w:spacing w:after="120" w:line="240" w:lineRule="auto"/>
        <w:contextualSpacing w:val="0"/>
        <w:jc w:val="both"/>
        <w:rPr>
          <w:rFonts w:ascii="Arial" w:hAnsi="Arial" w:cs="Arial"/>
          <w:sz w:val="20"/>
          <w:szCs w:val="20"/>
        </w:rPr>
      </w:pPr>
      <w:r w:rsidRPr="00766945">
        <w:rPr>
          <w:rFonts w:ascii="Arial" w:hAnsi="Arial" w:cs="Arial"/>
          <w:sz w:val="20"/>
          <w:szCs w:val="20"/>
        </w:rPr>
        <w:t>loss of opportunity and loss of income or profit, however arising.</w:t>
      </w:r>
    </w:p>
    <w:p w14:paraId="66683A3F" w14:textId="77777777" w:rsidR="00B15004" w:rsidRPr="00766945" w:rsidRDefault="00B15004" w:rsidP="008B5F79">
      <w:pPr>
        <w:spacing w:after="120" w:line="240" w:lineRule="auto"/>
        <w:jc w:val="both"/>
        <w:rPr>
          <w:rFonts w:ascii="Arial" w:hAnsi="Arial" w:cs="Arial"/>
          <w:sz w:val="20"/>
          <w:szCs w:val="20"/>
        </w:rPr>
      </w:pPr>
      <w:r w:rsidRPr="00766945">
        <w:rPr>
          <w:rFonts w:ascii="Arial" w:hAnsi="Arial" w:cs="Arial"/>
          <w:sz w:val="20"/>
          <w:szCs w:val="20"/>
        </w:rPr>
        <w:t>The University does not limit its liability in any way for:</w:t>
      </w:r>
    </w:p>
    <w:p w14:paraId="6496FE34" w14:textId="77777777" w:rsidR="00B15004" w:rsidRPr="00766945" w:rsidRDefault="00B15004" w:rsidP="008B5F79">
      <w:pPr>
        <w:pStyle w:val="ListParagraph"/>
        <w:numPr>
          <w:ilvl w:val="0"/>
          <w:numId w:val="20"/>
        </w:numPr>
        <w:spacing w:after="120" w:line="240" w:lineRule="auto"/>
        <w:contextualSpacing w:val="0"/>
        <w:jc w:val="both"/>
        <w:rPr>
          <w:rFonts w:ascii="Arial" w:hAnsi="Arial" w:cs="Arial"/>
          <w:sz w:val="20"/>
          <w:szCs w:val="20"/>
        </w:rPr>
      </w:pPr>
      <w:r w:rsidRPr="00766945">
        <w:rPr>
          <w:rFonts w:ascii="Arial" w:hAnsi="Arial" w:cs="Arial"/>
          <w:sz w:val="20"/>
          <w:szCs w:val="20"/>
        </w:rPr>
        <w:t>death or personal injury caused by our negligence or the negligence of our employees, agents or subcontractors; </w:t>
      </w:r>
    </w:p>
    <w:p w14:paraId="0FA2F2AD" w14:textId="77777777" w:rsidR="00B15004" w:rsidRPr="00766945" w:rsidRDefault="00B15004" w:rsidP="008B5F79">
      <w:pPr>
        <w:pStyle w:val="ListParagraph"/>
        <w:numPr>
          <w:ilvl w:val="0"/>
          <w:numId w:val="20"/>
        </w:numPr>
        <w:spacing w:after="120" w:line="240" w:lineRule="auto"/>
        <w:contextualSpacing w:val="0"/>
        <w:jc w:val="both"/>
        <w:rPr>
          <w:rFonts w:ascii="Arial" w:hAnsi="Arial" w:cs="Arial"/>
          <w:sz w:val="20"/>
          <w:szCs w:val="20"/>
        </w:rPr>
      </w:pPr>
      <w:r w:rsidRPr="00766945">
        <w:rPr>
          <w:rFonts w:ascii="Arial" w:hAnsi="Arial" w:cs="Arial"/>
          <w:sz w:val="20"/>
          <w:szCs w:val="20"/>
        </w:rPr>
        <w:t>fraud or fraudulent misrepresentation; or</w:t>
      </w:r>
    </w:p>
    <w:p w14:paraId="79448BE5" w14:textId="77777777" w:rsidR="00B15004" w:rsidRPr="00766945" w:rsidRDefault="00B15004" w:rsidP="008B5F79">
      <w:pPr>
        <w:pStyle w:val="ListParagraph"/>
        <w:numPr>
          <w:ilvl w:val="0"/>
          <w:numId w:val="20"/>
        </w:numPr>
        <w:spacing w:after="120" w:line="240" w:lineRule="auto"/>
        <w:contextualSpacing w:val="0"/>
        <w:jc w:val="both"/>
        <w:rPr>
          <w:rFonts w:ascii="Arial" w:hAnsi="Arial" w:cs="Arial"/>
          <w:sz w:val="20"/>
          <w:szCs w:val="20"/>
        </w:rPr>
      </w:pPr>
      <w:r w:rsidRPr="00766945">
        <w:rPr>
          <w:rFonts w:ascii="Arial" w:hAnsi="Arial" w:cs="Arial"/>
          <w:sz w:val="20"/>
          <w:szCs w:val="20"/>
        </w:rPr>
        <w:t>any other matter which we are not permitted to exclude or limit our liability by law.</w:t>
      </w:r>
    </w:p>
    <w:p w14:paraId="63A3AD5C" w14:textId="0448E434" w:rsidR="008A2904" w:rsidRPr="00766945" w:rsidRDefault="00742EE4" w:rsidP="008B5F79">
      <w:pPr>
        <w:spacing w:after="120" w:line="240" w:lineRule="auto"/>
        <w:jc w:val="both"/>
        <w:rPr>
          <w:rFonts w:ascii="Arial" w:hAnsi="Arial" w:cs="Arial"/>
          <w:sz w:val="20"/>
          <w:szCs w:val="20"/>
        </w:rPr>
      </w:pPr>
      <w:r w:rsidRPr="00766945">
        <w:rPr>
          <w:rFonts w:ascii="Arial" w:hAnsi="Arial" w:cs="Arial"/>
          <w:sz w:val="20"/>
          <w:szCs w:val="20"/>
        </w:rPr>
        <w:t>You should ensure that you have adequate insurance cover for your personal belongings (including mobile phones, electronic devices, computer equipment, cycles, motor vehicles) before coming to the University. The University is not liable for damage to or loss of such personal property. In certain circumstances you may be required to obtain other types of insurance, for example, medical and travel insurance if you undertake a placement or fieldwork as part of your programme overseas.</w:t>
      </w:r>
      <w:r w:rsidR="008A2904" w:rsidRPr="00766945">
        <w:rPr>
          <w:rFonts w:ascii="Arial" w:hAnsi="Arial" w:cs="Arial"/>
          <w:sz w:val="20"/>
          <w:szCs w:val="20"/>
        </w:rPr>
        <w:t xml:space="preserve">  When you are abroad, access to on campus services, such as Wellbeing</w:t>
      </w:r>
      <w:r w:rsidR="000427ED" w:rsidRPr="00766945">
        <w:rPr>
          <w:rFonts w:ascii="Arial" w:hAnsi="Arial" w:cs="Arial"/>
          <w:sz w:val="20"/>
          <w:szCs w:val="20"/>
        </w:rPr>
        <w:t xml:space="preserve"> and Welfare Services</w:t>
      </w:r>
      <w:r w:rsidR="008A2904" w:rsidRPr="00766945">
        <w:rPr>
          <w:rFonts w:ascii="Arial" w:hAnsi="Arial" w:cs="Arial"/>
          <w:sz w:val="20"/>
          <w:szCs w:val="20"/>
        </w:rPr>
        <w:t xml:space="preserve"> will be a more limited provision.  </w:t>
      </w:r>
    </w:p>
    <w:p w14:paraId="6A48B619" w14:textId="5775D7FA" w:rsidR="009F64E3"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2.</w:t>
      </w:r>
      <w:r w:rsidR="003530B6">
        <w:rPr>
          <w:rFonts w:ascii="Arial" w:hAnsi="Arial" w:cs="Arial"/>
          <w:b/>
          <w:sz w:val="20"/>
          <w:szCs w:val="20"/>
        </w:rPr>
        <w:t>2</w:t>
      </w:r>
      <w:r w:rsidRPr="00766945">
        <w:rPr>
          <w:rFonts w:ascii="Arial" w:hAnsi="Arial" w:cs="Arial"/>
          <w:b/>
          <w:sz w:val="20"/>
          <w:szCs w:val="20"/>
        </w:rPr>
        <w:tab/>
      </w:r>
      <w:bookmarkStart w:id="3" w:name="UniEvent"/>
      <w:r w:rsidR="00B15004" w:rsidRPr="00766945">
        <w:rPr>
          <w:rFonts w:ascii="Arial" w:hAnsi="Arial" w:cs="Arial"/>
          <w:b/>
          <w:sz w:val="20"/>
          <w:szCs w:val="20"/>
        </w:rPr>
        <w:t>Events outside our control</w:t>
      </w:r>
      <w:bookmarkEnd w:id="3"/>
    </w:p>
    <w:p w14:paraId="545E74D5" w14:textId="77777777" w:rsidR="00B15004" w:rsidRPr="00766945" w:rsidRDefault="00B15004" w:rsidP="008B5F79">
      <w:pPr>
        <w:spacing w:after="120" w:line="240" w:lineRule="auto"/>
        <w:jc w:val="both"/>
        <w:rPr>
          <w:rFonts w:ascii="Arial" w:hAnsi="Arial" w:cs="Arial"/>
          <w:sz w:val="20"/>
          <w:szCs w:val="20"/>
        </w:rPr>
      </w:pPr>
      <w:r w:rsidRPr="00766945">
        <w:rPr>
          <w:rFonts w:ascii="Arial" w:hAnsi="Arial" w:cs="Arial"/>
          <w:sz w:val="20"/>
          <w:szCs w:val="20"/>
        </w:rPr>
        <w:t>There may be circumstances outside the control of the University that impact on your programme of study. Such circumstances may include but not be limited to:</w:t>
      </w:r>
    </w:p>
    <w:p w14:paraId="46B4FF66" w14:textId="77777777" w:rsidR="00B15004" w:rsidRPr="00766945" w:rsidRDefault="00B15004"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Severe weather, fire, </w:t>
      </w:r>
      <w:r w:rsidR="00D2058A" w:rsidRPr="00766945">
        <w:rPr>
          <w:rFonts w:ascii="Arial" w:hAnsi="Arial" w:cs="Arial"/>
          <w:sz w:val="20"/>
          <w:szCs w:val="20"/>
        </w:rPr>
        <w:t xml:space="preserve">flood, </w:t>
      </w:r>
      <w:r w:rsidR="007A69BF" w:rsidRPr="00766945">
        <w:rPr>
          <w:rFonts w:ascii="Arial" w:hAnsi="Arial" w:cs="Arial"/>
          <w:sz w:val="20"/>
          <w:szCs w:val="20"/>
        </w:rPr>
        <w:t xml:space="preserve">act of God, terrorism, </w:t>
      </w:r>
      <w:r w:rsidR="00137157" w:rsidRPr="00766945">
        <w:rPr>
          <w:rFonts w:ascii="Arial" w:hAnsi="Arial" w:cs="Arial"/>
          <w:sz w:val="20"/>
          <w:szCs w:val="20"/>
        </w:rPr>
        <w:t xml:space="preserve">cyber-attack, </w:t>
      </w:r>
      <w:r w:rsidRPr="00766945">
        <w:rPr>
          <w:rFonts w:ascii="Arial" w:hAnsi="Arial" w:cs="Arial"/>
          <w:sz w:val="20"/>
          <w:szCs w:val="20"/>
        </w:rPr>
        <w:t>civil disorder, political unrest, government restrictions, travel restrictions;</w:t>
      </w:r>
    </w:p>
    <w:p w14:paraId="28B6CBBD" w14:textId="77777777" w:rsidR="00B15004" w:rsidRPr="00766945" w:rsidRDefault="00B15004"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Industrial action</w:t>
      </w:r>
      <w:r w:rsidR="007A69BF" w:rsidRPr="00766945">
        <w:rPr>
          <w:rFonts w:ascii="Arial" w:hAnsi="Arial" w:cs="Arial"/>
          <w:sz w:val="20"/>
          <w:szCs w:val="20"/>
        </w:rPr>
        <w:t xml:space="preserve"> (including that which may involve University staff)</w:t>
      </w:r>
      <w:r w:rsidRPr="00766945">
        <w:rPr>
          <w:rFonts w:ascii="Arial" w:hAnsi="Arial" w:cs="Arial"/>
          <w:sz w:val="20"/>
          <w:szCs w:val="20"/>
        </w:rPr>
        <w:t>;</w:t>
      </w:r>
    </w:p>
    <w:p w14:paraId="07B2E9C8" w14:textId="77777777" w:rsidR="00137157" w:rsidRPr="00766945" w:rsidRDefault="00137157"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Telecommunications or power failure;</w:t>
      </w:r>
    </w:p>
    <w:p w14:paraId="75BF4225" w14:textId="77777777" w:rsidR="00B15004" w:rsidRPr="00766945" w:rsidRDefault="00B15004"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Health, safety and welfare, for example transmission of a serious illness;</w:t>
      </w:r>
    </w:p>
    <w:p w14:paraId="455970E3" w14:textId="0A86C09D" w:rsidR="00B15004" w:rsidRDefault="00B15004"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A key member of staff leaving the University or being unable to</w:t>
      </w:r>
      <w:r w:rsidR="00126F30">
        <w:rPr>
          <w:rFonts w:ascii="Arial" w:hAnsi="Arial" w:cs="Arial"/>
          <w:sz w:val="20"/>
          <w:szCs w:val="20"/>
        </w:rPr>
        <w:t xml:space="preserve"> supervise or </w:t>
      </w:r>
      <w:r w:rsidRPr="00766945">
        <w:rPr>
          <w:rFonts w:ascii="Arial" w:hAnsi="Arial" w:cs="Arial"/>
          <w:sz w:val="20"/>
          <w:szCs w:val="20"/>
        </w:rPr>
        <w:t>teach, where the module content relies on their area of expertise; or</w:t>
      </w:r>
    </w:p>
    <w:p w14:paraId="134CA097" w14:textId="77777777" w:rsidR="00B15004" w:rsidRPr="00766945" w:rsidRDefault="00B15004" w:rsidP="008B5F79">
      <w:pPr>
        <w:pStyle w:val="ListParagraph"/>
        <w:numPr>
          <w:ilvl w:val="0"/>
          <w:numId w:val="10"/>
        </w:numPr>
        <w:spacing w:after="120" w:line="240" w:lineRule="auto"/>
        <w:contextualSpacing w:val="0"/>
        <w:jc w:val="both"/>
        <w:rPr>
          <w:rFonts w:ascii="Arial" w:hAnsi="Arial" w:cs="Arial"/>
          <w:sz w:val="20"/>
          <w:szCs w:val="20"/>
        </w:rPr>
      </w:pPr>
      <w:r w:rsidRPr="00766945">
        <w:rPr>
          <w:rFonts w:ascii="Arial" w:hAnsi="Arial" w:cs="Arial"/>
          <w:sz w:val="20"/>
          <w:szCs w:val="20"/>
        </w:rPr>
        <w:t>Where a module does not meet the minimum number of students needed to ensure a good quality educational experience.</w:t>
      </w:r>
    </w:p>
    <w:p w14:paraId="7DB97873" w14:textId="77777777" w:rsidR="00137157" w:rsidRPr="00766945" w:rsidRDefault="00137157" w:rsidP="008B5F79">
      <w:pPr>
        <w:spacing w:after="120" w:line="240" w:lineRule="auto"/>
        <w:jc w:val="both"/>
        <w:rPr>
          <w:rFonts w:ascii="Arial" w:hAnsi="Arial" w:cs="Arial"/>
          <w:sz w:val="20"/>
          <w:szCs w:val="20"/>
        </w:rPr>
      </w:pPr>
      <w:r w:rsidRPr="00766945">
        <w:rPr>
          <w:rFonts w:ascii="Arial" w:hAnsi="Arial" w:cs="Arial"/>
          <w:sz w:val="20"/>
          <w:szCs w:val="20"/>
        </w:rPr>
        <w:t>Where your programme has content, a placement, supervision or funding provided by a third party, the University will seek to have contractual assurance from that third party that the part of your programme they are delivering is secure for the rele</w:t>
      </w:r>
      <w:r w:rsidR="00816201" w:rsidRPr="00766945">
        <w:rPr>
          <w:rFonts w:ascii="Arial" w:hAnsi="Arial" w:cs="Arial"/>
          <w:sz w:val="20"/>
          <w:szCs w:val="20"/>
        </w:rPr>
        <w:t xml:space="preserve">vant period of your programme. </w:t>
      </w:r>
      <w:r w:rsidRPr="00766945">
        <w:rPr>
          <w:rFonts w:ascii="Arial" w:hAnsi="Arial" w:cs="Arial"/>
          <w:sz w:val="20"/>
          <w:szCs w:val="20"/>
        </w:rPr>
        <w:t>However, that third party may also experience such circumstances outside i</w:t>
      </w:r>
      <w:r w:rsidR="00816201" w:rsidRPr="00766945">
        <w:rPr>
          <w:rFonts w:ascii="Arial" w:hAnsi="Arial" w:cs="Arial"/>
          <w:sz w:val="20"/>
          <w:szCs w:val="20"/>
        </w:rPr>
        <w:t>ts control that directly affect</w:t>
      </w:r>
      <w:r w:rsidRPr="00766945">
        <w:rPr>
          <w:rFonts w:ascii="Arial" w:hAnsi="Arial" w:cs="Arial"/>
          <w:sz w:val="20"/>
          <w:szCs w:val="20"/>
        </w:rPr>
        <w:t xml:space="preserve"> its contribution to your programme and in such an instance, may withdraw its contribution. </w:t>
      </w:r>
    </w:p>
    <w:p w14:paraId="4F4ECB70" w14:textId="77777777" w:rsidR="002B1D95" w:rsidRPr="00766945" w:rsidRDefault="00137157" w:rsidP="008B5F79">
      <w:pPr>
        <w:spacing w:after="120" w:line="240" w:lineRule="auto"/>
        <w:jc w:val="both"/>
        <w:rPr>
          <w:rFonts w:ascii="Arial" w:hAnsi="Arial" w:cs="Arial"/>
          <w:sz w:val="20"/>
          <w:szCs w:val="20"/>
        </w:rPr>
      </w:pPr>
      <w:r w:rsidRPr="00766945">
        <w:rPr>
          <w:rFonts w:ascii="Arial" w:hAnsi="Arial" w:cs="Arial"/>
          <w:sz w:val="20"/>
          <w:szCs w:val="20"/>
        </w:rPr>
        <w:t xml:space="preserve">The University will endeavour to minimise the impact to you and your programme if </w:t>
      </w:r>
      <w:r w:rsidR="002B1D95" w:rsidRPr="00766945">
        <w:rPr>
          <w:rFonts w:ascii="Arial" w:hAnsi="Arial" w:cs="Arial"/>
          <w:sz w:val="20"/>
          <w:szCs w:val="20"/>
        </w:rPr>
        <w:t xml:space="preserve">any of these circumstances </w:t>
      </w:r>
      <w:r w:rsidRPr="00766945">
        <w:rPr>
          <w:rFonts w:ascii="Arial" w:hAnsi="Arial" w:cs="Arial"/>
          <w:sz w:val="20"/>
          <w:szCs w:val="20"/>
        </w:rPr>
        <w:t>happen, however we cannot be held responsible for any loss, damage, inconvenience, expense, variation or failure in provision of our services to you resulting from such circumstances.</w:t>
      </w:r>
    </w:p>
    <w:p w14:paraId="41260449" w14:textId="0BAD201E" w:rsidR="00B15004"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2.</w:t>
      </w:r>
      <w:r w:rsidR="003530B6">
        <w:rPr>
          <w:rFonts w:ascii="Arial" w:hAnsi="Arial" w:cs="Arial"/>
          <w:b/>
          <w:sz w:val="20"/>
          <w:szCs w:val="20"/>
        </w:rPr>
        <w:t>3</w:t>
      </w:r>
      <w:r w:rsidRPr="00766945">
        <w:rPr>
          <w:rFonts w:ascii="Arial" w:hAnsi="Arial" w:cs="Arial"/>
          <w:b/>
          <w:sz w:val="20"/>
          <w:szCs w:val="20"/>
        </w:rPr>
        <w:tab/>
      </w:r>
      <w:bookmarkStart w:id="4" w:name="Uniprogchange"/>
      <w:r w:rsidR="00B15004" w:rsidRPr="00766945">
        <w:rPr>
          <w:rFonts w:ascii="Arial" w:hAnsi="Arial" w:cs="Arial"/>
          <w:b/>
          <w:sz w:val="20"/>
          <w:szCs w:val="20"/>
        </w:rPr>
        <w:t xml:space="preserve">Changes to your </w:t>
      </w:r>
      <w:r w:rsidR="00B6161E" w:rsidRPr="00766945">
        <w:rPr>
          <w:rFonts w:ascii="Arial" w:hAnsi="Arial" w:cs="Arial"/>
          <w:b/>
          <w:sz w:val="20"/>
          <w:szCs w:val="20"/>
        </w:rPr>
        <w:t>P</w:t>
      </w:r>
      <w:r w:rsidR="00B15004" w:rsidRPr="00766945">
        <w:rPr>
          <w:rFonts w:ascii="Arial" w:hAnsi="Arial" w:cs="Arial"/>
          <w:b/>
          <w:sz w:val="20"/>
          <w:szCs w:val="20"/>
        </w:rPr>
        <w:t xml:space="preserve">rogramme of </w:t>
      </w:r>
      <w:r w:rsidR="00B6161E" w:rsidRPr="00766945">
        <w:rPr>
          <w:rFonts w:ascii="Arial" w:hAnsi="Arial" w:cs="Arial"/>
          <w:b/>
          <w:sz w:val="20"/>
          <w:szCs w:val="20"/>
        </w:rPr>
        <w:t>S</w:t>
      </w:r>
      <w:r w:rsidR="00B15004" w:rsidRPr="00766945">
        <w:rPr>
          <w:rFonts w:ascii="Arial" w:hAnsi="Arial" w:cs="Arial"/>
          <w:b/>
          <w:sz w:val="20"/>
          <w:szCs w:val="20"/>
        </w:rPr>
        <w:t>tudy</w:t>
      </w:r>
    </w:p>
    <w:bookmarkEnd w:id="4"/>
    <w:p w14:paraId="6A7F2A47" w14:textId="77777777" w:rsidR="00646AE4" w:rsidRPr="00766945" w:rsidRDefault="00B15004" w:rsidP="008B5F79">
      <w:pPr>
        <w:spacing w:after="120" w:line="240" w:lineRule="auto"/>
        <w:jc w:val="both"/>
        <w:rPr>
          <w:rFonts w:ascii="Arial" w:hAnsi="Arial" w:cs="Arial"/>
          <w:sz w:val="20"/>
          <w:szCs w:val="20"/>
        </w:rPr>
      </w:pPr>
      <w:r w:rsidRPr="00766945">
        <w:rPr>
          <w:rFonts w:ascii="Arial" w:hAnsi="Arial" w:cs="Arial"/>
          <w:sz w:val="20"/>
          <w:szCs w:val="20"/>
        </w:rPr>
        <w:t>Your offer to study at the University is based on the latest key information about your programme as set out on the College and Department website at the date your offer is made.  Information contained in publications such as the prospectus, fliers and/or College handbook, is corre</w:t>
      </w:r>
      <w:r w:rsidR="00816201" w:rsidRPr="00766945">
        <w:rPr>
          <w:rFonts w:ascii="Arial" w:hAnsi="Arial" w:cs="Arial"/>
          <w:sz w:val="20"/>
          <w:szCs w:val="20"/>
        </w:rPr>
        <w:t xml:space="preserve">ct at the time of publication. </w:t>
      </w:r>
      <w:r w:rsidRPr="00766945">
        <w:rPr>
          <w:rFonts w:ascii="Arial" w:hAnsi="Arial" w:cs="Arial"/>
          <w:sz w:val="20"/>
          <w:szCs w:val="20"/>
        </w:rPr>
        <w:t>However</w:t>
      </w:r>
      <w:r w:rsidR="00816201" w:rsidRPr="00766945">
        <w:rPr>
          <w:rFonts w:ascii="Arial" w:hAnsi="Arial" w:cs="Arial"/>
          <w:sz w:val="20"/>
          <w:szCs w:val="20"/>
        </w:rPr>
        <w:t>,</w:t>
      </w:r>
      <w:r w:rsidRPr="00766945">
        <w:rPr>
          <w:rFonts w:ascii="Arial" w:hAnsi="Arial" w:cs="Arial"/>
          <w:sz w:val="20"/>
          <w:szCs w:val="20"/>
        </w:rPr>
        <w:t xml:space="preserve"> changes to programmes may be needed to meet the requirements of an accrediting body</w:t>
      </w:r>
      <w:r w:rsidR="00646AE4" w:rsidRPr="00766945">
        <w:rPr>
          <w:rFonts w:ascii="Arial" w:hAnsi="Arial" w:cs="Arial"/>
          <w:sz w:val="20"/>
          <w:szCs w:val="20"/>
        </w:rPr>
        <w:t xml:space="preserve">, updated legislative </w:t>
      </w:r>
      <w:r w:rsidR="00646AE4" w:rsidRPr="00766945">
        <w:rPr>
          <w:rFonts w:ascii="Arial" w:hAnsi="Arial" w:cs="Arial"/>
          <w:sz w:val="20"/>
          <w:szCs w:val="20"/>
        </w:rPr>
        <w:lastRenderedPageBreak/>
        <w:t>requirements,</w:t>
      </w:r>
      <w:r w:rsidRPr="00766945">
        <w:rPr>
          <w:rFonts w:ascii="Arial" w:hAnsi="Arial" w:cs="Arial"/>
          <w:sz w:val="20"/>
          <w:szCs w:val="20"/>
        </w:rPr>
        <w:t xml:space="preserve"> or to keep </w:t>
      </w:r>
      <w:r w:rsidR="00776D9F" w:rsidRPr="00766945">
        <w:rPr>
          <w:rFonts w:ascii="Arial" w:hAnsi="Arial" w:cs="Arial"/>
          <w:sz w:val="20"/>
          <w:szCs w:val="20"/>
        </w:rPr>
        <w:t xml:space="preserve">programmes </w:t>
      </w:r>
      <w:r w:rsidRPr="00766945">
        <w:rPr>
          <w:rFonts w:ascii="Arial" w:hAnsi="Arial" w:cs="Arial"/>
          <w:sz w:val="20"/>
          <w:szCs w:val="20"/>
        </w:rPr>
        <w:t>up to date where teaching or module content is linked to changing practices, or changing environmental or commercial areas of study. The University will seek only to make such changes where it reasonably believes that the changes will enhance the quality or content of the programme</w:t>
      </w:r>
      <w:r w:rsidR="00073BD1" w:rsidRPr="00766945">
        <w:rPr>
          <w:rFonts w:ascii="Arial" w:hAnsi="Arial" w:cs="Arial"/>
          <w:sz w:val="20"/>
          <w:szCs w:val="20"/>
        </w:rPr>
        <w:t>;</w:t>
      </w:r>
      <w:r w:rsidR="00646AE4" w:rsidRPr="00766945">
        <w:rPr>
          <w:rFonts w:ascii="Arial" w:hAnsi="Arial" w:cs="Arial"/>
          <w:sz w:val="20"/>
          <w:szCs w:val="20"/>
        </w:rPr>
        <w:t xml:space="preserve"> or where the University is required to make such changes by law; or it reasonably considers such a change to be necessary for its wider purposes</w:t>
      </w:r>
      <w:r w:rsidRPr="00766945">
        <w:rPr>
          <w:rFonts w:ascii="Arial" w:hAnsi="Arial" w:cs="Arial"/>
          <w:sz w:val="20"/>
          <w:szCs w:val="20"/>
        </w:rPr>
        <w:t xml:space="preserve">. </w:t>
      </w:r>
    </w:p>
    <w:p w14:paraId="2B85C3C1" w14:textId="77777777" w:rsidR="00B15004" w:rsidRPr="00766945" w:rsidRDefault="00B15004" w:rsidP="008B5F79">
      <w:pPr>
        <w:spacing w:after="120" w:line="240" w:lineRule="auto"/>
        <w:jc w:val="both"/>
        <w:rPr>
          <w:rFonts w:ascii="Arial" w:hAnsi="Arial" w:cs="Arial"/>
          <w:sz w:val="20"/>
          <w:szCs w:val="20"/>
        </w:rPr>
      </w:pPr>
      <w:r w:rsidRPr="00766945">
        <w:rPr>
          <w:rFonts w:ascii="Arial" w:hAnsi="Arial" w:cs="Arial"/>
          <w:sz w:val="20"/>
          <w:szCs w:val="20"/>
        </w:rPr>
        <w:t>Such changes are likely to have minimum effect on your programme, however</w:t>
      </w:r>
      <w:r w:rsidR="00816201" w:rsidRPr="00766945">
        <w:rPr>
          <w:rFonts w:ascii="Arial" w:hAnsi="Arial" w:cs="Arial"/>
          <w:sz w:val="20"/>
          <w:szCs w:val="20"/>
        </w:rPr>
        <w:t>,</w:t>
      </w:r>
      <w:r w:rsidRPr="00766945">
        <w:rPr>
          <w:rFonts w:ascii="Arial" w:hAnsi="Arial" w:cs="Arial"/>
          <w:sz w:val="20"/>
          <w:szCs w:val="20"/>
        </w:rPr>
        <w:t xml:space="preserve"> once you ha</w:t>
      </w:r>
      <w:r w:rsidR="002B1D95" w:rsidRPr="00766945">
        <w:rPr>
          <w:rFonts w:ascii="Arial" w:hAnsi="Arial" w:cs="Arial"/>
          <w:sz w:val="20"/>
          <w:szCs w:val="20"/>
        </w:rPr>
        <w:t>ve accepted an offer of a place</w:t>
      </w:r>
      <w:r w:rsidR="00816201" w:rsidRPr="00766945">
        <w:rPr>
          <w:rFonts w:ascii="Arial" w:hAnsi="Arial" w:cs="Arial"/>
          <w:sz w:val="20"/>
          <w:szCs w:val="20"/>
        </w:rPr>
        <w:t>,</w:t>
      </w:r>
      <w:r w:rsidRPr="00766945">
        <w:rPr>
          <w:rFonts w:ascii="Arial" w:hAnsi="Arial" w:cs="Arial"/>
          <w:sz w:val="20"/>
          <w:szCs w:val="20"/>
        </w:rPr>
        <w:t xml:space="preserve"> you will be notified of any such changes that </w:t>
      </w:r>
      <w:r w:rsidR="001D167C" w:rsidRPr="00766945">
        <w:rPr>
          <w:rFonts w:ascii="Arial" w:hAnsi="Arial" w:cs="Arial"/>
          <w:sz w:val="20"/>
          <w:szCs w:val="20"/>
        </w:rPr>
        <w:t xml:space="preserve">materially </w:t>
      </w:r>
      <w:r w:rsidRPr="00766945">
        <w:rPr>
          <w:rFonts w:ascii="Arial" w:hAnsi="Arial" w:cs="Arial"/>
          <w:sz w:val="20"/>
          <w:szCs w:val="20"/>
        </w:rPr>
        <w:t xml:space="preserve">impact on the content </w:t>
      </w:r>
      <w:r w:rsidR="00646AE4" w:rsidRPr="00766945">
        <w:rPr>
          <w:rFonts w:ascii="Arial" w:hAnsi="Arial" w:cs="Arial"/>
          <w:sz w:val="20"/>
          <w:szCs w:val="20"/>
        </w:rPr>
        <w:t xml:space="preserve">or delivery </w:t>
      </w:r>
      <w:r w:rsidRPr="00766945">
        <w:rPr>
          <w:rFonts w:ascii="Arial" w:hAnsi="Arial" w:cs="Arial"/>
          <w:sz w:val="20"/>
          <w:szCs w:val="20"/>
        </w:rPr>
        <w:t xml:space="preserve">of your programme. </w:t>
      </w:r>
    </w:p>
    <w:p w14:paraId="45B39469" w14:textId="7AD7AD4A" w:rsidR="00A46352" w:rsidRPr="00766945" w:rsidRDefault="00B15004" w:rsidP="008B5F79">
      <w:pPr>
        <w:spacing w:after="120" w:line="240" w:lineRule="auto"/>
        <w:jc w:val="both"/>
        <w:rPr>
          <w:rFonts w:ascii="Arial" w:hAnsi="Arial" w:cs="Arial"/>
          <w:sz w:val="20"/>
          <w:szCs w:val="20"/>
        </w:rPr>
      </w:pPr>
      <w:r w:rsidRPr="00766945">
        <w:rPr>
          <w:rFonts w:ascii="Arial" w:hAnsi="Arial" w:cs="Arial"/>
          <w:sz w:val="20"/>
          <w:szCs w:val="20"/>
        </w:rPr>
        <w:t xml:space="preserve">After you have accepted your offer, if any such changes are likely to </w:t>
      </w:r>
      <w:r w:rsidR="00646AE4" w:rsidRPr="00766945">
        <w:rPr>
          <w:rFonts w:ascii="Arial" w:hAnsi="Arial" w:cs="Arial"/>
          <w:sz w:val="20"/>
          <w:szCs w:val="20"/>
        </w:rPr>
        <w:t>materially</w:t>
      </w:r>
      <w:r w:rsidRPr="00766945">
        <w:rPr>
          <w:rFonts w:ascii="Arial" w:hAnsi="Arial" w:cs="Arial"/>
          <w:sz w:val="20"/>
          <w:szCs w:val="20"/>
        </w:rPr>
        <w:t xml:space="preserve"> affect the content of your programme; significantly delay or prevent you from undertaking a core part of you programme; </w:t>
      </w:r>
      <w:r w:rsidR="00646AE4" w:rsidRPr="00766945">
        <w:rPr>
          <w:rFonts w:ascii="Arial" w:hAnsi="Arial" w:cs="Arial"/>
          <w:sz w:val="20"/>
          <w:szCs w:val="20"/>
        </w:rPr>
        <w:t xml:space="preserve">withdraw or merge a programme with another; </w:t>
      </w:r>
      <w:r w:rsidRPr="00766945">
        <w:rPr>
          <w:rFonts w:ascii="Arial" w:hAnsi="Arial" w:cs="Arial"/>
          <w:sz w:val="20"/>
          <w:szCs w:val="20"/>
        </w:rPr>
        <w:t>or alter the award for which you are studying</w:t>
      </w:r>
      <w:r w:rsidR="00646AE4" w:rsidRPr="00766945">
        <w:rPr>
          <w:rFonts w:ascii="Arial" w:hAnsi="Arial" w:cs="Arial"/>
          <w:sz w:val="20"/>
          <w:szCs w:val="20"/>
        </w:rPr>
        <w:t xml:space="preserve"> (“</w:t>
      </w:r>
      <w:r w:rsidR="00646AE4" w:rsidRPr="00766945">
        <w:rPr>
          <w:rFonts w:ascii="Arial" w:hAnsi="Arial" w:cs="Arial"/>
          <w:b/>
          <w:sz w:val="20"/>
          <w:szCs w:val="20"/>
        </w:rPr>
        <w:t xml:space="preserve">a </w:t>
      </w:r>
      <w:r w:rsidR="008E2150" w:rsidRPr="00766945">
        <w:rPr>
          <w:rFonts w:ascii="Arial" w:hAnsi="Arial" w:cs="Arial"/>
          <w:b/>
          <w:sz w:val="20"/>
          <w:szCs w:val="20"/>
        </w:rPr>
        <w:t xml:space="preserve">Significant </w:t>
      </w:r>
      <w:r w:rsidR="00646AE4" w:rsidRPr="00766945">
        <w:rPr>
          <w:rFonts w:ascii="Arial" w:hAnsi="Arial" w:cs="Arial"/>
          <w:b/>
          <w:sz w:val="20"/>
          <w:szCs w:val="20"/>
        </w:rPr>
        <w:t>Change</w:t>
      </w:r>
      <w:r w:rsidR="00646AE4" w:rsidRPr="00766945">
        <w:rPr>
          <w:rFonts w:ascii="Arial" w:hAnsi="Arial" w:cs="Arial"/>
          <w:sz w:val="20"/>
          <w:szCs w:val="20"/>
        </w:rPr>
        <w:t>”)</w:t>
      </w:r>
      <w:r w:rsidRPr="00766945">
        <w:rPr>
          <w:rFonts w:ascii="Arial" w:hAnsi="Arial" w:cs="Arial"/>
          <w:sz w:val="20"/>
          <w:szCs w:val="20"/>
        </w:rPr>
        <w:t xml:space="preserve">, you will be notified at the earliest </w:t>
      </w:r>
      <w:r w:rsidR="00816201" w:rsidRPr="00766945">
        <w:rPr>
          <w:rFonts w:ascii="Arial" w:hAnsi="Arial" w:cs="Arial"/>
          <w:sz w:val="20"/>
          <w:szCs w:val="20"/>
        </w:rPr>
        <w:t xml:space="preserve">opportunity by the University. </w:t>
      </w:r>
      <w:r w:rsidR="00646AE4" w:rsidRPr="00766945">
        <w:rPr>
          <w:rFonts w:ascii="Arial" w:hAnsi="Arial" w:cs="Arial"/>
          <w:sz w:val="20"/>
          <w:szCs w:val="20"/>
        </w:rPr>
        <w:t xml:space="preserve">If you do not agree to a </w:t>
      </w:r>
      <w:r w:rsidR="008E2150" w:rsidRPr="00766945">
        <w:rPr>
          <w:rFonts w:ascii="Arial" w:hAnsi="Arial" w:cs="Arial"/>
          <w:sz w:val="20"/>
          <w:szCs w:val="20"/>
        </w:rPr>
        <w:t xml:space="preserve">Significant </w:t>
      </w:r>
      <w:r w:rsidR="00646AE4" w:rsidRPr="00766945">
        <w:rPr>
          <w:rFonts w:ascii="Arial" w:hAnsi="Arial" w:cs="Arial"/>
          <w:sz w:val="20"/>
          <w:szCs w:val="20"/>
        </w:rPr>
        <w:t>Change to your programme, you may</w:t>
      </w:r>
      <w:r w:rsidR="00A46352" w:rsidRPr="00766945">
        <w:rPr>
          <w:rFonts w:ascii="Arial" w:hAnsi="Arial" w:cs="Arial"/>
          <w:sz w:val="20"/>
          <w:szCs w:val="20"/>
        </w:rPr>
        <w:t>:</w:t>
      </w:r>
      <w:r w:rsidR="00646AE4" w:rsidRPr="00766945">
        <w:rPr>
          <w:rFonts w:ascii="Arial" w:hAnsi="Arial" w:cs="Arial"/>
          <w:sz w:val="20"/>
          <w:szCs w:val="20"/>
        </w:rPr>
        <w:t xml:space="preserve"> </w:t>
      </w:r>
    </w:p>
    <w:p w14:paraId="15515D0F" w14:textId="62883E92" w:rsidR="00A46352" w:rsidRPr="00766945" w:rsidRDefault="00646AE4" w:rsidP="008B5F79">
      <w:pPr>
        <w:pStyle w:val="ListParagraph"/>
        <w:numPr>
          <w:ilvl w:val="0"/>
          <w:numId w:val="26"/>
        </w:numPr>
        <w:spacing w:after="120" w:line="240" w:lineRule="auto"/>
        <w:ind w:left="993"/>
        <w:contextualSpacing w:val="0"/>
        <w:jc w:val="both"/>
        <w:rPr>
          <w:rFonts w:ascii="Arial" w:hAnsi="Arial" w:cs="Arial"/>
          <w:sz w:val="20"/>
          <w:szCs w:val="20"/>
        </w:rPr>
      </w:pPr>
      <w:r w:rsidRPr="00766945">
        <w:rPr>
          <w:rFonts w:ascii="Arial" w:hAnsi="Arial" w:cs="Arial"/>
          <w:sz w:val="20"/>
          <w:szCs w:val="20"/>
        </w:rPr>
        <w:t xml:space="preserve">terminate the Contract with us, and you may be entitled to an appropriate refund of </w:t>
      </w:r>
      <w:r w:rsidR="00E94C7C" w:rsidRPr="00766945">
        <w:rPr>
          <w:rFonts w:ascii="Arial" w:hAnsi="Arial" w:cs="Arial"/>
          <w:sz w:val="20"/>
          <w:szCs w:val="20"/>
        </w:rPr>
        <w:t xml:space="preserve">deposit or </w:t>
      </w:r>
      <w:r w:rsidRPr="00766945">
        <w:rPr>
          <w:rFonts w:ascii="Arial" w:hAnsi="Arial" w:cs="Arial"/>
          <w:sz w:val="20"/>
          <w:szCs w:val="20"/>
        </w:rPr>
        <w:t>tuition fees you have paid to us</w:t>
      </w:r>
      <w:r w:rsidR="00A46352" w:rsidRPr="00766945">
        <w:rPr>
          <w:rFonts w:ascii="Arial" w:hAnsi="Arial" w:cs="Arial"/>
          <w:sz w:val="20"/>
          <w:szCs w:val="20"/>
        </w:rPr>
        <w:t xml:space="preserve"> (where the University reasonably believes there is a fair case to do so)</w:t>
      </w:r>
      <w:r w:rsidRPr="00766945">
        <w:rPr>
          <w:rFonts w:ascii="Arial" w:hAnsi="Arial" w:cs="Arial"/>
          <w:sz w:val="20"/>
          <w:szCs w:val="20"/>
        </w:rPr>
        <w:t xml:space="preserve">; or </w:t>
      </w:r>
    </w:p>
    <w:p w14:paraId="6D6BC4EA" w14:textId="77777777" w:rsidR="00A46352" w:rsidRPr="00766945" w:rsidRDefault="00646AE4" w:rsidP="008B5F79">
      <w:pPr>
        <w:pStyle w:val="ListParagraph"/>
        <w:numPr>
          <w:ilvl w:val="0"/>
          <w:numId w:val="26"/>
        </w:numPr>
        <w:spacing w:after="120" w:line="240" w:lineRule="auto"/>
        <w:ind w:left="993"/>
        <w:contextualSpacing w:val="0"/>
        <w:jc w:val="both"/>
        <w:rPr>
          <w:rFonts w:ascii="Arial" w:hAnsi="Arial" w:cs="Arial"/>
          <w:sz w:val="20"/>
          <w:szCs w:val="20"/>
        </w:rPr>
      </w:pPr>
      <w:r w:rsidRPr="00766945">
        <w:rPr>
          <w:rFonts w:ascii="Arial" w:hAnsi="Arial" w:cs="Arial"/>
          <w:sz w:val="20"/>
          <w:szCs w:val="20"/>
        </w:rPr>
        <w:t>t</w:t>
      </w:r>
      <w:r w:rsidR="00B15004" w:rsidRPr="00766945">
        <w:rPr>
          <w:rFonts w:ascii="Arial" w:hAnsi="Arial" w:cs="Arial"/>
          <w:sz w:val="20"/>
          <w:szCs w:val="20"/>
        </w:rPr>
        <w:t xml:space="preserve">he University </w:t>
      </w:r>
      <w:r w:rsidRPr="00766945">
        <w:rPr>
          <w:rFonts w:ascii="Arial" w:hAnsi="Arial" w:cs="Arial"/>
          <w:sz w:val="20"/>
          <w:szCs w:val="20"/>
        </w:rPr>
        <w:t>will assist you in finding a suitable</w:t>
      </w:r>
      <w:r w:rsidR="00B15004" w:rsidRPr="00766945">
        <w:rPr>
          <w:rFonts w:ascii="Arial" w:hAnsi="Arial" w:cs="Arial"/>
          <w:sz w:val="20"/>
          <w:szCs w:val="20"/>
        </w:rPr>
        <w:t xml:space="preserve"> alternative programme or module</w:t>
      </w:r>
      <w:r w:rsidRPr="00766945">
        <w:rPr>
          <w:rFonts w:ascii="Arial" w:hAnsi="Arial" w:cs="Arial"/>
          <w:sz w:val="20"/>
          <w:szCs w:val="20"/>
        </w:rPr>
        <w:t xml:space="preserve"> (subject to availability and you complying with the admission requirements of that programme)</w:t>
      </w:r>
      <w:r w:rsidR="00B15004" w:rsidRPr="00766945">
        <w:rPr>
          <w:rFonts w:ascii="Arial" w:hAnsi="Arial" w:cs="Arial"/>
          <w:sz w:val="20"/>
          <w:szCs w:val="20"/>
        </w:rPr>
        <w:t xml:space="preserve">; or </w:t>
      </w:r>
    </w:p>
    <w:p w14:paraId="5A6E3540" w14:textId="77777777" w:rsidR="00A46352" w:rsidRPr="00766945" w:rsidRDefault="00A46352" w:rsidP="008B5F79">
      <w:pPr>
        <w:pStyle w:val="ListParagraph"/>
        <w:numPr>
          <w:ilvl w:val="0"/>
          <w:numId w:val="26"/>
        </w:numPr>
        <w:spacing w:after="120" w:line="240" w:lineRule="auto"/>
        <w:ind w:left="993"/>
        <w:contextualSpacing w:val="0"/>
        <w:jc w:val="both"/>
        <w:rPr>
          <w:rFonts w:ascii="Arial" w:hAnsi="Arial" w:cs="Arial"/>
          <w:sz w:val="20"/>
          <w:szCs w:val="20"/>
        </w:rPr>
      </w:pPr>
      <w:r w:rsidRPr="00766945">
        <w:rPr>
          <w:rFonts w:ascii="Arial" w:hAnsi="Arial" w:cs="Arial"/>
          <w:sz w:val="20"/>
          <w:szCs w:val="20"/>
        </w:rPr>
        <w:t xml:space="preserve">finding </w:t>
      </w:r>
      <w:r w:rsidR="00B15004" w:rsidRPr="00766945">
        <w:rPr>
          <w:rFonts w:ascii="Arial" w:hAnsi="Arial" w:cs="Arial"/>
          <w:sz w:val="20"/>
          <w:szCs w:val="20"/>
        </w:rPr>
        <w:t xml:space="preserve">reasonable equivalent to any withdrawn third party contributions; or </w:t>
      </w:r>
    </w:p>
    <w:p w14:paraId="50FDB5FC" w14:textId="77777777" w:rsidR="00A46352" w:rsidRPr="00766945" w:rsidRDefault="00A46352" w:rsidP="008B5F79">
      <w:pPr>
        <w:pStyle w:val="ListParagraph"/>
        <w:numPr>
          <w:ilvl w:val="0"/>
          <w:numId w:val="26"/>
        </w:numPr>
        <w:spacing w:after="120" w:line="240" w:lineRule="auto"/>
        <w:ind w:left="993"/>
        <w:contextualSpacing w:val="0"/>
        <w:jc w:val="both"/>
        <w:rPr>
          <w:rFonts w:ascii="Arial" w:hAnsi="Arial" w:cs="Arial"/>
          <w:sz w:val="20"/>
          <w:szCs w:val="20"/>
        </w:rPr>
      </w:pPr>
      <w:r w:rsidRPr="00766945">
        <w:rPr>
          <w:rFonts w:ascii="Arial" w:hAnsi="Arial" w:cs="Arial"/>
          <w:sz w:val="20"/>
          <w:szCs w:val="20"/>
        </w:rPr>
        <w:t>identifying an alternative method of continuing to provide the same content,</w:t>
      </w:r>
      <w:r w:rsidR="00816201" w:rsidRPr="00766945">
        <w:rPr>
          <w:rFonts w:ascii="Arial" w:hAnsi="Arial" w:cs="Arial"/>
          <w:sz w:val="20"/>
          <w:szCs w:val="20"/>
        </w:rPr>
        <w:t xml:space="preserve"> in consultation with impacted </w:t>
      </w:r>
      <w:r w:rsidRPr="00766945">
        <w:rPr>
          <w:rFonts w:ascii="Arial" w:hAnsi="Arial" w:cs="Arial"/>
          <w:sz w:val="20"/>
          <w:szCs w:val="20"/>
        </w:rPr>
        <w:t>students (if required); or</w:t>
      </w:r>
    </w:p>
    <w:p w14:paraId="303B674E" w14:textId="1FD54467" w:rsidR="00F72EC1" w:rsidRPr="00766945" w:rsidRDefault="00E94C7C" w:rsidP="008B5F79">
      <w:pPr>
        <w:pStyle w:val="ListParagraph"/>
        <w:numPr>
          <w:ilvl w:val="0"/>
          <w:numId w:val="26"/>
        </w:numPr>
        <w:spacing w:after="120" w:line="240" w:lineRule="auto"/>
        <w:ind w:left="993"/>
        <w:contextualSpacing w:val="0"/>
        <w:jc w:val="both"/>
        <w:rPr>
          <w:rFonts w:ascii="Arial" w:hAnsi="Arial" w:cs="Arial"/>
          <w:sz w:val="20"/>
          <w:szCs w:val="20"/>
        </w:rPr>
      </w:pPr>
      <w:r w:rsidRPr="00766945">
        <w:rPr>
          <w:rFonts w:ascii="Arial" w:hAnsi="Arial" w:cs="Arial"/>
          <w:sz w:val="20"/>
          <w:szCs w:val="20"/>
        </w:rPr>
        <w:t xml:space="preserve">where you have already commenced a programme, </w:t>
      </w:r>
      <w:r w:rsidR="00B15004" w:rsidRPr="00766945">
        <w:rPr>
          <w:rFonts w:ascii="Arial" w:hAnsi="Arial" w:cs="Arial"/>
          <w:sz w:val="20"/>
          <w:szCs w:val="20"/>
        </w:rPr>
        <w:t xml:space="preserve">providing compensation where it reasonably believes it is fair to do so. </w:t>
      </w:r>
    </w:p>
    <w:p w14:paraId="71F6DE3F" w14:textId="4BDB44CE" w:rsidR="00F72EC1" w:rsidRPr="00766945" w:rsidRDefault="00386002" w:rsidP="008B5F79">
      <w:pPr>
        <w:spacing w:after="120" w:line="240" w:lineRule="auto"/>
        <w:jc w:val="both"/>
        <w:rPr>
          <w:rFonts w:ascii="Arial" w:hAnsi="Arial" w:cs="Arial"/>
          <w:sz w:val="20"/>
          <w:szCs w:val="20"/>
        </w:rPr>
      </w:pPr>
      <w:r w:rsidRPr="00766945">
        <w:rPr>
          <w:rFonts w:ascii="Arial" w:hAnsi="Arial" w:cs="Arial"/>
          <w:sz w:val="20"/>
          <w:szCs w:val="20"/>
        </w:rPr>
        <w:t xml:space="preserve">Further information on arrangements associated with changes to your programme of study </w:t>
      </w:r>
      <w:r w:rsidR="00816201" w:rsidRPr="00766945">
        <w:rPr>
          <w:rFonts w:ascii="Arial" w:hAnsi="Arial" w:cs="Arial"/>
          <w:sz w:val="20"/>
          <w:szCs w:val="20"/>
        </w:rPr>
        <w:t>is</w:t>
      </w:r>
      <w:r w:rsidRPr="00766945">
        <w:rPr>
          <w:rFonts w:ascii="Arial" w:hAnsi="Arial" w:cs="Arial"/>
          <w:sz w:val="20"/>
          <w:szCs w:val="20"/>
        </w:rPr>
        <w:t xml:space="preserve"> set out in the University’s Student Protection Plan, which can be found at (</w:t>
      </w:r>
      <w:hyperlink r:id="rId12" w:history="1">
        <w:r w:rsidR="001573CC" w:rsidRPr="001573CC">
          <w:rPr>
            <w:rStyle w:val="Hyperlink"/>
            <w:rFonts w:ascii="Arial" w:hAnsi="Arial" w:cs="Arial"/>
            <w:sz w:val="20"/>
            <w:szCs w:val="20"/>
          </w:rPr>
          <w:t>https://www.exeter.ac.uk/media/universityofexeter/studying/students/docs/Student_Prot</w:t>
        </w:r>
        <w:r w:rsidR="001573CC" w:rsidRPr="001573CC">
          <w:rPr>
            <w:rStyle w:val="Hyperlink"/>
            <w:rFonts w:ascii="Arial" w:hAnsi="Arial" w:cs="Arial"/>
            <w:sz w:val="20"/>
            <w:szCs w:val="20"/>
          </w:rPr>
          <w:t>e</w:t>
        </w:r>
        <w:r w:rsidR="001573CC" w:rsidRPr="001573CC">
          <w:rPr>
            <w:rStyle w:val="Hyperlink"/>
            <w:rFonts w:ascii="Arial" w:hAnsi="Arial" w:cs="Arial"/>
            <w:sz w:val="20"/>
            <w:szCs w:val="20"/>
          </w:rPr>
          <w:t>ction_Plan.pdf</w:t>
        </w:r>
      </w:hyperlink>
    </w:p>
    <w:p w14:paraId="26B8F898" w14:textId="5A0C7645" w:rsidR="00D25EAB" w:rsidRPr="00766945" w:rsidRDefault="00B71EB4" w:rsidP="008B5F79">
      <w:pPr>
        <w:pStyle w:val="Heading2"/>
        <w:shd w:val="clear" w:color="auto" w:fill="FFFFFF"/>
        <w:spacing w:before="0" w:beforeAutospacing="0" w:after="120" w:afterAutospacing="0"/>
        <w:jc w:val="both"/>
        <w:rPr>
          <w:rFonts w:ascii="Arial" w:hAnsi="Arial" w:cs="Arial"/>
          <w:bCs w:val="0"/>
          <w:sz w:val="20"/>
          <w:szCs w:val="26"/>
        </w:rPr>
      </w:pPr>
      <w:r w:rsidRPr="00766945">
        <w:rPr>
          <w:rFonts w:ascii="Arial" w:hAnsi="Arial" w:cs="Arial"/>
          <w:bCs w:val="0"/>
          <w:sz w:val="20"/>
          <w:szCs w:val="26"/>
        </w:rPr>
        <w:t>2.</w:t>
      </w:r>
      <w:r w:rsidR="003530B6">
        <w:rPr>
          <w:rFonts w:ascii="Arial" w:hAnsi="Arial" w:cs="Arial"/>
          <w:bCs w:val="0"/>
          <w:sz w:val="20"/>
          <w:szCs w:val="26"/>
        </w:rPr>
        <w:t>4</w:t>
      </w:r>
      <w:r w:rsidRPr="00766945">
        <w:rPr>
          <w:rFonts w:ascii="Arial" w:hAnsi="Arial" w:cs="Arial"/>
          <w:bCs w:val="0"/>
          <w:sz w:val="20"/>
          <w:szCs w:val="26"/>
        </w:rPr>
        <w:tab/>
      </w:r>
      <w:bookmarkStart w:id="5" w:name="UniComplaints"/>
      <w:r w:rsidR="00D25EAB" w:rsidRPr="00766945">
        <w:rPr>
          <w:rFonts w:ascii="Arial" w:hAnsi="Arial" w:cs="Arial"/>
          <w:bCs w:val="0"/>
          <w:sz w:val="20"/>
          <w:szCs w:val="26"/>
        </w:rPr>
        <w:t xml:space="preserve">Student Complaints </w:t>
      </w:r>
      <w:r w:rsidR="00AE0B20" w:rsidRPr="00766945">
        <w:rPr>
          <w:rFonts w:ascii="Arial" w:hAnsi="Arial" w:cs="Arial"/>
          <w:bCs w:val="0"/>
          <w:sz w:val="20"/>
          <w:szCs w:val="26"/>
        </w:rPr>
        <w:t>Procedure</w:t>
      </w:r>
      <w:bookmarkEnd w:id="5"/>
    </w:p>
    <w:p w14:paraId="3E6A4F6F" w14:textId="77777777" w:rsidR="00705D65" w:rsidRPr="00766945" w:rsidRDefault="00705D65" w:rsidP="008B5F79">
      <w:pPr>
        <w:pStyle w:val="Heading2"/>
        <w:shd w:val="clear" w:color="auto" w:fill="FFFFFF"/>
        <w:spacing w:before="0" w:beforeAutospacing="0" w:after="120" w:afterAutospacing="0"/>
        <w:jc w:val="both"/>
        <w:rPr>
          <w:rFonts w:ascii="Arial" w:hAnsi="Arial" w:cs="Arial"/>
        </w:rPr>
      </w:pPr>
      <w:r w:rsidRPr="00766945">
        <w:rPr>
          <w:rFonts w:ascii="Arial" w:hAnsi="Arial" w:cs="Arial"/>
          <w:b w:val="0"/>
          <w:bCs w:val="0"/>
          <w:sz w:val="20"/>
          <w:szCs w:val="26"/>
        </w:rPr>
        <w:t>The University’s complaints procedure can be found at</w:t>
      </w:r>
      <w:r w:rsidRPr="00766945">
        <w:rPr>
          <w:rFonts w:ascii="Arial" w:hAnsi="Arial" w:cs="Arial"/>
          <w:b w:val="0"/>
          <w:sz w:val="20"/>
          <w:szCs w:val="20"/>
        </w:rPr>
        <w:t>:</w:t>
      </w:r>
    </w:p>
    <w:p w14:paraId="4264024B" w14:textId="5A9A50B4" w:rsidR="00D25EAB" w:rsidRPr="00766945" w:rsidRDefault="00AE64F9" w:rsidP="008B5F79">
      <w:pPr>
        <w:pStyle w:val="Heading2"/>
        <w:shd w:val="clear" w:color="auto" w:fill="FFFFFF"/>
        <w:spacing w:before="0" w:beforeAutospacing="0" w:after="120" w:afterAutospacing="0"/>
        <w:jc w:val="both"/>
        <w:rPr>
          <w:rFonts w:ascii="Arial" w:hAnsi="Arial" w:cs="Arial"/>
          <w:b w:val="0"/>
          <w:bCs w:val="0"/>
          <w:sz w:val="20"/>
          <w:szCs w:val="26"/>
        </w:rPr>
      </w:pPr>
      <w:hyperlink r:id="rId13" w:history="1">
        <w:r w:rsidR="001573CC" w:rsidRPr="00AE64F9">
          <w:rPr>
            <w:rStyle w:val="Hyperlink"/>
            <w:rFonts w:ascii="Arial" w:hAnsi="Arial" w:cs="Arial"/>
            <w:b w:val="0"/>
            <w:bCs w:val="0"/>
            <w:sz w:val="20"/>
            <w:szCs w:val="26"/>
          </w:rPr>
          <w:t>http://www.exeter.ac.uk/staff/policies/calendar/part1/otherregs/co</w:t>
        </w:r>
        <w:r w:rsidR="001573CC" w:rsidRPr="00AE64F9">
          <w:rPr>
            <w:rStyle w:val="Hyperlink"/>
            <w:rFonts w:ascii="Arial" w:hAnsi="Arial" w:cs="Arial"/>
            <w:b w:val="0"/>
            <w:bCs w:val="0"/>
            <w:sz w:val="20"/>
            <w:szCs w:val="26"/>
          </w:rPr>
          <w:t>m</w:t>
        </w:r>
        <w:r w:rsidR="001573CC" w:rsidRPr="00AE64F9">
          <w:rPr>
            <w:rStyle w:val="Hyperlink"/>
            <w:rFonts w:ascii="Arial" w:hAnsi="Arial" w:cs="Arial"/>
            <w:b w:val="0"/>
            <w:bCs w:val="0"/>
            <w:sz w:val="20"/>
            <w:szCs w:val="26"/>
          </w:rPr>
          <w:t>pla</w:t>
        </w:r>
        <w:r w:rsidR="001573CC" w:rsidRPr="00AE64F9">
          <w:rPr>
            <w:rStyle w:val="Hyperlink"/>
            <w:rFonts w:ascii="Arial" w:hAnsi="Arial" w:cs="Arial"/>
            <w:b w:val="0"/>
            <w:bCs w:val="0"/>
            <w:sz w:val="20"/>
            <w:szCs w:val="26"/>
          </w:rPr>
          <w:t>i</w:t>
        </w:r>
        <w:r w:rsidR="001573CC" w:rsidRPr="00AE64F9">
          <w:rPr>
            <w:rStyle w:val="Hyperlink"/>
            <w:rFonts w:ascii="Arial" w:hAnsi="Arial" w:cs="Arial"/>
            <w:b w:val="0"/>
            <w:bCs w:val="0"/>
            <w:sz w:val="20"/>
            <w:szCs w:val="26"/>
          </w:rPr>
          <w:t>nts/</w:t>
        </w:r>
      </w:hyperlink>
    </w:p>
    <w:p w14:paraId="7B9E7AA0" w14:textId="77777777"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The University makes every effort to ensure that you have the best experience possible while studying at Exeter. However, we recognise that there may be occasions where you are dissatisfied with some aspect of your experience at the University.</w:t>
      </w:r>
    </w:p>
    <w:p w14:paraId="09D33F98" w14:textId="77777777"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The Student Complaints procedure is designed to cover the following types of complaint:</w:t>
      </w:r>
    </w:p>
    <w:p w14:paraId="083B5A40" w14:textId="4FD169C4" w:rsidR="00D25EAB" w:rsidRPr="00766945" w:rsidRDefault="00816201" w:rsidP="008B5F79">
      <w:pPr>
        <w:pStyle w:val="ListParagraph"/>
        <w:numPr>
          <w:ilvl w:val="0"/>
          <w:numId w:val="30"/>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B05323" w:rsidRPr="00766945">
        <w:rPr>
          <w:rFonts w:ascii="Arial" w:hAnsi="Arial" w:cs="Arial"/>
          <w:sz w:val="20"/>
          <w:szCs w:val="20"/>
        </w:rPr>
        <w:t xml:space="preserve"> </w:t>
      </w:r>
      <w:r w:rsidR="00D25EAB" w:rsidRPr="00766945">
        <w:rPr>
          <w:rFonts w:ascii="Arial" w:hAnsi="Arial" w:cs="Arial"/>
          <w:sz w:val="20"/>
          <w:szCs w:val="20"/>
        </w:rPr>
        <w:t>failing in a University service, academic or non-academic</w:t>
      </w:r>
    </w:p>
    <w:p w14:paraId="68020D48" w14:textId="77777777" w:rsidR="00D25EAB" w:rsidRPr="00766945" w:rsidRDefault="00816201" w:rsidP="008B5F79">
      <w:pPr>
        <w:pStyle w:val="ListParagraph"/>
        <w:numPr>
          <w:ilvl w:val="0"/>
          <w:numId w:val="30"/>
        </w:numPr>
        <w:spacing w:after="120" w:line="240" w:lineRule="auto"/>
        <w:contextualSpacing w:val="0"/>
        <w:jc w:val="both"/>
        <w:rPr>
          <w:rFonts w:ascii="Arial" w:hAnsi="Arial" w:cs="Arial"/>
          <w:sz w:val="20"/>
          <w:szCs w:val="20"/>
        </w:rPr>
      </w:pPr>
      <w:r w:rsidRPr="00766945">
        <w:rPr>
          <w:rFonts w:ascii="Arial" w:hAnsi="Arial" w:cs="Arial"/>
          <w:sz w:val="20"/>
          <w:szCs w:val="20"/>
        </w:rPr>
        <w:t>M</w:t>
      </w:r>
      <w:r w:rsidR="00D25EAB" w:rsidRPr="00766945">
        <w:rPr>
          <w:rFonts w:ascii="Arial" w:hAnsi="Arial" w:cs="Arial"/>
          <w:sz w:val="20"/>
          <w:szCs w:val="20"/>
        </w:rPr>
        <w:t>isinformation about academic programmes</w:t>
      </w:r>
    </w:p>
    <w:p w14:paraId="31C480AA" w14:textId="77777777" w:rsidR="00D25EAB" w:rsidRPr="00766945" w:rsidRDefault="00816201" w:rsidP="008B5F79">
      <w:pPr>
        <w:pStyle w:val="ListParagraph"/>
        <w:numPr>
          <w:ilvl w:val="0"/>
          <w:numId w:val="30"/>
        </w:numPr>
        <w:spacing w:after="120" w:line="240" w:lineRule="auto"/>
        <w:contextualSpacing w:val="0"/>
        <w:jc w:val="both"/>
        <w:rPr>
          <w:rFonts w:ascii="Arial" w:hAnsi="Arial" w:cs="Arial"/>
          <w:sz w:val="20"/>
          <w:szCs w:val="20"/>
        </w:rPr>
      </w:pPr>
      <w:r w:rsidRPr="00766945">
        <w:rPr>
          <w:rFonts w:ascii="Arial" w:hAnsi="Arial" w:cs="Arial"/>
          <w:sz w:val="20"/>
          <w:szCs w:val="20"/>
        </w:rPr>
        <w:t>P</w:t>
      </w:r>
      <w:r w:rsidR="00D25EAB" w:rsidRPr="00766945">
        <w:rPr>
          <w:rFonts w:ascii="Arial" w:hAnsi="Arial" w:cs="Arial"/>
          <w:sz w:val="20"/>
          <w:szCs w:val="20"/>
        </w:rPr>
        <w:t>oor teaching or supervision</w:t>
      </w:r>
    </w:p>
    <w:p w14:paraId="5A88B6C0" w14:textId="2FD35E58" w:rsidR="00D25EAB" w:rsidRPr="00766945" w:rsidRDefault="00816201" w:rsidP="008B5F79">
      <w:pPr>
        <w:pStyle w:val="ListParagraph"/>
        <w:numPr>
          <w:ilvl w:val="0"/>
          <w:numId w:val="30"/>
        </w:numPr>
        <w:spacing w:after="120" w:line="240" w:lineRule="auto"/>
        <w:contextualSpacing w:val="0"/>
        <w:jc w:val="both"/>
        <w:rPr>
          <w:rFonts w:ascii="Arial" w:hAnsi="Arial" w:cs="Arial"/>
          <w:sz w:val="20"/>
          <w:szCs w:val="20"/>
        </w:rPr>
      </w:pPr>
      <w:r w:rsidRPr="00766945">
        <w:rPr>
          <w:rFonts w:ascii="Arial" w:hAnsi="Arial" w:cs="Arial"/>
          <w:sz w:val="20"/>
          <w:szCs w:val="20"/>
        </w:rPr>
        <w:t>I</w:t>
      </w:r>
      <w:r w:rsidR="00D25EAB" w:rsidRPr="00766945">
        <w:rPr>
          <w:rFonts w:ascii="Arial" w:hAnsi="Arial" w:cs="Arial"/>
          <w:sz w:val="20"/>
          <w:szCs w:val="20"/>
        </w:rPr>
        <w:t>nsufficient facilities</w:t>
      </w:r>
    </w:p>
    <w:p w14:paraId="6836A338" w14:textId="1E06413F" w:rsidR="00033DFA" w:rsidRPr="00766945" w:rsidRDefault="00033DFA" w:rsidP="00945F13">
      <w:pPr>
        <w:pStyle w:val="ListParagraph"/>
        <w:numPr>
          <w:ilvl w:val="0"/>
          <w:numId w:val="30"/>
        </w:numPr>
        <w:spacing w:after="120" w:line="240" w:lineRule="auto"/>
        <w:contextualSpacing w:val="0"/>
        <w:jc w:val="both"/>
        <w:rPr>
          <w:rFonts w:ascii="Arial" w:hAnsi="Arial" w:cs="Arial"/>
          <w:sz w:val="20"/>
          <w:szCs w:val="20"/>
        </w:rPr>
      </w:pPr>
      <w:r w:rsidRPr="00766945">
        <w:rPr>
          <w:rFonts w:ascii="Arial" w:hAnsi="Arial" w:cs="Arial"/>
          <w:sz w:val="20"/>
          <w:szCs w:val="20"/>
        </w:rPr>
        <w:t>Concerns relating to </w:t>
      </w:r>
      <w:hyperlink r:id="rId14" w:history="1">
        <w:r w:rsidRPr="00766945">
          <w:rPr>
            <w:rFonts w:ascii="Arial" w:hAnsi="Arial" w:cs="Arial"/>
            <w:sz w:val="20"/>
            <w:szCs w:val="20"/>
          </w:rPr>
          <w:t>Equality and Diversity</w:t>
        </w:r>
      </w:hyperlink>
      <w:r w:rsidRPr="00766945">
        <w:rPr>
          <w:rFonts w:ascii="Arial" w:hAnsi="Arial" w:cs="Arial"/>
          <w:sz w:val="20"/>
          <w:szCs w:val="20"/>
        </w:rPr>
        <w:t> and/or </w:t>
      </w:r>
      <w:hyperlink r:id="rId15" w:history="1">
        <w:r w:rsidRPr="00766945">
          <w:rPr>
            <w:rFonts w:ascii="Arial" w:hAnsi="Arial" w:cs="Arial"/>
            <w:sz w:val="20"/>
            <w:szCs w:val="20"/>
          </w:rPr>
          <w:t>Dignity and Respect</w:t>
        </w:r>
      </w:hyperlink>
      <w:r w:rsidRPr="00766945">
        <w:rPr>
          <w:rFonts w:ascii="Arial" w:hAnsi="Arial" w:cs="Arial"/>
          <w:sz w:val="20"/>
          <w:szCs w:val="20"/>
        </w:rPr>
        <w:t xml:space="preserve"> </w:t>
      </w:r>
    </w:p>
    <w:p w14:paraId="49D7B80B" w14:textId="3F06766C"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If you are unhappy with your experience or with the service you have received</w:t>
      </w:r>
      <w:r w:rsidR="00CD5671">
        <w:rPr>
          <w:rFonts w:ascii="Arial" w:hAnsi="Arial" w:cs="Arial"/>
          <w:sz w:val="20"/>
          <w:szCs w:val="20"/>
        </w:rPr>
        <w:t xml:space="preserve"> </w:t>
      </w:r>
      <w:r w:rsidRPr="00766945">
        <w:rPr>
          <w:rFonts w:ascii="Arial" w:hAnsi="Arial" w:cs="Arial"/>
          <w:sz w:val="20"/>
          <w:szCs w:val="20"/>
        </w:rPr>
        <w:t>you are encouraged to first talk directly with the person responsible</w:t>
      </w:r>
      <w:r w:rsidR="00245575" w:rsidRPr="00766945">
        <w:rPr>
          <w:rFonts w:ascii="Arial" w:hAnsi="Arial" w:cs="Arial"/>
          <w:sz w:val="20"/>
          <w:szCs w:val="20"/>
        </w:rPr>
        <w:t xml:space="preserve"> before commencing a formal complaints process</w:t>
      </w:r>
      <w:r w:rsidRPr="00766945">
        <w:rPr>
          <w:rFonts w:ascii="Arial" w:hAnsi="Arial" w:cs="Arial"/>
          <w:sz w:val="20"/>
          <w:szCs w:val="20"/>
        </w:rPr>
        <w:t>.</w:t>
      </w:r>
    </w:p>
    <w:p w14:paraId="73BC6518" w14:textId="77777777" w:rsidR="00014540" w:rsidRPr="00766945" w:rsidRDefault="00014540" w:rsidP="008B5F79">
      <w:pPr>
        <w:spacing w:after="120" w:line="240" w:lineRule="auto"/>
        <w:jc w:val="both"/>
        <w:rPr>
          <w:rFonts w:ascii="Arial" w:hAnsi="Arial" w:cs="Arial"/>
          <w:sz w:val="20"/>
          <w:szCs w:val="20"/>
        </w:rPr>
      </w:pPr>
      <w:r w:rsidRPr="00766945">
        <w:rPr>
          <w:rFonts w:ascii="Arial" w:hAnsi="Arial" w:cs="Arial"/>
          <w:sz w:val="20"/>
          <w:szCs w:val="20"/>
        </w:rPr>
        <w:t>If you remain dissatisfied with the outcome of your complaint, you may be able to complain to the Office of the Independent Adjudicator (</w:t>
      </w:r>
      <w:proofErr w:type="spellStart"/>
      <w:r w:rsidRPr="00766945">
        <w:rPr>
          <w:rFonts w:ascii="Arial" w:hAnsi="Arial" w:cs="Arial"/>
          <w:sz w:val="20"/>
          <w:szCs w:val="20"/>
        </w:rPr>
        <w:t>OIA</w:t>
      </w:r>
      <w:proofErr w:type="spellEnd"/>
      <w:r w:rsidRPr="00766945">
        <w:rPr>
          <w:rFonts w:ascii="Arial" w:hAnsi="Arial" w:cs="Arial"/>
          <w:sz w:val="20"/>
          <w:szCs w:val="20"/>
        </w:rPr>
        <w:t xml:space="preserve">) which is an independent body, and who may review your complaint and the University’s decision, if it is eligible to do so. </w:t>
      </w:r>
    </w:p>
    <w:p w14:paraId="1D7F4787" w14:textId="77777777" w:rsidR="00014540" w:rsidRPr="00766945" w:rsidRDefault="00014540" w:rsidP="008B5F79">
      <w:pPr>
        <w:spacing w:after="120" w:line="240" w:lineRule="auto"/>
        <w:jc w:val="both"/>
        <w:rPr>
          <w:rFonts w:ascii="Arial" w:hAnsi="Arial" w:cs="Arial"/>
          <w:sz w:val="20"/>
          <w:szCs w:val="20"/>
        </w:rPr>
      </w:pPr>
      <w:r w:rsidRPr="00766945">
        <w:rPr>
          <w:rFonts w:ascii="Arial" w:hAnsi="Arial" w:cs="Arial"/>
          <w:sz w:val="20"/>
          <w:szCs w:val="20"/>
        </w:rPr>
        <w:t xml:space="preserve">Details on how to raise matters with the </w:t>
      </w:r>
      <w:proofErr w:type="spellStart"/>
      <w:r w:rsidRPr="00766945">
        <w:rPr>
          <w:rFonts w:ascii="Arial" w:hAnsi="Arial" w:cs="Arial"/>
          <w:sz w:val="20"/>
          <w:szCs w:val="20"/>
        </w:rPr>
        <w:t>OIA</w:t>
      </w:r>
      <w:proofErr w:type="spellEnd"/>
      <w:r w:rsidRPr="00766945">
        <w:rPr>
          <w:rFonts w:ascii="Arial" w:hAnsi="Arial" w:cs="Arial"/>
          <w:sz w:val="20"/>
          <w:szCs w:val="20"/>
        </w:rPr>
        <w:t xml:space="preserve"> can be found at:</w:t>
      </w:r>
    </w:p>
    <w:p w14:paraId="36E7B89F" w14:textId="19F15124" w:rsidR="00014540" w:rsidRPr="00766945" w:rsidRDefault="001573CC" w:rsidP="008B5F79">
      <w:pPr>
        <w:spacing w:after="120" w:line="240" w:lineRule="auto"/>
        <w:jc w:val="both"/>
        <w:rPr>
          <w:rFonts w:ascii="Arial" w:hAnsi="Arial" w:cs="Arial"/>
          <w:sz w:val="20"/>
          <w:szCs w:val="20"/>
        </w:rPr>
      </w:pPr>
      <w:r w:rsidRPr="00AE64F9">
        <w:rPr>
          <w:rStyle w:val="Hyperlink"/>
          <w:rFonts w:ascii="Arial" w:hAnsi="Arial" w:cs="Arial"/>
          <w:sz w:val="20"/>
          <w:szCs w:val="20"/>
        </w:rPr>
        <w:t>https://www.oiahe.org.uk/students/can-you-</w:t>
      </w:r>
      <w:hyperlink r:id="rId16" w:history="1">
        <w:r w:rsidRPr="00AE64F9">
          <w:rPr>
            <w:rStyle w:val="Hyperlink"/>
            <w:rFonts w:ascii="Arial" w:hAnsi="Arial" w:cs="Arial"/>
            <w:sz w:val="20"/>
            <w:szCs w:val="20"/>
          </w:rPr>
          <w:t>complain</w:t>
        </w:r>
      </w:hyperlink>
      <w:r w:rsidRPr="00AE64F9">
        <w:rPr>
          <w:rStyle w:val="Hyperlink"/>
          <w:rFonts w:ascii="Arial" w:hAnsi="Arial" w:cs="Arial"/>
          <w:sz w:val="20"/>
          <w:szCs w:val="20"/>
        </w:rPr>
        <w:t>-</w:t>
      </w:r>
      <w:r w:rsidRPr="00AE64F9">
        <w:rPr>
          <w:rStyle w:val="Hyperlink"/>
          <w:rFonts w:ascii="Arial" w:hAnsi="Arial" w:cs="Arial"/>
          <w:sz w:val="20"/>
          <w:szCs w:val="20"/>
        </w:rPr>
        <w:t>t</w:t>
      </w:r>
      <w:r w:rsidRPr="00AE64F9">
        <w:rPr>
          <w:rStyle w:val="Hyperlink"/>
          <w:rFonts w:ascii="Arial" w:hAnsi="Arial" w:cs="Arial"/>
          <w:sz w:val="20"/>
          <w:szCs w:val="20"/>
        </w:rPr>
        <w:t>o-us/</w:t>
      </w:r>
    </w:p>
    <w:p w14:paraId="72A2768A" w14:textId="55496474" w:rsidR="00D25EAB" w:rsidRPr="00766945" w:rsidRDefault="00B71EB4" w:rsidP="008B5F79">
      <w:pPr>
        <w:pStyle w:val="Heading2"/>
        <w:shd w:val="clear" w:color="auto" w:fill="FFFFFF"/>
        <w:spacing w:before="0" w:beforeAutospacing="0" w:after="120" w:afterAutospacing="0"/>
        <w:jc w:val="both"/>
        <w:rPr>
          <w:rFonts w:ascii="Arial" w:hAnsi="Arial" w:cs="Arial"/>
          <w:bCs w:val="0"/>
          <w:sz w:val="20"/>
          <w:szCs w:val="26"/>
        </w:rPr>
      </w:pPr>
      <w:r w:rsidRPr="00766945">
        <w:rPr>
          <w:rFonts w:ascii="Arial" w:hAnsi="Arial" w:cs="Arial"/>
          <w:bCs w:val="0"/>
          <w:sz w:val="20"/>
          <w:szCs w:val="26"/>
        </w:rPr>
        <w:t>2.</w:t>
      </w:r>
      <w:r w:rsidR="003530B6">
        <w:rPr>
          <w:rFonts w:ascii="Arial" w:hAnsi="Arial" w:cs="Arial"/>
          <w:bCs w:val="0"/>
          <w:sz w:val="20"/>
          <w:szCs w:val="26"/>
        </w:rPr>
        <w:t>5</w:t>
      </w:r>
      <w:r w:rsidRPr="00766945">
        <w:rPr>
          <w:rFonts w:ascii="Arial" w:hAnsi="Arial" w:cs="Arial"/>
          <w:bCs w:val="0"/>
          <w:sz w:val="20"/>
          <w:szCs w:val="26"/>
        </w:rPr>
        <w:tab/>
      </w:r>
      <w:bookmarkStart w:id="6" w:name="UniAppeals"/>
      <w:r w:rsidR="00D25EAB" w:rsidRPr="00766945">
        <w:rPr>
          <w:rFonts w:ascii="Arial" w:hAnsi="Arial" w:cs="Arial"/>
          <w:bCs w:val="0"/>
          <w:sz w:val="20"/>
          <w:szCs w:val="26"/>
        </w:rPr>
        <w:t xml:space="preserve">Academic Appeals </w:t>
      </w:r>
      <w:r w:rsidR="00AE0B20" w:rsidRPr="00766945">
        <w:rPr>
          <w:rFonts w:ascii="Arial" w:hAnsi="Arial" w:cs="Arial"/>
          <w:bCs w:val="0"/>
          <w:sz w:val="20"/>
          <w:szCs w:val="26"/>
        </w:rPr>
        <w:t>P</w:t>
      </w:r>
      <w:r w:rsidR="00D25EAB" w:rsidRPr="00766945">
        <w:rPr>
          <w:rFonts w:ascii="Arial" w:hAnsi="Arial" w:cs="Arial"/>
          <w:bCs w:val="0"/>
          <w:sz w:val="20"/>
          <w:szCs w:val="26"/>
        </w:rPr>
        <w:t>rocedure</w:t>
      </w:r>
      <w:bookmarkEnd w:id="6"/>
    </w:p>
    <w:p w14:paraId="5DAA709C" w14:textId="29D0F30E" w:rsidR="00D25EAB" w:rsidRPr="00766945" w:rsidRDefault="00AE64F9" w:rsidP="008B5F79">
      <w:pPr>
        <w:shd w:val="clear" w:color="auto" w:fill="FFFFFF"/>
        <w:spacing w:after="120" w:line="240" w:lineRule="auto"/>
        <w:jc w:val="both"/>
        <w:rPr>
          <w:rFonts w:ascii="Arial" w:eastAsia="Times New Roman" w:hAnsi="Arial" w:cs="Arial"/>
          <w:color w:val="000000"/>
          <w:sz w:val="20"/>
          <w:szCs w:val="20"/>
          <w:lang w:eastAsia="en-GB"/>
        </w:rPr>
      </w:pPr>
      <w:hyperlink r:id="rId17" w:history="1">
        <w:r w:rsidRPr="00AE64F9">
          <w:rPr>
            <w:rStyle w:val="Hyperlink"/>
            <w:rFonts w:ascii="Arial" w:eastAsia="Times New Roman" w:hAnsi="Arial" w:cs="Arial"/>
            <w:sz w:val="20"/>
            <w:szCs w:val="20"/>
            <w:lang w:eastAsia="en-GB"/>
          </w:rPr>
          <w:t>https://www.exeter.ac.uk/staff/policies/calendar/part1/otherregs/appeals/</w:t>
        </w:r>
      </w:hyperlink>
    </w:p>
    <w:p w14:paraId="4AC00EB9" w14:textId="060F4FA2"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 xml:space="preserve">You have a right of appeal against academic decisions and recommendations made by the </w:t>
      </w:r>
      <w:r w:rsidR="00631BA5">
        <w:rPr>
          <w:rFonts w:ascii="Arial" w:hAnsi="Arial" w:cs="Arial"/>
          <w:sz w:val="20"/>
          <w:szCs w:val="20"/>
        </w:rPr>
        <w:t>Boards of Examiners</w:t>
      </w:r>
      <w:r w:rsidRPr="00766945">
        <w:rPr>
          <w:rFonts w:ascii="Arial" w:hAnsi="Arial" w:cs="Arial"/>
          <w:sz w:val="20"/>
          <w:szCs w:val="20"/>
        </w:rPr>
        <w:t xml:space="preserve"> and Faculty Boards (or Deans acting on their behalf) that affect your academic progress.</w:t>
      </w:r>
    </w:p>
    <w:p w14:paraId="4501A826" w14:textId="77777777"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Appeals can be made against the following decisions:</w:t>
      </w:r>
    </w:p>
    <w:p w14:paraId="6B9C8495"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a formal assessment result</w:t>
      </w:r>
    </w:p>
    <w:p w14:paraId="6E972C9B"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a degree classification</w:t>
      </w:r>
    </w:p>
    <w:p w14:paraId="3897267A"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a decision consequential to an academic failure (e.g. termination of registration)</w:t>
      </w:r>
    </w:p>
    <w:p w14:paraId="19ABED04"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postgraduate research students may also appeal against a decision relating to their registration status, such as transfer to continuation status, change of mode of study, early submission of thesis etc.</w:t>
      </w:r>
    </w:p>
    <w:p w14:paraId="73B06BFF"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the decision reached is one that no reasonable body, properly directing itself, could have arrived at (for Mitigation Appeals)</w:t>
      </w:r>
    </w:p>
    <w:p w14:paraId="522C02A8" w14:textId="77777777" w:rsidR="00D25EAB" w:rsidRPr="00766945" w:rsidRDefault="00D25EAB" w:rsidP="008B5F79">
      <w:pPr>
        <w:pStyle w:val="ListParagraph"/>
        <w:numPr>
          <w:ilvl w:val="0"/>
          <w:numId w:val="32"/>
        </w:numPr>
        <w:spacing w:after="120" w:line="240" w:lineRule="auto"/>
        <w:contextualSpacing w:val="0"/>
        <w:jc w:val="both"/>
        <w:rPr>
          <w:rFonts w:ascii="Arial" w:hAnsi="Arial" w:cs="Arial"/>
          <w:sz w:val="20"/>
          <w:szCs w:val="20"/>
        </w:rPr>
      </w:pPr>
      <w:r w:rsidRPr="00766945">
        <w:rPr>
          <w:rFonts w:ascii="Arial" w:hAnsi="Arial" w:cs="Arial"/>
          <w:sz w:val="20"/>
          <w:szCs w:val="20"/>
        </w:rPr>
        <w:t>a decision consequential to unsatisfactory academic progress</w:t>
      </w:r>
      <w:r w:rsidR="00816201" w:rsidRPr="00766945">
        <w:rPr>
          <w:rFonts w:ascii="Arial" w:hAnsi="Arial" w:cs="Arial"/>
          <w:sz w:val="20"/>
          <w:szCs w:val="20"/>
        </w:rPr>
        <w:t>.</w:t>
      </w:r>
    </w:p>
    <w:p w14:paraId="7D6ECBF5" w14:textId="77777777" w:rsidR="00D25EAB" w:rsidRPr="00766945" w:rsidRDefault="00D25EAB" w:rsidP="008B5F79">
      <w:pPr>
        <w:spacing w:after="120" w:line="240" w:lineRule="auto"/>
        <w:jc w:val="both"/>
        <w:rPr>
          <w:rFonts w:ascii="Arial" w:hAnsi="Arial" w:cs="Arial"/>
          <w:sz w:val="20"/>
          <w:szCs w:val="20"/>
        </w:rPr>
      </w:pPr>
      <w:r w:rsidRPr="00766945">
        <w:rPr>
          <w:rFonts w:ascii="Arial" w:hAnsi="Arial" w:cs="Arial"/>
          <w:sz w:val="20"/>
          <w:szCs w:val="20"/>
        </w:rPr>
        <w:t>It is a principle of the University that appeals cannot be made against the academic judgment of either an internal or external examiner of the University. You can, however, appeal if you believe that this judgment was not made fairly or according to the correct University process.</w:t>
      </w:r>
    </w:p>
    <w:p w14:paraId="1E93698C" w14:textId="2DCFAA6B" w:rsidR="00B71EB4" w:rsidRDefault="00D25EAB" w:rsidP="008B5F79">
      <w:pPr>
        <w:spacing w:after="120" w:line="240" w:lineRule="auto"/>
        <w:jc w:val="both"/>
        <w:rPr>
          <w:rFonts w:ascii="Arial" w:hAnsi="Arial" w:cs="Arial"/>
          <w:sz w:val="20"/>
          <w:szCs w:val="20"/>
        </w:rPr>
      </w:pPr>
      <w:r w:rsidRPr="00766945">
        <w:rPr>
          <w:rFonts w:ascii="Arial" w:hAnsi="Arial" w:cs="Arial"/>
          <w:sz w:val="20"/>
          <w:szCs w:val="20"/>
        </w:rPr>
        <w:t xml:space="preserve">Full details of the University's Academic Appeals Procedure and further advice and guidance offered by the </w:t>
      </w:r>
      <w:r w:rsidR="00AB6642" w:rsidRPr="00766945">
        <w:rPr>
          <w:rFonts w:ascii="Arial" w:hAnsi="Arial" w:cs="Arial"/>
          <w:sz w:val="20"/>
          <w:szCs w:val="20"/>
        </w:rPr>
        <w:t>Students’ Unions</w:t>
      </w:r>
      <w:r w:rsidRPr="00766945">
        <w:rPr>
          <w:rFonts w:ascii="Arial" w:hAnsi="Arial" w:cs="Arial"/>
          <w:sz w:val="20"/>
          <w:szCs w:val="20"/>
        </w:rPr>
        <w:t xml:space="preserve"> </w:t>
      </w:r>
      <w:r w:rsidR="00AB6642" w:rsidRPr="00766945">
        <w:rPr>
          <w:rFonts w:ascii="Arial" w:hAnsi="Arial" w:cs="Arial"/>
          <w:sz w:val="20"/>
          <w:szCs w:val="20"/>
        </w:rPr>
        <w:t>(this term includes the S</w:t>
      </w:r>
      <w:r w:rsidR="00BD3EB2">
        <w:rPr>
          <w:rFonts w:ascii="Arial" w:hAnsi="Arial" w:cs="Arial"/>
          <w:sz w:val="20"/>
          <w:szCs w:val="20"/>
        </w:rPr>
        <w:t>tudent’s Guild at Exeter and the SU</w:t>
      </w:r>
      <w:r w:rsidR="00AB6642" w:rsidRPr="00766945">
        <w:rPr>
          <w:rFonts w:ascii="Arial" w:hAnsi="Arial" w:cs="Arial"/>
          <w:sz w:val="20"/>
          <w:szCs w:val="20"/>
        </w:rPr>
        <w:t xml:space="preserve"> in </w:t>
      </w:r>
      <w:r w:rsidR="003D0B35">
        <w:rPr>
          <w:rFonts w:ascii="Arial" w:hAnsi="Arial" w:cs="Arial"/>
          <w:sz w:val="20"/>
          <w:szCs w:val="20"/>
        </w:rPr>
        <w:t>Cornwall</w:t>
      </w:r>
      <w:r w:rsidR="00AB6642" w:rsidRPr="00766945">
        <w:rPr>
          <w:rFonts w:ascii="Arial" w:hAnsi="Arial" w:cs="Arial"/>
          <w:sz w:val="20"/>
          <w:szCs w:val="20"/>
        </w:rPr>
        <w:t xml:space="preserve">) </w:t>
      </w:r>
      <w:r w:rsidRPr="00766945">
        <w:rPr>
          <w:rFonts w:ascii="Arial" w:hAnsi="Arial" w:cs="Arial"/>
          <w:sz w:val="20"/>
          <w:szCs w:val="20"/>
        </w:rPr>
        <w:t xml:space="preserve">can be found at the link: </w:t>
      </w:r>
    </w:p>
    <w:p w14:paraId="613FD977" w14:textId="5A89D0F0" w:rsidR="001573CC" w:rsidRPr="00766945" w:rsidRDefault="00AE64F9" w:rsidP="008B5F79">
      <w:pPr>
        <w:spacing w:after="120" w:line="240" w:lineRule="auto"/>
        <w:jc w:val="both"/>
        <w:rPr>
          <w:rFonts w:ascii="Arial" w:hAnsi="Arial" w:cs="Arial"/>
          <w:sz w:val="20"/>
          <w:szCs w:val="20"/>
        </w:rPr>
      </w:pPr>
      <w:hyperlink r:id="rId18" w:history="1">
        <w:r w:rsidR="001573CC" w:rsidRPr="00AE64F9">
          <w:rPr>
            <w:rStyle w:val="Hyperlink"/>
            <w:rFonts w:ascii="Arial" w:hAnsi="Arial" w:cs="Arial"/>
            <w:sz w:val="20"/>
            <w:szCs w:val="20"/>
          </w:rPr>
          <w:t>http://www.exeter.ac.uk/staff/policies/ca</w:t>
        </w:r>
        <w:r w:rsidRPr="00AE64F9">
          <w:rPr>
            <w:rStyle w:val="Hyperlink"/>
            <w:rFonts w:ascii="Arial" w:hAnsi="Arial" w:cs="Arial"/>
            <w:sz w:val="20"/>
            <w:szCs w:val="20"/>
          </w:rPr>
          <w:t>lendar/part1/otherregs/appeals/</w:t>
        </w:r>
      </w:hyperlink>
    </w:p>
    <w:p w14:paraId="23F655B5" w14:textId="31FEF1E5" w:rsidR="006F1B0D"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2.</w:t>
      </w:r>
      <w:r w:rsidR="003530B6">
        <w:rPr>
          <w:rFonts w:ascii="Arial" w:hAnsi="Arial" w:cs="Arial"/>
          <w:b/>
          <w:sz w:val="20"/>
          <w:szCs w:val="20"/>
        </w:rPr>
        <w:t>6</w:t>
      </w:r>
      <w:r w:rsidRPr="00766945">
        <w:rPr>
          <w:rFonts w:ascii="Arial" w:hAnsi="Arial" w:cs="Arial"/>
          <w:b/>
          <w:sz w:val="20"/>
          <w:szCs w:val="20"/>
        </w:rPr>
        <w:tab/>
      </w:r>
      <w:bookmarkStart w:id="7" w:name="UniNotice"/>
      <w:r w:rsidR="006F1B0D" w:rsidRPr="00766945">
        <w:rPr>
          <w:rFonts w:ascii="Arial" w:hAnsi="Arial" w:cs="Arial"/>
          <w:b/>
          <w:sz w:val="20"/>
          <w:szCs w:val="20"/>
        </w:rPr>
        <w:t>Serving Notice, Communicating and Keeping in Contact</w:t>
      </w:r>
      <w:bookmarkEnd w:id="7"/>
    </w:p>
    <w:p w14:paraId="3C42D426" w14:textId="77777777" w:rsidR="006F1B0D" w:rsidRPr="00766945" w:rsidRDefault="006F1B0D" w:rsidP="008B5F79">
      <w:pPr>
        <w:spacing w:after="120" w:line="240" w:lineRule="auto"/>
        <w:jc w:val="both"/>
        <w:rPr>
          <w:rFonts w:ascii="Arial" w:hAnsi="Arial" w:cs="Arial"/>
          <w:sz w:val="20"/>
          <w:szCs w:val="20"/>
        </w:rPr>
      </w:pPr>
      <w:r w:rsidRPr="00766945">
        <w:rPr>
          <w:rFonts w:ascii="Arial" w:hAnsi="Arial" w:cs="Arial"/>
          <w:sz w:val="20"/>
          <w:szCs w:val="20"/>
        </w:rPr>
        <w:t xml:space="preserve">The primary source of communication between the University and its students is through email sent to your University email account. Hardcopy correspondence is </w:t>
      </w:r>
      <w:r w:rsidR="00816201" w:rsidRPr="00766945">
        <w:rPr>
          <w:rFonts w:ascii="Arial" w:hAnsi="Arial" w:cs="Arial"/>
          <w:sz w:val="20"/>
          <w:szCs w:val="20"/>
        </w:rPr>
        <w:t>posted to your “home”</w:t>
      </w:r>
      <w:r w:rsidRPr="00766945">
        <w:rPr>
          <w:rFonts w:ascii="Arial" w:hAnsi="Arial" w:cs="Arial"/>
          <w:sz w:val="20"/>
          <w:szCs w:val="20"/>
        </w:rPr>
        <w:t xml:space="preserve"> or main residence.</w:t>
      </w:r>
    </w:p>
    <w:p w14:paraId="6AD19603" w14:textId="77777777" w:rsidR="006F1B0D" w:rsidRPr="00766945" w:rsidRDefault="006F1B0D" w:rsidP="008B5F79">
      <w:pPr>
        <w:spacing w:after="120" w:line="240" w:lineRule="auto"/>
        <w:jc w:val="both"/>
        <w:rPr>
          <w:rFonts w:ascii="Arial" w:hAnsi="Arial" w:cs="Arial"/>
          <w:sz w:val="20"/>
          <w:szCs w:val="20"/>
        </w:rPr>
      </w:pPr>
      <w:r w:rsidRPr="00766945">
        <w:rPr>
          <w:rFonts w:ascii="Arial" w:hAnsi="Arial" w:cs="Arial"/>
          <w:sz w:val="20"/>
          <w:szCs w:val="20"/>
        </w:rPr>
        <w:t>It is your responsibility to ensure that all personal and contact details are accurate</w:t>
      </w:r>
      <w:r w:rsidR="00816201" w:rsidRPr="00766945">
        <w:rPr>
          <w:rFonts w:ascii="Arial" w:hAnsi="Arial" w:cs="Arial"/>
          <w:sz w:val="20"/>
          <w:szCs w:val="20"/>
        </w:rPr>
        <w:t>,</w:t>
      </w:r>
      <w:r w:rsidRPr="00766945">
        <w:rPr>
          <w:rFonts w:ascii="Arial" w:hAnsi="Arial" w:cs="Arial"/>
          <w:sz w:val="20"/>
          <w:szCs w:val="20"/>
        </w:rPr>
        <w:t xml:space="preserve"> and that the University e-mail accounts are regularly monitored. </w:t>
      </w:r>
    </w:p>
    <w:p w14:paraId="0574D3A0" w14:textId="77777777" w:rsidR="006F1B0D" w:rsidRPr="00766945" w:rsidRDefault="006F1B0D" w:rsidP="008B5F79">
      <w:pPr>
        <w:spacing w:after="120" w:line="240" w:lineRule="auto"/>
        <w:jc w:val="both"/>
        <w:rPr>
          <w:rFonts w:ascii="Arial" w:hAnsi="Arial" w:cs="Arial"/>
          <w:sz w:val="20"/>
          <w:szCs w:val="20"/>
        </w:rPr>
      </w:pPr>
      <w:r w:rsidRPr="00766945">
        <w:rPr>
          <w:rFonts w:ascii="Arial" w:hAnsi="Arial" w:cs="Arial"/>
          <w:sz w:val="20"/>
          <w:szCs w:val="20"/>
        </w:rPr>
        <w:t xml:space="preserve">Letters shall be deemed to have been properly served 48 hours after posting if sent by first class post. Emails sent to your University email account </w:t>
      </w:r>
      <w:r w:rsidR="009C7411" w:rsidRPr="00766945">
        <w:rPr>
          <w:rFonts w:ascii="Arial" w:hAnsi="Arial" w:cs="Arial"/>
          <w:sz w:val="20"/>
          <w:szCs w:val="20"/>
        </w:rPr>
        <w:t xml:space="preserve">and letters hand-delivered to you </w:t>
      </w:r>
      <w:r w:rsidRPr="00766945">
        <w:rPr>
          <w:rFonts w:ascii="Arial" w:hAnsi="Arial" w:cs="Arial"/>
          <w:sz w:val="20"/>
          <w:szCs w:val="20"/>
        </w:rPr>
        <w:t>shall be deemed effective</w:t>
      </w:r>
      <w:r w:rsidR="009C7411" w:rsidRPr="00766945">
        <w:rPr>
          <w:rFonts w:ascii="Arial" w:hAnsi="Arial" w:cs="Arial"/>
          <w:sz w:val="20"/>
          <w:szCs w:val="20"/>
        </w:rPr>
        <w:t xml:space="preserve"> immediately.</w:t>
      </w:r>
    </w:p>
    <w:p w14:paraId="6DE74F34" w14:textId="77777777" w:rsidR="006F1B0D" w:rsidRPr="00766945" w:rsidRDefault="006F1B0D" w:rsidP="008B5F79">
      <w:pPr>
        <w:spacing w:after="120" w:line="240" w:lineRule="auto"/>
        <w:jc w:val="both"/>
        <w:rPr>
          <w:rFonts w:ascii="Arial" w:hAnsi="Arial" w:cs="Arial"/>
          <w:sz w:val="20"/>
          <w:szCs w:val="20"/>
        </w:rPr>
      </w:pPr>
      <w:r w:rsidRPr="00766945">
        <w:rPr>
          <w:rFonts w:ascii="Arial" w:hAnsi="Arial" w:cs="Arial"/>
          <w:sz w:val="20"/>
          <w:szCs w:val="20"/>
        </w:rPr>
        <w:t>A decision on a student will not be over-turned because of a claim of missed communications where it can be shown that all reasonable efforts to contact students were made.</w:t>
      </w:r>
    </w:p>
    <w:p w14:paraId="0703E3D0" w14:textId="77777777" w:rsidR="00B15004" w:rsidRPr="00EE3324" w:rsidRDefault="00B71EB4" w:rsidP="008B5F79">
      <w:pPr>
        <w:spacing w:after="120" w:line="240" w:lineRule="auto"/>
        <w:jc w:val="both"/>
        <w:rPr>
          <w:rFonts w:ascii="Arial" w:hAnsi="Arial" w:cs="Arial"/>
          <w:b/>
          <w:sz w:val="24"/>
          <w:szCs w:val="24"/>
        </w:rPr>
      </w:pPr>
      <w:r w:rsidRPr="00EE3324">
        <w:rPr>
          <w:rFonts w:ascii="Arial" w:hAnsi="Arial" w:cs="Arial"/>
          <w:b/>
          <w:sz w:val="24"/>
          <w:szCs w:val="24"/>
        </w:rPr>
        <w:t>3.</w:t>
      </w:r>
      <w:r w:rsidRPr="00EE3324">
        <w:rPr>
          <w:rFonts w:ascii="Arial" w:hAnsi="Arial" w:cs="Arial"/>
          <w:b/>
          <w:sz w:val="24"/>
          <w:szCs w:val="24"/>
        </w:rPr>
        <w:tab/>
      </w:r>
      <w:bookmarkStart w:id="8" w:name="Student"/>
      <w:r w:rsidR="00B15004" w:rsidRPr="00EE3324">
        <w:rPr>
          <w:rFonts w:ascii="Arial" w:hAnsi="Arial" w:cs="Arial"/>
          <w:b/>
          <w:sz w:val="24"/>
          <w:szCs w:val="24"/>
        </w:rPr>
        <w:t>Your rights and responsibilities as a student</w:t>
      </w:r>
      <w:bookmarkEnd w:id="8"/>
    </w:p>
    <w:p w14:paraId="3B4763C0" w14:textId="637C4885" w:rsidR="00245575"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3.1</w:t>
      </w:r>
      <w:r w:rsidRPr="00766945">
        <w:rPr>
          <w:rFonts w:ascii="Arial" w:hAnsi="Arial" w:cs="Arial"/>
          <w:b/>
          <w:sz w:val="20"/>
          <w:szCs w:val="20"/>
        </w:rPr>
        <w:tab/>
      </w:r>
      <w:bookmarkStart w:id="9" w:name="StuRights"/>
      <w:r w:rsidR="00245575" w:rsidRPr="00766945">
        <w:rPr>
          <w:rFonts w:ascii="Arial" w:hAnsi="Arial" w:cs="Arial"/>
          <w:b/>
          <w:sz w:val="20"/>
          <w:szCs w:val="20"/>
        </w:rPr>
        <w:t>Your rights as a student</w:t>
      </w:r>
      <w:r w:rsidR="00CB6B6D" w:rsidRPr="00766945">
        <w:rPr>
          <w:rFonts w:ascii="Arial" w:hAnsi="Arial" w:cs="Arial"/>
          <w:b/>
          <w:sz w:val="20"/>
          <w:szCs w:val="20"/>
        </w:rPr>
        <w:t xml:space="preserve"> include the following</w:t>
      </w:r>
      <w:r w:rsidR="00245575" w:rsidRPr="00766945">
        <w:rPr>
          <w:rFonts w:ascii="Arial" w:hAnsi="Arial" w:cs="Arial"/>
          <w:b/>
          <w:sz w:val="20"/>
          <w:szCs w:val="20"/>
        </w:rPr>
        <w:t>:</w:t>
      </w:r>
      <w:bookmarkEnd w:id="9"/>
    </w:p>
    <w:p w14:paraId="3CCA97A3" w14:textId="77777777"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Clear details of the programme, and module choices available to you on your programme</w:t>
      </w:r>
    </w:p>
    <w:p w14:paraId="43282EB8" w14:textId="4BAAB4B4" w:rsidR="00245575" w:rsidRPr="00766945" w:rsidRDefault="000C4398"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I</w:t>
      </w:r>
      <w:r w:rsidR="00245575" w:rsidRPr="00766945">
        <w:rPr>
          <w:rFonts w:ascii="Arial" w:hAnsi="Arial" w:cs="Arial"/>
          <w:sz w:val="20"/>
          <w:szCs w:val="20"/>
        </w:rPr>
        <w:t xml:space="preserve">nformation on the support services available whilst studying at the </w:t>
      </w:r>
      <w:r w:rsidRPr="00766945">
        <w:rPr>
          <w:rFonts w:ascii="Arial" w:hAnsi="Arial" w:cs="Arial"/>
          <w:sz w:val="20"/>
          <w:szCs w:val="20"/>
        </w:rPr>
        <w:t>University</w:t>
      </w:r>
    </w:p>
    <w:p w14:paraId="77950EE6" w14:textId="6EE32E16"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Clear process for feeding back on the progress of your programme and</w:t>
      </w:r>
      <w:r w:rsidR="000C4398" w:rsidRPr="00766945">
        <w:rPr>
          <w:rFonts w:ascii="Arial" w:hAnsi="Arial" w:cs="Arial"/>
          <w:sz w:val="20"/>
          <w:szCs w:val="20"/>
        </w:rPr>
        <w:t xml:space="preserve"> access to a mechanism for</w:t>
      </w:r>
      <w:r w:rsidRPr="00766945">
        <w:rPr>
          <w:rFonts w:ascii="Arial" w:hAnsi="Arial" w:cs="Arial"/>
          <w:sz w:val="20"/>
          <w:szCs w:val="20"/>
        </w:rPr>
        <w:t xml:space="preserve"> input into the quality assurance processes of the University</w:t>
      </w:r>
    </w:p>
    <w:p w14:paraId="2C698764" w14:textId="77777777"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Information on how your tuition fee is spent by the University</w:t>
      </w:r>
    </w:p>
    <w:p w14:paraId="677BC84A" w14:textId="3B062F04"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Consultation </w:t>
      </w:r>
      <w:r w:rsidR="000C4398" w:rsidRPr="00766945">
        <w:rPr>
          <w:rFonts w:ascii="Arial" w:hAnsi="Arial" w:cs="Arial"/>
          <w:sz w:val="20"/>
          <w:szCs w:val="20"/>
        </w:rPr>
        <w:t>on changes to your</w:t>
      </w:r>
      <w:r w:rsidRPr="00766945">
        <w:rPr>
          <w:rFonts w:ascii="Arial" w:hAnsi="Arial" w:cs="Arial"/>
          <w:sz w:val="20"/>
          <w:szCs w:val="20"/>
        </w:rPr>
        <w:t xml:space="preserve"> programme</w:t>
      </w:r>
    </w:p>
    <w:p w14:paraId="5E18C2EF" w14:textId="2B4A08B4"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To be a member of the appropriate </w:t>
      </w:r>
      <w:r w:rsidR="000C4398" w:rsidRPr="00766945">
        <w:rPr>
          <w:rFonts w:ascii="Arial" w:hAnsi="Arial" w:cs="Arial"/>
          <w:sz w:val="20"/>
          <w:szCs w:val="20"/>
        </w:rPr>
        <w:t>S</w:t>
      </w:r>
      <w:r w:rsidRPr="00766945">
        <w:rPr>
          <w:rFonts w:ascii="Arial" w:hAnsi="Arial" w:cs="Arial"/>
          <w:sz w:val="20"/>
          <w:szCs w:val="20"/>
        </w:rPr>
        <w:t xml:space="preserve">tudents’ </w:t>
      </w:r>
      <w:r w:rsidR="000C4398" w:rsidRPr="00766945">
        <w:rPr>
          <w:rFonts w:ascii="Arial" w:hAnsi="Arial" w:cs="Arial"/>
          <w:sz w:val="20"/>
          <w:szCs w:val="20"/>
        </w:rPr>
        <w:t>U</w:t>
      </w:r>
      <w:r w:rsidRPr="00766945">
        <w:rPr>
          <w:rFonts w:ascii="Arial" w:hAnsi="Arial" w:cs="Arial"/>
          <w:sz w:val="20"/>
          <w:szCs w:val="20"/>
        </w:rPr>
        <w:t>nion</w:t>
      </w:r>
    </w:p>
    <w:p w14:paraId="76FB361E" w14:textId="3228FFEB" w:rsidR="00245575" w:rsidRPr="00766945" w:rsidRDefault="00245575" w:rsidP="00945F13">
      <w:pPr>
        <w:pStyle w:val="ListParagraph"/>
        <w:numPr>
          <w:ilvl w:val="1"/>
          <w:numId w:val="1"/>
        </w:numPr>
        <w:spacing w:after="120" w:line="240" w:lineRule="auto"/>
        <w:ind w:left="1080"/>
        <w:contextualSpacing w:val="0"/>
        <w:jc w:val="both"/>
        <w:rPr>
          <w:rFonts w:ascii="Arial" w:hAnsi="Arial" w:cs="Arial"/>
          <w:b/>
          <w:sz w:val="20"/>
          <w:szCs w:val="20"/>
        </w:rPr>
      </w:pPr>
      <w:r w:rsidRPr="00766945">
        <w:rPr>
          <w:rFonts w:ascii="Arial" w:hAnsi="Arial" w:cs="Arial"/>
          <w:sz w:val="20"/>
          <w:szCs w:val="20"/>
        </w:rPr>
        <w:t xml:space="preserve">Right to withdraw, as detailed </w:t>
      </w:r>
      <w:r w:rsidR="000C4398" w:rsidRPr="00766945">
        <w:rPr>
          <w:rFonts w:ascii="Arial" w:hAnsi="Arial" w:cs="Arial"/>
          <w:sz w:val="20"/>
          <w:szCs w:val="20"/>
        </w:rPr>
        <w:t>within this Contract</w:t>
      </w:r>
    </w:p>
    <w:p w14:paraId="1E58214D" w14:textId="7B08EA9F" w:rsidR="00566928" w:rsidRPr="00766945" w:rsidRDefault="00245575" w:rsidP="008B5F79">
      <w:pPr>
        <w:spacing w:after="120" w:line="240" w:lineRule="auto"/>
        <w:jc w:val="both"/>
        <w:rPr>
          <w:rFonts w:ascii="Arial" w:hAnsi="Arial" w:cs="Arial"/>
          <w:b/>
          <w:sz w:val="20"/>
          <w:szCs w:val="20"/>
        </w:rPr>
      </w:pPr>
      <w:r w:rsidRPr="00766945">
        <w:rPr>
          <w:rFonts w:ascii="Arial" w:hAnsi="Arial" w:cs="Arial"/>
          <w:b/>
          <w:sz w:val="20"/>
          <w:szCs w:val="20"/>
        </w:rPr>
        <w:t>3.2</w:t>
      </w:r>
      <w:r w:rsidRPr="00766945">
        <w:rPr>
          <w:rFonts w:ascii="Arial" w:hAnsi="Arial" w:cs="Arial"/>
          <w:b/>
          <w:sz w:val="20"/>
          <w:szCs w:val="20"/>
        </w:rPr>
        <w:tab/>
      </w:r>
      <w:bookmarkStart w:id="10" w:name="StudentConditions"/>
      <w:r w:rsidR="00B03E25" w:rsidRPr="00766945">
        <w:rPr>
          <w:rFonts w:ascii="Arial" w:hAnsi="Arial" w:cs="Arial"/>
          <w:b/>
          <w:sz w:val="20"/>
          <w:szCs w:val="20"/>
        </w:rPr>
        <w:t>It is a condition of th</w:t>
      </w:r>
      <w:r w:rsidR="00B71EB4" w:rsidRPr="00766945">
        <w:rPr>
          <w:rFonts w:ascii="Arial" w:hAnsi="Arial" w:cs="Arial"/>
          <w:b/>
          <w:sz w:val="20"/>
          <w:szCs w:val="20"/>
        </w:rPr>
        <w:t xml:space="preserve">e </w:t>
      </w:r>
      <w:r w:rsidR="00CB6B6D" w:rsidRPr="00766945">
        <w:rPr>
          <w:rFonts w:ascii="Arial" w:hAnsi="Arial" w:cs="Arial"/>
          <w:b/>
          <w:sz w:val="20"/>
          <w:szCs w:val="20"/>
        </w:rPr>
        <w:t>C</w:t>
      </w:r>
      <w:r w:rsidR="00B03E25" w:rsidRPr="00766945">
        <w:rPr>
          <w:rFonts w:ascii="Arial" w:hAnsi="Arial" w:cs="Arial"/>
          <w:b/>
          <w:sz w:val="20"/>
          <w:szCs w:val="20"/>
        </w:rPr>
        <w:t>ontract that you must</w:t>
      </w:r>
      <w:r w:rsidR="00566928" w:rsidRPr="00766945">
        <w:rPr>
          <w:rFonts w:ascii="Arial" w:hAnsi="Arial" w:cs="Arial"/>
          <w:b/>
          <w:sz w:val="20"/>
          <w:szCs w:val="20"/>
        </w:rPr>
        <w:t>:</w:t>
      </w:r>
      <w:bookmarkEnd w:id="10"/>
    </w:p>
    <w:p w14:paraId="360238F3" w14:textId="0B025C46" w:rsidR="00566928" w:rsidRPr="00766945" w:rsidRDefault="00B03E25"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Attend</w:t>
      </w:r>
      <w:r w:rsidR="00816201" w:rsidRPr="00766945">
        <w:rPr>
          <w:rFonts w:ascii="Arial" w:hAnsi="Arial" w:cs="Arial"/>
          <w:sz w:val="20"/>
          <w:szCs w:val="20"/>
        </w:rPr>
        <w:t xml:space="preserve"> the University and engage</w:t>
      </w:r>
      <w:r w:rsidR="00566928" w:rsidRPr="00766945">
        <w:rPr>
          <w:rFonts w:ascii="Arial" w:hAnsi="Arial" w:cs="Arial"/>
          <w:sz w:val="20"/>
          <w:szCs w:val="20"/>
        </w:rPr>
        <w:t xml:space="preserve"> with your studies whether in a formal teaching environment, in group work with your peers or in self-directed study</w:t>
      </w:r>
      <w:r w:rsidR="000427ED" w:rsidRPr="00766945">
        <w:rPr>
          <w:rFonts w:ascii="Arial" w:hAnsi="Arial" w:cs="Arial"/>
          <w:sz w:val="20"/>
          <w:szCs w:val="20"/>
        </w:rPr>
        <w:t xml:space="preserve"> and engage with supervisory contact points, as relevant</w:t>
      </w:r>
      <w:r w:rsidR="00F04849" w:rsidRPr="00766945">
        <w:rPr>
          <w:rFonts w:ascii="Arial" w:hAnsi="Arial" w:cs="Arial"/>
          <w:sz w:val="20"/>
          <w:szCs w:val="20"/>
        </w:rPr>
        <w:t>;</w:t>
      </w:r>
    </w:p>
    <w:p w14:paraId="0E4FA20A" w14:textId="77777777" w:rsidR="00566928" w:rsidRPr="00766945" w:rsidRDefault="00B03E25"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Follow</w:t>
      </w:r>
      <w:r w:rsidR="00566928" w:rsidRPr="00766945">
        <w:rPr>
          <w:rFonts w:ascii="Arial" w:hAnsi="Arial" w:cs="Arial"/>
          <w:sz w:val="20"/>
          <w:szCs w:val="20"/>
        </w:rPr>
        <w:t xml:space="preserve"> the rules, regulations, </w:t>
      </w:r>
      <w:r w:rsidR="002C3CE2" w:rsidRPr="00766945">
        <w:rPr>
          <w:rFonts w:ascii="Arial" w:hAnsi="Arial" w:cs="Arial"/>
          <w:sz w:val="20"/>
          <w:szCs w:val="20"/>
        </w:rPr>
        <w:t xml:space="preserve">codes of practice, and </w:t>
      </w:r>
      <w:r w:rsidR="00566928" w:rsidRPr="00766945">
        <w:rPr>
          <w:rFonts w:ascii="Arial" w:hAnsi="Arial" w:cs="Arial"/>
          <w:sz w:val="20"/>
          <w:szCs w:val="20"/>
        </w:rPr>
        <w:t xml:space="preserve">policies and procedures </w:t>
      </w:r>
      <w:r w:rsidR="00E906D0" w:rsidRPr="00766945">
        <w:rPr>
          <w:rFonts w:ascii="Arial" w:hAnsi="Arial" w:cs="Arial"/>
          <w:sz w:val="20"/>
          <w:szCs w:val="20"/>
        </w:rPr>
        <w:t>applicable to you as a student</w:t>
      </w:r>
      <w:r w:rsidR="00F04849" w:rsidRPr="00766945">
        <w:rPr>
          <w:rFonts w:ascii="Arial" w:hAnsi="Arial" w:cs="Arial"/>
          <w:sz w:val="20"/>
          <w:szCs w:val="20"/>
        </w:rPr>
        <w:t>;</w:t>
      </w:r>
    </w:p>
    <w:p w14:paraId="2008125B" w14:textId="201DE028" w:rsidR="00F907AE" w:rsidRPr="00766945" w:rsidRDefault="00B03E25"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Pay</w:t>
      </w:r>
      <w:r w:rsidR="00650254" w:rsidRPr="00766945">
        <w:rPr>
          <w:rFonts w:ascii="Arial" w:hAnsi="Arial" w:cs="Arial"/>
          <w:sz w:val="20"/>
          <w:szCs w:val="20"/>
        </w:rPr>
        <w:t xml:space="preserve"> </w:t>
      </w:r>
      <w:r w:rsidR="0072711F" w:rsidRPr="00766945">
        <w:rPr>
          <w:rFonts w:ascii="Arial" w:hAnsi="Arial" w:cs="Arial"/>
          <w:sz w:val="20"/>
          <w:szCs w:val="20"/>
        </w:rPr>
        <w:t>all balances due</w:t>
      </w:r>
      <w:r w:rsidRPr="00766945">
        <w:rPr>
          <w:rFonts w:ascii="Arial" w:hAnsi="Arial" w:cs="Arial"/>
          <w:sz w:val="20"/>
          <w:szCs w:val="20"/>
        </w:rPr>
        <w:t xml:space="preserve"> on time</w:t>
      </w:r>
      <w:r w:rsidR="00F04849" w:rsidRPr="00766945">
        <w:rPr>
          <w:rFonts w:ascii="Arial" w:hAnsi="Arial" w:cs="Arial"/>
          <w:sz w:val="20"/>
          <w:szCs w:val="20"/>
        </w:rPr>
        <w:t>;</w:t>
      </w:r>
    </w:p>
    <w:p w14:paraId="70B4F3CA" w14:textId="77777777" w:rsidR="00650254" w:rsidRPr="00766945" w:rsidRDefault="00B4705B"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Register </w:t>
      </w:r>
      <w:r w:rsidR="00650254" w:rsidRPr="00766945">
        <w:rPr>
          <w:rFonts w:ascii="Arial" w:hAnsi="Arial" w:cs="Arial"/>
          <w:sz w:val="20"/>
          <w:szCs w:val="20"/>
        </w:rPr>
        <w:t xml:space="preserve">each academic year on or by the relevant dates notified to you at the start of </w:t>
      </w:r>
      <w:r w:rsidR="00816201" w:rsidRPr="00766945">
        <w:rPr>
          <w:rFonts w:ascii="Arial" w:hAnsi="Arial" w:cs="Arial"/>
          <w:sz w:val="20"/>
          <w:szCs w:val="20"/>
        </w:rPr>
        <w:t>the</w:t>
      </w:r>
      <w:r w:rsidR="00650254" w:rsidRPr="00766945">
        <w:rPr>
          <w:rFonts w:ascii="Arial" w:hAnsi="Arial" w:cs="Arial"/>
          <w:sz w:val="20"/>
          <w:szCs w:val="20"/>
        </w:rPr>
        <w:t xml:space="preserve"> year</w:t>
      </w:r>
      <w:r w:rsidR="00F04849" w:rsidRPr="00766945">
        <w:rPr>
          <w:rFonts w:ascii="Arial" w:hAnsi="Arial" w:cs="Arial"/>
          <w:sz w:val="20"/>
          <w:szCs w:val="20"/>
        </w:rPr>
        <w:t>;</w:t>
      </w:r>
    </w:p>
    <w:p w14:paraId="68F97834" w14:textId="77777777" w:rsidR="00650254" w:rsidRPr="00766945" w:rsidRDefault="00650254"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Comply with any immigration obligations </w:t>
      </w:r>
      <w:r w:rsidR="005D058B" w:rsidRPr="00766945">
        <w:rPr>
          <w:rFonts w:ascii="Arial" w:hAnsi="Arial" w:cs="Arial"/>
          <w:sz w:val="20"/>
          <w:szCs w:val="20"/>
        </w:rPr>
        <w:t>i</w:t>
      </w:r>
      <w:r w:rsidRPr="00766945">
        <w:rPr>
          <w:rFonts w:ascii="Arial" w:hAnsi="Arial" w:cs="Arial"/>
          <w:sz w:val="20"/>
          <w:szCs w:val="20"/>
        </w:rPr>
        <w:t>f applicable</w:t>
      </w:r>
      <w:r w:rsidR="00F04849" w:rsidRPr="00766945">
        <w:rPr>
          <w:rFonts w:ascii="Arial" w:hAnsi="Arial" w:cs="Arial"/>
          <w:sz w:val="20"/>
          <w:szCs w:val="20"/>
        </w:rPr>
        <w:t>;</w:t>
      </w:r>
    </w:p>
    <w:p w14:paraId="45854B6A" w14:textId="06929770" w:rsidR="00F04849" w:rsidRPr="00766945" w:rsidRDefault="00F04849"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Comply with any professional standards or fitness-to-practi</w:t>
      </w:r>
      <w:r w:rsidR="00C5244C">
        <w:rPr>
          <w:rFonts w:ascii="Arial" w:hAnsi="Arial" w:cs="Arial"/>
          <w:sz w:val="20"/>
          <w:szCs w:val="20"/>
        </w:rPr>
        <w:t>s</w:t>
      </w:r>
      <w:r w:rsidRPr="00766945">
        <w:rPr>
          <w:rFonts w:ascii="Arial" w:hAnsi="Arial" w:cs="Arial"/>
          <w:sz w:val="20"/>
          <w:szCs w:val="20"/>
        </w:rPr>
        <w:t>e standards that may be applicable to your programme as set out in your offer;</w:t>
      </w:r>
    </w:p>
    <w:p w14:paraId="25AB0A42" w14:textId="79646F45" w:rsidR="00F04849" w:rsidRPr="00766945" w:rsidRDefault="00EE3324" w:rsidP="008B5F79">
      <w:pPr>
        <w:pStyle w:val="ListParagraph"/>
        <w:numPr>
          <w:ilvl w:val="1"/>
          <w:numId w:val="1"/>
        </w:numPr>
        <w:spacing w:after="120" w:line="240" w:lineRule="auto"/>
        <w:ind w:left="1080"/>
        <w:contextualSpacing w:val="0"/>
        <w:jc w:val="both"/>
        <w:rPr>
          <w:rFonts w:ascii="Arial" w:hAnsi="Arial" w:cs="Arial"/>
          <w:sz w:val="20"/>
          <w:szCs w:val="20"/>
        </w:rPr>
      </w:pPr>
      <w:r>
        <w:rPr>
          <w:rFonts w:ascii="Arial" w:hAnsi="Arial" w:cs="Arial"/>
          <w:sz w:val="20"/>
          <w:szCs w:val="20"/>
        </w:rPr>
        <w:t>Maintain a positive studying/ working environment and b</w:t>
      </w:r>
      <w:r w:rsidR="00F04849" w:rsidRPr="00766945">
        <w:rPr>
          <w:rFonts w:ascii="Arial" w:hAnsi="Arial" w:cs="Arial"/>
          <w:sz w:val="20"/>
          <w:szCs w:val="20"/>
        </w:rPr>
        <w:t xml:space="preserve">ehave appropriately </w:t>
      </w:r>
      <w:r>
        <w:rPr>
          <w:rFonts w:ascii="Arial" w:hAnsi="Arial" w:cs="Arial"/>
          <w:sz w:val="20"/>
          <w:szCs w:val="20"/>
        </w:rPr>
        <w:t xml:space="preserve">and not to </w:t>
      </w:r>
      <w:r w:rsidRPr="00EE3324">
        <w:rPr>
          <w:rFonts w:ascii="Arial" w:hAnsi="Arial" w:cs="Arial"/>
          <w:sz w:val="20"/>
          <w:szCs w:val="20"/>
        </w:rPr>
        <w:t xml:space="preserve">engage in any sexual, racial or other harassment of or any unlawful discrimination against any person </w:t>
      </w:r>
      <w:r w:rsidR="002F08D9">
        <w:rPr>
          <w:rFonts w:ascii="Arial" w:hAnsi="Arial" w:cs="Arial"/>
          <w:sz w:val="20"/>
          <w:szCs w:val="20"/>
        </w:rPr>
        <w:t xml:space="preserve">or any protected characteristics </w:t>
      </w:r>
      <w:r w:rsidRPr="00EE3324">
        <w:rPr>
          <w:rFonts w:ascii="Arial" w:hAnsi="Arial" w:cs="Arial"/>
          <w:sz w:val="20"/>
          <w:szCs w:val="20"/>
        </w:rPr>
        <w:t>(whether or not a student or University employee)</w:t>
      </w:r>
      <w:r w:rsidR="00F04849" w:rsidRPr="00766945">
        <w:rPr>
          <w:rFonts w:ascii="Arial" w:hAnsi="Arial" w:cs="Arial"/>
          <w:sz w:val="20"/>
          <w:szCs w:val="20"/>
        </w:rPr>
        <w:t>;</w:t>
      </w:r>
    </w:p>
    <w:p w14:paraId="2DB55D45" w14:textId="77777777" w:rsidR="00650254" w:rsidRPr="00766945" w:rsidRDefault="00AD2AAB"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Notify the University promptly of any changes to the information you provided at application or enrolment. For example, change of address, change of next of kin, any relevant criminal convictions, any relevant health disclosures.</w:t>
      </w:r>
      <w:r w:rsidR="00985669" w:rsidRPr="00766945">
        <w:rPr>
          <w:rFonts w:ascii="Arial" w:hAnsi="Arial" w:cs="Arial"/>
          <w:sz w:val="20"/>
          <w:szCs w:val="20"/>
        </w:rPr>
        <w:t xml:space="preserve"> It is your responsibility to make sure that all of the information you give us is true, accurate and complete and is not misleading</w:t>
      </w:r>
      <w:r w:rsidR="00F04849" w:rsidRPr="00766945">
        <w:rPr>
          <w:rFonts w:ascii="Arial" w:hAnsi="Arial" w:cs="Arial"/>
          <w:sz w:val="20"/>
          <w:szCs w:val="20"/>
        </w:rPr>
        <w:t>;</w:t>
      </w:r>
    </w:p>
    <w:p w14:paraId="21C7EAFF" w14:textId="77777777" w:rsidR="00F04849" w:rsidRDefault="00F04849" w:rsidP="008B5F79">
      <w:pPr>
        <w:pStyle w:val="ListParagraph"/>
        <w:numPr>
          <w:ilvl w:val="1"/>
          <w:numId w:val="1"/>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Notify the University promptly in the event that you choose to </w:t>
      </w:r>
      <w:r w:rsidR="001D167C" w:rsidRPr="00766945">
        <w:rPr>
          <w:rFonts w:ascii="Arial" w:hAnsi="Arial" w:cs="Arial"/>
          <w:sz w:val="20"/>
          <w:szCs w:val="20"/>
        </w:rPr>
        <w:t xml:space="preserve">interrupt and/or </w:t>
      </w:r>
      <w:r w:rsidRPr="00766945">
        <w:rPr>
          <w:rFonts w:ascii="Arial" w:hAnsi="Arial" w:cs="Arial"/>
          <w:sz w:val="20"/>
          <w:szCs w:val="20"/>
        </w:rPr>
        <w:t>withdraw from your programme for any reason.</w:t>
      </w:r>
    </w:p>
    <w:p w14:paraId="18BF6912" w14:textId="4BD58417" w:rsidR="00786223" w:rsidRPr="00766945" w:rsidRDefault="00786223" w:rsidP="008B5F79">
      <w:pPr>
        <w:pStyle w:val="ListParagraph"/>
        <w:numPr>
          <w:ilvl w:val="1"/>
          <w:numId w:val="1"/>
        </w:numPr>
        <w:spacing w:after="120" w:line="240" w:lineRule="auto"/>
        <w:ind w:left="1080"/>
        <w:contextualSpacing w:val="0"/>
        <w:jc w:val="both"/>
        <w:rPr>
          <w:rFonts w:ascii="Arial" w:hAnsi="Arial" w:cs="Arial"/>
          <w:sz w:val="20"/>
          <w:szCs w:val="20"/>
        </w:rPr>
      </w:pPr>
      <w:r>
        <w:rPr>
          <w:rFonts w:ascii="Arial" w:hAnsi="Arial" w:cs="Arial"/>
          <w:sz w:val="20"/>
          <w:szCs w:val="20"/>
        </w:rPr>
        <w:t xml:space="preserve">By registering or re-registering to study you are confirming that you believe you are in a position to be able to engage effectively with your studies. </w:t>
      </w:r>
    </w:p>
    <w:p w14:paraId="0D8F04B1" w14:textId="1FED07D0" w:rsidR="006F075F" w:rsidRPr="00766945" w:rsidRDefault="009C7411" w:rsidP="008B5F79">
      <w:pPr>
        <w:spacing w:after="120" w:line="240" w:lineRule="auto"/>
        <w:jc w:val="both"/>
        <w:rPr>
          <w:rFonts w:ascii="Arial" w:hAnsi="Arial" w:cs="Arial"/>
          <w:sz w:val="20"/>
          <w:szCs w:val="20"/>
        </w:rPr>
      </w:pPr>
      <w:r w:rsidRPr="00766945">
        <w:rPr>
          <w:rFonts w:ascii="Arial" w:hAnsi="Arial" w:cs="Arial"/>
          <w:sz w:val="20"/>
          <w:szCs w:val="20"/>
        </w:rPr>
        <w:t xml:space="preserve">Failure to comply with these conditions may result in the University taking action against you under the University’s regulations and/or disciplinary policy, and in some circumstances your </w:t>
      </w:r>
      <w:r w:rsidR="00033DFA" w:rsidRPr="00766945">
        <w:rPr>
          <w:rFonts w:ascii="Arial" w:hAnsi="Arial" w:cs="Arial"/>
          <w:sz w:val="20"/>
          <w:szCs w:val="20"/>
        </w:rPr>
        <w:t>C</w:t>
      </w:r>
      <w:r w:rsidRPr="00766945">
        <w:rPr>
          <w:rFonts w:ascii="Arial" w:hAnsi="Arial" w:cs="Arial"/>
          <w:sz w:val="20"/>
          <w:szCs w:val="20"/>
        </w:rPr>
        <w:t xml:space="preserve">ontract with the University may be terminated. </w:t>
      </w:r>
    </w:p>
    <w:p w14:paraId="043804C9" w14:textId="3554F548" w:rsidR="002C3CE2" w:rsidRPr="00766945" w:rsidRDefault="00B71EB4" w:rsidP="008B5F79">
      <w:pPr>
        <w:spacing w:after="120" w:line="240" w:lineRule="auto"/>
        <w:jc w:val="both"/>
        <w:rPr>
          <w:rFonts w:ascii="Arial" w:hAnsi="Arial" w:cs="Arial"/>
          <w:b/>
          <w:sz w:val="20"/>
          <w:szCs w:val="20"/>
        </w:rPr>
      </w:pPr>
      <w:r w:rsidRPr="00766945">
        <w:rPr>
          <w:rFonts w:ascii="Arial" w:hAnsi="Arial" w:cs="Arial"/>
          <w:b/>
          <w:sz w:val="20"/>
          <w:szCs w:val="20"/>
        </w:rPr>
        <w:t>3.</w:t>
      </w:r>
      <w:r w:rsidR="0072711F" w:rsidRPr="00766945">
        <w:rPr>
          <w:rFonts w:ascii="Arial" w:hAnsi="Arial" w:cs="Arial"/>
          <w:b/>
          <w:sz w:val="20"/>
          <w:szCs w:val="20"/>
        </w:rPr>
        <w:t>3</w:t>
      </w:r>
      <w:r w:rsidRPr="00766945">
        <w:rPr>
          <w:rFonts w:ascii="Arial" w:hAnsi="Arial" w:cs="Arial"/>
          <w:b/>
          <w:sz w:val="20"/>
          <w:szCs w:val="20"/>
        </w:rPr>
        <w:tab/>
      </w:r>
      <w:bookmarkStart w:id="11" w:name="Stukeydocs"/>
      <w:r w:rsidR="002C3CE2" w:rsidRPr="00766945">
        <w:rPr>
          <w:rFonts w:ascii="Arial" w:hAnsi="Arial" w:cs="Arial"/>
          <w:b/>
          <w:sz w:val="20"/>
          <w:szCs w:val="20"/>
        </w:rPr>
        <w:t xml:space="preserve">Key </w:t>
      </w:r>
      <w:r w:rsidR="00AE0B20" w:rsidRPr="00766945">
        <w:rPr>
          <w:rFonts w:ascii="Arial" w:hAnsi="Arial" w:cs="Arial"/>
          <w:b/>
          <w:sz w:val="20"/>
          <w:szCs w:val="20"/>
        </w:rPr>
        <w:t>C</w:t>
      </w:r>
      <w:r w:rsidR="002C3CE2" w:rsidRPr="00766945">
        <w:rPr>
          <w:rFonts w:ascii="Arial" w:hAnsi="Arial" w:cs="Arial"/>
          <w:b/>
          <w:sz w:val="20"/>
          <w:szCs w:val="20"/>
        </w:rPr>
        <w:t xml:space="preserve">ontractual </w:t>
      </w:r>
      <w:r w:rsidR="00AE0B20" w:rsidRPr="00766945">
        <w:rPr>
          <w:rFonts w:ascii="Arial" w:hAnsi="Arial" w:cs="Arial"/>
          <w:b/>
          <w:sz w:val="20"/>
          <w:szCs w:val="20"/>
        </w:rPr>
        <w:t>D</w:t>
      </w:r>
      <w:r w:rsidR="002C3CE2" w:rsidRPr="00766945">
        <w:rPr>
          <w:rFonts w:ascii="Arial" w:hAnsi="Arial" w:cs="Arial"/>
          <w:b/>
          <w:sz w:val="20"/>
          <w:szCs w:val="20"/>
        </w:rPr>
        <w:t>ocuments</w:t>
      </w:r>
      <w:r w:rsidR="00902F26" w:rsidRPr="00766945">
        <w:rPr>
          <w:rFonts w:ascii="Arial" w:hAnsi="Arial" w:cs="Arial"/>
          <w:b/>
          <w:sz w:val="20"/>
          <w:szCs w:val="20"/>
        </w:rPr>
        <w:t xml:space="preserve"> and </w:t>
      </w:r>
      <w:r w:rsidR="00AE0B20" w:rsidRPr="00766945">
        <w:rPr>
          <w:rFonts w:ascii="Arial" w:hAnsi="Arial" w:cs="Arial"/>
          <w:b/>
          <w:sz w:val="20"/>
          <w:szCs w:val="20"/>
        </w:rPr>
        <w:t>W</w:t>
      </w:r>
      <w:r w:rsidR="00902F26" w:rsidRPr="00766945">
        <w:rPr>
          <w:rFonts w:ascii="Arial" w:hAnsi="Arial" w:cs="Arial"/>
          <w:b/>
          <w:sz w:val="20"/>
          <w:szCs w:val="20"/>
        </w:rPr>
        <w:t>ebsites</w:t>
      </w:r>
      <w:bookmarkEnd w:id="11"/>
    </w:p>
    <w:p w14:paraId="741C42AC" w14:textId="77777777" w:rsidR="002C3CE2" w:rsidRPr="00766945" w:rsidRDefault="002C3CE2" w:rsidP="008B5F79">
      <w:pPr>
        <w:pStyle w:val="ListParagraph"/>
        <w:numPr>
          <w:ilvl w:val="0"/>
          <w:numId w:val="9"/>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Your offer letter</w:t>
      </w:r>
      <w:r w:rsidR="00985669" w:rsidRPr="00766945">
        <w:rPr>
          <w:rFonts w:ascii="Arial" w:hAnsi="Arial" w:cs="Arial"/>
          <w:sz w:val="20"/>
          <w:szCs w:val="20"/>
        </w:rPr>
        <w:t>, and where relevant your financial offer letter.</w:t>
      </w:r>
    </w:p>
    <w:p w14:paraId="7BCD913D" w14:textId="77777777" w:rsidR="00816201" w:rsidRPr="00766945" w:rsidRDefault="002C3CE2" w:rsidP="008B5F79">
      <w:pPr>
        <w:pStyle w:val="ListParagraph"/>
        <w:numPr>
          <w:ilvl w:val="0"/>
          <w:numId w:val="9"/>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The Undergraduate or Postgraduate prospectus as appropriate</w:t>
      </w:r>
      <w:r w:rsidR="00C87BCF" w:rsidRPr="00766945">
        <w:rPr>
          <w:rFonts w:ascii="Arial" w:hAnsi="Arial" w:cs="Arial"/>
          <w:sz w:val="20"/>
          <w:szCs w:val="20"/>
        </w:rPr>
        <w:t>.</w:t>
      </w:r>
    </w:p>
    <w:p w14:paraId="1849B9B0" w14:textId="77777777" w:rsidR="002C3CE2" w:rsidRPr="00766945" w:rsidRDefault="002C3CE2" w:rsidP="008B5F79">
      <w:pPr>
        <w:pStyle w:val="ListParagraph"/>
        <w:numPr>
          <w:ilvl w:val="0"/>
          <w:numId w:val="9"/>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The College handbook </w:t>
      </w:r>
      <w:r w:rsidR="00F17A44" w:rsidRPr="00766945">
        <w:rPr>
          <w:rFonts w:ascii="Arial" w:hAnsi="Arial" w:cs="Arial"/>
          <w:sz w:val="20"/>
          <w:szCs w:val="20"/>
        </w:rPr>
        <w:t xml:space="preserve">and website </w:t>
      </w:r>
      <w:r w:rsidRPr="00766945">
        <w:rPr>
          <w:rFonts w:ascii="Arial" w:hAnsi="Arial" w:cs="Arial"/>
          <w:sz w:val="20"/>
          <w:szCs w:val="20"/>
        </w:rPr>
        <w:t>specific to your programme</w:t>
      </w:r>
      <w:r w:rsidR="00C87BCF" w:rsidRPr="00766945">
        <w:rPr>
          <w:rFonts w:ascii="Arial" w:hAnsi="Arial" w:cs="Arial"/>
          <w:sz w:val="20"/>
          <w:szCs w:val="20"/>
        </w:rPr>
        <w:t xml:space="preserve">. </w:t>
      </w:r>
    </w:p>
    <w:p w14:paraId="4DD6C250" w14:textId="77777777" w:rsidR="00B71EB4" w:rsidRPr="00766945" w:rsidRDefault="002C3CE2" w:rsidP="008B5F79">
      <w:pPr>
        <w:pStyle w:val="ListParagraph"/>
        <w:numPr>
          <w:ilvl w:val="0"/>
          <w:numId w:val="9"/>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 xml:space="preserve">The University’s General Regulations </w:t>
      </w:r>
      <w:r w:rsidR="00376529" w:rsidRPr="00766945">
        <w:rPr>
          <w:rFonts w:ascii="Arial" w:hAnsi="Arial" w:cs="Arial"/>
          <w:sz w:val="20"/>
          <w:szCs w:val="20"/>
        </w:rPr>
        <w:t>for Students</w:t>
      </w:r>
      <w:r w:rsidR="00B71EB4" w:rsidRPr="00766945">
        <w:rPr>
          <w:rFonts w:ascii="Arial" w:hAnsi="Arial" w:cs="Arial"/>
          <w:sz w:val="20"/>
          <w:szCs w:val="20"/>
        </w:rPr>
        <w:t>:</w:t>
      </w:r>
    </w:p>
    <w:p w14:paraId="42E9643C" w14:textId="77777777" w:rsidR="00576BCA" w:rsidRPr="00766945" w:rsidRDefault="00AE64F9" w:rsidP="008B5F79">
      <w:pPr>
        <w:pStyle w:val="ListParagraph"/>
        <w:spacing w:after="120" w:line="240" w:lineRule="auto"/>
        <w:ind w:left="1080"/>
        <w:contextualSpacing w:val="0"/>
        <w:jc w:val="both"/>
        <w:rPr>
          <w:rStyle w:val="Hyperlink"/>
          <w:rFonts w:ascii="Arial" w:hAnsi="Arial" w:cs="Arial"/>
          <w:color w:val="auto"/>
          <w:sz w:val="20"/>
          <w:szCs w:val="20"/>
          <w:u w:val="none"/>
        </w:rPr>
      </w:pPr>
      <w:hyperlink r:id="rId19" w:history="1">
        <w:r w:rsidR="002C3CE2" w:rsidRPr="00766945">
          <w:rPr>
            <w:rStyle w:val="Hyperlink"/>
            <w:rFonts w:ascii="Arial" w:hAnsi="Arial" w:cs="Arial"/>
            <w:sz w:val="20"/>
            <w:szCs w:val="20"/>
          </w:rPr>
          <w:t>http://www.exeter.ac.uk/staff/policies/calendar/part1/otherreg</w:t>
        </w:r>
        <w:r w:rsidR="002C3CE2" w:rsidRPr="00766945">
          <w:rPr>
            <w:rStyle w:val="Hyperlink"/>
            <w:rFonts w:ascii="Arial" w:hAnsi="Arial" w:cs="Arial"/>
            <w:sz w:val="20"/>
            <w:szCs w:val="20"/>
          </w:rPr>
          <w:t>s</w:t>
        </w:r>
        <w:r w:rsidR="002C3CE2" w:rsidRPr="00766945">
          <w:rPr>
            <w:rStyle w:val="Hyperlink"/>
            <w:rFonts w:ascii="Arial" w:hAnsi="Arial" w:cs="Arial"/>
            <w:sz w:val="20"/>
            <w:szCs w:val="20"/>
          </w:rPr>
          <w:t>/genregs/</w:t>
        </w:r>
      </w:hyperlink>
    </w:p>
    <w:p w14:paraId="0EB71E3A" w14:textId="77777777" w:rsidR="002C3CE2" w:rsidRPr="00766945" w:rsidRDefault="00AE64F9" w:rsidP="008B5F79">
      <w:pPr>
        <w:spacing w:after="120" w:line="240" w:lineRule="auto"/>
        <w:ind w:left="720" w:firstLine="360"/>
        <w:jc w:val="both"/>
        <w:rPr>
          <w:rFonts w:ascii="Arial" w:hAnsi="Arial" w:cs="Arial"/>
          <w:sz w:val="20"/>
          <w:szCs w:val="20"/>
        </w:rPr>
      </w:pPr>
      <w:hyperlink r:id="rId20" w:history="1">
        <w:r w:rsidR="00576BCA" w:rsidRPr="00766945">
          <w:rPr>
            <w:rStyle w:val="Hyperlink"/>
            <w:rFonts w:ascii="Arial" w:hAnsi="Arial" w:cs="Arial"/>
            <w:sz w:val="20"/>
            <w:szCs w:val="20"/>
          </w:rPr>
          <w:t>http://www.exeter.ac.uk/students/administration</w:t>
        </w:r>
        <w:r w:rsidR="00576BCA" w:rsidRPr="00766945">
          <w:rPr>
            <w:rStyle w:val="Hyperlink"/>
            <w:rFonts w:ascii="Arial" w:hAnsi="Arial" w:cs="Arial"/>
            <w:sz w:val="20"/>
            <w:szCs w:val="20"/>
          </w:rPr>
          <w:t>/</w:t>
        </w:r>
        <w:r w:rsidR="00576BCA" w:rsidRPr="00766945">
          <w:rPr>
            <w:rStyle w:val="Hyperlink"/>
            <w:rFonts w:ascii="Arial" w:hAnsi="Arial" w:cs="Arial"/>
            <w:sz w:val="20"/>
            <w:szCs w:val="20"/>
          </w:rPr>
          <w:t>rulesandregulations/</w:t>
        </w:r>
      </w:hyperlink>
      <w:r w:rsidR="00576BCA" w:rsidRPr="00766945">
        <w:rPr>
          <w:rFonts w:ascii="Arial" w:hAnsi="Arial" w:cs="Arial"/>
          <w:sz w:val="20"/>
          <w:szCs w:val="20"/>
        </w:rPr>
        <w:t xml:space="preserve"> </w:t>
      </w:r>
      <w:r w:rsidR="002C3CE2" w:rsidRPr="00766945">
        <w:rPr>
          <w:rFonts w:ascii="Arial" w:hAnsi="Arial" w:cs="Arial"/>
          <w:sz w:val="20"/>
          <w:szCs w:val="20"/>
        </w:rPr>
        <w:t xml:space="preserve"> </w:t>
      </w:r>
      <w:r w:rsidR="00576BCA" w:rsidRPr="00766945">
        <w:rPr>
          <w:rFonts w:ascii="Arial" w:hAnsi="Arial" w:cs="Arial"/>
          <w:sz w:val="20"/>
          <w:szCs w:val="20"/>
        </w:rPr>
        <w:t xml:space="preserve"> </w:t>
      </w:r>
    </w:p>
    <w:p w14:paraId="220F550A" w14:textId="77777777" w:rsidR="00B71EB4" w:rsidRPr="00766945" w:rsidRDefault="002C3CE2" w:rsidP="008B5F79">
      <w:pPr>
        <w:pStyle w:val="ListParagraph"/>
        <w:numPr>
          <w:ilvl w:val="0"/>
          <w:numId w:val="9"/>
        </w:numPr>
        <w:spacing w:after="120" w:line="240" w:lineRule="auto"/>
        <w:ind w:left="1080"/>
        <w:contextualSpacing w:val="0"/>
        <w:jc w:val="both"/>
        <w:rPr>
          <w:rFonts w:ascii="Arial" w:hAnsi="Arial" w:cs="Arial"/>
          <w:sz w:val="20"/>
          <w:szCs w:val="20"/>
        </w:rPr>
      </w:pPr>
      <w:r w:rsidRPr="00766945">
        <w:rPr>
          <w:rFonts w:ascii="Arial" w:hAnsi="Arial" w:cs="Arial"/>
          <w:sz w:val="20"/>
          <w:szCs w:val="20"/>
        </w:rPr>
        <w:t>The University’s Royal Charter, Statutes, Ordinances, Regulations and Codes of Practice which may be reviewed and updated to take effect at the start of each new Academic Year</w:t>
      </w:r>
    </w:p>
    <w:p w14:paraId="413E1C6D" w14:textId="1CE4F5DA" w:rsidR="002C3CE2" w:rsidRPr="001573CC" w:rsidRDefault="001573CC" w:rsidP="008B5F79">
      <w:pPr>
        <w:pStyle w:val="ListParagraph"/>
        <w:spacing w:after="120" w:line="240" w:lineRule="auto"/>
        <w:ind w:left="1080"/>
        <w:contextualSpacing w:val="0"/>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 </w:instrText>
      </w:r>
      <w:r>
        <w:rPr>
          <w:rStyle w:val="Hyperlink"/>
          <w:rFonts w:ascii="Arial" w:hAnsi="Arial" w:cs="Arial"/>
          <w:sz w:val="20"/>
          <w:szCs w:val="20"/>
        </w:rPr>
        <w:fldChar w:fldCharType="separate"/>
      </w:r>
      <w:r w:rsidR="00AB413C" w:rsidRPr="001573CC">
        <w:rPr>
          <w:rStyle w:val="Hyperlink"/>
          <w:rFonts w:ascii="Arial" w:hAnsi="Arial" w:cs="Arial"/>
          <w:sz w:val="20"/>
          <w:szCs w:val="20"/>
        </w:rPr>
        <w:t>http://www.exeter.ac.uk/staff/policie</w:t>
      </w:r>
      <w:r w:rsidR="00AB413C" w:rsidRPr="001573CC">
        <w:rPr>
          <w:rStyle w:val="Hyperlink"/>
          <w:rFonts w:ascii="Arial" w:hAnsi="Arial" w:cs="Arial"/>
          <w:sz w:val="20"/>
          <w:szCs w:val="20"/>
        </w:rPr>
        <w:t>s</w:t>
      </w:r>
      <w:r w:rsidR="00AB413C" w:rsidRPr="001573CC">
        <w:rPr>
          <w:rStyle w:val="Hyperlink"/>
          <w:rFonts w:ascii="Arial" w:hAnsi="Arial" w:cs="Arial"/>
          <w:sz w:val="20"/>
          <w:szCs w:val="20"/>
        </w:rPr>
        <w:t xml:space="preserve">/calendar/part1/ </w:t>
      </w:r>
      <w:r w:rsidR="002C3CE2" w:rsidRPr="001573CC">
        <w:rPr>
          <w:rStyle w:val="Hyperlink"/>
          <w:rFonts w:ascii="Arial" w:hAnsi="Arial" w:cs="Arial"/>
          <w:sz w:val="20"/>
          <w:szCs w:val="20"/>
        </w:rPr>
        <w:t>.</w:t>
      </w:r>
    </w:p>
    <w:p w14:paraId="41D6ECB9" w14:textId="45DCC6D4" w:rsidR="00B71EB4" w:rsidRPr="00766945" w:rsidRDefault="001573CC" w:rsidP="008B5F79">
      <w:pPr>
        <w:pStyle w:val="ListParagraph"/>
        <w:numPr>
          <w:ilvl w:val="0"/>
          <w:numId w:val="9"/>
        </w:numPr>
        <w:spacing w:after="120" w:line="240" w:lineRule="auto"/>
        <w:ind w:left="1080"/>
        <w:contextualSpacing w:val="0"/>
        <w:jc w:val="both"/>
        <w:rPr>
          <w:rFonts w:ascii="Arial" w:hAnsi="Arial" w:cs="Arial"/>
          <w:sz w:val="20"/>
          <w:szCs w:val="20"/>
        </w:rPr>
      </w:pPr>
      <w:r>
        <w:rPr>
          <w:rStyle w:val="Hyperlink"/>
          <w:rFonts w:ascii="Arial" w:hAnsi="Arial" w:cs="Arial"/>
          <w:sz w:val="20"/>
          <w:szCs w:val="20"/>
        </w:rPr>
        <w:fldChar w:fldCharType="end"/>
      </w:r>
      <w:r w:rsidR="00916BA0" w:rsidRPr="00766945">
        <w:rPr>
          <w:rFonts w:ascii="Arial" w:hAnsi="Arial" w:cs="Arial"/>
          <w:sz w:val="20"/>
          <w:szCs w:val="20"/>
        </w:rPr>
        <w:t xml:space="preserve">The Teaching and Quality Assurance Manual </w:t>
      </w:r>
    </w:p>
    <w:p w14:paraId="6F575F83" w14:textId="5A8996DD" w:rsidR="00B71EB4" w:rsidRPr="001573CC" w:rsidRDefault="001573CC" w:rsidP="008B5F79">
      <w:pPr>
        <w:pStyle w:val="ListParagraph"/>
        <w:spacing w:after="120" w:line="240" w:lineRule="auto"/>
        <w:ind w:left="1080"/>
        <w:contextualSpacing w:val="0"/>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"http://as.exeter.ac.uk/academic-policy-standards/tqa-manual/" </w:instrText>
      </w:r>
      <w:r>
        <w:rPr>
          <w:rStyle w:val="Hyperlink"/>
          <w:rFonts w:ascii="Arial" w:hAnsi="Arial" w:cs="Arial"/>
          <w:sz w:val="20"/>
          <w:szCs w:val="20"/>
        </w:rPr>
        <w:fldChar w:fldCharType="separate"/>
      </w:r>
      <w:r w:rsidR="00916BA0" w:rsidRPr="001573CC">
        <w:rPr>
          <w:rStyle w:val="Hyperlink"/>
          <w:rFonts w:ascii="Arial" w:hAnsi="Arial" w:cs="Arial"/>
          <w:sz w:val="20"/>
          <w:szCs w:val="20"/>
        </w:rPr>
        <w:t>https://as.exeter.ac.uk/academic-policy-standards/tqa-</w:t>
      </w:r>
      <w:r w:rsidR="00916BA0" w:rsidRPr="001573CC">
        <w:rPr>
          <w:rStyle w:val="Hyperlink"/>
          <w:rFonts w:ascii="Arial" w:hAnsi="Arial" w:cs="Arial"/>
          <w:sz w:val="20"/>
          <w:szCs w:val="20"/>
        </w:rPr>
        <w:t>m</w:t>
      </w:r>
      <w:r w:rsidR="00916BA0" w:rsidRPr="001573CC">
        <w:rPr>
          <w:rStyle w:val="Hyperlink"/>
          <w:rFonts w:ascii="Arial" w:hAnsi="Arial" w:cs="Arial"/>
          <w:sz w:val="20"/>
          <w:szCs w:val="20"/>
        </w:rPr>
        <w:t>anual/</w:t>
      </w:r>
    </w:p>
    <w:p w14:paraId="1BCACFF2" w14:textId="1495395F" w:rsidR="00DE1202" w:rsidRPr="00766945" w:rsidRDefault="001573CC" w:rsidP="008B5F79">
      <w:pPr>
        <w:pStyle w:val="ListParagraph"/>
        <w:numPr>
          <w:ilvl w:val="1"/>
          <w:numId w:val="9"/>
        </w:numPr>
        <w:spacing w:after="120" w:line="240" w:lineRule="auto"/>
        <w:contextualSpacing w:val="0"/>
        <w:jc w:val="both"/>
        <w:rPr>
          <w:rFonts w:ascii="Arial" w:hAnsi="Arial" w:cs="Arial"/>
          <w:sz w:val="20"/>
          <w:szCs w:val="20"/>
        </w:rPr>
      </w:pPr>
      <w:r>
        <w:rPr>
          <w:rStyle w:val="Hyperlink"/>
          <w:rFonts w:ascii="Arial" w:hAnsi="Arial" w:cs="Arial"/>
          <w:sz w:val="20"/>
          <w:szCs w:val="20"/>
        </w:rPr>
        <w:fldChar w:fldCharType="end"/>
      </w:r>
      <w:r w:rsidR="00DE1202" w:rsidRPr="00766945">
        <w:rPr>
          <w:rFonts w:ascii="Arial" w:hAnsi="Arial" w:cs="Arial"/>
          <w:sz w:val="20"/>
          <w:szCs w:val="20"/>
        </w:rPr>
        <w:t xml:space="preserve">For Postgraduate Research Students: </w:t>
      </w:r>
      <w:hyperlink r:id="rId21" w:history="1">
        <w:r w:rsidR="00DE1202" w:rsidRPr="00766945">
          <w:rPr>
            <w:rStyle w:val="Hyperlink"/>
            <w:rFonts w:ascii="Arial" w:hAnsi="Arial" w:cs="Arial"/>
            <w:sz w:val="20"/>
            <w:szCs w:val="20"/>
          </w:rPr>
          <w:t>http://as.exeter.ac.uk/academic-polic</w:t>
        </w:r>
        <w:r w:rsidR="00DE1202" w:rsidRPr="00766945">
          <w:rPr>
            <w:rStyle w:val="Hyperlink"/>
            <w:rFonts w:ascii="Arial" w:hAnsi="Arial" w:cs="Arial"/>
            <w:sz w:val="20"/>
            <w:szCs w:val="20"/>
          </w:rPr>
          <w:t>y</w:t>
        </w:r>
        <w:r w:rsidR="00DE1202" w:rsidRPr="00766945">
          <w:rPr>
            <w:rStyle w:val="Hyperlink"/>
            <w:rFonts w:ascii="Arial" w:hAnsi="Arial" w:cs="Arial"/>
            <w:sz w:val="20"/>
            <w:szCs w:val="20"/>
          </w:rPr>
          <w:t>-standards/tqa-manual/pgr/</w:t>
        </w:r>
      </w:hyperlink>
    </w:p>
    <w:p w14:paraId="4E9825D2" w14:textId="77777777" w:rsidR="00B71EB4" w:rsidRPr="00766945" w:rsidRDefault="00DE1202" w:rsidP="008B5F79">
      <w:pPr>
        <w:pStyle w:val="ListParagraph"/>
        <w:numPr>
          <w:ilvl w:val="1"/>
          <w:numId w:val="9"/>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For Taught Students: </w:t>
      </w:r>
      <w:hyperlink r:id="rId22" w:history="1">
        <w:r w:rsidRPr="00766945">
          <w:rPr>
            <w:rStyle w:val="Hyperlink"/>
            <w:rFonts w:ascii="Arial" w:hAnsi="Arial" w:cs="Arial"/>
            <w:sz w:val="20"/>
            <w:szCs w:val="20"/>
          </w:rPr>
          <w:t>http://as.exeter.ac.uk/academic-policy-stand</w:t>
        </w:r>
        <w:r w:rsidRPr="00766945">
          <w:rPr>
            <w:rStyle w:val="Hyperlink"/>
            <w:rFonts w:ascii="Arial" w:hAnsi="Arial" w:cs="Arial"/>
            <w:sz w:val="20"/>
            <w:szCs w:val="20"/>
          </w:rPr>
          <w:t>a</w:t>
        </w:r>
        <w:r w:rsidRPr="00766945">
          <w:rPr>
            <w:rStyle w:val="Hyperlink"/>
            <w:rFonts w:ascii="Arial" w:hAnsi="Arial" w:cs="Arial"/>
            <w:sz w:val="20"/>
            <w:szCs w:val="20"/>
          </w:rPr>
          <w:t>rds/tqa-manual/aph/</w:t>
        </w:r>
      </w:hyperlink>
    </w:p>
    <w:p w14:paraId="306E6E0F" w14:textId="77777777" w:rsidR="00902F26" w:rsidRPr="00766945" w:rsidRDefault="00902F26" w:rsidP="008B5F79">
      <w:pPr>
        <w:pStyle w:val="ListParagraph"/>
        <w:numPr>
          <w:ilvl w:val="0"/>
          <w:numId w:val="9"/>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Data Protection for applicants and students across the services you may use at the University </w:t>
      </w:r>
      <w:hyperlink r:id="rId23" w:history="1">
        <w:r w:rsidRPr="00766945">
          <w:rPr>
            <w:rStyle w:val="Hyperlink"/>
            <w:rFonts w:ascii="Arial" w:hAnsi="Arial" w:cs="Arial"/>
            <w:sz w:val="20"/>
            <w:szCs w:val="20"/>
          </w:rPr>
          <w:t>http://www.exeter.ac.uk/ab</w:t>
        </w:r>
        <w:r w:rsidRPr="00766945">
          <w:rPr>
            <w:rStyle w:val="Hyperlink"/>
            <w:rFonts w:ascii="Arial" w:hAnsi="Arial" w:cs="Arial"/>
            <w:sz w:val="20"/>
            <w:szCs w:val="20"/>
          </w:rPr>
          <w:t>o</w:t>
        </w:r>
        <w:r w:rsidRPr="00766945">
          <w:rPr>
            <w:rStyle w:val="Hyperlink"/>
            <w:rFonts w:ascii="Arial" w:hAnsi="Arial" w:cs="Arial"/>
            <w:sz w:val="20"/>
            <w:szCs w:val="20"/>
          </w:rPr>
          <w:t>utoursite/</w:t>
        </w:r>
      </w:hyperlink>
      <w:r w:rsidR="00816201" w:rsidRPr="00766945">
        <w:rPr>
          <w:rFonts w:ascii="Arial" w:hAnsi="Arial" w:cs="Arial"/>
          <w:sz w:val="20"/>
          <w:szCs w:val="20"/>
        </w:rPr>
        <w:t xml:space="preserve"> under the “</w:t>
      </w:r>
      <w:r w:rsidRPr="00766945">
        <w:rPr>
          <w:rFonts w:ascii="Arial" w:hAnsi="Arial" w:cs="Arial"/>
          <w:sz w:val="20"/>
          <w:szCs w:val="20"/>
        </w:rPr>
        <w:t>How we use your data</w:t>
      </w:r>
      <w:r w:rsidR="00816201" w:rsidRPr="00766945">
        <w:rPr>
          <w:rFonts w:ascii="Arial" w:hAnsi="Arial" w:cs="Arial"/>
          <w:sz w:val="20"/>
          <w:szCs w:val="20"/>
        </w:rPr>
        <w:t>”</w:t>
      </w:r>
      <w:r w:rsidRPr="00766945">
        <w:rPr>
          <w:rFonts w:ascii="Arial" w:hAnsi="Arial" w:cs="Arial"/>
          <w:sz w:val="20"/>
          <w:szCs w:val="20"/>
        </w:rPr>
        <w:t xml:space="preserve"> tab.</w:t>
      </w:r>
    </w:p>
    <w:p w14:paraId="4DC9D4D4" w14:textId="77777777" w:rsidR="00B71EB4" w:rsidRPr="00766945" w:rsidRDefault="00576BCA" w:rsidP="008B5F79">
      <w:pPr>
        <w:pStyle w:val="ListParagraph"/>
        <w:numPr>
          <w:ilvl w:val="0"/>
          <w:numId w:val="9"/>
        </w:numPr>
        <w:spacing w:after="120" w:line="240" w:lineRule="auto"/>
        <w:contextualSpacing w:val="0"/>
        <w:jc w:val="both"/>
        <w:rPr>
          <w:rFonts w:ascii="Arial" w:hAnsi="Arial" w:cs="Arial"/>
          <w:sz w:val="20"/>
          <w:szCs w:val="20"/>
        </w:rPr>
      </w:pPr>
      <w:r w:rsidRPr="00766945">
        <w:rPr>
          <w:rFonts w:ascii="Arial" w:hAnsi="Arial" w:cs="Arial"/>
          <w:sz w:val="20"/>
          <w:szCs w:val="20"/>
        </w:rPr>
        <w:t>Student Finance Regulations</w:t>
      </w:r>
      <w:r w:rsidR="00D97FBE" w:rsidRPr="00766945">
        <w:rPr>
          <w:rFonts w:ascii="Arial" w:hAnsi="Arial" w:cs="Arial"/>
          <w:sz w:val="20"/>
          <w:szCs w:val="20"/>
        </w:rPr>
        <w:t>:</w:t>
      </w:r>
      <w:r w:rsidRPr="00766945">
        <w:rPr>
          <w:rFonts w:ascii="Arial" w:hAnsi="Arial" w:cs="Arial"/>
          <w:sz w:val="20"/>
          <w:szCs w:val="20"/>
        </w:rPr>
        <w:t xml:space="preserve"> </w:t>
      </w:r>
    </w:p>
    <w:p w14:paraId="52F6B24A" w14:textId="0A530639" w:rsidR="00576BCA" w:rsidRPr="00440B7A" w:rsidRDefault="00440B7A" w:rsidP="008B5F79">
      <w:pPr>
        <w:pStyle w:val="ListParagraph"/>
        <w:spacing w:after="120" w:line="240" w:lineRule="auto"/>
        <w:contextualSpacing w:val="0"/>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"http://www.exeter.ac.uk/staff/policies/calendar/part1/otherregs/finance/" </w:instrText>
      </w:r>
      <w:r>
        <w:rPr>
          <w:rStyle w:val="Hyperlink"/>
          <w:rFonts w:ascii="Arial" w:hAnsi="Arial" w:cs="Arial"/>
          <w:sz w:val="20"/>
          <w:szCs w:val="20"/>
        </w:rPr>
        <w:fldChar w:fldCharType="separate"/>
      </w:r>
      <w:r w:rsidR="00576BCA" w:rsidRPr="00440B7A">
        <w:rPr>
          <w:rStyle w:val="Hyperlink"/>
          <w:rFonts w:ascii="Arial" w:hAnsi="Arial" w:cs="Arial"/>
          <w:sz w:val="20"/>
          <w:szCs w:val="20"/>
        </w:rPr>
        <w:t>http://www.exeter.ac.uk/staff/policies/calendar/part1/otherregs/f</w:t>
      </w:r>
      <w:r w:rsidR="00576BCA" w:rsidRPr="00440B7A">
        <w:rPr>
          <w:rStyle w:val="Hyperlink"/>
          <w:rFonts w:ascii="Arial" w:hAnsi="Arial" w:cs="Arial"/>
          <w:sz w:val="20"/>
          <w:szCs w:val="20"/>
        </w:rPr>
        <w:t>i</w:t>
      </w:r>
      <w:r w:rsidR="00576BCA" w:rsidRPr="00440B7A">
        <w:rPr>
          <w:rStyle w:val="Hyperlink"/>
          <w:rFonts w:ascii="Arial" w:hAnsi="Arial" w:cs="Arial"/>
          <w:sz w:val="20"/>
          <w:szCs w:val="20"/>
        </w:rPr>
        <w:t xml:space="preserve">nance/ </w:t>
      </w:r>
    </w:p>
    <w:p w14:paraId="14C44F4D" w14:textId="1857C548" w:rsidR="00D97FBE" w:rsidRDefault="00440B7A" w:rsidP="008B5F79">
      <w:pPr>
        <w:pStyle w:val="ListParagraph"/>
        <w:numPr>
          <w:ilvl w:val="0"/>
          <w:numId w:val="9"/>
        </w:numPr>
        <w:spacing w:after="120" w:line="240" w:lineRule="auto"/>
        <w:contextualSpacing w:val="0"/>
        <w:jc w:val="both"/>
        <w:rPr>
          <w:rFonts w:ascii="Arial" w:hAnsi="Arial" w:cs="Arial"/>
          <w:sz w:val="20"/>
          <w:szCs w:val="20"/>
        </w:rPr>
      </w:pPr>
      <w:r>
        <w:rPr>
          <w:rStyle w:val="Hyperlink"/>
          <w:rFonts w:ascii="Arial" w:hAnsi="Arial" w:cs="Arial"/>
          <w:sz w:val="20"/>
          <w:szCs w:val="20"/>
        </w:rPr>
        <w:fldChar w:fldCharType="end"/>
      </w:r>
      <w:r w:rsidR="00902F26" w:rsidRPr="00766945">
        <w:rPr>
          <w:rFonts w:ascii="Arial" w:hAnsi="Arial" w:cs="Arial"/>
          <w:sz w:val="20"/>
          <w:szCs w:val="20"/>
        </w:rPr>
        <w:t xml:space="preserve">General University documents and policies, including but not limited to: </w:t>
      </w:r>
      <w:r w:rsidR="000577B1" w:rsidRPr="00766945">
        <w:rPr>
          <w:rFonts w:ascii="Arial" w:hAnsi="Arial" w:cs="Arial"/>
          <w:sz w:val="20"/>
          <w:szCs w:val="20"/>
        </w:rPr>
        <w:t>Equality and Diversity; Health and Safety; Sustainability; Modern Slavery</w:t>
      </w:r>
      <w:r w:rsidR="00D97FBE" w:rsidRPr="00766945">
        <w:rPr>
          <w:rFonts w:ascii="Arial" w:hAnsi="Arial" w:cs="Arial"/>
          <w:sz w:val="20"/>
          <w:szCs w:val="20"/>
        </w:rPr>
        <w:t>:</w:t>
      </w:r>
      <w:r w:rsidR="000577B1" w:rsidRPr="00766945">
        <w:rPr>
          <w:rFonts w:ascii="Arial" w:hAnsi="Arial" w:cs="Arial"/>
          <w:sz w:val="20"/>
          <w:szCs w:val="20"/>
        </w:rPr>
        <w:t xml:space="preserve"> </w:t>
      </w:r>
    </w:p>
    <w:p w14:paraId="7EAEF0C6" w14:textId="2AE80E73" w:rsidR="00440B7A" w:rsidRDefault="00AE64F9" w:rsidP="00440B7A">
      <w:pPr>
        <w:pStyle w:val="ListParagraph"/>
        <w:spacing w:after="120" w:line="240" w:lineRule="auto"/>
        <w:contextualSpacing w:val="0"/>
        <w:jc w:val="both"/>
        <w:rPr>
          <w:rFonts w:ascii="Arial" w:hAnsi="Arial" w:cs="Arial"/>
          <w:sz w:val="20"/>
          <w:szCs w:val="20"/>
        </w:rPr>
      </w:pPr>
      <w:hyperlink r:id="rId24" w:history="1">
        <w:r w:rsidR="00440B7A" w:rsidRPr="00440B7A">
          <w:rPr>
            <w:rStyle w:val="Hyperlink"/>
            <w:rFonts w:ascii="Arial" w:hAnsi="Arial" w:cs="Arial"/>
            <w:sz w:val="20"/>
            <w:szCs w:val="20"/>
          </w:rPr>
          <w:t>https://www.exeter.ac.uk/departments/inclusion/vis</w:t>
        </w:r>
        <w:r w:rsidR="00440B7A" w:rsidRPr="00440B7A">
          <w:rPr>
            <w:rStyle w:val="Hyperlink"/>
            <w:rFonts w:ascii="Arial" w:hAnsi="Arial" w:cs="Arial"/>
            <w:sz w:val="20"/>
            <w:szCs w:val="20"/>
          </w:rPr>
          <w:t>i</w:t>
        </w:r>
        <w:r w:rsidR="00440B7A" w:rsidRPr="00440B7A">
          <w:rPr>
            <w:rStyle w:val="Hyperlink"/>
            <w:rFonts w:ascii="Arial" w:hAnsi="Arial" w:cs="Arial"/>
            <w:sz w:val="20"/>
            <w:szCs w:val="20"/>
          </w:rPr>
          <w:t>onandpolicies/policies/</w:t>
        </w:r>
      </w:hyperlink>
    </w:p>
    <w:p w14:paraId="459CC96C" w14:textId="2E664092" w:rsidR="00440B7A" w:rsidRDefault="00AE64F9" w:rsidP="00440B7A">
      <w:pPr>
        <w:pStyle w:val="ListParagraph"/>
        <w:spacing w:after="120" w:line="240" w:lineRule="auto"/>
        <w:contextualSpacing w:val="0"/>
        <w:jc w:val="both"/>
        <w:rPr>
          <w:rFonts w:ascii="Arial" w:hAnsi="Arial" w:cs="Arial"/>
          <w:sz w:val="20"/>
          <w:szCs w:val="20"/>
        </w:rPr>
      </w:pPr>
      <w:hyperlink r:id="rId25" w:history="1">
        <w:r w:rsidR="00440B7A" w:rsidRPr="00440B7A">
          <w:rPr>
            <w:rStyle w:val="Hyperlink"/>
            <w:rFonts w:ascii="Arial" w:hAnsi="Arial" w:cs="Arial"/>
            <w:sz w:val="20"/>
            <w:szCs w:val="20"/>
          </w:rPr>
          <w:t>https://www.exeter.ac.uk/staff/wellbeing/safety/h</w:t>
        </w:r>
        <w:r w:rsidR="00440B7A" w:rsidRPr="00440B7A">
          <w:rPr>
            <w:rStyle w:val="Hyperlink"/>
            <w:rFonts w:ascii="Arial" w:hAnsi="Arial" w:cs="Arial"/>
            <w:sz w:val="20"/>
            <w:szCs w:val="20"/>
          </w:rPr>
          <w:t>e</w:t>
        </w:r>
        <w:r w:rsidR="00440B7A" w:rsidRPr="00440B7A">
          <w:rPr>
            <w:rStyle w:val="Hyperlink"/>
            <w:rFonts w:ascii="Arial" w:hAnsi="Arial" w:cs="Arial"/>
            <w:sz w:val="20"/>
            <w:szCs w:val="20"/>
          </w:rPr>
          <w:t>althandsafetypolicy/</w:t>
        </w:r>
      </w:hyperlink>
      <w:r w:rsidR="00440B7A">
        <w:rPr>
          <w:rFonts w:ascii="Arial" w:hAnsi="Arial" w:cs="Arial"/>
          <w:sz w:val="20"/>
          <w:szCs w:val="20"/>
        </w:rPr>
        <w:t xml:space="preserve"> </w:t>
      </w:r>
    </w:p>
    <w:p w14:paraId="3E250CBB" w14:textId="42910A4C" w:rsidR="00440B7A" w:rsidRPr="00766945" w:rsidRDefault="00AE64F9" w:rsidP="00440B7A">
      <w:pPr>
        <w:pStyle w:val="ListParagraph"/>
        <w:spacing w:after="120" w:line="240" w:lineRule="auto"/>
        <w:contextualSpacing w:val="0"/>
        <w:jc w:val="both"/>
        <w:rPr>
          <w:rFonts w:ascii="Arial" w:hAnsi="Arial" w:cs="Arial"/>
          <w:sz w:val="20"/>
          <w:szCs w:val="20"/>
        </w:rPr>
      </w:pPr>
      <w:hyperlink r:id="rId26" w:history="1">
        <w:r w:rsidR="00440B7A" w:rsidRPr="00440B7A">
          <w:rPr>
            <w:rStyle w:val="Hyperlink"/>
            <w:rFonts w:ascii="Arial" w:hAnsi="Arial" w:cs="Arial"/>
            <w:sz w:val="20"/>
            <w:szCs w:val="20"/>
          </w:rPr>
          <w:t>http://www.exeter.ac.uk/sustainabil</w:t>
        </w:r>
        <w:r w:rsidR="00440B7A" w:rsidRPr="00440B7A">
          <w:rPr>
            <w:rStyle w:val="Hyperlink"/>
            <w:rFonts w:ascii="Arial" w:hAnsi="Arial" w:cs="Arial"/>
            <w:sz w:val="20"/>
            <w:szCs w:val="20"/>
          </w:rPr>
          <w:t>i</w:t>
        </w:r>
        <w:r w:rsidR="00440B7A" w:rsidRPr="00440B7A">
          <w:rPr>
            <w:rStyle w:val="Hyperlink"/>
            <w:rFonts w:ascii="Arial" w:hAnsi="Arial" w:cs="Arial"/>
            <w:sz w:val="20"/>
            <w:szCs w:val="20"/>
          </w:rPr>
          <w:t>ty/policy/</w:t>
        </w:r>
      </w:hyperlink>
    </w:p>
    <w:p w14:paraId="4A230BA6" w14:textId="7E75123B" w:rsidR="00D97FBE" w:rsidRPr="00766945" w:rsidRDefault="00AE64F9" w:rsidP="00440B7A">
      <w:pPr>
        <w:pStyle w:val="ListParagraph"/>
        <w:spacing w:after="120" w:line="240" w:lineRule="auto"/>
        <w:contextualSpacing w:val="0"/>
        <w:jc w:val="both"/>
        <w:rPr>
          <w:rFonts w:ascii="Arial" w:hAnsi="Arial" w:cs="Arial"/>
        </w:rPr>
      </w:pPr>
      <w:hyperlink r:id="rId27" w:history="1">
        <w:r w:rsidR="00440B7A" w:rsidRPr="00440B7A">
          <w:rPr>
            <w:rStyle w:val="Hyperlink"/>
            <w:rFonts w:ascii="Arial" w:hAnsi="Arial" w:cs="Arial"/>
            <w:sz w:val="20"/>
            <w:szCs w:val="20"/>
          </w:rPr>
          <w:t>https://www.exeter.ac.uk/media/</w:t>
        </w:r>
        <w:r w:rsidR="00440B7A" w:rsidRPr="00440B7A">
          <w:rPr>
            <w:rStyle w:val="Hyperlink"/>
            <w:rFonts w:ascii="Arial" w:hAnsi="Arial" w:cs="Arial"/>
            <w:sz w:val="20"/>
            <w:szCs w:val="20"/>
          </w:rPr>
          <w:t>u</w:t>
        </w:r>
        <w:r w:rsidR="00440B7A" w:rsidRPr="00440B7A">
          <w:rPr>
            <w:rStyle w:val="Hyperlink"/>
            <w:rFonts w:ascii="Arial" w:hAnsi="Arial" w:cs="Arial"/>
            <w:sz w:val="20"/>
            <w:szCs w:val="20"/>
          </w:rPr>
          <w:t>niversityofexeter/staff/Modern_Slavery_statement.pdf</w:t>
        </w:r>
      </w:hyperlink>
    </w:p>
    <w:p w14:paraId="596D647A" w14:textId="77777777" w:rsidR="00D97FBE" w:rsidRPr="00766945" w:rsidRDefault="000577B1" w:rsidP="008B5F79">
      <w:pPr>
        <w:pStyle w:val="ListParagraph"/>
        <w:numPr>
          <w:ilvl w:val="0"/>
          <w:numId w:val="9"/>
        </w:numPr>
        <w:spacing w:after="120" w:line="240" w:lineRule="auto"/>
        <w:contextualSpacing w:val="0"/>
        <w:jc w:val="both"/>
        <w:rPr>
          <w:rFonts w:ascii="Arial" w:hAnsi="Arial" w:cs="Arial"/>
          <w:sz w:val="20"/>
          <w:szCs w:val="20"/>
        </w:rPr>
      </w:pPr>
      <w:r w:rsidRPr="00766945">
        <w:rPr>
          <w:rFonts w:ascii="Arial" w:hAnsi="Arial" w:cs="Arial"/>
          <w:sz w:val="20"/>
          <w:szCs w:val="20"/>
        </w:rPr>
        <w:t>Your programme requirements</w:t>
      </w:r>
      <w:r w:rsidR="00F17A44" w:rsidRPr="00766945">
        <w:rPr>
          <w:rFonts w:ascii="Arial" w:hAnsi="Arial" w:cs="Arial"/>
          <w:sz w:val="20"/>
          <w:szCs w:val="20"/>
        </w:rPr>
        <w:t>, content and further information</w:t>
      </w:r>
      <w:r w:rsidRPr="00766945">
        <w:rPr>
          <w:rFonts w:ascii="Arial" w:hAnsi="Arial" w:cs="Arial"/>
          <w:sz w:val="20"/>
          <w:szCs w:val="20"/>
        </w:rPr>
        <w:t xml:space="preserve"> are set out on the relevant programme website, linked from your College homepage, or as otherwi</w:t>
      </w:r>
      <w:r w:rsidR="00D97FBE" w:rsidRPr="00766945">
        <w:rPr>
          <w:rFonts w:ascii="Arial" w:hAnsi="Arial" w:cs="Arial"/>
          <w:sz w:val="20"/>
          <w:szCs w:val="20"/>
        </w:rPr>
        <w:t>se set out in your offer letter:</w:t>
      </w:r>
      <w:r w:rsidRPr="00766945">
        <w:rPr>
          <w:rFonts w:ascii="Arial" w:hAnsi="Arial" w:cs="Arial"/>
          <w:sz w:val="20"/>
          <w:szCs w:val="20"/>
        </w:rPr>
        <w:t xml:space="preserve"> </w:t>
      </w:r>
    </w:p>
    <w:p w14:paraId="54B47F73" w14:textId="2C0BD8C1" w:rsidR="00D97FBE" w:rsidRPr="00440B7A" w:rsidRDefault="00440B7A" w:rsidP="008B5F79">
      <w:pPr>
        <w:pStyle w:val="ListParagraph"/>
        <w:spacing w:after="120" w:line="240" w:lineRule="auto"/>
        <w:contextualSpacing w:val="0"/>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"https://www.exeter.ac.uk/departments/" </w:instrText>
      </w:r>
      <w:r>
        <w:rPr>
          <w:rStyle w:val="Hyperlink"/>
          <w:rFonts w:ascii="Arial" w:hAnsi="Arial" w:cs="Arial"/>
          <w:sz w:val="20"/>
          <w:szCs w:val="20"/>
        </w:rPr>
        <w:fldChar w:fldCharType="separate"/>
      </w:r>
      <w:r w:rsidR="000577B1" w:rsidRPr="00440B7A">
        <w:rPr>
          <w:rStyle w:val="Hyperlink"/>
          <w:rFonts w:ascii="Arial" w:hAnsi="Arial" w:cs="Arial"/>
          <w:sz w:val="20"/>
          <w:szCs w:val="20"/>
        </w:rPr>
        <w:t>http://www.exeter.ac.uk/depart</w:t>
      </w:r>
      <w:r w:rsidR="000577B1" w:rsidRPr="00440B7A">
        <w:rPr>
          <w:rStyle w:val="Hyperlink"/>
          <w:rFonts w:ascii="Arial" w:hAnsi="Arial" w:cs="Arial"/>
          <w:sz w:val="20"/>
          <w:szCs w:val="20"/>
        </w:rPr>
        <w:t>m</w:t>
      </w:r>
      <w:r w:rsidR="000577B1" w:rsidRPr="00440B7A">
        <w:rPr>
          <w:rStyle w:val="Hyperlink"/>
          <w:rFonts w:ascii="Arial" w:hAnsi="Arial" w:cs="Arial"/>
          <w:sz w:val="20"/>
          <w:szCs w:val="20"/>
        </w:rPr>
        <w:t xml:space="preserve">ents/#a2 </w:t>
      </w:r>
    </w:p>
    <w:p w14:paraId="7273E281" w14:textId="15868425" w:rsidR="00D97FBE" w:rsidRPr="00766945" w:rsidRDefault="00440B7A" w:rsidP="008B5F79">
      <w:pPr>
        <w:pStyle w:val="ListParagraph"/>
        <w:numPr>
          <w:ilvl w:val="0"/>
          <w:numId w:val="9"/>
        </w:numPr>
        <w:spacing w:after="120" w:line="240" w:lineRule="auto"/>
        <w:contextualSpacing w:val="0"/>
        <w:jc w:val="both"/>
        <w:rPr>
          <w:rFonts w:ascii="Arial" w:hAnsi="Arial" w:cs="Arial"/>
          <w:sz w:val="20"/>
          <w:szCs w:val="20"/>
        </w:rPr>
      </w:pPr>
      <w:r>
        <w:rPr>
          <w:rStyle w:val="Hyperlink"/>
          <w:rFonts w:ascii="Arial" w:hAnsi="Arial" w:cs="Arial"/>
          <w:sz w:val="20"/>
          <w:szCs w:val="20"/>
        </w:rPr>
        <w:fldChar w:fldCharType="end"/>
      </w:r>
      <w:r w:rsidR="000577B1" w:rsidRPr="00766945">
        <w:rPr>
          <w:rFonts w:ascii="Arial" w:hAnsi="Arial" w:cs="Arial"/>
          <w:sz w:val="20"/>
          <w:szCs w:val="20"/>
        </w:rPr>
        <w:t xml:space="preserve">The University Intellectual Property policy </w:t>
      </w:r>
    </w:p>
    <w:p w14:paraId="62C56B8B" w14:textId="7E484379" w:rsidR="000577B1" w:rsidRPr="00766945" w:rsidRDefault="00AE64F9" w:rsidP="008B5F79">
      <w:pPr>
        <w:pStyle w:val="ListParagraph"/>
        <w:spacing w:after="120" w:line="240" w:lineRule="auto"/>
        <w:contextualSpacing w:val="0"/>
        <w:jc w:val="both"/>
        <w:rPr>
          <w:rFonts w:ascii="Arial" w:hAnsi="Arial" w:cs="Arial"/>
          <w:sz w:val="20"/>
          <w:szCs w:val="20"/>
        </w:rPr>
      </w:pPr>
      <w:hyperlink r:id="rId28" w:history="1">
        <w:r w:rsidR="00440B7A" w:rsidRPr="00AE64F9">
          <w:rPr>
            <w:rStyle w:val="Hyperlink"/>
            <w:rFonts w:ascii="Arial" w:hAnsi="Arial" w:cs="Arial"/>
            <w:sz w:val="20"/>
            <w:szCs w:val="20"/>
          </w:rPr>
          <w:t>https://www.exeter.ac.uk/busine</w:t>
        </w:r>
        <w:r w:rsidR="00440B7A" w:rsidRPr="00AE64F9">
          <w:rPr>
            <w:rStyle w:val="Hyperlink"/>
            <w:rFonts w:ascii="Arial" w:hAnsi="Arial" w:cs="Arial"/>
            <w:sz w:val="20"/>
            <w:szCs w:val="20"/>
          </w:rPr>
          <w:t>s</w:t>
        </w:r>
        <w:r w:rsidR="00440B7A" w:rsidRPr="00AE64F9">
          <w:rPr>
            <w:rStyle w:val="Hyperlink"/>
            <w:rFonts w:ascii="Arial" w:hAnsi="Arial" w:cs="Arial"/>
            <w:sz w:val="20"/>
            <w:szCs w:val="20"/>
          </w:rPr>
          <w:t>s/innovate/accesstoid</w:t>
        </w:r>
        <w:r w:rsidR="00440B7A" w:rsidRPr="00AE64F9">
          <w:rPr>
            <w:rStyle w:val="Hyperlink"/>
            <w:rFonts w:ascii="Arial" w:hAnsi="Arial" w:cs="Arial"/>
            <w:sz w:val="20"/>
            <w:szCs w:val="20"/>
          </w:rPr>
          <w:t>e</w:t>
        </w:r>
        <w:r w:rsidR="00440B7A" w:rsidRPr="00AE64F9">
          <w:rPr>
            <w:rStyle w:val="Hyperlink"/>
            <w:rFonts w:ascii="Arial" w:hAnsi="Arial" w:cs="Arial"/>
            <w:sz w:val="20"/>
            <w:szCs w:val="20"/>
          </w:rPr>
          <w:t>as/</w:t>
        </w:r>
      </w:hyperlink>
    </w:p>
    <w:p w14:paraId="1999DD5D" w14:textId="77777777" w:rsidR="000577B1" w:rsidRPr="00766945" w:rsidRDefault="000577B1" w:rsidP="008B5F79">
      <w:pPr>
        <w:pStyle w:val="ListParagraph"/>
        <w:numPr>
          <w:ilvl w:val="0"/>
          <w:numId w:val="9"/>
        </w:numPr>
        <w:spacing w:after="120" w:line="240" w:lineRule="auto"/>
        <w:contextualSpacing w:val="0"/>
        <w:jc w:val="both"/>
        <w:rPr>
          <w:rFonts w:ascii="Arial" w:hAnsi="Arial" w:cs="Arial"/>
          <w:sz w:val="20"/>
          <w:szCs w:val="20"/>
        </w:rPr>
      </w:pPr>
      <w:r w:rsidRPr="00766945">
        <w:rPr>
          <w:rFonts w:ascii="Arial" w:hAnsi="Arial" w:cs="Arial"/>
          <w:sz w:val="20"/>
          <w:szCs w:val="20"/>
        </w:rPr>
        <w:t>Any applicable third party terms and conditions, for example</w:t>
      </w:r>
      <w:r w:rsidR="00816201" w:rsidRPr="00766945">
        <w:rPr>
          <w:rFonts w:ascii="Arial" w:hAnsi="Arial" w:cs="Arial"/>
          <w:sz w:val="20"/>
          <w:szCs w:val="20"/>
        </w:rPr>
        <w:t>,</w:t>
      </w:r>
      <w:r w:rsidRPr="00766945">
        <w:rPr>
          <w:rFonts w:ascii="Arial" w:hAnsi="Arial" w:cs="Arial"/>
          <w:sz w:val="20"/>
          <w:szCs w:val="20"/>
        </w:rPr>
        <w:t xml:space="preserve"> a third party funder of your programme. Such terms and conditions will be highlighted in your offer letter.</w:t>
      </w:r>
    </w:p>
    <w:p w14:paraId="3ECDF567" w14:textId="77777777" w:rsidR="00A40173" w:rsidRPr="00766945" w:rsidRDefault="00A40173" w:rsidP="008B5F79">
      <w:pPr>
        <w:spacing w:after="120" w:line="240" w:lineRule="auto"/>
        <w:jc w:val="both"/>
        <w:rPr>
          <w:rFonts w:ascii="Arial" w:hAnsi="Arial" w:cs="Arial"/>
          <w:sz w:val="20"/>
          <w:szCs w:val="20"/>
        </w:rPr>
      </w:pPr>
      <w:r w:rsidRPr="00766945">
        <w:rPr>
          <w:rFonts w:ascii="Arial" w:hAnsi="Arial" w:cs="Arial"/>
          <w:sz w:val="20"/>
          <w:szCs w:val="20"/>
        </w:rPr>
        <w:t>In order to ensure the University</w:t>
      </w:r>
      <w:r w:rsidR="00E37E95" w:rsidRPr="00766945">
        <w:rPr>
          <w:rFonts w:ascii="Arial" w:hAnsi="Arial" w:cs="Arial"/>
          <w:sz w:val="20"/>
          <w:szCs w:val="20"/>
        </w:rPr>
        <w:t xml:space="preserve"> complies</w:t>
      </w:r>
      <w:r w:rsidRPr="00766945">
        <w:rPr>
          <w:rFonts w:ascii="Arial" w:hAnsi="Arial" w:cs="Arial"/>
          <w:sz w:val="20"/>
          <w:szCs w:val="20"/>
        </w:rPr>
        <w:t xml:space="preserve"> with national legislation, </w:t>
      </w:r>
      <w:r w:rsidR="00E37E95" w:rsidRPr="00766945">
        <w:rPr>
          <w:rFonts w:ascii="Arial" w:hAnsi="Arial" w:cs="Arial"/>
          <w:sz w:val="20"/>
          <w:szCs w:val="20"/>
        </w:rPr>
        <w:t xml:space="preserve">accrediting and quality assurance bodies, </w:t>
      </w:r>
      <w:r w:rsidRPr="00766945">
        <w:rPr>
          <w:rFonts w:ascii="Arial" w:hAnsi="Arial" w:cs="Arial"/>
          <w:sz w:val="20"/>
          <w:szCs w:val="20"/>
        </w:rPr>
        <w:t xml:space="preserve">and </w:t>
      </w:r>
      <w:r w:rsidR="00985669" w:rsidRPr="00766945">
        <w:rPr>
          <w:rFonts w:ascii="Arial" w:hAnsi="Arial" w:cs="Arial"/>
          <w:sz w:val="20"/>
          <w:szCs w:val="20"/>
        </w:rPr>
        <w:t xml:space="preserve">ensures our duty of care responsibilities, </w:t>
      </w:r>
      <w:r w:rsidRPr="00766945">
        <w:rPr>
          <w:rFonts w:ascii="Arial" w:hAnsi="Arial" w:cs="Arial"/>
          <w:sz w:val="20"/>
          <w:szCs w:val="20"/>
        </w:rPr>
        <w:t>the University regulations, codes of practice, policies and proced</w:t>
      </w:r>
      <w:r w:rsidR="00816201" w:rsidRPr="00766945">
        <w:rPr>
          <w:rFonts w:ascii="Arial" w:hAnsi="Arial" w:cs="Arial"/>
          <w:sz w:val="20"/>
          <w:szCs w:val="20"/>
        </w:rPr>
        <w:t xml:space="preserve">ures are under regular review. </w:t>
      </w:r>
      <w:r w:rsidRPr="00766945">
        <w:rPr>
          <w:rFonts w:ascii="Arial" w:hAnsi="Arial" w:cs="Arial"/>
          <w:sz w:val="20"/>
          <w:szCs w:val="20"/>
        </w:rPr>
        <w:t>These may</w:t>
      </w:r>
      <w:r w:rsidR="00816201" w:rsidRPr="00766945">
        <w:rPr>
          <w:rFonts w:ascii="Arial" w:hAnsi="Arial" w:cs="Arial"/>
          <w:sz w:val="20"/>
          <w:szCs w:val="20"/>
        </w:rPr>
        <w:t>,</w:t>
      </w:r>
      <w:r w:rsidRPr="00766945">
        <w:rPr>
          <w:rFonts w:ascii="Arial" w:hAnsi="Arial" w:cs="Arial"/>
          <w:sz w:val="20"/>
          <w:szCs w:val="20"/>
        </w:rPr>
        <w:t xml:space="preserve"> </w:t>
      </w:r>
      <w:r w:rsidR="00867E55" w:rsidRPr="00766945">
        <w:rPr>
          <w:rFonts w:ascii="Arial" w:hAnsi="Arial" w:cs="Arial"/>
          <w:sz w:val="20"/>
          <w:szCs w:val="20"/>
        </w:rPr>
        <w:t>therefore</w:t>
      </w:r>
      <w:r w:rsidR="00816201" w:rsidRPr="00766945">
        <w:rPr>
          <w:rFonts w:ascii="Arial" w:hAnsi="Arial" w:cs="Arial"/>
          <w:sz w:val="20"/>
          <w:szCs w:val="20"/>
        </w:rPr>
        <w:t>,</w:t>
      </w:r>
      <w:r w:rsidR="00867E55" w:rsidRPr="00766945">
        <w:rPr>
          <w:rFonts w:ascii="Arial" w:hAnsi="Arial" w:cs="Arial"/>
          <w:sz w:val="20"/>
          <w:szCs w:val="20"/>
        </w:rPr>
        <w:t xml:space="preserve"> </w:t>
      </w:r>
      <w:r w:rsidRPr="00766945">
        <w:rPr>
          <w:rFonts w:ascii="Arial" w:hAnsi="Arial" w:cs="Arial"/>
          <w:sz w:val="20"/>
          <w:szCs w:val="20"/>
        </w:rPr>
        <w:t>be updated from time to time</w:t>
      </w:r>
      <w:r w:rsidR="00240236" w:rsidRPr="00766945">
        <w:rPr>
          <w:rFonts w:ascii="Arial" w:hAnsi="Arial" w:cs="Arial"/>
          <w:sz w:val="20"/>
          <w:szCs w:val="20"/>
        </w:rPr>
        <w:t>.</w:t>
      </w:r>
      <w:r w:rsidRPr="00766945">
        <w:rPr>
          <w:rFonts w:ascii="Arial" w:hAnsi="Arial" w:cs="Arial"/>
          <w:sz w:val="20"/>
          <w:szCs w:val="20"/>
        </w:rPr>
        <w:t xml:space="preserve">  </w:t>
      </w:r>
    </w:p>
    <w:p w14:paraId="4F7BFB24" w14:textId="1752915E" w:rsidR="00985669" w:rsidRPr="00766945" w:rsidRDefault="00D97FBE" w:rsidP="00766945">
      <w:pPr>
        <w:keepNext/>
        <w:spacing w:after="120" w:line="240" w:lineRule="auto"/>
        <w:jc w:val="both"/>
        <w:rPr>
          <w:rFonts w:ascii="Arial" w:hAnsi="Arial" w:cs="Arial"/>
          <w:b/>
          <w:sz w:val="20"/>
          <w:szCs w:val="20"/>
        </w:rPr>
      </w:pPr>
      <w:r w:rsidRPr="00766945">
        <w:rPr>
          <w:rFonts w:ascii="Arial" w:hAnsi="Arial" w:cs="Arial"/>
          <w:b/>
          <w:sz w:val="20"/>
          <w:szCs w:val="20"/>
        </w:rPr>
        <w:t>3.</w:t>
      </w:r>
      <w:r w:rsidR="0072711F" w:rsidRPr="00766945">
        <w:rPr>
          <w:rFonts w:ascii="Arial" w:hAnsi="Arial" w:cs="Arial"/>
          <w:b/>
          <w:sz w:val="20"/>
          <w:szCs w:val="20"/>
        </w:rPr>
        <w:t>4</w:t>
      </w:r>
      <w:r w:rsidRPr="00766945">
        <w:rPr>
          <w:rFonts w:ascii="Arial" w:hAnsi="Arial" w:cs="Arial"/>
          <w:b/>
          <w:sz w:val="20"/>
          <w:szCs w:val="20"/>
        </w:rPr>
        <w:tab/>
      </w:r>
      <w:bookmarkStart w:id="12" w:name="StuUnions"/>
      <w:r w:rsidR="00985669" w:rsidRPr="00766945">
        <w:rPr>
          <w:rFonts w:ascii="Arial" w:hAnsi="Arial" w:cs="Arial"/>
          <w:b/>
          <w:sz w:val="20"/>
          <w:szCs w:val="20"/>
        </w:rPr>
        <w:t xml:space="preserve">Students’ </w:t>
      </w:r>
      <w:r w:rsidR="001D167C" w:rsidRPr="00766945">
        <w:rPr>
          <w:rFonts w:ascii="Arial" w:hAnsi="Arial" w:cs="Arial"/>
          <w:b/>
          <w:sz w:val="20"/>
          <w:szCs w:val="20"/>
        </w:rPr>
        <w:t>Unions</w:t>
      </w:r>
      <w:bookmarkEnd w:id="12"/>
    </w:p>
    <w:p w14:paraId="625E69B8" w14:textId="5BACB834" w:rsidR="009C7411" w:rsidRPr="00766945" w:rsidRDefault="009C7411" w:rsidP="00766945">
      <w:pPr>
        <w:keepNext/>
        <w:spacing w:after="120" w:line="240" w:lineRule="auto"/>
        <w:jc w:val="both"/>
        <w:rPr>
          <w:rFonts w:ascii="Arial" w:hAnsi="Arial" w:cs="Arial"/>
          <w:sz w:val="20"/>
          <w:szCs w:val="20"/>
        </w:rPr>
      </w:pPr>
      <w:r w:rsidRPr="00766945">
        <w:rPr>
          <w:rFonts w:ascii="Arial" w:hAnsi="Arial" w:cs="Arial"/>
          <w:sz w:val="20"/>
          <w:szCs w:val="20"/>
        </w:rPr>
        <w:t xml:space="preserve">The Students’ Guild and </w:t>
      </w:r>
      <w:r w:rsidR="00BD3EB2">
        <w:rPr>
          <w:rFonts w:ascii="Arial" w:hAnsi="Arial" w:cs="Arial"/>
          <w:sz w:val="20"/>
          <w:szCs w:val="20"/>
        </w:rPr>
        <w:t xml:space="preserve">the SU </w:t>
      </w:r>
      <w:r w:rsidRPr="00766945">
        <w:rPr>
          <w:rFonts w:ascii="Arial" w:hAnsi="Arial" w:cs="Arial"/>
          <w:sz w:val="20"/>
          <w:szCs w:val="20"/>
        </w:rPr>
        <w:t>are the students’ unions for University of Exeter students studying at the Exeter and Cornwall campuses</w:t>
      </w:r>
      <w:r w:rsidR="00AB6642" w:rsidRPr="00766945">
        <w:rPr>
          <w:rFonts w:ascii="Arial" w:hAnsi="Arial" w:cs="Arial"/>
          <w:sz w:val="20"/>
          <w:szCs w:val="20"/>
        </w:rPr>
        <w:t xml:space="preserve"> (“</w:t>
      </w:r>
      <w:r w:rsidR="00AB6642" w:rsidRPr="00766945">
        <w:rPr>
          <w:rFonts w:ascii="Arial" w:hAnsi="Arial" w:cs="Arial"/>
          <w:b/>
          <w:sz w:val="20"/>
          <w:szCs w:val="20"/>
        </w:rPr>
        <w:t>Students’ Unions</w:t>
      </w:r>
      <w:r w:rsidR="00AB6642" w:rsidRPr="00766945">
        <w:rPr>
          <w:rFonts w:ascii="Arial" w:hAnsi="Arial" w:cs="Arial"/>
          <w:sz w:val="20"/>
          <w:szCs w:val="20"/>
        </w:rPr>
        <w:t>”)</w:t>
      </w:r>
      <w:r w:rsidRPr="00766945">
        <w:rPr>
          <w:rFonts w:ascii="Arial" w:hAnsi="Arial" w:cs="Arial"/>
          <w:sz w:val="20"/>
          <w:szCs w:val="20"/>
        </w:rPr>
        <w:t>.</w:t>
      </w:r>
      <w:r w:rsidR="005E21F5" w:rsidRPr="00766945">
        <w:rPr>
          <w:rFonts w:ascii="Arial" w:hAnsi="Arial" w:cs="Arial"/>
          <w:sz w:val="20"/>
          <w:szCs w:val="20"/>
        </w:rPr>
        <w:t xml:space="preserve"> They exist to represent the voice of the student body to the University and work to ensure that every student gets the most out of their time at University.</w:t>
      </w:r>
    </w:p>
    <w:p w14:paraId="5B0AA949" w14:textId="08435DD0" w:rsidR="009031A4" w:rsidRPr="003203BC" w:rsidRDefault="009031A4" w:rsidP="008B5F79">
      <w:pPr>
        <w:spacing w:after="120" w:line="240" w:lineRule="auto"/>
        <w:jc w:val="both"/>
        <w:rPr>
          <w:rFonts w:ascii="Arial" w:hAnsi="Arial" w:cs="Arial"/>
          <w:sz w:val="20"/>
          <w:szCs w:val="20"/>
        </w:rPr>
      </w:pPr>
      <w:r w:rsidRPr="00766945">
        <w:rPr>
          <w:rFonts w:ascii="Arial" w:hAnsi="Arial" w:cs="Arial"/>
          <w:sz w:val="20"/>
          <w:szCs w:val="20"/>
        </w:rPr>
        <w:t>The Students’ Guild is the students’ union for students at the University of Exeter's Streatham and St. Luke’s campus</w:t>
      </w:r>
      <w:r w:rsidR="005E21F5" w:rsidRPr="00766945">
        <w:rPr>
          <w:rFonts w:ascii="Arial" w:hAnsi="Arial" w:cs="Arial"/>
          <w:sz w:val="20"/>
          <w:szCs w:val="20"/>
        </w:rPr>
        <w:t>es. It</w:t>
      </w:r>
      <w:r w:rsidRPr="00766945">
        <w:rPr>
          <w:rFonts w:ascii="Arial" w:hAnsi="Arial" w:cs="Arial"/>
          <w:sz w:val="20"/>
          <w:szCs w:val="20"/>
        </w:rPr>
        <w:t xml:space="preserve"> provides support to students with problems they might be experiencing during their time at University, as well as being the social hub for Exeter students</w:t>
      </w:r>
      <w:r w:rsidR="00816201" w:rsidRPr="00766945">
        <w:rPr>
          <w:rFonts w:ascii="Arial" w:hAnsi="Arial" w:cs="Arial"/>
          <w:sz w:val="20"/>
          <w:szCs w:val="20"/>
        </w:rPr>
        <w:t>,</w:t>
      </w:r>
      <w:r w:rsidRPr="00766945">
        <w:rPr>
          <w:rFonts w:ascii="Arial" w:hAnsi="Arial" w:cs="Arial"/>
          <w:sz w:val="20"/>
          <w:szCs w:val="20"/>
        </w:rPr>
        <w:t xml:space="preserve"> offering approximately 200 societies, and a </w:t>
      </w:r>
      <w:r w:rsidRPr="003203BC">
        <w:rPr>
          <w:rFonts w:ascii="Arial" w:hAnsi="Arial" w:cs="Arial"/>
          <w:sz w:val="20"/>
          <w:szCs w:val="20"/>
        </w:rPr>
        <w:t>wide variety of club nights, functions, gigs, live bands, DJs, and events.</w:t>
      </w:r>
    </w:p>
    <w:p w14:paraId="7F2FA171" w14:textId="63365322" w:rsidR="003203BC" w:rsidRPr="003203BC" w:rsidRDefault="003203BC" w:rsidP="000329F8">
      <w:pPr>
        <w:spacing w:after="120" w:line="240" w:lineRule="auto"/>
        <w:jc w:val="both"/>
        <w:rPr>
          <w:rFonts w:ascii="Arial" w:hAnsi="Arial" w:cs="Arial"/>
          <w:sz w:val="20"/>
          <w:szCs w:val="20"/>
        </w:rPr>
      </w:pPr>
      <w:r w:rsidRPr="003203BC">
        <w:rPr>
          <w:rFonts w:ascii="Arial" w:hAnsi="Arial" w:cs="Arial"/>
          <w:sz w:val="20"/>
          <w:szCs w:val="20"/>
        </w:rPr>
        <w:t>The Athletic Union</w:t>
      </w:r>
      <w:r w:rsidR="000329F8">
        <w:rPr>
          <w:rFonts w:ascii="Arial" w:hAnsi="Arial" w:cs="Arial"/>
          <w:sz w:val="20"/>
          <w:szCs w:val="20"/>
        </w:rPr>
        <w:t xml:space="preserve"> is part of the University and</w:t>
      </w:r>
      <w:r w:rsidRPr="003203BC">
        <w:rPr>
          <w:rFonts w:ascii="Arial" w:hAnsi="Arial" w:cs="Arial"/>
          <w:sz w:val="20"/>
          <w:szCs w:val="20"/>
        </w:rPr>
        <w:t xml:space="preserve"> works in conjunction with the</w:t>
      </w:r>
      <w:r w:rsidR="000329F8">
        <w:rPr>
          <w:rFonts w:ascii="Arial" w:hAnsi="Arial" w:cs="Arial"/>
          <w:sz w:val="20"/>
          <w:szCs w:val="20"/>
        </w:rPr>
        <w:t xml:space="preserve"> Guild and the</w:t>
      </w:r>
      <w:r w:rsidRPr="003203BC">
        <w:rPr>
          <w:rFonts w:ascii="Arial" w:hAnsi="Arial" w:cs="Arial"/>
          <w:sz w:val="20"/>
          <w:szCs w:val="20"/>
        </w:rPr>
        <w:t xml:space="preserve"> University to develop the sporting experience and achievement of students. With over 50 affiliated sports clubs, the Athletic Union represents the interests and opinions of member clubs and students within and beyond the University. </w:t>
      </w:r>
    </w:p>
    <w:p w14:paraId="61517AB6" w14:textId="77777777" w:rsidR="003203BC" w:rsidRPr="00766945" w:rsidRDefault="003203BC" w:rsidP="003203BC">
      <w:pPr>
        <w:spacing w:after="120" w:line="240" w:lineRule="auto"/>
        <w:jc w:val="both"/>
        <w:rPr>
          <w:rFonts w:ascii="Arial" w:hAnsi="Arial" w:cs="Arial"/>
          <w:sz w:val="20"/>
          <w:szCs w:val="20"/>
        </w:rPr>
      </w:pPr>
      <w:r w:rsidRPr="003203BC">
        <w:rPr>
          <w:rFonts w:ascii="Arial" w:hAnsi="Arial" w:cs="Arial"/>
          <w:sz w:val="20"/>
          <w:szCs w:val="20"/>
        </w:rPr>
        <w:t>However, membership of the Athletic Union, is by joining a sports club, for which a membership fee will be due.  All Constituent Clubs and Members are subject to the requirements of the Athletic Union Code of Conduct, and the University of Exeter disciplinary procedures.</w:t>
      </w:r>
    </w:p>
    <w:p w14:paraId="430D2F82" w14:textId="5A5A027A" w:rsidR="005E21F5" w:rsidRPr="00766945" w:rsidRDefault="00BD3EB2" w:rsidP="008B5F79">
      <w:pPr>
        <w:spacing w:after="120" w:line="240" w:lineRule="auto"/>
        <w:jc w:val="both"/>
        <w:rPr>
          <w:rFonts w:ascii="Arial" w:hAnsi="Arial" w:cs="Arial"/>
          <w:sz w:val="20"/>
          <w:szCs w:val="20"/>
        </w:rPr>
      </w:pPr>
      <w:r>
        <w:rPr>
          <w:rFonts w:ascii="Arial" w:hAnsi="Arial" w:cs="Arial"/>
          <w:sz w:val="20"/>
          <w:szCs w:val="20"/>
        </w:rPr>
        <w:t>The SU</w:t>
      </w:r>
      <w:r w:rsidR="005E21F5" w:rsidRPr="00766945">
        <w:rPr>
          <w:rFonts w:ascii="Arial" w:hAnsi="Arial" w:cs="Arial"/>
          <w:sz w:val="20"/>
          <w:szCs w:val="20"/>
        </w:rPr>
        <w:t xml:space="preserve"> represents students from the University of Exeter studying </w:t>
      </w:r>
      <w:r w:rsidR="00584F79">
        <w:rPr>
          <w:rFonts w:ascii="Arial" w:hAnsi="Arial" w:cs="Arial"/>
          <w:sz w:val="20"/>
          <w:szCs w:val="20"/>
        </w:rPr>
        <w:t>in Cornwall</w:t>
      </w:r>
      <w:r w:rsidR="005E21F5" w:rsidRPr="00766945">
        <w:rPr>
          <w:rFonts w:ascii="Arial" w:hAnsi="Arial" w:cs="Arial"/>
          <w:sz w:val="20"/>
          <w:szCs w:val="20"/>
        </w:rPr>
        <w:t>, and Falmouth University</w:t>
      </w:r>
      <w:r w:rsidR="00584F79">
        <w:rPr>
          <w:rFonts w:ascii="Arial" w:hAnsi="Arial" w:cs="Arial"/>
          <w:sz w:val="20"/>
          <w:szCs w:val="20"/>
        </w:rPr>
        <w:t xml:space="preserve"> students</w:t>
      </w:r>
      <w:r>
        <w:rPr>
          <w:rFonts w:ascii="Arial" w:hAnsi="Arial" w:cs="Arial"/>
          <w:sz w:val="20"/>
          <w:szCs w:val="20"/>
        </w:rPr>
        <w:t>. The SU</w:t>
      </w:r>
      <w:r w:rsidR="005E21F5" w:rsidRPr="00766945">
        <w:rPr>
          <w:rFonts w:ascii="Arial" w:hAnsi="Arial" w:cs="Arial"/>
          <w:sz w:val="20"/>
          <w:szCs w:val="20"/>
        </w:rPr>
        <w:t xml:space="preserve"> provides societies, sports clubs, volunteering opportunities and chances to be politically active and represent your course-mates and colleagues. They also organise a wide range of events and activities specifically for </w:t>
      </w:r>
      <w:r w:rsidR="00CD5671">
        <w:rPr>
          <w:rFonts w:ascii="Arial" w:hAnsi="Arial" w:cs="Arial"/>
          <w:sz w:val="20"/>
          <w:szCs w:val="20"/>
        </w:rPr>
        <w:t>students</w:t>
      </w:r>
      <w:r w:rsidR="005E21F5" w:rsidRPr="00766945">
        <w:rPr>
          <w:rFonts w:ascii="Arial" w:hAnsi="Arial" w:cs="Arial"/>
          <w:sz w:val="20"/>
          <w:szCs w:val="20"/>
        </w:rPr>
        <w:t>, and offer confidential and objective support and advice on anything from financial concerns, to welfare, to accommodation and course queries, at any stage of your degree.</w:t>
      </w:r>
      <w:r w:rsidR="003203BC" w:rsidRPr="003203BC">
        <w:rPr>
          <w:rFonts w:ascii="Arial" w:hAnsi="Arial" w:cs="Arial"/>
          <w:sz w:val="20"/>
          <w:szCs w:val="20"/>
        </w:rPr>
        <w:t xml:space="preserve"> </w:t>
      </w:r>
      <w:r w:rsidR="003203BC">
        <w:rPr>
          <w:rFonts w:ascii="Arial" w:hAnsi="Arial" w:cs="Arial"/>
          <w:sz w:val="20"/>
          <w:szCs w:val="20"/>
        </w:rPr>
        <w:t xml:space="preserve"> Students in Cornwall, can choose to join an Athletic Union sports club.</w:t>
      </w:r>
    </w:p>
    <w:p w14:paraId="6BE46DD5" w14:textId="7B64C07B" w:rsidR="00985669" w:rsidRPr="00766945" w:rsidRDefault="00985669" w:rsidP="008B5F79">
      <w:pPr>
        <w:spacing w:after="120" w:line="240" w:lineRule="auto"/>
        <w:jc w:val="both"/>
        <w:rPr>
          <w:rFonts w:ascii="Arial" w:hAnsi="Arial" w:cs="Arial"/>
          <w:color w:val="0A0A0A"/>
          <w:shd w:val="clear" w:color="auto" w:fill="FFFFFF"/>
        </w:rPr>
      </w:pPr>
      <w:r w:rsidRPr="00766945">
        <w:rPr>
          <w:rFonts w:ascii="Arial" w:hAnsi="Arial" w:cs="Arial"/>
          <w:sz w:val="20"/>
          <w:szCs w:val="20"/>
        </w:rPr>
        <w:t xml:space="preserve">Registration as a </w:t>
      </w:r>
      <w:r w:rsidR="00892468" w:rsidRPr="00766945">
        <w:rPr>
          <w:rFonts w:ascii="Arial" w:hAnsi="Arial" w:cs="Arial"/>
          <w:sz w:val="20"/>
          <w:szCs w:val="20"/>
        </w:rPr>
        <w:t>student</w:t>
      </w:r>
      <w:r w:rsidRPr="00766945">
        <w:rPr>
          <w:rFonts w:ascii="Arial" w:hAnsi="Arial" w:cs="Arial"/>
          <w:sz w:val="20"/>
          <w:szCs w:val="20"/>
        </w:rPr>
        <w:t xml:space="preserve"> of the University confers full membership of the </w:t>
      </w:r>
      <w:r w:rsidR="005E21F5" w:rsidRPr="00766945">
        <w:rPr>
          <w:rFonts w:ascii="Arial" w:hAnsi="Arial" w:cs="Arial"/>
          <w:sz w:val="20"/>
          <w:szCs w:val="20"/>
        </w:rPr>
        <w:t>Student</w:t>
      </w:r>
      <w:r w:rsidRPr="00766945">
        <w:rPr>
          <w:rFonts w:ascii="Arial" w:hAnsi="Arial" w:cs="Arial"/>
          <w:sz w:val="20"/>
          <w:szCs w:val="20"/>
        </w:rPr>
        <w:t>s</w:t>
      </w:r>
      <w:r w:rsidR="005E21F5" w:rsidRPr="00766945">
        <w:rPr>
          <w:rFonts w:ascii="Arial" w:hAnsi="Arial" w:cs="Arial"/>
          <w:sz w:val="20"/>
          <w:szCs w:val="20"/>
        </w:rPr>
        <w:t>’</w:t>
      </w:r>
      <w:r w:rsidR="00BD3EB2">
        <w:rPr>
          <w:rFonts w:ascii="Arial" w:hAnsi="Arial" w:cs="Arial"/>
          <w:sz w:val="20"/>
          <w:szCs w:val="20"/>
        </w:rPr>
        <w:t xml:space="preserve"> Guild or the SU</w:t>
      </w:r>
      <w:r w:rsidRPr="00766945">
        <w:rPr>
          <w:rFonts w:ascii="Arial" w:hAnsi="Arial" w:cs="Arial"/>
          <w:sz w:val="20"/>
          <w:szCs w:val="20"/>
        </w:rPr>
        <w:t xml:space="preserve"> </w:t>
      </w:r>
      <w:r w:rsidR="005E21F5" w:rsidRPr="00766945">
        <w:rPr>
          <w:rFonts w:ascii="Arial" w:hAnsi="Arial" w:cs="Arial"/>
          <w:sz w:val="20"/>
          <w:szCs w:val="20"/>
        </w:rPr>
        <w:t xml:space="preserve">depending on where your programme is based.  </w:t>
      </w:r>
      <w:r w:rsidRPr="00766945">
        <w:rPr>
          <w:rFonts w:ascii="Arial" w:hAnsi="Arial" w:cs="Arial"/>
          <w:sz w:val="20"/>
          <w:szCs w:val="20"/>
        </w:rPr>
        <w:t>However, in accordance with the terms of the Education Act 1994, all students of the University have th</w:t>
      </w:r>
      <w:r w:rsidR="005E21F5" w:rsidRPr="00766945">
        <w:rPr>
          <w:rFonts w:ascii="Arial" w:hAnsi="Arial" w:cs="Arial"/>
          <w:sz w:val="20"/>
          <w:szCs w:val="20"/>
        </w:rPr>
        <w:t>e right not to be members of a students’ union and you may opt out</w:t>
      </w:r>
      <w:r w:rsidRPr="00766945">
        <w:rPr>
          <w:rFonts w:ascii="Arial" w:hAnsi="Arial" w:cs="Arial"/>
          <w:sz w:val="20"/>
          <w:szCs w:val="20"/>
        </w:rPr>
        <w:t>.</w:t>
      </w:r>
    </w:p>
    <w:p w14:paraId="35567BE4" w14:textId="11F670B4" w:rsidR="00985669" w:rsidRPr="00766945" w:rsidRDefault="005E21F5" w:rsidP="008B5F79">
      <w:pPr>
        <w:spacing w:after="120" w:line="240" w:lineRule="auto"/>
        <w:jc w:val="both"/>
        <w:rPr>
          <w:rFonts w:ascii="Arial" w:hAnsi="Arial" w:cs="Arial"/>
          <w:sz w:val="20"/>
          <w:szCs w:val="20"/>
        </w:rPr>
      </w:pPr>
      <w:r w:rsidRPr="00766945">
        <w:rPr>
          <w:rFonts w:ascii="Arial" w:hAnsi="Arial" w:cs="Arial"/>
          <w:sz w:val="20"/>
          <w:szCs w:val="20"/>
        </w:rPr>
        <w:t>If you wish to exercise</w:t>
      </w:r>
      <w:r w:rsidR="00985669" w:rsidRPr="00766945">
        <w:rPr>
          <w:rFonts w:ascii="Arial" w:hAnsi="Arial" w:cs="Arial"/>
          <w:sz w:val="20"/>
          <w:szCs w:val="20"/>
        </w:rPr>
        <w:t xml:space="preserve"> that right</w:t>
      </w:r>
      <w:r w:rsidRPr="00766945">
        <w:rPr>
          <w:rFonts w:ascii="Arial" w:hAnsi="Arial" w:cs="Arial"/>
          <w:sz w:val="20"/>
          <w:szCs w:val="20"/>
        </w:rPr>
        <w:t>, you</w:t>
      </w:r>
      <w:r w:rsidR="00985669" w:rsidRPr="00766945">
        <w:rPr>
          <w:rFonts w:ascii="Arial" w:hAnsi="Arial" w:cs="Arial"/>
          <w:sz w:val="20"/>
          <w:szCs w:val="20"/>
        </w:rPr>
        <w:t xml:space="preserve"> </w:t>
      </w:r>
      <w:r w:rsidR="00F11934">
        <w:rPr>
          <w:rFonts w:ascii="Arial" w:hAnsi="Arial" w:cs="Arial"/>
          <w:sz w:val="20"/>
          <w:szCs w:val="20"/>
        </w:rPr>
        <w:t>would not have access to the services and facilities offered to members of the Students’ Unions.  Additionally,</w:t>
      </w:r>
      <w:r w:rsidRPr="00766945">
        <w:rPr>
          <w:rFonts w:ascii="Arial" w:hAnsi="Arial" w:cs="Arial"/>
          <w:sz w:val="20"/>
          <w:szCs w:val="20"/>
        </w:rPr>
        <w:t xml:space="preserve"> you</w:t>
      </w:r>
      <w:r w:rsidR="00985669" w:rsidRPr="00766945">
        <w:rPr>
          <w:rFonts w:ascii="Arial" w:hAnsi="Arial" w:cs="Arial"/>
          <w:sz w:val="20"/>
          <w:szCs w:val="20"/>
        </w:rPr>
        <w:t xml:space="preserve"> will not be eligible to speak o</w:t>
      </w:r>
      <w:r w:rsidRPr="00766945">
        <w:rPr>
          <w:rFonts w:ascii="Arial" w:hAnsi="Arial" w:cs="Arial"/>
          <w:sz w:val="20"/>
          <w:szCs w:val="20"/>
        </w:rPr>
        <w:t xml:space="preserve">r vote in meetings of the </w:t>
      </w:r>
      <w:r w:rsidR="00AB6642" w:rsidRPr="00766945">
        <w:rPr>
          <w:rFonts w:ascii="Arial" w:hAnsi="Arial" w:cs="Arial"/>
          <w:sz w:val="20"/>
          <w:szCs w:val="20"/>
        </w:rPr>
        <w:t>Students’ Unions</w:t>
      </w:r>
      <w:r w:rsidR="00AB6642" w:rsidRPr="00766945" w:rsidDel="00AB6642">
        <w:rPr>
          <w:rFonts w:ascii="Arial" w:hAnsi="Arial" w:cs="Arial"/>
          <w:sz w:val="20"/>
          <w:szCs w:val="20"/>
        </w:rPr>
        <w:t xml:space="preserve"> </w:t>
      </w:r>
      <w:r w:rsidR="00985669" w:rsidRPr="00766945">
        <w:rPr>
          <w:rFonts w:ascii="Arial" w:hAnsi="Arial" w:cs="Arial"/>
          <w:sz w:val="20"/>
          <w:szCs w:val="20"/>
        </w:rPr>
        <w:t>or participate in el</w:t>
      </w:r>
      <w:r w:rsidRPr="00766945">
        <w:rPr>
          <w:rFonts w:ascii="Arial" w:hAnsi="Arial" w:cs="Arial"/>
          <w:sz w:val="20"/>
          <w:szCs w:val="20"/>
        </w:rPr>
        <w:t xml:space="preserve">ection of officers of the </w:t>
      </w:r>
      <w:r w:rsidR="00AB6642" w:rsidRPr="00766945">
        <w:rPr>
          <w:rFonts w:ascii="Arial" w:hAnsi="Arial" w:cs="Arial"/>
          <w:sz w:val="20"/>
          <w:szCs w:val="20"/>
        </w:rPr>
        <w:t>Students’ Unions</w:t>
      </w:r>
      <w:r w:rsidR="00AB6642" w:rsidRPr="00766945" w:rsidDel="00AB6642">
        <w:rPr>
          <w:rFonts w:ascii="Arial" w:hAnsi="Arial" w:cs="Arial"/>
          <w:sz w:val="20"/>
          <w:szCs w:val="20"/>
        </w:rPr>
        <w:t xml:space="preserve"> </w:t>
      </w:r>
      <w:r w:rsidR="00985669" w:rsidRPr="00766945">
        <w:rPr>
          <w:rFonts w:ascii="Arial" w:hAnsi="Arial" w:cs="Arial"/>
          <w:sz w:val="20"/>
          <w:szCs w:val="20"/>
        </w:rPr>
        <w:t>or vote in referenda.</w:t>
      </w:r>
    </w:p>
    <w:p w14:paraId="51DBA8E0" w14:textId="77777777" w:rsidR="00985669" w:rsidRPr="00766945" w:rsidRDefault="00816201" w:rsidP="008B5F79">
      <w:pPr>
        <w:pStyle w:val="ListParagraph"/>
        <w:numPr>
          <w:ilvl w:val="0"/>
          <w:numId w:val="3"/>
        </w:numPr>
        <w:spacing w:after="120" w:line="240" w:lineRule="auto"/>
        <w:contextualSpacing w:val="0"/>
        <w:jc w:val="both"/>
        <w:rPr>
          <w:rFonts w:ascii="Arial" w:hAnsi="Arial" w:cs="Arial"/>
          <w:sz w:val="20"/>
          <w:szCs w:val="20"/>
        </w:rPr>
      </w:pPr>
      <w:r w:rsidRPr="00766945">
        <w:rPr>
          <w:rFonts w:ascii="Arial" w:hAnsi="Arial" w:cs="Arial"/>
          <w:sz w:val="20"/>
          <w:szCs w:val="20"/>
        </w:rPr>
        <w:t>Student</w:t>
      </w:r>
      <w:r w:rsidR="00985669" w:rsidRPr="00766945">
        <w:rPr>
          <w:rFonts w:ascii="Arial" w:hAnsi="Arial" w:cs="Arial"/>
          <w:sz w:val="20"/>
          <w:szCs w:val="20"/>
        </w:rPr>
        <w:t>s</w:t>
      </w:r>
      <w:r w:rsidRPr="00766945">
        <w:rPr>
          <w:rFonts w:ascii="Arial" w:hAnsi="Arial" w:cs="Arial"/>
          <w:sz w:val="20"/>
          <w:szCs w:val="20"/>
        </w:rPr>
        <w:t>’</w:t>
      </w:r>
      <w:r w:rsidR="00985669" w:rsidRPr="00766945">
        <w:rPr>
          <w:rFonts w:ascii="Arial" w:hAnsi="Arial" w:cs="Arial"/>
          <w:sz w:val="20"/>
          <w:szCs w:val="20"/>
        </w:rPr>
        <w:t xml:space="preserve"> Guild: </w:t>
      </w:r>
      <w:r w:rsidR="00D97FBE" w:rsidRPr="00766945">
        <w:rPr>
          <w:rFonts w:ascii="Arial" w:hAnsi="Arial" w:cs="Arial"/>
          <w:sz w:val="20"/>
          <w:szCs w:val="20"/>
        </w:rPr>
        <w:tab/>
      </w:r>
      <w:r w:rsidR="00D97FBE" w:rsidRPr="00766945">
        <w:rPr>
          <w:rFonts w:ascii="Arial" w:hAnsi="Arial" w:cs="Arial"/>
          <w:sz w:val="20"/>
          <w:szCs w:val="20"/>
        </w:rPr>
        <w:tab/>
      </w:r>
      <w:r w:rsidR="00D97FBE" w:rsidRPr="00766945">
        <w:rPr>
          <w:rFonts w:ascii="Arial" w:hAnsi="Arial" w:cs="Arial"/>
          <w:sz w:val="20"/>
          <w:szCs w:val="20"/>
        </w:rPr>
        <w:tab/>
      </w:r>
      <w:hyperlink r:id="rId29" w:history="1">
        <w:r w:rsidR="00985669" w:rsidRPr="00766945">
          <w:rPr>
            <w:rStyle w:val="Hyperlink"/>
            <w:rFonts w:ascii="Arial" w:hAnsi="Arial" w:cs="Arial"/>
            <w:sz w:val="20"/>
            <w:szCs w:val="20"/>
          </w:rPr>
          <w:t>https://www.exete</w:t>
        </w:r>
        <w:r w:rsidR="00985669" w:rsidRPr="00766945">
          <w:rPr>
            <w:rStyle w:val="Hyperlink"/>
            <w:rFonts w:ascii="Arial" w:hAnsi="Arial" w:cs="Arial"/>
            <w:sz w:val="20"/>
            <w:szCs w:val="20"/>
          </w:rPr>
          <w:t>r</w:t>
        </w:r>
        <w:r w:rsidR="00985669" w:rsidRPr="00766945">
          <w:rPr>
            <w:rStyle w:val="Hyperlink"/>
            <w:rFonts w:ascii="Arial" w:hAnsi="Arial" w:cs="Arial"/>
            <w:sz w:val="20"/>
            <w:szCs w:val="20"/>
          </w:rPr>
          <w:t>guild.org/</w:t>
        </w:r>
      </w:hyperlink>
    </w:p>
    <w:p w14:paraId="72EA8B6A" w14:textId="09E768FF" w:rsidR="00985669" w:rsidRPr="00766945" w:rsidRDefault="00816201" w:rsidP="008B5F79">
      <w:pPr>
        <w:pStyle w:val="ListParagraph"/>
        <w:numPr>
          <w:ilvl w:val="0"/>
          <w:numId w:val="3"/>
        </w:numPr>
        <w:spacing w:after="120" w:line="240" w:lineRule="auto"/>
        <w:contextualSpacing w:val="0"/>
        <w:jc w:val="both"/>
        <w:rPr>
          <w:rFonts w:ascii="Arial" w:hAnsi="Arial" w:cs="Arial"/>
          <w:sz w:val="20"/>
          <w:szCs w:val="20"/>
        </w:rPr>
      </w:pPr>
      <w:r w:rsidRPr="00766945">
        <w:rPr>
          <w:rFonts w:ascii="Arial" w:hAnsi="Arial" w:cs="Arial"/>
          <w:sz w:val="20"/>
          <w:szCs w:val="20"/>
        </w:rPr>
        <w:t>Student</w:t>
      </w:r>
      <w:r w:rsidR="00985669" w:rsidRPr="00766945">
        <w:rPr>
          <w:rFonts w:ascii="Arial" w:hAnsi="Arial" w:cs="Arial"/>
          <w:sz w:val="20"/>
          <w:szCs w:val="20"/>
        </w:rPr>
        <w:t>s</w:t>
      </w:r>
      <w:r w:rsidRPr="00766945">
        <w:rPr>
          <w:rFonts w:ascii="Arial" w:hAnsi="Arial" w:cs="Arial"/>
          <w:sz w:val="20"/>
          <w:szCs w:val="20"/>
        </w:rPr>
        <w:t>’</w:t>
      </w:r>
      <w:r w:rsidR="00BD3EB2">
        <w:rPr>
          <w:rFonts w:ascii="Arial" w:hAnsi="Arial" w:cs="Arial"/>
          <w:sz w:val="20"/>
          <w:szCs w:val="20"/>
        </w:rPr>
        <w:t xml:space="preserve"> Union in Cornwall – the STU</w:t>
      </w:r>
      <w:r w:rsidR="00985669" w:rsidRPr="00766945">
        <w:rPr>
          <w:rFonts w:ascii="Arial" w:hAnsi="Arial" w:cs="Arial"/>
          <w:sz w:val="20"/>
          <w:szCs w:val="20"/>
        </w:rPr>
        <w:t xml:space="preserve">: </w:t>
      </w:r>
      <w:r w:rsidR="00BD3EB2">
        <w:rPr>
          <w:rFonts w:ascii="Arial" w:hAnsi="Arial" w:cs="Arial"/>
          <w:sz w:val="20"/>
          <w:szCs w:val="20"/>
        </w:rPr>
        <w:tab/>
      </w:r>
      <w:hyperlink r:id="rId30" w:history="1">
        <w:r w:rsidR="00BD3EB2" w:rsidRPr="00BD3EB2">
          <w:rPr>
            <w:rStyle w:val="Hyperlink"/>
            <w:rFonts w:ascii="Arial" w:hAnsi="Arial" w:cs="Arial"/>
            <w:sz w:val="20"/>
          </w:rPr>
          <w:t>https://www.</w:t>
        </w:r>
        <w:r w:rsidR="00BD3EB2" w:rsidRPr="00BD3EB2">
          <w:rPr>
            <w:rStyle w:val="Hyperlink"/>
            <w:rFonts w:ascii="Arial" w:hAnsi="Arial" w:cs="Arial"/>
            <w:sz w:val="20"/>
          </w:rPr>
          <w:t>t</w:t>
        </w:r>
        <w:r w:rsidR="00BD3EB2" w:rsidRPr="00BD3EB2">
          <w:rPr>
            <w:rStyle w:val="Hyperlink"/>
            <w:rFonts w:ascii="Arial" w:hAnsi="Arial" w:cs="Arial"/>
            <w:sz w:val="20"/>
          </w:rPr>
          <w:t>hesu.org.uk/</w:t>
        </w:r>
      </w:hyperlink>
    </w:p>
    <w:p w14:paraId="2AF34CE2" w14:textId="0AA17FA9" w:rsidR="00671F00" w:rsidRPr="00BD3EB2" w:rsidRDefault="00671F00" w:rsidP="008B5F79">
      <w:pPr>
        <w:spacing w:after="120" w:line="240" w:lineRule="auto"/>
        <w:jc w:val="both"/>
        <w:rPr>
          <w:rFonts w:ascii="Arial" w:hAnsi="Arial" w:cs="Arial"/>
          <w:sz w:val="20"/>
          <w:szCs w:val="20"/>
        </w:rPr>
      </w:pPr>
      <w:r w:rsidRPr="00766945">
        <w:rPr>
          <w:rFonts w:ascii="Arial" w:hAnsi="Arial" w:cs="Arial"/>
          <w:sz w:val="20"/>
          <w:szCs w:val="20"/>
        </w:rPr>
        <w:t>If you wish to opt out of membership you can do so at any time by writing to</w:t>
      </w:r>
      <w:r w:rsidR="00245575" w:rsidRPr="00766945">
        <w:rPr>
          <w:rFonts w:ascii="Arial" w:hAnsi="Arial" w:cs="Arial"/>
          <w:sz w:val="20"/>
          <w:szCs w:val="20"/>
        </w:rPr>
        <w:t xml:space="preserve"> </w:t>
      </w:r>
      <w:hyperlink r:id="rId31" w:history="1">
        <w:r w:rsidR="002C651E" w:rsidRPr="00235160">
          <w:rPr>
            <w:rStyle w:val="Hyperlink"/>
            <w:rFonts w:ascii="Arial" w:hAnsi="Arial" w:cs="Arial"/>
            <w:sz w:val="20"/>
            <w:szCs w:val="20"/>
          </w:rPr>
          <w:t>infopoint@exeterguild.com</w:t>
        </w:r>
      </w:hyperlink>
      <w:r w:rsidR="004E606D" w:rsidRPr="004E606D">
        <w:rPr>
          <w:rFonts w:ascii="Arial" w:hAnsi="Arial" w:cs="Arial"/>
          <w:sz w:val="20"/>
          <w:szCs w:val="20"/>
        </w:rPr>
        <w:t xml:space="preserve"> </w:t>
      </w:r>
      <w:r w:rsidR="004E606D" w:rsidRPr="00BD3EB2">
        <w:rPr>
          <w:rFonts w:ascii="Arial" w:hAnsi="Arial" w:cs="Arial"/>
          <w:sz w:val="20"/>
          <w:szCs w:val="20"/>
        </w:rPr>
        <w:t xml:space="preserve">or </w:t>
      </w:r>
      <w:hyperlink r:id="rId32" w:history="1">
        <w:r w:rsidR="00BD3EB2" w:rsidRPr="00BD3EB2">
          <w:rPr>
            <w:rStyle w:val="Hyperlink"/>
            <w:rFonts w:ascii="Arial" w:hAnsi="Arial" w:cs="Arial"/>
            <w:sz w:val="20"/>
            <w:szCs w:val="20"/>
          </w:rPr>
          <w:t>info@thesu.org.uk</w:t>
        </w:r>
      </w:hyperlink>
      <w:r w:rsidR="004E606D" w:rsidRPr="00BD3EB2">
        <w:rPr>
          <w:rFonts w:ascii="Arial" w:hAnsi="Arial" w:cs="Arial"/>
          <w:sz w:val="20"/>
          <w:szCs w:val="20"/>
        </w:rPr>
        <w:t xml:space="preserve"> as relevant.</w:t>
      </w:r>
    </w:p>
    <w:p w14:paraId="52D938D1" w14:textId="03881CAF" w:rsidR="008B00E7" w:rsidRPr="00EE3324" w:rsidRDefault="00D97FBE" w:rsidP="008B5F79">
      <w:pPr>
        <w:spacing w:after="120" w:line="240" w:lineRule="auto"/>
        <w:jc w:val="both"/>
        <w:rPr>
          <w:rFonts w:ascii="Arial" w:hAnsi="Arial" w:cs="Arial"/>
          <w:b/>
          <w:sz w:val="20"/>
          <w:szCs w:val="20"/>
        </w:rPr>
      </w:pPr>
      <w:r w:rsidRPr="00EE3324">
        <w:rPr>
          <w:rFonts w:ascii="Arial" w:hAnsi="Arial" w:cs="Arial"/>
          <w:b/>
          <w:sz w:val="20"/>
          <w:szCs w:val="20"/>
        </w:rPr>
        <w:t>3.</w:t>
      </w:r>
      <w:r w:rsidR="0072711F" w:rsidRPr="00EE3324">
        <w:rPr>
          <w:rFonts w:ascii="Arial" w:hAnsi="Arial" w:cs="Arial"/>
          <w:b/>
          <w:sz w:val="20"/>
          <w:szCs w:val="20"/>
        </w:rPr>
        <w:t>5</w:t>
      </w:r>
      <w:r w:rsidRPr="00EE3324">
        <w:rPr>
          <w:rFonts w:ascii="Arial" w:hAnsi="Arial" w:cs="Arial"/>
          <w:sz w:val="20"/>
          <w:szCs w:val="20"/>
        </w:rPr>
        <w:tab/>
      </w:r>
      <w:bookmarkStart w:id="13" w:name="StuAcceptOffer"/>
      <w:r w:rsidR="001F04ED" w:rsidRPr="00EE3324">
        <w:rPr>
          <w:rFonts w:ascii="Arial" w:hAnsi="Arial" w:cs="Arial"/>
          <w:b/>
          <w:sz w:val="20"/>
          <w:szCs w:val="20"/>
        </w:rPr>
        <w:t xml:space="preserve">Accepting </w:t>
      </w:r>
      <w:r w:rsidRPr="00EE3324">
        <w:rPr>
          <w:rFonts w:ascii="Arial" w:hAnsi="Arial" w:cs="Arial"/>
          <w:b/>
          <w:sz w:val="20"/>
          <w:szCs w:val="20"/>
        </w:rPr>
        <w:t>your O</w:t>
      </w:r>
      <w:r w:rsidR="00923F26" w:rsidRPr="00EE3324">
        <w:rPr>
          <w:rFonts w:ascii="Arial" w:hAnsi="Arial" w:cs="Arial"/>
          <w:b/>
          <w:sz w:val="20"/>
          <w:szCs w:val="20"/>
        </w:rPr>
        <w:t>ffer</w:t>
      </w:r>
      <w:bookmarkEnd w:id="13"/>
    </w:p>
    <w:p w14:paraId="72658509" w14:textId="77777777" w:rsidR="001F04ED" w:rsidRPr="00766945" w:rsidRDefault="001F04ED" w:rsidP="008B5F79">
      <w:pPr>
        <w:spacing w:after="120" w:line="240" w:lineRule="auto"/>
        <w:jc w:val="both"/>
        <w:rPr>
          <w:rFonts w:ascii="Arial" w:hAnsi="Arial" w:cs="Arial"/>
          <w:sz w:val="20"/>
          <w:szCs w:val="20"/>
        </w:rPr>
      </w:pPr>
      <w:r w:rsidRPr="00766945">
        <w:rPr>
          <w:rFonts w:ascii="Arial" w:hAnsi="Arial" w:cs="Arial"/>
          <w:sz w:val="20"/>
          <w:szCs w:val="20"/>
        </w:rPr>
        <w:t>You must accept your offer as directed within your offer letter and within the timeframe specified.</w:t>
      </w:r>
    </w:p>
    <w:p w14:paraId="3BADA5AD" w14:textId="77777777" w:rsidR="00C75481" w:rsidRPr="00766945" w:rsidRDefault="00923F26" w:rsidP="008B5F79">
      <w:pPr>
        <w:spacing w:after="120" w:line="240" w:lineRule="auto"/>
        <w:jc w:val="both"/>
        <w:rPr>
          <w:rFonts w:ascii="Arial" w:hAnsi="Arial" w:cs="Arial"/>
          <w:sz w:val="20"/>
          <w:szCs w:val="20"/>
        </w:rPr>
      </w:pPr>
      <w:r w:rsidRPr="00766945">
        <w:rPr>
          <w:rFonts w:ascii="Arial" w:hAnsi="Arial" w:cs="Arial"/>
          <w:sz w:val="20"/>
          <w:szCs w:val="20"/>
        </w:rPr>
        <w:t>The University reserves the right to amend or withdraw an offer where</w:t>
      </w:r>
      <w:r w:rsidR="00C75481" w:rsidRPr="00766945">
        <w:rPr>
          <w:rFonts w:ascii="Arial" w:hAnsi="Arial" w:cs="Arial"/>
          <w:sz w:val="20"/>
          <w:szCs w:val="20"/>
        </w:rPr>
        <w:t>:</w:t>
      </w:r>
      <w:r w:rsidRPr="00766945">
        <w:rPr>
          <w:rFonts w:ascii="Arial" w:hAnsi="Arial" w:cs="Arial"/>
          <w:sz w:val="20"/>
          <w:szCs w:val="20"/>
        </w:rPr>
        <w:t xml:space="preserve"> </w:t>
      </w:r>
    </w:p>
    <w:p w14:paraId="0FB9BDFC" w14:textId="77777777" w:rsidR="00C75481" w:rsidRPr="00766945" w:rsidRDefault="00923F26" w:rsidP="008B5F79">
      <w:pPr>
        <w:pStyle w:val="ListParagraph"/>
        <w:numPr>
          <w:ilvl w:val="0"/>
          <w:numId w:val="13"/>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an applicant does not meet the conditional offer of a place; and/or </w:t>
      </w:r>
    </w:p>
    <w:p w14:paraId="63BA21BE" w14:textId="77777777" w:rsidR="00C75481" w:rsidRPr="00766945" w:rsidRDefault="00923F26" w:rsidP="008B5F79">
      <w:pPr>
        <w:pStyle w:val="ListParagraph"/>
        <w:numPr>
          <w:ilvl w:val="0"/>
          <w:numId w:val="13"/>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it comes to </w:t>
      </w:r>
      <w:r w:rsidR="00301E51" w:rsidRPr="00766945">
        <w:rPr>
          <w:rFonts w:ascii="Arial" w:hAnsi="Arial" w:cs="Arial"/>
          <w:sz w:val="20"/>
          <w:szCs w:val="20"/>
        </w:rPr>
        <w:t>the University’s</w:t>
      </w:r>
      <w:r w:rsidRPr="00766945">
        <w:rPr>
          <w:rFonts w:ascii="Arial" w:hAnsi="Arial" w:cs="Arial"/>
          <w:sz w:val="20"/>
          <w:szCs w:val="20"/>
        </w:rPr>
        <w:t xml:space="preserve"> attention that the applicant (or party authorised to act on behalf of an applicant) provides fraud</w:t>
      </w:r>
      <w:r w:rsidR="00301E51" w:rsidRPr="00766945">
        <w:rPr>
          <w:rFonts w:ascii="Arial" w:hAnsi="Arial" w:cs="Arial"/>
          <w:sz w:val="20"/>
          <w:szCs w:val="20"/>
        </w:rPr>
        <w:t xml:space="preserve">ulent </w:t>
      </w:r>
      <w:r w:rsidRPr="00766945">
        <w:rPr>
          <w:rFonts w:ascii="Arial" w:hAnsi="Arial" w:cs="Arial"/>
          <w:sz w:val="20"/>
          <w:szCs w:val="20"/>
        </w:rPr>
        <w:t xml:space="preserve">or false information, or has not disclosed information that </w:t>
      </w:r>
      <w:r w:rsidR="00301E51" w:rsidRPr="00766945">
        <w:rPr>
          <w:rFonts w:ascii="Arial" w:hAnsi="Arial" w:cs="Arial"/>
          <w:sz w:val="20"/>
          <w:szCs w:val="20"/>
        </w:rPr>
        <w:t>would affect the decision of the University to offer a place</w:t>
      </w:r>
      <w:r w:rsidR="00C75481" w:rsidRPr="00766945">
        <w:rPr>
          <w:rFonts w:ascii="Arial" w:hAnsi="Arial" w:cs="Arial"/>
          <w:sz w:val="20"/>
          <w:szCs w:val="20"/>
        </w:rPr>
        <w:t>; and/or</w:t>
      </w:r>
    </w:p>
    <w:p w14:paraId="76AD74E0" w14:textId="17C10965" w:rsidR="00A42FC7" w:rsidRPr="00766945" w:rsidRDefault="001B37D1" w:rsidP="008B5F79">
      <w:pPr>
        <w:pStyle w:val="ListParagraph"/>
        <w:numPr>
          <w:ilvl w:val="0"/>
          <w:numId w:val="13"/>
        </w:numPr>
        <w:spacing w:after="120" w:line="240" w:lineRule="auto"/>
        <w:contextualSpacing w:val="0"/>
        <w:jc w:val="both"/>
        <w:rPr>
          <w:rFonts w:ascii="Arial" w:hAnsi="Arial" w:cs="Arial"/>
          <w:sz w:val="20"/>
          <w:szCs w:val="20"/>
        </w:rPr>
      </w:pPr>
      <w:r w:rsidRPr="00766945">
        <w:rPr>
          <w:rFonts w:ascii="Arial" w:hAnsi="Arial" w:cs="Arial"/>
          <w:sz w:val="20"/>
          <w:szCs w:val="20"/>
        </w:rPr>
        <w:t>an applicant is considered on justifiable grounds to be unsuitable for a place on a particular programme according to individual circumstances, in particular where an applicant has failed to abide by these rules and regulations</w:t>
      </w:r>
      <w:r w:rsidR="00A42FC7" w:rsidRPr="00766945">
        <w:rPr>
          <w:rFonts w:ascii="Arial" w:hAnsi="Arial" w:cs="Arial"/>
          <w:sz w:val="20"/>
          <w:szCs w:val="20"/>
        </w:rPr>
        <w:t>; and/or</w:t>
      </w:r>
    </w:p>
    <w:p w14:paraId="7769A311" w14:textId="77777777" w:rsidR="001F04ED" w:rsidRPr="00766945" w:rsidRDefault="001F04ED" w:rsidP="008B5F79">
      <w:pPr>
        <w:pStyle w:val="ListParagraph"/>
        <w:numPr>
          <w:ilvl w:val="0"/>
          <w:numId w:val="13"/>
        </w:numPr>
        <w:spacing w:after="120" w:line="240" w:lineRule="auto"/>
        <w:contextualSpacing w:val="0"/>
        <w:jc w:val="both"/>
        <w:rPr>
          <w:rFonts w:ascii="Arial" w:hAnsi="Arial" w:cs="Arial"/>
          <w:sz w:val="20"/>
          <w:szCs w:val="20"/>
        </w:rPr>
      </w:pPr>
      <w:r w:rsidRPr="00766945">
        <w:rPr>
          <w:rFonts w:ascii="Arial" w:hAnsi="Arial" w:cs="Arial"/>
          <w:sz w:val="20"/>
          <w:szCs w:val="20"/>
        </w:rPr>
        <w:t>you do not accept your offer within the specified time period set out in your offer letter; and/or</w:t>
      </w:r>
    </w:p>
    <w:p w14:paraId="2AA1C062" w14:textId="14961149" w:rsidR="00611651" w:rsidRPr="00766945" w:rsidRDefault="00777A05" w:rsidP="008B5F79">
      <w:pPr>
        <w:pStyle w:val="ListParagraph"/>
        <w:numPr>
          <w:ilvl w:val="0"/>
          <w:numId w:val="13"/>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your offer of a place is </w:t>
      </w:r>
      <w:r w:rsidR="00611651" w:rsidRPr="00766945">
        <w:rPr>
          <w:rFonts w:ascii="Arial" w:hAnsi="Arial" w:cs="Arial"/>
          <w:sz w:val="20"/>
          <w:szCs w:val="20"/>
        </w:rPr>
        <w:t xml:space="preserve">conditional on you obtaining a satisfactory Disclosure Barring Service (DBS) check </w:t>
      </w:r>
      <w:r w:rsidRPr="00766945">
        <w:rPr>
          <w:rFonts w:ascii="Arial" w:hAnsi="Arial" w:cs="Arial"/>
          <w:sz w:val="20"/>
          <w:szCs w:val="20"/>
        </w:rPr>
        <w:t>and/or fitness to practi</w:t>
      </w:r>
      <w:r w:rsidR="00C5244C">
        <w:rPr>
          <w:rFonts w:ascii="Arial" w:hAnsi="Arial" w:cs="Arial"/>
          <w:sz w:val="20"/>
          <w:szCs w:val="20"/>
        </w:rPr>
        <w:t>s</w:t>
      </w:r>
      <w:r w:rsidRPr="00766945">
        <w:rPr>
          <w:rFonts w:ascii="Arial" w:hAnsi="Arial" w:cs="Arial"/>
          <w:sz w:val="20"/>
          <w:szCs w:val="20"/>
        </w:rPr>
        <w:t xml:space="preserve">e evidence, </w:t>
      </w:r>
      <w:r w:rsidR="00DB1980" w:rsidRPr="00766945">
        <w:rPr>
          <w:rFonts w:ascii="Arial" w:hAnsi="Arial" w:cs="Arial"/>
          <w:sz w:val="20"/>
          <w:szCs w:val="20"/>
        </w:rPr>
        <w:t>and</w:t>
      </w:r>
      <w:r w:rsidRPr="00766945">
        <w:rPr>
          <w:rFonts w:ascii="Arial" w:hAnsi="Arial" w:cs="Arial"/>
          <w:sz w:val="20"/>
          <w:szCs w:val="20"/>
        </w:rPr>
        <w:t xml:space="preserve"> </w:t>
      </w:r>
      <w:r w:rsidR="00611651" w:rsidRPr="00766945">
        <w:rPr>
          <w:rFonts w:ascii="Arial" w:hAnsi="Arial" w:cs="Arial"/>
          <w:sz w:val="20"/>
          <w:szCs w:val="20"/>
        </w:rPr>
        <w:t xml:space="preserve">the results of that DBS check </w:t>
      </w:r>
      <w:r w:rsidRPr="00766945">
        <w:rPr>
          <w:rFonts w:ascii="Arial" w:hAnsi="Arial" w:cs="Arial"/>
          <w:sz w:val="20"/>
          <w:szCs w:val="20"/>
        </w:rPr>
        <w:t>and/or fitness to practi</w:t>
      </w:r>
      <w:r w:rsidR="00C5244C">
        <w:rPr>
          <w:rFonts w:ascii="Arial" w:hAnsi="Arial" w:cs="Arial"/>
          <w:sz w:val="20"/>
          <w:szCs w:val="20"/>
        </w:rPr>
        <w:t>s</w:t>
      </w:r>
      <w:r w:rsidRPr="00766945">
        <w:rPr>
          <w:rFonts w:ascii="Arial" w:hAnsi="Arial" w:cs="Arial"/>
          <w:sz w:val="20"/>
          <w:szCs w:val="20"/>
        </w:rPr>
        <w:t xml:space="preserve">e evidence </w:t>
      </w:r>
      <w:r w:rsidR="00DB1980" w:rsidRPr="00766945">
        <w:rPr>
          <w:rFonts w:ascii="Arial" w:hAnsi="Arial" w:cs="Arial"/>
          <w:sz w:val="20"/>
          <w:szCs w:val="20"/>
        </w:rPr>
        <w:t>is not sufficient</w:t>
      </w:r>
      <w:r w:rsidR="00611651" w:rsidRPr="00766945">
        <w:rPr>
          <w:rFonts w:ascii="Arial" w:hAnsi="Arial" w:cs="Arial"/>
          <w:sz w:val="20"/>
          <w:szCs w:val="20"/>
        </w:rPr>
        <w:t>.</w:t>
      </w:r>
    </w:p>
    <w:p w14:paraId="1A5E3729" w14:textId="77777777" w:rsidR="00301E51" w:rsidRPr="00766945" w:rsidRDefault="00301E51" w:rsidP="008B5F79">
      <w:pPr>
        <w:spacing w:after="120" w:line="240" w:lineRule="auto"/>
        <w:jc w:val="both"/>
        <w:rPr>
          <w:rFonts w:ascii="Arial" w:hAnsi="Arial" w:cs="Arial"/>
          <w:sz w:val="20"/>
          <w:szCs w:val="20"/>
        </w:rPr>
      </w:pPr>
      <w:r w:rsidRPr="00766945">
        <w:rPr>
          <w:rFonts w:ascii="Arial" w:hAnsi="Arial" w:cs="Arial"/>
          <w:sz w:val="20"/>
          <w:szCs w:val="20"/>
        </w:rPr>
        <w:t>Requests to change a programme after you have accepted your offer for a particular programme are not guaranteed and are subject to availability and meeting the terms of entry for that specific programme.</w:t>
      </w:r>
    </w:p>
    <w:p w14:paraId="2B76E548" w14:textId="341F9420" w:rsidR="00301E51" w:rsidRPr="00766945" w:rsidRDefault="00D97FBE" w:rsidP="008B5F79">
      <w:pPr>
        <w:spacing w:after="120" w:line="240" w:lineRule="auto"/>
        <w:jc w:val="both"/>
        <w:rPr>
          <w:rFonts w:ascii="Arial" w:hAnsi="Arial" w:cs="Arial"/>
          <w:b/>
          <w:sz w:val="20"/>
          <w:szCs w:val="20"/>
        </w:rPr>
      </w:pPr>
      <w:r w:rsidRPr="00766945">
        <w:rPr>
          <w:rFonts w:ascii="Arial" w:hAnsi="Arial" w:cs="Arial"/>
          <w:b/>
          <w:sz w:val="20"/>
          <w:szCs w:val="20"/>
        </w:rPr>
        <w:t>3.</w:t>
      </w:r>
      <w:r w:rsidR="0072711F" w:rsidRPr="00766945">
        <w:rPr>
          <w:rFonts w:ascii="Arial" w:hAnsi="Arial" w:cs="Arial"/>
          <w:b/>
          <w:sz w:val="20"/>
          <w:szCs w:val="20"/>
        </w:rPr>
        <w:t>6</w:t>
      </w:r>
      <w:r w:rsidRPr="00766945">
        <w:rPr>
          <w:rFonts w:ascii="Arial" w:hAnsi="Arial" w:cs="Arial"/>
          <w:b/>
          <w:sz w:val="20"/>
          <w:szCs w:val="20"/>
        </w:rPr>
        <w:tab/>
      </w:r>
      <w:bookmarkStart w:id="14" w:name="StuCooloff"/>
      <w:r w:rsidR="00301E51" w:rsidRPr="00766945">
        <w:rPr>
          <w:rFonts w:ascii="Arial" w:hAnsi="Arial" w:cs="Arial"/>
          <w:b/>
          <w:sz w:val="20"/>
          <w:szCs w:val="20"/>
        </w:rPr>
        <w:t xml:space="preserve">Cooling </w:t>
      </w:r>
      <w:r w:rsidR="00AE0B20" w:rsidRPr="00766945">
        <w:rPr>
          <w:rFonts w:ascii="Arial" w:hAnsi="Arial" w:cs="Arial"/>
          <w:b/>
          <w:sz w:val="20"/>
          <w:szCs w:val="20"/>
        </w:rPr>
        <w:t>Off P</w:t>
      </w:r>
      <w:r w:rsidR="00301E51" w:rsidRPr="00766945">
        <w:rPr>
          <w:rFonts w:ascii="Arial" w:hAnsi="Arial" w:cs="Arial"/>
          <w:b/>
          <w:sz w:val="20"/>
          <w:szCs w:val="20"/>
        </w:rPr>
        <w:t>eriod</w:t>
      </w:r>
      <w:r w:rsidR="00C75481" w:rsidRPr="00766945">
        <w:rPr>
          <w:rFonts w:ascii="Arial" w:hAnsi="Arial" w:cs="Arial"/>
          <w:b/>
          <w:sz w:val="20"/>
          <w:szCs w:val="20"/>
        </w:rPr>
        <w:t xml:space="preserve"> and </w:t>
      </w:r>
      <w:r w:rsidR="00AE0B20" w:rsidRPr="00766945">
        <w:rPr>
          <w:rFonts w:ascii="Arial" w:hAnsi="Arial" w:cs="Arial"/>
          <w:b/>
          <w:sz w:val="20"/>
          <w:szCs w:val="20"/>
        </w:rPr>
        <w:t>R</w:t>
      </w:r>
      <w:r w:rsidR="00C75481" w:rsidRPr="00766945">
        <w:rPr>
          <w:rFonts w:ascii="Arial" w:hAnsi="Arial" w:cs="Arial"/>
          <w:b/>
          <w:sz w:val="20"/>
          <w:szCs w:val="20"/>
        </w:rPr>
        <w:t xml:space="preserve">ight </w:t>
      </w:r>
      <w:r w:rsidR="00AE0B20" w:rsidRPr="00766945">
        <w:rPr>
          <w:rFonts w:ascii="Arial" w:hAnsi="Arial" w:cs="Arial"/>
          <w:b/>
          <w:sz w:val="20"/>
          <w:szCs w:val="20"/>
        </w:rPr>
        <w:t>T</w:t>
      </w:r>
      <w:r w:rsidR="00C75481" w:rsidRPr="00766945">
        <w:rPr>
          <w:rFonts w:ascii="Arial" w:hAnsi="Arial" w:cs="Arial"/>
          <w:b/>
          <w:sz w:val="20"/>
          <w:szCs w:val="20"/>
        </w:rPr>
        <w:t xml:space="preserve">o </w:t>
      </w:r>
      <w:r w:rsidR="00AE0B20" w:rsidRPr="00766945">
        <w:rPr>
          <w:rFonts w:ascii="Arial" w:hAnsi="Arial" w:cs="Arial"/>
          <w:b/>
          <w:sz w:val="20"/>
          <w:szCs w:val="20"/>
        </w:rPr>
        <w:t>W</w:t>
      </w:r>
      <w:r w:rsidR="00C75481" w:rsidRPr="00766945">
        <w:rPr>
          <w:rFonts w:ascii="Arial" w:hAnsi="Arial" w:cs="Arial"/>
          <w:b/>
          <w:sz w:val="20"/>
          <w:szCs w:val="20"/>
        </w:rPr>
        <w:t>ithdraw</w:t>
      </w:r>
      <w:bookmarkEnd w:id="14"/>
    </w:p>
    <w:p w14:paraId="0B46B647" w14:textId="3A8261BF" w:rsidR="00DB1980" w:rsidRPr="00766945" w:rsidRDefault="00301E51" w:rsidP="008B5F79">
      <w:pPr>
        <w:spacing w:after="120" w:line="240" w:lineRule="auto"/>
        <w:jc w:val="both"/>
        <w:rPr>
          <w:rFonts w:ascii="Arial" w:hAnsi="Arial" w:cs="Arial"/>
          <w:sz w:val="20"/>
          <w:szCs w:val="20"/>
        </w:rPr>
      </w:pPr>
      <w:r w:rsidRPr="00766945">
        <w:rPr>
          <w:rFonts w:ascii="Arial" w:hAnsi="Arial" w:cs="Arial"/>
          <w:sz w:val="20"/>
          <w:szCs w:val="20"/>
        </w:rPr>
        <w:t>After you have accepted a guaranteed place to study at the University, you will have a 14-day cooling off period</w:t>
      </w:r>
      <w:r w:rsidR="00085008" w:rsidRPr="00766945">
        <w:rPr>
          <w:rFonts w:ascii="Arial" w:hAnsi="Arial" w:cs="Arial"/>
          <w:sz w:val="20"/>
          <w:szCs w:val="20"/>
        </w:rPr>
        <w:t xml:space="preserve"> from the date we receive your acceptance</w:t>
      </w:r>
      <w:r w:rsidR="00816201" w:rsidRPr="00766945">
        <w:rPr>
          <w:rFonts w:ascii="Arial" w:hAnsi="Arial" w:cs="Arial"/>
          <w:sz w:val="20"/>
          <w:szCs w:val="20"/>
        </w:rPr>
        <w:t xml:space="preserve">. </w:t>
      </w:r>
      <w:r w:rsidR="00E82315" w:rsidRPr="00766945">
        <w:rPr>
          <w:rFonts w:ascii="Arial" w:hAnsi="Arial" w:cs="Arial"/>
          <w:sz w:val="20"/>
          <w:szCs w:val="20"/>
        </w:rPr>
        <w:t xml:space="preserve">If you wish to decline </w:t>
      </w:r>
      <w:r w:rsidR="004D0CF7" w:rsidRPr="00766945">
        <w:rPr>
          <w:rFonts w:ascii="Arial" w:hAnsi="Arial" w:cs="Arial"/>
          <w:sz w:val="20"/>
          <w:szCs w:val="20"/>
        </w:rPr>
        <w:t>your offer of the</w:t>
      </w:r>
      <w:r w:rsidR="00E82315" w:rsidRPr="00766945">
        <w:rPr>
          <w:rFonts w:ascii="Arial" w:hAnsi="Arial" w:cs="Arial"/>
          <w:sz w:val="20"/>
          <w:szCs w:val="20"/>
        </w:rPr>
        <w:t xml:space="preserve"> place during the 14 days, you must notify the </w:t>
      </w:r>
      <w:r w:rsidR="001B37D1" w:rsidRPr="00766945">
        <w:rPr>
          <w:rFonts w:ascii="Arial" w:hAnsi="Arial" w:cs="Arial"/>
          <w:sz w:val="20"/>
          <w:szCs w:val="20"/>
        </w:rPr>
        <w:t>Admissions Office, as set out</w:t>
      </w:r>
      <w:r w:rsidR="00E82315" w:rsidRPr="00766945">
        <w:rPr>
          <w:rFonts w:ascii="Arial" w:hAnsi="Arial" w:cs="Arial"/>
          <w:sz w:val="20"/>
          <w:szCs w:val="20"/>
        </w:rPr>
        <w:t xml:space="preserve"> in your offer letter in writing of your decision to withdraw. Any payments you have already made to the University will be refunded to you.</w:t>
      </w:r>
      <w:r w:rsidR="00DB1980" w:rsidRPr="00766945">
        <w:rPr>
          <w:rFonts w:ascii="Arial" w:hAnsi="Arial" w:cs="Arial"/>
          <w:sz w:val="20"/>
          <w:szCs w:val="20"/>
        </w:rPr>
        <w:t xml:space="preserve">  </w:t>
      </w:r>
    </w:p>
    <w:p w14:paraId="166BD542" w14:textId="36ECB939" w:rsidR="0072711F" w:rsidRPr="00766945" w:rsidRDefault="00DB1980" w:rsidP="008B5F79">
      <w:pPr>
        <w:spacing w:after="120" w:line="240" w:lineRule="auto"/>
        <w:jc w:val="both"/>
        <w:rPr>
          <w:rFonts w:ascii="Arial" w:hAnsi="Arial" w:cs="Arial"/>
          <w:sz w:val="20"/>
          <w:szCs w:val="20"/>
        </w:rPr>
      </w:pPr>
      <w:r w:rsidRPr="00766945">
        <w:rPr>
          <w:rFonts w:ascii="Arial" w:hAnsi="Arial" w:cs="Arial"/>
          <w:sz w:val="20"/>
          <w:szCs w:val="20"/>
        </w:rPr>
        <w:t xml:space="preserve">If your programme starts before the end of your 14 day cooling off period, you may still </w:t>
      </w:r>
      <w:r w:rsidR="00C26151" w:rsidRPr="00766945">
        <w:rPr>
          <w:rFonts w:ascii="Arial" w:hAnsi="Arial" w:cs="Arial"/>
          <w:sz w:val="20"/>
          <w:szCs w:val="20"/>
        </w:rPr>
        <w:t xml:space="preserve">cancel your place on your programme. However, as we will have already started to provide our services to you, we </w:t>
      </w:r>
      <w:r w:rsidR="007B036B" w:rsidRPr="00766945">
        <w:rPr>
          <w:rFonts w:ascii="Arial" w:hAnsi="Arial" w:cs="Arial"/>
          <w:sz w:val="20"/>
          <w:szCs w:val="20"/>
        </w:rPr>
        <w:t xml:space="preserve">reserve the right </w:t>
      </w:r>
      <w:r w:rsidR="00C26151" w:rsidRPr="00766945">
        <w:rPr>
          <w:rFonts w:ascii="Arial" w:hAnsi="Arial" w:cs="Arial"/>
          <w:sz w:val="20"/>
          <w:szCs w:val="20"/>
        </w:rPr>
        <w:t>to deduct from any refund a fair amount to reflect the services we have already provided to you, to the date you notified us of your wish to withdraw from the programme.</w:t>
      </w:r>
      <w:r w:rsidR="0072711F" w:rsidRPr="00766945">
        <w:rPr>
          <w:rFonts w:ascii="Arial" w:hAnsi="Arial" w:cs="Arial"/>
          <w:sz w:val="20"/>
          <w:szCs w:val="20"/>
        </w:rPr>
        <w:t xml:space="preserve">  Details of the University’s approach to refunds in this scenario can be found here:</w:t>
      </w:r>
    </w:p>
    <w:p w14:paraId="3F1FEF7C" w14:textId="24E694A6" w:rsidR="00206452" w:rsidRPr="00440B7A" w:rsidRDefault="00440B7A"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"http://www.exeter.ac.uk/staff/policies/calendar/part1/otherregs/finance/" </w:instrText>
      </w:r>
      <w:r>
        <w:rPr>
          <w:rStyle w:val="Hyperlink"/>
          <w:rFonts w:ascii="Arial" w:hAnsi="Arial" w:cs="Arial"/>
          <w:sz w:val="20"/>
          <w:szCs w:val="20"/>
        </w:rPr>
        <w:fldChar w:fldCharType="separate"/>
      </w:r>
      <w:r w:rsidR="0072711F" w:rsidRPr="00440B7A">
        <w:rPr>
          <w:rStyle w:val="Hyperlink"/>
          <w:rFonts w:ascii="Arial" w:hAnsi="Arial" w:cs="Arial"/>
          <w:sz w:val="20"/>
          <w:szCs w:val="20"/>
        </w:rPr>
        <w:t>http://www.exeter.ac.uk/students/finance/studentfinancereg</w:t>
      </w:r>
      <w:r w:rsidR="0072711F" w:rsidRPr="00440B7A">
        <w:rPr>
          <w:rStyle w:val="Hyperlink"/>
          <w:rFonts w:ascii="Arial" w:hAnsi="Arial" w:cs="Arial"/>
          <w:sz w:val="20"/>
          <w:szCs w:val="20"/>
        </w:rPr>
        <w:t>u</w:t>
      </w:r>
      <w:r w:rsidR="0072711F" w:rsidRPr="00440B7A">
        <w:rPr>
          <w:rStyle w:val="Hyperlink"/>
          <w:rFonts w:ascii="Arial" w:hAnsi="Arial" w:cs="Arial"/>
          <w:sz w:val="20"/>
          <w:szCs w:val="20"/>
        </w:rPr>
        <w:t>lations/</w:t>
      </w:r>
    </w:p>
    <w:p w14:paraId="442D74EB" w14:textId="504925A1" w:rsidR="00E82315" w:rsidRPr="00766945" w:rsidRDefault="00440B7A"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3778FB" w:rsidRPr="00766945">
        <w:rPr>
          <w:rFonts w:ascii="Arial" w:hAnsi="Arial" w:cs="Arial"/>
          <w:sz w:val="20"/>
          <w:szCs w:val="20"/>
        </w:rPr>
        <w:t>You are permitted to withdraw from your programme of study at any time and for any reason</w:t>
      </w:r>
      <w:r w:rsidR="00C26151" w:rsidRPr="00766945">
        <w:rPr>
          <w:rFonts w:ascii="Arial" w:hAnsi="Arial" w:cs="Arial"/>
          <w:sz w:val="20"/>
          <w:szCs w:val="20"/>
        </w:rPr>
        <w:t xml:space="preserve"> after </w:t>
      </w:r>
      <w:proofErr w:type="gramStart"/>
      <w:r w:rsidR="00C26151" w:rsidRPr="00766945">
        <w:rPr>
          <w:rFonts w:ascii="Arial" w:hAnsi="Arial" w:cs="Arial"/>
          <w:sz w:val="20"/>
          <w:szCs w:val="20"/>
        </w:rPr>
        <w:t>your</w:t>
      </w:r>
      <w:proofErr w:type="gramEnd"/>
      <w:r w:rsidR="00C26151" w:rsidRPr="00766945">
        <w:rPr>
          <w:rFonts w:ascii="Arial" w:hAnsi="Arial" w:cs="Arial"/>
          <w:sz w:val="20"/>
          <w:szCs w:val="20"/>
        </w:rPr>
        <w:t xml:space="preserve"> cooling off period</w:t>
      </w:r>
      <w:r w:rsidR="003778FB" w:rsidRPr="00766945">
        <w:rPr>
          <w:rFonts w:ascii="Arial" w:hAnsi="Arial" w:cs="Arial"/>
          <w:sz w:val="20"/>
          <w:szCs w:val="20"/>
        </w:rPr>
        <w:t>, but you should remember that any fees or fines outstanding must still be paid</w:t>
      </w:r>
      <w:r w:rsidR="00C75481" w:rsidRPr="00766945">
        <w:rPr>
          <w:rFonts w:ascii="Arial" w:hAnsi="Arial" w:cs="Arial"/>
          <w:sz w:val="20"/>
          <w:szCs w:val="20"/>
        </w:rPr>
        <w:t>.</w:t>
      </w:r>
      <w:r w:rsidR="003778FB" w:rsidRPr="00766945">
        <w:rPr>
          <w:rFonts w:ascii="Arial" w:hAnsi="Arial" w:cs="Arial"/>
          <w:sz w:val="20"/>
          <w:szCs w:val="20"/>
        </w:rPr>
        <w:t xml:space="preserve"> On withdrawing from a programme, registration is terminated, </w:t>
      </w:r>
      <w:r w:rsidR="00CB7547" w:rsidRPr="00766945">
        <w:rPr>
          <w:rFonts w:ascii="Arial" w:hAnsi="Arial" w:cs="Arial"/>
          <w:sz w:val="20"/>
          <w:szCs w:val="20"/>
        </w:rPr>
        <w:t xml:space="preserve">and </w:t>
      </w:r>
      <w:r w:rsidR="003778FB" w:rsidRPr="00766945">
        <w:rPr>
          <w:rFonts w:ascii="Arial" w:hAnsi="Arial" w:cs="Arial"/>
          <w:sz w:val="20"/>
          <w:szCs w:val="20"/>
        </w:rPr>
        <w:t>you will cease to be a student of the University.</w:t>
      </w:r>
      <w:r w:rsidR="008A2904" w:rsidRPr="00766945">
        <w:rPr>
          <w:rFonts w:ascii="Arial" w:hAnsi="Arial" w:cs="Arial"/>
          <w:sz w:val="20"/>
          <w:szCs w:val="20"/>
        </w:rPr>
        <w:t xml:space="preserve">  Where you withdraw from your course certain services, such as </w:t>
      </w:r>
      <w:r w:rsidR="000427ED" w:rsidRPr="00766945">
        <w:rPr>
          <w:rFonts w:ascii="Arial" w:hAnsi="Arial" w:cs="Arial"/>
          <w:sz w:val="20"/>
          <w:szCs w:val="20"/>
        </w:rPr>
        <w:t>W</w:t>
      </w:r>
      <w:r w:rsidR="008A2904" w:rsidRPr="00766945">
        <w:rPr>
          <w:rFonts w:ascii="Arial" w:hAnsi="Arial" w:cs="Arial"/>
          <w:sz w:val="20"/>
          <w:szCs w:val="20"/>
        </w:rPr>
        <w:t xml:space="preserve">ellbeing </w:t>
      </w:r>
      <w:r w:rsidR="000427ED" w:rsidRPr="00766945">
        <w:rPr>
          <w:rFonts w:ascii="Arial" w:hAnsi="Arial" w:cs="Arial"/>
          <w:sz w:val="20"/>
          <w:szCs w:val="20"/>
        </w:rPr>
        <w:t xml:space="preserve">and Welfare </w:t>
      </w:r>
      <w:r w:rsidR="008A2904" w:rsidRPr="00766945">
        <w:rPr>
          <w:rFonts w:ascii="Arial" w:hAnsi="Arial" w:cs="Arial"/>
          <w:sz w:val="20"/>
          <w:szCs w:val="20"/>
        </w:rPr>
        <w:t xml:space="preserve">services will be provided for up to one month post de-registration/ withdrawal.  </w:t>
      </w:r>
    </w:p>
    <w:p w14:paraId="1EEB2973" w14:textId="77777777" w:rsidR="003778FB" w:rsidRPr="00766945" w:rsidRDefault="003778FB" w:rsidP="008B5F79">
      <w:pPr>
        <w:spacing w:after="120" w:line="240" w:lineRule="auto"/>
        <w:jc w:val="both"/>
        <w:rPr>
          <w:rFonts w:ascii="Arial" w:hAnsi="Arial" w:cs="Arial"/>
          <w:sz w:val="20"/>
          <w:szCs w:val="20"/>
        </w:rPr>
      </w:pPr>
      <w:r w:rsidRPr="00766945">
        <w:rPr>
          <w:rFonts w:ascii="Arial" w:hAnsi="Arial" w:cs="Arial"/>
          <w:sz w:val="20"/>
          <w:szCs w:val="20"/>
        </w:rPr>
        <w:t xml:space="preserve">For taught students this is detailed here: </w:t>
      </w:r>
    </w:p>
    <w:p w14:paraId="3EA1DE98" w14:textId="77777777" w:rsidR="003778FB" w:rsidRPr="00766945" w:rsidRDefault="00AE64F9" w:rsidP="008B5F79">
      <w:pPr>
        <w:spacing w:after="120" w:line="240" w:lineRule="auto"/>
        <w:jc w:val="both"/>
        <w:rPr>
          <w:rFonts w:ascii="Arial" w:hAnsi="Arial" w:cs="Arial"/>
          <w:color w:val="000000"/>
          <w:sz w:val="19"/>
          <w:szCs w:val="19"/>
          <w:shd w:val="clear" w:color="auto" w:fill="FFFFFF"/>
        </w:rPr>
      </w:pPr>
      <w:hyperlink r:id="rId33" w:history="1">
        <w:r w:rsidR="003778FB" w:rsidRPr="00766945">
          <w:rPr>
            <w:rStyle w:val="Hyperlink"/>
            <w:rFonts w:ascii="Arial" w:hAnsi="Arial" w:cs="Arial"/>
            <w:sz w:val="19"/>
            <w:szCs w:val="19"/>
            <w:shd w:val="clear" w:color="auto" w:fill="FFFFFF"/>
          </w:rPr>
          <w:t>http://www.exeter.ac.uk/students/administration/rulesan</w:t>
        </w:r>
        <w:r w:rsidR="003778FB" w:rsidRPr="00766945">
          <w:rPr>
            <w:rStyle w:val="Hyperlink"/>
            <w:rFonts w:ascii="Arial" w:hAnsi="Arial" w:cs="Arial"/>
            <w:sz w:val="19"/>
            <w:szCs w:val="19"/>
            <w:shd w:val="clear" w:color="auto" w:fill="FFFFFF"/>
          </w:rPr>
          <w:t>d</w:t>
        </w:r>
        <w:r w:rsidR="003778FB" w:rsidRPr="00766945">
          <w:rPr>
            <w:rStyle w:val="Hyperlink"/>
            <w:rFonts w:ascii="Arial" w:hAnsi="Arial" w:cs="Arial"/>
            <w:sz w:val="19"/>
            <w:szCs w:val="19"/>
            <w:shd w:val="clear" w:color="auto" w:fill="FFFFFF"/>
          </w:rPr>
          <w:t>regulations/ug-pgt/interruptionandwithdrawal/</w:t>
        </w:r>
      </w:hyperlink>
    </w:p>
    <w:p w14:paraId="62E54170" w14:textId="77777777" w:rsidR="003778FB" w:rsidRPr="00766945" w:rsidRDefault="003778FB" w:rsidP="008B5F79">
      <w:pPr>
        <w:spacing w:after="120" w:line="240" w:lineRule="auto"/>
        <w:jc w:val="both"/>
        <w:rPr>
          <w:rFonts w:ascii="Arial" w:hAnsi="Arial" w:cs="Arial"/>
          <w:sz w:val="20"/>
          <w:szCs w:val="20"/>
        </w:rPr>
      </w:pPr>
      <w:r w:rsidRPr="00766945">
        <w:rPr>
          <w:rFonts w:ascii="Arial" w:hAnsi="Arial" w:cs="Arial"/>
          <w:sz w:val="20"/>
          <w:szCs w:val="20"/>
        </w:rPr>
        <w:t>For PGR students this is detailed here:</w:t>
      </w:r>
    </w:p>
    <w:p w14:paraId="100C45D3" w14:textId="77777777" w:rsidR="003778FB" w:rsidRPr="00766945" w:rsidRDefault="00AE64F9" w:rsidP="008B5F79">
      <w:pPr>
        <w:spacing w:after="120" w:line="240" w:lineRule="auto"/>
        <w:jc w:val="both"/>
        <w:rPr>
          <w:rFonts w:ascii="Arial" w:hAnsi="Arial" w:cs="Arial"/>
          <w:sz w:val="20"/>
          <w:szCs w:val="20"/>
        </w:rPr>
      </w:pPr>
      <w:hyperlink r:id="rId34" w:anchor="withdrawn" w:history="1">
        <w:r w:rsidR="003778FB" w:rsidRPr="00766945">
          <w:rPr>
            <w:rStyle w:val="Hyperlink"/>
            <w:rFonts w:ascii="Arial" w:hAnsi="Arial" w:cs="Arial"/>
            <w:sz w:val="20"/>
            <w:szCs w:val="20"/>
          </w:rPr>
          <w:t>http://as.exeter.ac.uk/academic-policy-standards/tqa-manual/pgr/periodsofregis</w:t>
        </w:r>
        <w:r w:rsidR="003778FB" w:rsidRPr="00766945">
          <w:rPr>
            <w:rStyle w:val="Hyperlink"/>
            <w:rFonts w:ascii="Arial" w:hAnsi="Arial" w:cs="Arial"/>
            <w:sz w:val="20"/>
            <w:szCs w:val="20"/>
          </w:rPr>
          <w:t>t</w:t>
        </w:r>
        <w:r w:rsidR="003778FB" w:rsidRPr="00766945">
          <w:rPr>
            <w:rStyle w:val="Hyperlink"/>
            <w:rFonts w:ascii="Arial" w:hAnsi="Arial" w:cs="Arial"/>
            <w:sz w:val="20"/>
            <w:szCs w:val="20"/>
          </w:rPr>
          <w:t>ration/#withdrawn</w:t>
        </w:r>
      </w:hyperlink>
      <w:r w:rsidR="003778FB" w:rsidRPr="00766945">
        <w:rPr>
          <w:rFonts w:ascii="Arial" w:hAnsi="Arial" w:cs="Arial"/>
          <w:sz w:val="20"/>
          <w:szCs w:val="20"/>
        </w:rPr>
        <w:t xml:space="preserve"> </w:t>
      </w:r>
    </w:p>
    <w:p w14:paraId="41DF64DA" w14:textId="0A7EFE0B" w:rsidR="003059DE" w:rsidRPr="00766945" w:rsidRDefault="00D97FBE" w:rsidP="008B5F79">
      <w:pPr>
        <w:spacing w:after="120" w:line="240" w:lineRule="auto"/>
        <w:jc w:val="both"/>
        <w:rPr>
          <w:rFonts w:ascii="Arial" w:hAnsi="Arial" w:cs="Arial"/>
          <w:b/>
          <w:sz w:val="20"/>
          <w:szCs w:val="20"/>
        </w:rPr>
      </w:pPr>
      <w:r w:rsidRPr="00766945">
        <w:rPr>
          <w:rFonts w:ascii="Arial" w:hAnsi="Arial" w:cs="Arial"/>
          <w:b/>
          <w:sz w:val="20"/>
          <w:szCs w:val="20"/>
        </w:rPr>
        <w:t>3.</w:t>
      </w:r>
      <w:r w:rsidR="0072711F" w:rsidRPr="00766945">
        <w:rPr>
          <w:rFonts w:ascii="Arial" w:hAnsi="Arial" w:cs="Arial"/>
          <w:b/>
          <w:sz w:val="20"/>
          <w:szCs w:val="20"/>
        </w:rPr>
        <w:t>7</w:t>
      </w:r>
      <w:r w:rsidRPr="00766945">
        <w:rPr>
          <w:rFonts w:ascii="Arial" w:hAnsi="Arial" w:cs="Arial"/>
          <w:b/>
          <w:sz w:val="20"/>
          <w:szCs w:val="20"/>
        </w:rPr>
        <w:tab/>
      </w:r>
      <w:bookmarkStart w:id="15" w:name="StuFees"/>
      <w:r w:rsidR="003059DE" w:rsidRPr="00766945">
        <w:rPr>
          <w:rFonts w:ascii="Arial" w:hAnsi="Arial" w:cs="Arial"/>
          <w:b/>
          <w:sz w:val="20"/>
          <w:szCs w:val="20"/>
        </w:rPr>
        <w:t>Fees</w:t>
      </w:r>
      <w:bookmarkEnd w:id="15"/>
    </w:p>
    <w:p w14:paraId="61D274CC" w14:textId="58ABCD4B" w:rsidR="00A83A01" w:rsidRPr="00766945" w:rsidRDefault="003059DE" w:rsidP="008B5F79">
      <w:pPr>
        <w:spacing w:after="120" w:line="240" w:lineRule="auto"/>
        <w:jc w:val="both"/>
        <w:rPr>
          <w:rFonts w:ascii="Arial" w:hAnsi="Arial" w:cs="Arial"/>
          <w:sz w:val="20"/>
          <w:szCs w:val="20"/>
        </w:rPr>
      </w:pPr>
      <w:r w:rsidRPr="00766945">
        <w:rPr>
          <w:rFonts w:ascii="Arial" w:hAnsi="Arial" w:cs="Arial"/>
          <w:sz w:val="20"/>
          <w:szCs w:val="20"/>
        </w:rPr>
        <w:t xml:space="preserve">Your offer letter will set out the details of </w:t>
      </w:r>
      <w:r w:rsidR="000B6E95" w:rsidRPr="00766945">
        <w:rPr>
          <w:rFonts w:ascii="Arial" w:hAnsi="Arial" w:cs="Arial"/>
          <w:sz w:val="20"/>
          <w:szCs w:val="20"/>
        </w:rPr>
        <w:t>the</w:t>
      </w:r>
      <w:r w:rsidRPr="00766945">
        <w:rPr>
          <w:rFonts w:ascii="Arial" w:hAnsi="Arial" w:cs="Arial"/>
          <w:sz w:val="20"/>
          <w:szCs w:val="20"/>
        </w:rPr>
        <w:t xml:space="preserve"> tuition fees</w:t>
      </w:r>
      <w:r w:rsidR="000B6E95" w:rsidRPr="00766945">
        <w:rPr>
          <w:rFonts w:ascii="Arial" w:hAnsi="Arial" w:cs="Arial"/>
          <w:sz w:val="20"/>
          <w:szCs w:val="20"/>
        </w:rPr>
        <w:t xml:space="preserve"> applicable to your programme. </w:t>
      </w:r>
      <w:r w:rsidR="00A83A01">
        <w:rPr>
          <w:rFonts w:ascii="Arial" w:hAnsi="Arial" w:cs="Arial"/>
          <w:sz w:val="20"/>
          <w:szCs w:val="20"/>
        </w:rPr>
        <w:t xml:space="preserve"> Details of what is included within the undergraduate tuition fee are set out here: </w:t>
      </w:r>
      <w:hyperlink r:id="rId35" w:history="1">
        <w:r w:rsidR="00A83A01" w:rsidRPr="00440B7A">
          <w:rPr>
            <w:rStyle w:val="Hyperlink"/>
            <w:rFonts w:ascii="Arial" w:hAnsi="Arial" w:cs="Arial"/>
            <w:sz w:val="20"/>
            <w:szCs w:val="20"/>
          </w:rPr>
          <w:t>http://www.exeter.ac.uk/students/where</w:t>
        </w:r>
        <w:r w:rsidR="00A83A01" w:rsidRPr="00440B7A">
          <w:rPr>
            <w:rStyle w:val="Hyperlink"/>
            <w:rFonts w:ascii="Arial" w:hAnsi="Arial" w:cs="Arial"/>
            <w:sz w:val="20"/>
            <w:szCs w:val="20"/>
          </w:rPr>
          <w:t>d</w:t>
        </w:r>
        <w:r w:rsidR="00A83A01" w:rsidRPr="00440B7A">
          <w:rPr>
            <w:rStyle w:val="Hyperlink"/>
            <w:rFonts w:ascii="Arial" w:hAnsi="Arial" w:cs="Arial"/>
            <w:sz w:val="20"/>
            <w:szCs w:val="20"/>
          </w:rPr>
          <w:t>omyfeesgo/.</w:t>
        </w:r>
      </w:hyperlink>
    </w:p>
    <w:p w14:paraId="7D5B4244" w14:textId="77777777" w:rsidR="000B3CD9" w:rsidRPr="00766945" w:rsidRDefault="00F17A44" w:rsidP="008B5F79">
      <w:pPr>
        <w:spacing w:after="120" w:line="240" w:lineRule="auto"/>
        <w:jc w:val="both"/>
        <w:rPr>
          <w:rFonts w:ascii="Arial" w:hAnsi="Arial" w:cs="Arial"/>
          <w:sz w:val="20"/>
          <w:szCs w:val="20"/>
        </w:rPr>
      </w:pPr>
      <w:r w:rsidRPr="00766945">
        <w:rPr>
          <w:rFonts w:ascii="Arial" w:hAnsi="Arial" w:cs="Arial"/>
          <w:sz w:val="20"/>
          <w:szCs w:val="20"/>
        </w:rPr>
        <w:t>If you have applied for and been awarded funding to support your studies through the University, y</w:t>
      </w:r>
      <w:r w:rsidR="000B6E95" w:rsidRPr="00766945">
        <w:rPr>
          <w:rFonts w:ascii="Arial" w:hAnsi="Arial" w:cs="Arial"/>
          <w:sz w:val="20"/>
          <w:szCs w:val="20"/>
        </w:rPr>
        <w:t xml:space="preserve">ou </w:t>
      </w:r>
      <w:r w:rsidRPr="00766945">
        <w:rPr>
          <w:rFonts w:ascii="Arial" w:hAnsi="Arial" w:cs="Arial"/>
          <w:sz w:val="20"/>
          <w:szCs w:val="20"/>
        </w:rPr>
        <w:t>will</w:t>
      </w:r>
      <w:r w:rsidR="000B6E95" w:rsidRPr="00766945">
        <w:rPr>
          <w:rFonts w:ascii="Arial" w:hAnsi="Arial" w:cs="Arial"/>
          <w:sz w:val="20"/>
          <w:szCs w:val="20"/>
        </w:rPr>
        <w:t xml:space="preserve"> also receive a separate financial offer letter that sets out the details and terms of</w:t>
      </w:r>
      <w:r w:rsidR="003059DE" w:rsidRPr="00766945">
        <w:rPr>
          <w:rFonts w:ascii="Arial" w:hAnsi="Arial" w:cs="Arial"/>
          <w:sz w:val="20"/>
          <w:szCs w:val="20"/>
        </w:rPr>
        <w:t xml:space="preserve"> any</w:t>
      </w:r>
      <w:r w:rsidRPr="00766945">
        <w:rPr>
          <w:rFonts w:ascii="Arial" w:hAnsi="Arial" w:cs="Arial"/>
          <w:sz w:val="20"/>
          <w:szCs w:val="20"/>
        </w:rPr>
        <w:t xml:space="preserve"> such</w:t>
      </w:r>
      <w:r w:rsidR="003059DE" w:rsidRPr="00766945">
        <w:rPr>
          <w:rFonts w:ascii="Arial" w:hAnsi="Arial" w:cs="Arial"/>
          <w:sz w:val="20"/>
          <w:szCs w:val="20"/>
        </w:rPr>
        <w:t xml:space="preserve"> funding</w:t>
      </w:r>
      <w:r w:rsidR="000B3CD9" w:rsidRPr="00766945">
        <w:rPr>
          <w:rFonts w:ascii="Arial" w:hAnsi="Arial" w:cs="Arial"/>
          <w:sz w:val="20"/>
          <w:szCs w:val="20"/>
        </w:rPr>
        <w:t>, bursary or scholarship that has been awarded to</w:t>
      </w:r>
      <w:r w:rsidRPr="00766945">
        <w:rPr>
          <w:rFonts w:ascii="Arial" w:hAnsi="Arial" w:cs="Arial"/>
          <w:sz w:val="20"/>
          <w:szCs w:val="20"/>
        </w:rPr>
        <w:t xml:space="preserve"> you, how this</w:t>
      </w:r>
      <w:r w:rsidR="003059DE" w:rsidRPr="00766945">
        <w:rPr>
          <w:rFonts w:ascii="Arial" w:hAnsi="Arial" w:cs="Arial"/>
          <w:sz w:val="20"/>
          <w:szCs w:val="20"/>
        </w:rPr>
        <w:t xml:space="preserve"> will be administered by the University</w:t>
      </w:r>
      <w:r w:rsidRPr="00766945">
        <w:rPr>
          <w:rFonts w:ascii="Arial" w:hAnsi="Arial" w:cs="Arial"/>
          <w:sz w:val="20"/>
          <w:szCs w:val="20"/>
        </w:rPr>
        <w:t>, and any additional terms that you may need to comply with specific to the funding</w:t>
      </w:r>
      <w:r w:rsidR="003059DE" w:rsidRPr="00766945">
        <w:rPr>
          <w:rFonts w:ascii="Arial" w:hAnsi="Arial" w:cs="Arial"/>
          <w:sz w:val="20"/>
          <w:szCs w:val="20"/>
        </w:rPr>
        <w:t xml:space="preserve">. </w:t>
      </w:r>
    </w:p>
    <w:p w14:paraId="310A27E9" w14:textId="77777777" w:rsidR="00687F8B" w:rsidRPr="00766945" w:rsidRDefault="000B3CD9" w:rsidP="008B5F79">
      <w:pPr>
        <w:spacing w:after="120" w:line="240" w:lineRule="auto"/>
        <w:jc w:val="both"/>
        <w:rPr>
          <w:rFonts w:ascii="Arial" w:hAnsi="Arial" w:cs="Arial"/>
          <w:sz w:val="20"/>
          <w:szCs w:val="20"/>
        </w:rPr>
      </w:pPr>
      <w:r w:rsidRPr="00766945">
        <w:rPr>
          <w:rFonts w:ascii="Arial" w:hAnsi="Arial" w:cs="Arial"/>
          <w:sz w:val="20"/>
          <w:szCs w:val="20"/>
        </w:rPr>
        <w:t>Fee and funding</w:t>
      </w:r>
      <w:r w:rsidR="003059DE" w:rsidRPr="00766945">
        <w:rPr>
          <w:rFonts w:ascii="Arial" w:hAnsi="Arial" w:cs="Arial"/>
          <w:sz w:val="20"/>
          <w:szCs w:val="20"/>
        </w:rPr>
        <w:t xml:space="preserve"> details are based on the start date</w:t>
      </w:r>
      <w:r w:rsidRPr="00766945">
        <w:rPr>
          <w:rFonts w:ascii="Arial" w:hAnsi="Arial" w:cs="Arial"/>
          <w:sz w:val="20"/>
          <w:szCs w:val="20"/>
        </w:rPr>
        <w:t xml:space="preserve"> of your programme</w:t>
      </w:r>
      <w:r w:rsidR="00816201" w:rsidRPr="00766945">
        <w:rPr>
          <w:rFonts w:ascii="Arial" w:hAnsi="Arial" w:cs="Arial"/>
          <w:sz w:val="20"/>
          <w:szCs w:val="20"/>
        </w:rPr>
        <w:t xml:space="preserve"> shown in your offer letter. </w:t>
      </w:r>
      <w:r w:rsidR="003059DE" w:rsidRPr="00766945">
        <w:rPr>
          <w:rFonts w:ascii="Arial" w:hAnsi="Arial" w:cs="Arial"/>
          <w:sz w:val="20"/>
          <w:szCs w:val="20"/>
        </w:rPr>
        <w:t xml:space="preserve">Any deferment of your start date may affect the fee </w:t>
      </w:r>
      <w:r w:rsidR="00D903FA" w:rsidRPr="00766945">
        <w:rPr>
          <w:rFonts w:ascii="Arial" w:hAnsi="Arial" w:cs="Arial"/>
          <w:sz w:val="20"/>
          <w:szCs w:val="20"/>
        </w:rPr>
        <w:t xml:space="preserve">and funding </w:t>
      </w:r>
      <w:r w:rsidR="003059DE" w:rsidRPr="00766945">
        <w:rPr>
          <w:rFonts w:ascii="Arial" w:hAnsi="Arial" w:cs="Arial"/>
          <w:sz w:val="20"/>
          <w:szCs w:val="20"/>
        </w:rPr>
        <w:t>details shown in your offer letter</w:t>
      </w:r>
      <w:r w:rsidR="00816201" w:rsidRPr="00766945">
        <w:rPr>
          <w:rFonts w:ascii="Arial" w:hAnsi="Arial" w:cs="Arial"/>
          <w:sz w:val="20"/>
          <w:szCs w:val="20"/>
        </w:rPr>
        <w:t>,</w:t>
      </w:r>
      <w:r w:rsidR="003059DE" w:rsidRPr="00766945">
        <w:rPr>
          <w:rFonts w:ascii="Arial" w:hAnsi="Arial" w:cs="Arial"/>
          <w:sz w:val="20"/>
          <w:szCs w:val="20"/>
        </w:rPr>
        <w:t xml:space="preserve"> and you should discuss this with the contact per</w:t>
      </w:r>
      <w:r w:rsidR="00816201" w:rsidRPr="00766945">
        <w:rPr>
          <w:rFonts w:ascii="Arial" w:hAnsi="Arial" w:cs="Arial"/>
          <w:sz w:val="20"/>
          <w:szCs w:val="20"/>
        </w:rPr>
        <w:t>son named in your offer letter.</w:t>
      </w:r>
      <w:r w:rsidR="003059DE" w:rsidRPr="00766945">
        <w:rPr>
          <w:rFonts w:ascii="Arial" w:hAnsi="Arial" w:cs="Arial"/>
          <w:sz w:val="20"/>
          <w:szCs w:val="20"/>
        </w:rPr>
        <w:t xml:space="preserve"> Be aware that the tuition fees may increase each year due to inflationary pressures. You are advised to check the tuition fee for each year of your programme, which will be revised annually and set out on the relevant University website: </w:t>
      </w:r>
    </w:p>
    <w:p w14:paraId="6DA9DD33" w14:textId="204E6C99" w:rsidR="003059DE" w:rsidRPr="00440B7A" w:rsidRDefault="00440B7A"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"https://www.exeter.ac.uk/students/finance/studentfees/" </w:instrText>
      </w:r>
      <w:r>
        <w:rPr>
          <w:rStyle w:val="Hyperlink"/>
          <w:rFonts w:ascii="Arial" w:hAnsi="Arial" w:cs="Arial"/>
          <w:sz w:val="20"/>
          <w:szCs w:val="20"/>
        </w:rPr>
        <w:fldChar w:fldCharType="separate"/>
      </w:r>
      <w:r w:rsidR="003059DE" w:rsidRPr="00440B7A">
        <w:rPr>
          <w:rStyle w:val="Hyperlink"/>
          <w:rFonts w:ascii="Arial" w:hAnsi="Arial" w:cs="Arial"/>
          <w:sz w:val="20"/>
          <w:szCs w:val="20"/>
        </w:rPr>
        <w:t>http://www.exeter.ac.uk/students/finance/studentfees/tuitionfe</w:t>
      </w:r>
      <w:r w:rsidR="003059DE" w:rsidRPr="00440B7A">
        <w:rPr>
          <w:rStyle w:val="Hyperlink"/>
          <w:rFonts w:ascii="Arial" w:hAnsi="Arial" w:cs="Arial"/>
          <w:sz w:val="20"/>
          <w:szCs w:val="20"/>
        </w:rPr>
        <w:t>e</w:t>
      </w:r>
      <w:r w:rsidR="003059DE" w:rsidRPr="00440B7A">
        <w:rPr>
          <w:rStyle w:val="Hyperlink"/>
          <w:rFonts w:ascii="Arial" w:hAnsi="Arial" w:cs="Arial"/>
          <w:sz w:val="20"/>
          <w:szCs w:val="20"/>
        </w:rPr>
        <w:t>s/</w:t>
      </w:r>
    </w:p>
    <w:p w14:paraId="2897D947" w14:textId="7D1ABE0C" w:rsidR="00687F8B" w:rsidRPr="00766945" w:rsidRDefault="00440B7A" w:rsidP="008B5F79">
      <w:pPr>
        <w:spacing w:after="120" w:line="240" w:lineRule="auto"/>
        <w:jc w:val="both"/>
        <w:rPr>
          <w:rFonts w:ascii="Arial" w:hAnsi="Arial" w:cs="Arial"/>
        </w:rPr>
      </w:pPr>
      <w:r>
        <w:rPr>
          <w:rStyle w:val="Hyperlink"/>
          <w:rFonts w:ascii="Arial" w:hAnsi="Arial" w:cs="Arial"/>
          <w:sz w:val="20"/>
          <w:szCs w:val="20"/>
        </w:rPr>
        <w:fldChar w:fldCharType="end"/>
      </w:r>
      <w:r w:rsidR="003059DE" w:rsidRPr="00766945">
        <w:rPr>
          <w:rFonts w:ascii="Arial" w:hAnsi="Arial" w:cs="Arial"/>
          <w:sz w:val="20"/>
          <w:szCs w:val="20"/>
        </w:rPr>
        <w:t>You will be expected to pay your tuition fees in accordance with payment due dates set out on the University website, unless you have come to a formal arrangement with the University to pay in more regular instalments</w:t>
      </w:r>
      <w:r w:rsidR="007B036B" w:rsidRPr="00766945">
        <w:rPr>
          <w:rFonts w:ascii="Arial" w:hAnsi="Arial" w:cs="Arial"/>
          <w:sz w:val="20"/>
          <w:szCs w:val="20"/>
        </w:rPr>
        <w:t xml:space="preserve"> or have a pre-agreed payment plan</w:t>
      </w:r>
      <w:r w:rsidR="003059DE" w:rsidRPr="00766945">
        <w:rPr>
          <w:rFonts w:ascii="Arial" w:hAnsi="Arial" w:cs="Arial"/>
          <w:sz w:val="20"/>
          <w:szCs w:val="20"/>
        </w:rPr>
        <w:t xml:space="preserve">. </w:t>
      </w:r>
      <w:r w:rsidR="003059DE" w:rsidRPr="00766945">
        <w:rPr>
          <w:rFonts w:ascii="Arial" w:hAnsi="Arial" w:cs="Arial"/>
        </w:rPr>
        <w:t xml:space="preserve"> </w:t>
      </w:r>
    </w:p>
    <w:p w14:paraId="6477340F" w14:textId="1081D739" w:rsidR="003059DE" w:rsidRPr="00766945" w:rsidRDefault="00AE64F9" w:rsidP="008B5F79">
      <w:pPr>
        <w:spacing w:after="120" w:line="240" w:lineRule="auto"/>
        <w:jc w:val="both"/>
        <w:rPr>
          <w:rFonts w:ascii="Arial" w:hAnsi="Arial" w:cs="Arial"/>
          <w:sz w:val="20"/>
          <w:szCs w:val="20"/>
        </w:rPr>
      </w:pPr>
      <w:hyperlink r:id="rId36" w:anchor="a0" w:history="1">
        <w:r w:rsidR="003059DE" w:rsidRPr="00766945">
          <w:rPr>
            <w:rStyle w:val="Hyperlink"/>
            <w:rFonts w:ascii="Arial" w:hAnsi="Arial" w:cs="Arial"/>
            <w:sz w:val="20"/>
            <w:szCs w:val="20"/>
          </w:rPr>
          <w:t>http://www.exeter.ac.uk/students/finance/studentfees/paymentduedat</w:t>
        </w:r>
        <w:r w:rsidR="003059DE" w:rsidRPr="00766945">
          <w:rPr>
            <w:rStyle w:val="Hyperlink"/>
            <w:rFonts w:ascii="Arial" w:hAnsi="Arial" w:cs="Arial"/>
            <w:sz w:val="20"/>
            <w:szCs w:val="20"/>
          </w:rPr>
          <w:t>e</w:t>
        </w:r>
        <w:r w:rsidR="003059DE" w:rsidRPr="00766945">
          <w:rPr>
            <w:rStyle w:val="Hyperlink"/>
            <w:rFonts w:ascii="Arial" w:hAnsi="Arial" w:cs="Arial"/>
            <w:sz w:val="20"/>
            <w:szCs w:val="20"/>
          </w:rPr>
          <w:t>spenalties/</w:t>
        </w:r>
      </w:hyperlink>
      <w:r w:rsidR="003059DE" w:rsidRPr="00766945">
        <w:rPr>
          <w:rFonts w:ascii="Arial" w:hAnsi="Arial" w:cs="Arial"/>
          <w:sz w:val="20"/>
          <w:szCs w:val="20"/>
        </w:rPr>
        <w:t xml:space="preserve"> </w:t>
      </w:r>
    </w:p>
    <w:p w14:paraId="4C15174A" w14:textId="77777777" w:rsidR="003059DE" w:rsidRPr="00766945" w:rsidRDefault="003059DE" w:rsidP="008B5F79">
      <w:pPr>
        <w:spacing w:after="120" w:line="240" w:lineRule="auto"/>
        <w:jc w:val="both"/>
        <w:rPr>
          <w:rFonts w:ascii="Arial" w:hAnsi="Arial" w:cs="Arial"/>
          <w:sz w:val="20"/>
          <w:szCs w:val="20"/>
        </w:rPr>
      </w:pPr>
      <w:r w:rsidRPr="00766945">
        <w:rPr>
          <w:rFonts w:ascii="Arial" w:hAnsi="Arial" w:cs="Arial"/>
          <w:sz w:val="20"/>
          <w:szCs w:val="20"/>
        </w:rPr>
        <w:t>If you are a sponsored student, the University will invoice your sponsor directly</w:t>
      </w:r>
      <w:r w:rsidR="00816201" w:rsidRPr="00766945">
        <w:rPr>
          <w:rFonts w:ascii="Arial" w:hAnsi="Arial" w:cs="Arial"/>
          <w:sz w:val="20"/>
          <w:szCs w:val="20"/>
        </w:rPr>
        <w:t>,</w:t>
      </w:r>
      <w:r w:rsidRPr="00766945">
        <w:rPr>
          <w:rFonts w:ascii="Arial" w:hAnsi="Arial" w:cs="Arial"/>
          <w:sz w:val="20"/>
          <w:szCs w:val="20"/>
        </w:rPr>
        <w:t xml:space="preserve"> unless the sponsor is providing you with the funds to pay your tuition fees directly to the University. For the avoidance of doubt, if the sponsor does not pay your tuition fees, you may be held personally responsible for payment or asked to leave your programme if you cannot pay the fees.</w:t>
      </w:r>
    </w:p>
    <w:p w14:paraId="602B44AD" w14:textId="77777777" w:rsidR="003059DE" w:rsidRPr="00766945" w:rsidRDefault="003059DE" w:rsidP="008B5F79">
      <w:pPr>
        <w:spacing w:after="120" w:line="240" w:lineRule="auto"/>
        <w:jc w:val="both"/>
        <w:rPr>
          <w:rFonts w:ascii="Arial" w:hAnsi="Arial" w:cs="Arial"/>
          <w:sz w:val="20"/>
          <w:szCs w:val="20"/>
        </w:rPr>
      </w:pPr>
      <w:r w:rsidRPr="00766945">
        <w:rPr>
          <w:rFonts w:ascii="Arial" w:hAnsi="Arial" w:cs="Arial"/>
          <w:sz w:val="20"/>
          <w:szCs w:val="20"/>
        </w:rPr>
        <w:t>Unless otherwise set out in your offer letter, the tuition fee will not include charges for accommodation or subsistence costs, examination resits, extensions to your programme, travel, field trips, visa costs, any applicable travel and medical insurance for placements or travel overseas, personal expenses,</w:t>
      </w:r>
      <w:r w:rsidR="007B036B" w:rsidRPr="00766945">
        <w:rPr>
          <w:rFonts w:ascii="Arial" w:hAnsi="Arial" w:cs="Arial"/>
          <w:sz w:val="20"/>
          <w:szCs w:val="20"/>
        </w:rPr>
        <w:t xml:space="preserve"> bench fees</w:t>
      </w:r>
      <w:r w:rsidRPr="00766945">
        <w:rPr>
          <w:rFonts w:ascii="Arial" w:hAnsi="Arial" w:cs="Arial"/>
          <w:sz w:val="20"/>
          <w:szCs w:val="20"/>
        </w:rPr>
        <w:t xml:space="preserve"> or other expenses that are related to your programme.  </w:t>
      </w:r>
    </w:p>
    <w:p w14:paraId="76F69608" w14:textId="130A9B19" w:rsidR="003059DE" w:rsidRPr="00766945" w:rsidRDefault="003059DE" w:rsidP="008B5F79">
      <w:pPr>
        <w:spacing w:after="120" w:line="240" w:lineRule="auto"/>
        <w:jc w:val="both"/>
        <w:rPr>
          <w:rFonts w:ascii="Arial" w:hAnsi="Arial" w:cs="Arial"/>
          <w:sz w:val="20"/>
          <w:szCs w:val="20"/>
        </w:rPr>
      </w:pPr>
      <w:r w:rsidRPr="00766945">
        <w:rPr>
          <w:rFonts w:ascii="Arial" w:hAnsi="Arial" w:cs="Arial"/>
          <w:sz w:val="20"/>
          <w:szCs w:val="20"/>
        </w:rPr>
        <w:t>The University will endeavour to set out on</w:t>
      </w:r>
      <w:r w:rsidR="00D903FA" w:rsidRPr="00766945">
        <w:rPr>
          <w:rFonts w:ascii="Arial" w:hAnsi="Arial" w:cs="Arial"/>
          <w:sz w:val="20"/>
          <w:szCs w:val="20"/>
        </w:rPr>
        <w:t xml:space="preserve"> the specific programme website</w:t>
      </w:r>
      <w:r w:rsidRPr="00766945">
        <w:rPr>
          <w:rFonts w:ascii="Arial" w:hAnsi="Arial" w:cs="Arial"/>
          <w:sz w:val="20"/>
          <w:szCs w:val="20"/>
        </w:rPr>
        <w:t xml:space="preserve"> any mandatory costs that undertaking the programme will incur, and you are encouraged to undertake some research into accommodation and living costs before accepting your place at Exeter.</w:t>
      </w:r>
      <w:r w:rsidR="00E35B4B" w:rsidRPr="00766945">
        <w:rPr>
          <w:rFonts w:ascii="Arial" w:hAnsi="Arial" w:cs="Arial"/>
          <w:sz w:val="20"/>
          <w:szCs w:val="20"/>
        </w:rPr>
        <w:t xml:space="preserve"> </w:t>
      </w:r>
    </w:p>
    <w:p w14:paraId="6CE6B467" w14:textId="77777777" w:rsidR="003059DE" w:rsidRPr="00766945" w:rsidRDefault="00AE64F9" w:rsidP="008B5F79">
      <w:pPr>
        <w:spacing w:after="120" w:line="240" w:lineRule="auto"/>
        <w:jc w:val="both"/>
        <w:rPr>
          <w:rFonts w:ascii="Arial" w:hAnsi="Arial" w:cs="Arial"/>
          <w:sz w:val="20"/>
          <w:szCs w:val="20"/>
        </w:rPr>
      </w:pPr>
      <w:hyperlink r:id="rId37" w:history="1">
        <w:r w:rsidR="003059DE" w:rsidRPr="00766945">
          <w:rPr>
            <w:rStyle w:val="Hyperlink"/>
            <w:rFonts w:ascii="Arial" w:hAnsi="Arial" w:cs="Arial"/>
            <w:sz w:val="20"/>
            <w:szCs w:val="20"/>
          </w:rPr>
          <w:t>http://www.exeter.ac.uk/stu</w:t>
        </w:r>
        <w:r w:rsidR="003059DE" w:rsidRPr="00766945">
          <w:rPr>
            <w:rStyle w:val="Hyperlink"/>
            <w:rFonts w:ascii="Arial" w:hAnsi="Arial" w:cs="Arial"/>
            <w:sz w:val="20"/>
            <w:szCs w:val="20"/>
          </w:rPr>
          <w:t>d</w:t>
        </w:r>
        <w:r w:rsidR="003059DE" w:rsidRPr="00766945">
          <w:rPr>
            <w:rStyle w:val="Hyperlink"/>
            <w:rFonts w:ascii="Arial" w:hAnsi="Arial" w:cs="Arial"/>
            <w:sz w:val="20"/>
            <w:szCs w:val="20"/>
          </w:rPr>
          <w:t>ents/finance/</w:t>
        </w:r>
      </w:hyperlink>
    </w:p>
    <w:p w14:paraId="69A3CB3A" w14:textId="77777777" w:rsidR="00687F8B" w:rsidRPr="00766945" w:rsidRDefault="003059DE" w:rsidP="008B5F79">
      <w:pPr>
        <w:spacing w:after="120" w:line="240" w:lineRule="auto"/>
        <w:jc w:val="both"/>
        <w:rPr>
          <w:rFonts w:ascii="Arial" w:hAnsi="Arial" w:cs="Arial"/>
          <w:sz w:val="20"/>
          <w:szCs w:val="20"/>
        </w:rPr>
      </w:pPr>
      <w:r w:rsidRPr="00766945">
        <w:rPr>
          <w:rFonts w:ascii="Arial" w:hAnsi="Arial" w:cs="Arial"/>
          <w:sz w:val="20"/>
          <w:szCs w:val="20"/>
        </w:rPr>
        <w:t>It is your responsibility to make sure that any applicable tuition fees, tuition fee deposit if applicable, or other expenses relating to your programme are paid in full and on time. If you do not keep up with your payments, you may not be allowed to progress on your programme or you may have access to specific services withdrawn</w:t>
      </w:r>
      <w:r w:rsidR="00D903FA" w:rsidRPr="00766945">
        <w:rPr>
          <w:rFonts w:ascii="Arial" w:hAnsi="Arial" w:cs="Arial"/>
          <w:sz w:val="20"/>
          <w:szCs w:val="20"/>
        </w:rPr>
        <w:t>.</w:t>
      </w:r>
      <w:r w:rsidRPr="00766945">
        <w:rPr>
          <w:rFonts w:ascii="Arial" w:hAnsi="Arial" w:cs="Arial"/>
          <w:sz w:val="20"/>
          <w:szCs w:val="20"/>
        </w:rPr>
        <w:t xml:space="preserve"> </w:t>
      </w:r>
      <w:r w:rsidR="00D903FA" w:rsidRPr="00766945">
        <w:rPr>
          <w:rFonts w:ascii="Arial" w:hAnsi="Arial" w:cs="Arial"/>
          <w:sz w:val="20"/>
          <w:szCs w:val="20"/>
        </w:rPr>
        <w:t>T</w:t>
      </w:r>
      <w:r w:rsidRPr="00766945">
        <w:rPr>
          <w:rFonts w:ascii="Arial" w:hAnsi="Arial" w:cs="Arial"/>
          <w:sz w:val="20"/>
          <w:szCs w:val="20"/>
        </w:rPr>
        <w:t xml:space="preserve">he University may also take legal action against you to recover any unpaid fees or costs.  Penalties for non-payment are set out on the Student Finance pages of the University website: </w:t>
      </w:r>
    </w:p>
    <w:p w14:paraId="4BB85AFE" w14:textId="3A30AA76" w:rsidR="003059DE" w:rsidRPr="0030239F" w:rsidRDefault="0030239F"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"https://www.exeter.ac.uk/students/finance/studentfees/" \l "a0" </w:instrText>
      </w:r>
      <w:r>
        <w:rPr>
          <w:rStyle w:val="Hyperlink"/>
          <w:rFonts w:ascii="Arial" w:hAnsi="Arial" w:cs="Arial"/>
          <w:sz w:val="20"/>
          <w:szCs w:val="20"/>
        </w:rPr>
        <w:fldChar w:fldCharType="separate"/>
      </w:r>
      <w:r w:rsidR="003059DE" w:rsidRPr="0030239F">
        <w:rPr>
          <w:rStyle w:val="Hyperlink"/>
          <w:rFonts w:ascii="Arial" w:hAnsi="Arial" w:cs="Arial"/>
          <w:sz w:val="20"/>
          <w:szCs w:val="20"/>
        </w:rPr>
        <w:t>http://www.exeter.ac.uk/students/finance/studentfees/paymentduedatespenalt</w:t>
      </w:r>
      <w:r w:rsidR="003059DE" w:rsidRPr="0030239F">
        <w:rPr>
          <w:rStyle w:val="Hyperlink"/>
          <w:rFonts w:ascii="Arial" w:hAnsi="Arial" w:cs="Arial"/>
          <w:sz w:val="20"/>
          <w:szCs w:val="20"/>
        </w:rPr>
        <w:t>i</w:t>
      </w:r>
      <w:r w:rsidR="003059DE" w:rsidRPr="0030239F">
        <w:rPr>
          <w:rStyle w:val="Hyperlink"/>
          <w:rFonts w:ascii="Arial" w:hAnsi="Arial" w:cs="Arial"/>
          <w:sz w:val="20"/>
          <w:szCs w:val="20"/>
        </w:rPr>
        <w:t xml:space="preserve">es/ </w:t>
      </w:r>
    </w:p>
    <w:p w14:paraId="7A87A3D4" w14:textId="55BDED5E" w:rsidR="00687F8B" w:rsidRPr="00766945" w:rsidRDefault="0030239F"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3059DE" w:rsidRPr="00766945">
        <w:rPr>
          <w:rFonts w:ascii="Arial" w:hAnsi="Arial" w:cs="Arial"/>
          <w:sz w:val="20"/>
          <w:szCs w:val="20"/>
        </w:rPr>
        <w:t>If you withdraw from or interrupt your programme after it starts, you may be liable to pay a proportion of the fees.</w:t>
      </w:r>
      <w:r w:rsidR="00816201" w:rsidRPr="00766945">
        <w:rPr>
          <w:rFonts w:ascii="Arial" w:hAnsi="Arial" w:cs="Arial"/>
          <w:sz w:val="20"/>
          <w:szCs w:val="20"/>
        </w:rPr>
        <w:t xml:space="preserve"> Details are set out under the “</w:t>
      </w:r>
      <w:r w:rsidR="003059DE" w:rsidRPr="00766945">
        <w:rPr>
          <w:rFonts w:ascii="Arial" w:hAnsi="Arial" w:cs="Arial"/>
          <w:sz w:val="20"/>
          <w:szCs w:val="20"/>
        </w:rPr>
        <w:t>Interrupt</w:t>
      </w:r>
      <w:r w:rsidR="00816201" w:rsidRPr="00766945">
        <w:rPr>
          <w:rFonts w:ascii="Arial" w:hAnsi="Arial" w:cs="Arial"/>
          <w:sz w:val="20"/>
          <w:szCs w:val="20"/>
        </w:rPr>
        <w:t>ions, withdrawals and refunds”</w:t>
      </w:r>
      <w:r w:rsidR="003059DE" w:rsidRPr="00766945">
        <w:rPr>
          <w:rFonts w:ascii="Arial" w:hAnsi="Arial" w:cs="Arial"/>
          <w:sz w:val="20"/>
          <w:szCs w:val="20"/>
        </w:rPr>
        <w:t xml:space="preserve"> tab on the Student Finance Regulations website</w:t>
      </w:r>
      <w:r w:rsidR="0030090E" w:rsidRPr="00766945">
        <w:rPr>
          <w:rFonts w:ascii="Arial" w:hAnsi="Arial" w:cs="Arial"/>
          <w:sz w:val="20"/>
          <w:szCs w:val="20"/>
        </w:rPr>
        <w:t>:</w:t>
      </w:r>
      <w:r w:rsidR="003059DE" w:rsidRPr="00766945">
        <w:rPr>
          <w:rFonts w:ascii="Arial" w:hAnsi="Arial" w:cs="Arial"/>
          <w:sz w:val="20"/>
          <w:szCs w:val="20"/>
        </w:rPr>
        <w:t xml:space="preserve"> </w:t>
      </w:r>
    </w:p>
    <w:p w14:paraId="40A4E8E3" w14:textId="6AA0BCAD" w:rsidR="003059DE" w:rsidRPr="0030239F" w:rsidRDefault="0030239F"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"http://www.exeter.ac.uk/staff/policies/calendar/part1/otherregs/finance/" </w:instrText>
      </w:r>
      <w:r>
        <w:rPr>
          <w:rStyle w:val="Hyperlink"/>
          <w:rFonts w:ascii="Arial" w:hAnsi="Arial" w:cs="Arial"/>
          <w:sz w:val="20"/>
          <w:szCs w:val="20"/>
        </w:rPr>
        <w:fldChar w:fldCharType="separate"/>
      </w:r>
      <w:r w:rsidR="003059DE" w:rsidRPr="0030239F">
        <w:rPr>
          <w:rStyle w:val="Hyperlink"/>
          <w:rFonts w:ascii="Arial" w:hAnsi="Arial" w:cs="Arial"/>
          <w:sz w:val="20"/>
          <w:szCs w:val="20"/>
        </w:rPr>
        <w:t>http://www.exeter.ac.uk/students/finance/studen</w:t>
      </w:r>
      <w:r w:rsidR="003059DE" w:rsidRPr="0030239F">
        <w:rPr>
          <w:rStyle w:val="Hyperlink"/>
          <w:rFonts w:ascii="Arial" w:hAnsi="Arial" w:cs="Arial"/>
          <w:sz w:val="20"/>
          <w:szCs w:val="20"/>
        </w:rPr>
        <w:t>t</w:t>
      </w:r>
      <w:r w:rsidR="003059DE" w:rsidRPr="0030239F">
        <w:rPr>
          <w:rStyle w:val="Hyperlink"/>
          <w:rFonts w:ascii="Arial" w:hAnsi="Arial" w:cs="Arial"/>
          <w:sz w:val="20"/>
          <w:szCs w:val="20"/>
        </w:rPr>
        <w:t xml:space="preserve">financeregulations/ </w:t>
      </w:r>
    </w:p>
    <w:p w14:paraId="11872376" w14:textId="3CA232AC" w:rsidR="00EC543D" w:rsidRPr="00766945" w:rsidRDefault="0030239F" w:rsidP="008B5F79">
      <w:pPr>
        <w:shd w:val="clear" w:color="auto" w:fill="FFFFFF"/>
        <w:spacing w:after="120" w:line="240" w:lineRule="auto"/>
        <w:jc w:val="both"/>
        <w:rPr>
          <w:rFonts w:ascii="Arial" w:hAnsi="Arial" w:cs="Arial"/>
          <w:b/>
          <w:color w:val="000000"/>
          <w:sz w:val="19"/>
          <w:szCs w:val="19"/>
          <w:shd w:val="clear" w:color="auto" w:fill="FFFFFF"/>
        </w:rPr>
      </w:pPr>
      <w:r>
        <w:rPr>
          <w:rStyle w:val="Hyperlink"/>
          <w:rFonts w:ascii="Arial" w:hAnsi="Arial" w:cs="Arial"/>
          <w:sz w:val="20"/>
          <w:szCs w:val="20"/>
        </w:rPr>
        <w:fldChar w:fldCharType="end"/>
      </w:r>
      <w:r w:rsidR="00687F8B" w:rsidRPr="00766945">
        <w:rPr>
          <w:rFonts w:ascii="Arial" w:hAnsi="Arial" w:cs="Arial"/>
          <w:b/>
          <w:sz w:val="20"/>
          <w:szCs w:val="20"/>
        </w:rPr>
        <w:t>3.</w:t>
      </w:r>
      <w:r w:rsidR="0072711F" w:rsidRPr="00766945">
        <w:rPr>
          <w:rFonts w:ascii="Arial" w:hAnsi="Arial" w:cs="Arial"/>
          <w:b/>
          <w:sz w:val="20"/>
          <w:szCs w:val="20"/>
        </w:rPr>
        <w:t>8</w:t>
      </w:r>
      <w:r w:rsidR="00687F8B" w:rsidRPr="00766945">
        <w:rPr>
          <w:rFonts w:ascii="Arial" w:hAnsi="Arial" w:cs="Arial"/>
          <w:b/>
          <w:sz w:val="20"/>
          <w:szCs w:val="20"/>
        </w:rPr>
        <w:tab/>
      </w:r>
      <w:bookmarkStart w:id="16" w:name="StuGenRegs"/>
      <w:r w:rsidR="00EC543D" w:rsidRPr="00766945">
        <w:rPr>
          <w:rFonts w:ascii="Arial" w:hAnsi="Arial" w:cs="Arial"/>
          <w:b/>
          <w:sz w:val="20"/>
          <w:szCs w:val="20"/>
        </w:rPr>
        <w:t>General Regulations for Students</w:t>
      </w:r>
      <w:bookmarkEnd w:id="16"/>
    </w:p>
    <w:p w14:paraId="1BF77E46" w14:textId="77777777" w:rsidR="00687F8B" w:rsidRPr="00766945" w:rsidRDefault="00687F8B" w:rsidP="008B5F79">
      <w:pPr>
        <w:spacing w:after="120" w:line="240" w:lineRule="auto"/>
        <w:jc w:val="both"/>
        <w:rPr>
          <w:rFonts w:ascii="Arial" w:hAnsi="Arial" w:cs="Arial"/>
          <w:sz w:val="20"/>
          <w:szCs w:val="20"/>
        </w:rPr>
      </w:pPr>
      <w:r w:rsidRPr="00766945">
        <w:rPr>
          <w:rFonts w:ascii="Arial" w:hAnsi="Arial" w:cs="Arial"/>
          <w:sz w:val="20"/>
          <w:szCs w:val="20"/>
        </w:rPr>
        <w:t xml:space="preserve">The General Regulations for students can be found at: </w:t>
      </w:r>
    </w:p>
    <w:p w14:paraId="00B4036C" w14:textId="010D050B" w:rsidR="00EC543D" w:rsidRPr="0030239F" w:rsidRDefault="0030239F"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"http://www.exeter.ac.uk/staff/policies/calendar/part1/otherregs/genregs/" </w:instrText>
      </w:r>
      <w:r>
        <w:rPr>
          <w:rStyle w:val="Hyperlink"/>
          <w:rFonts w:ascii="Arial" w:hAnsi="Arial" w:cs="Arial"/>
          <w:sz w:val="20"/>
          <w:szCs w:val="20"/>
        </w:rPr>
        <w:fldChar w:fldCharType="separate"/>
      </w:r>
      <w:r w:rsidR="00EC543D" w:rsidRPr="0030239F">
        <w:rPr>
          <w:rStyle w:val="Hyperlink"/>
          <w:rFonts w:ascii="Arial" w:hAnsi="Arial" w:cs="Arial"/>
          <w:sz w:val="20"/>
          <w:szCs w:val="20"/>
        </w:rPr>
        <w:t>http://www.exeter.ac.uk/staff/policies/cale</w:t>
      </w:r>
      <w:r w:rsidR="00EC543D" w:rsidRPr="0030239F">
        <w:rPr>
          <w:rStyle w:val="Hyperlink"/>
          <w:rFonts w:ascii="Arial" w:hAnsi="Arial" w:cs="Arial"/>
          <w:sz w:val="20"/>
          <w:szCs w:val="20"/>
        </w:rPr>
        <w:t>n</w:t>
      </w:r>
      <w:r w:rsidR="00EC543D" w:rsidRPr="0030239F">
        <w:rPr>
          <w:rStyle w:val="Hyperlink"/>
          <w:rFonts w:ascii="Arial" w:hAnsi="Arial" w:cs="Arial"/>
          <w:sz w:val="20"/>
          <w:szCs w:val="20"/>
        </w:rPr>
        <w:t>dar/part1/otherregs/genregs/</w:t>
      </w:r>
    </w:p>
    <w:p w14:paraId="14F3FE5C" w14:textId="278AFBB6" w:rsidR="00EC543D" w:rsidRPr="00766945" w:rsidRDefault="0030239F"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EC543D" w:rsidRPr="00766945">
        <w:rPr>
          <w:rFonts w:ascii="Arial" w:hAnsi="Arial" w:cs="Arial"/>
          <w:sz w:val="20"/>
          <w:szCs w:val="20"/>
        </w:rPr>
        <w:t>The University is committed to delivering a high quality service</w:t>
      </w:r>
      <w:r w:rsidR="00816201" w:rsidRPr="00766945">
        <w:rPr>
          <w:rFonts w:ascii="Arial" w:hAnsi="Arial" w:cs="Arial"/>
          <w:sz w:val="20"/>
          <w:szCs w:val="20"/>
        </w:rPr>
        <w:t>,</w:t>
      </w:r>
      <w:r w:rsidR="00EC543D" w:rsidRPr="00766945">
        <w:rPr>
          <w:rFonts w:ascii="Arial" w:hAnsi="Arial" w:cs="Arial"/>
          <w:sz w:val="20"/>
          <w:szCs w:val="20"/>
        </w:rPr>
        <w:t xml:space="preserve"> and excellent teaching and learning opportunities. At the same time it is expected that students themselves will have observed their obligations as members of the University, through meeting their academic commitments, showing reasonable consideration for others</w:t>
      </w:r>
      <w:r w:rsidR="00816201" w:rsidRPr="00766945">
        <w:rPr>
          <w:rFonts w:ascii="Arial" w:hAnsi="Arial" w:cs="Arial"/>
          <w:sz w:val="20"/>
          <w:szCs w:val="20"/>
        </w:rPr>
        <w:t>,</w:t>
      </w:r>
      <w:r w:rsidR="00EC543D" w:rsidRPr="00766945">
        <w:rPr>
          <w:rFonts w:ascii="Arial" w:hAnsi="Arial" w:cs="Arial"/>
          <w:sz w:val="20"/>
          <w:szCs w:val="20"/>
        </w:rPr>
        <w:t> and a level of general behaviour in line with all the University regulations.</w:t>
      </w:r>
    </w:p>
    <w:p w14:paraId="6F71C4C5" w14:textId="77777777" w:rsidR="00D903FA" w:rsidRPr="00766945" w:rsidRDefault="00D903FA" w:rsidP="008B5F79">
      <w:pPr>
        <w:spacing w:after="120" w:line="240" w:lineRule="auto"/>
        <w:jc w:val="both"/>
        <w:rPr>
          <w:rFonts w:ascii="Arial" w:hAnsi="Arial" w:cs="Arial"/>
          <w:sz w:val="20"/>
          <w:szCs w:val="20"/>
        </w:rPr>
      </w:pPr>
      <w:r w:rsidRPr="00766945">
        <w:rPr>
          <w:rFonts w:ascii="Arial" w:hAnsi="Arial" w:cs="Arial"/>
          <w:sz w:val="20"/>
          <w:szCs w:val="20"/>
        </w:rPr>
        <w:t>These include but are not limited to:</w:t>
      </w:r>
    </w:p>
    <w:p w14:paraId="7A96AB7E"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Attendance</w:t>
      </w:r>
    </w:p>
    <w:p w14:paraId="013DF4FE"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Registration</w:t>
      </w:r>
    </w:p>
    <w:p w14:paraId="40EC5D42" w14:textId="06BA5C49"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General Conduct, including the </w:t>
      </w:r>
      <w:r w:rsidR="00D768DF">
        <w:rPr>
          <w:rFonts w:ascii="Arial" w:hAnsi="Arial" w:cs="Arial"/>
          <w:sz w:val="20"/>
          <w:szCs w:val="20"/>
        </w:rPr>
        <w:t xml:space="preserve">Student’s </w:t>
      </w:r>
      <w:r w:rsidRPr="00766945">
        <w:rPr>
          <w:rFonts w:ascii="Arial" w:hAnsi="Arial" w:cs="Arial"/>
          <w:sz w:val="20"/>
          <w:szCs w:val="20"/>
        </w:rPr>
        <w:t>Disciplinary Procedure and Social Event Policy</w:t>
      </w:r>
    </w:p>
    <w:p w14:paraId="46C29487"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Academic and Research Conduct</w:t>
      </w:r>
    </w:p>
    <w:p w14:paraId="31C8E565"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Academic Progress</w:t>
      </w:r>
    </w:p>
    <w:p w14:paraId="0315322E"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Academic Dress</w:t>
      </w:r>
    </w:p>
    <w:p w14:paraId="5F32C40F"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Fees</w:t>
      </w:r>
    </w:p>
    <w:p w14:paraId="399859E1"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Use of Library and IT facilities</w:t>
      </w:r>
    </w:p>
    <w:p w14:paraId="24BCE2D5" w14:textId="77777777" w:rsidR="00D903FA" w:rsidRPr="00766945" w:rsidRDefault="00D903FA" w:rsidP="008B5F79">
      <w:pPr>
        <w:pStyle w:val="ListParagraph"/>
        <w:numPr>
          <w:ilvl w:val="0"/>
          <w:numId w:val="14"/>
        </w:numPr>
        <w:spacing w:after="120" w:line="240" w:lineRule="auto"/>
        <w:contextualSpacing w:val="0"/>
        <w:jc w:val="both"/>
        <w:rPr>
          <w:rFonts w:ascii="Arial" w:hAnsi="Arial" w:cs="Arial"/>
          <w:sz w:val="20"/>
          <w:szCs w:val="20"/>
        </w:rPr>
      </w:pPr>
      <w:r w:rsidRPr="00766945">
        <w:rPr>
          <w:rFonts w:ascii="Arial" w:hAnsi="Arial" w:cs="Arial"/>
          <w:sz w:val="20"/>
          <w:szCs w:val="20"/>
        </w:rPr>
        <w:t>Use of motor vehicles</w:t>
      </w:r>
    </w:p>
    <w:p w14:paraId="7D56D3E6" w14:textId="77777777" w:rsidR="00D903FA" w:rsidRPr="00766945" w:rsidRDefault="00D903FA"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Arrangement of social events</w:t>
      </w:r>
      <w:r w:rsidR="00816201" w:rsidRPr="00766945">
        <w:rPr>
          <w:rFonts w:ascii="Arial" w:hAnsi="Arial" w:cs="Arial"/>
          <w:sz w:val="20"/>
          <w:szCs w:val="20"/>
        </w:rPr>
        <w:t>.</w:t>
      </w:r>
      <w:r w:rsidRPr="00766945">
        <w:rPr>
          <w:rFonts w:ascii="Arial" w:hAnsi="Arial" w:cs="Arial"/>
          <w:sz w:val="20"/>
          <w:szCs w:val="20"/>
        </w:rPr>
        <w:t xml:space="preserve"> </w:t>
      </w:r>
    </w:p>
    <w:p w14:paraId="070C2C8C" w14:textId="77777777" w:rsidR="00EC543D" w:rsidRPr="00766945" w:rsidRDefault="00EC543D" w:rsidP="008B5F79">
      <w:pPr>
        <w:spacing w:after="120" w:line="240" w:lineRule="auto"/>
        <w:jc w:val="both"/>
        <w:rPr>
          <w:rFonts w:ascii="Arial" w:hAnsi="Arial" w:cs="Arial"/>
          <w:sz w:val="20"/>
          <w:szCs w:val="20"/>
        </w:rPr>
      </w:pPr>
      <w:r w:rsidRPr="00766945">
        <w:rPr>
          <w:rFonts w:ascii="Arial" w:hAnsi="Arial" w:cs="Arial"/>
          <w:sz w:val="20"/>
          <w:szCs w:val="20"/>
        </w:rPr>
        <w:t>Any student whose behaviour does not meet these standards may be dealt with through the University's Discipline Procedure.</w:t>
      </w:r>
    </w:p>
    <w:p w14:paraId="506AE8F2" w14:textId="7C5FFA16" w:rsidR="00EC543D" w:rsidRPr="00766945" w:rsidRDefault="00687F8B" w:rsidP="008B5F79">
      <w:pPr>
        <w:spacing w:after="120" w:line="240" w:lineRule="auto"/>
        <w:jc w:val="both"/>
        <w:rPr>
          <w:rFonts w:ascii="Arial" w:hAnsi="Arial" w:cs="Arial"/>
          <w:b/>
          <w:sz w:val="20"/>
          <w:szCs w:val="20"/>
        </w:rPr>
      </w:pPr>
      <w:r w:rsidRPr="00766945">
        <w:rPr>
          <w:rFonts w:ascii="Arial" w:hAnsi="Arial" w:cs="Arial"/>
          <w:b/>
          <w:sz w:val="20"/>
          <w:szCs w:val="20"/>
        </w:rPr>
        <w:t>3.</w:t>
      </w:r>
      <w:r w:rsidR="0072711F" w:rsidRPr="00766945">
        <w:rPr>
          <w:rFonts w:ascii="Arial" w:hAnsi="Arial" w:cs="Arial"/>
          <w:b/>
          <w:sz w:val="20"/>
          <w:szCs w:val="20"/>
        </w:rPr>
        <w:t>9</w:t>
      </w:r>
      <w:r w:rsidRPr="00766945">
        <w:rPr>
          <w:rFonts w:ascii="Arial" w:hAnsi="Arial" w:cs="Arial"/>
          <w:b/>
          <w:sz w:val="20"/>
          <w:szCs w:val="20"/>
        </w:rPr>
        <w:tab/>
      </w:r>
      <w:bookmarkStart w:id="17" w:name="StuDiscipline"/>
      <w:r w:rsidR="00EC543D" w:rsidRPr="00766945">
        <w:rPr>
          <w:rFonts w:ascii="Arial" w:hAnsi="Arial" w:cs="Arial"/>
          <w:b/>
          <w:sz w:val="20"/>
          <w:szCs w:val="20"/>
        </w:rPr>
        <w:t>Student Disciplinary Procedure</w:t>
      </w:r>
      <w:bookmarkEnd w:id="17"/>
    </w:p>
    <w:p w14:paraId="307774BD" w14:textId="615B16C2" w:rsidR="00EC543D" w:rsidRPr="00766945" w:rsidRDefault="00EC543D" w:rsidP="008B5F79">
      <w:pPr>
        <w:spacing w:after="120" w:line="240" w:lineRule="auto"/>
        <w:jc w:val="both"/>
        <w:rPr>
          <w:rFonts w:ascii="Arial" w:hAnsi="Arial" w:cs="Arial"/>
          <w:sz w:val="20"/>
          <w:szCs w:val="20"/>
        </w:rPr>
      </w:pPr>
      <w:r w:rsidRPr="00766945">
        <w:rPr>
          <w:rFonts w:ascii="Arial" w:hAnsi="Arial" w:cs="Arial"/>
          <w:sz w:val="20"/>
          <w:szCs w:val="20"/>
        </w:rPr>
        <w:t>Minor Offences can be dealt with by members of the University Staff who have been authorised by Senate to impose penalties. Examples of minor offences include:</w:t>
      </w:r>
    </w:p>
    <w:p w14:paraId="71C654EB"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EC543D" w:rsidRPr="00766945">
        <w:rPr>
          <w:rFonts w:ascii="Arial" w:hAnsi="Arial" w:cs="Arial"/>
          <w:sz w:val="20"/>
          <w:szCs w:val="20"/>
        </w:rPr>
        <w:t>nti-social behaviour, </w:t>
      </w:r>
    </w:p>
    <w:p w14:paraId="60B4A88A"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R</w:t>
      </w:r>
      <w:r w:rsidR="00EC543D" w:rsidRPr="00766945">
        <w:rPr>
          <w:rFonts w:ascii="Arial" w:hAnsi="Arial" w:cs="Arial"/>
          <w:sz w:val="20"/>
          <w:szCs w:val="20"/>
        </w:rPr>
        <w:t>efusal to identify yourself to University staff or using false ID,</w:t>
      </w:r>
    </w:p>
    <w:p w14:paraId="0DB2A900"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F</w:t>
      </w:r>
      <w:r w:rsidR="00EC543D" w:rsidRPr="00766945">
        <w:rPr>
          <w:rFonts w:ascii="Arial" w:hAnsi="Arial" w:cs="Arial"/>
          <w:sz w:val="20"/>
          <w:szCs w:val="20"/>
        </w:rPr>
        <w:t>ailure to vacate during fire alarms,</w:t>
      </w:r>
    </w:p>
    <w:p w14:paraId="1A0A29F0"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E</w:t>
      </w:r>
      <w:r w:rsidR="00EC543D" w:rsidRPr="00766945">
        <w:rPr>
          <w:rFonts w:ascii="Arial" w:hAnsi="Arial" w:cs="Arial"/>
          <w:sz w:val="20"/>
          <w:szCs w:val="20"/>
        </w:rPr>
        <w:t>xcessive noise,</w:t>
      </w:r>
    </w:p>
    <w:p w14:paraId="12F793DD"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M</w:t>
      </w:r>
      <w:r w:rsidR="00EC543D" w:rsidRPr="00766945">
        <w:rPr>
          <w:rFonts w:ascii="Arial" w:hAnsi="Arial" w:cs="Arial"/>
          <w:sz w:val="20"/>
          <w:szCs w:val="20"/>
        </w:rPr>
        <w:t>isuse of fire equipment,</w:t>
      </w:r>
    </w:p>
    <w:p w14:paraId="3EF03730" w14:textId="77777777" w:rsidR="00EC543D" w:rsidRPr="00766945" w:rsidRDefault="005B6CF0" w:rsidP="008B5F79">
      <w:pPr>
        <w:pStyle w:val="ListParagraph"/>
        <w:numPr>
          <w:ilvl w:val="0"/>
          <w:numId w:val="15"/>
        </w:numPr>
        <w:spacing w:after="120" w:line="240" w:lineRule="auto"/>
        <w:contextualSpacing w:val="0"/>
        <w:jc w:val="both"/>
        <w:rPr>
          <w:rFonts w:ascii="Arial" w:hAnsi="Arial" w:cs="Arial"/>
          <w:sz w:val="20"/>
          <w:szCs w:val="20"/>
        </w:rPr>
      </w:pPr>
      <w:r w:rsidRPr="00766945">
        <w:rPr>
          <w:rFonts w:ascii="Arial" w:hAnsi="Arial" w:cs="Arial"/>
          <w:sz w:val="20"/>
          <w:szCs w:val="20"/>
        </w:rPr>
        <w:t>S</w:t>
      </w:r>
      <w:r w:rsidR="00EC543D" w:rsidRPr="00766945">
        <w:rPr>
          <w:rFonts w:ascii="Arial" w:hAnsi="Arial" w:cs="Arial"/>
          <w:sz w:val="20"/>
          <w:szCs w:val="20"/>
        </w:rPr>
        <w:t>moking in non-designated areas</w:t>
      </w:r>
      <w:r w:rsidRPr="00766945">
        <w:rPr>
          <w:rFonts w:ascii="Arial" w:hAnsi="Arial" w:cs="Arial"/>
          <w:sz w:val="20"/>
          <w:szCs w:val="20"/>
        </w:rPr>
        <w:t>.</w:t>
      </w:r>
    </w:p>
    <w:p w14:paraId="2082053B" w14:textId="794783A4" w:rsidR="00EC543D" w:rsidRPr="00766945" w:rsidRDefault="00EC543D" w:rsidP="008B5F79">
      <w:pPr>
        <w:spacing w:after="120" w:line="240" w:lineRule="auto"/>
        <w:jc w:val="both"/>
        <w:rPr>
          <w:rFonts w:ascii="Arial" w:hAnsi="Arial" w:cs="Arial"/>
          <w:sz w:val="20"/>
          <w:szCs w:val="20"/>
        </w:rPr>
      </w:pPr>
      <w:r w:rsidRPr="00766945">
        <w:rPr>
          <w:rFonts w:ascii="Arial" w:hAnsi="Arial" w:cs="Arial"/>
          <w:sz w:val="20"/>
          <w:szCs w:val="20"/>
        </w:rPr>
        <w:t>Major Offences are dealt with by a Disciplinary Board. Examples of major offences include</w:t>
      </w:r>
      <w:r w:rsidR="00D768DF">
        <w:rPr>
          <w:rFonts w:ascii="Arial" w:hAnsi="Arial" w:cs="Arial"/>
          <w:sz w:val="20"/>
          <w:szCs w:val="20"/>
        </w:rPr>
        <w:t xml:space="preserve"> but not are not limited to</w:t>
      </w:r>
      <w:r w:rsidRPr="00766945">
        <w:rPr>
          <w:rFonts w:ascii="Arial" w:hAnsi="Arial" w:cs="Arial"/>
          <w:sz w:val="20"/>
          <w:szCs w:val="20"/>
        </w:rPr>
        <w:t>:</w:t>
      </w:r>
    </w:p>
    <w:p w14:paraId="370F6547"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EC543D" w:rsidRPr="00766945">
        <w:rPr>
          <w:rFonts w:ascii="Arial" w:hAnsi="Arial" w:cs="Arial"/>
          <w:sz w:val="20"/>
          <w:szCs w:val="20"/>
        </w:rPr>
        <w:t>ssault, </w:t>
      </w:r>
    </w:p>
    <w:p w14:paraId="64AD1B26" w14:textId="77AD553A" w:rsidR="00EC543D" w:rsidRPr="00274674" w:rsidRDefault="005B6CF0" w:rsidP="00354B93">
      <w:pPr>
        <w:pStyle w:val="ListParagraph"/>
        <w:numPr>
          <w:ilvl w:val="0"/>
          <w:numId w:val="35"/>
        </w:numPr>
        <w:spacing w:after="120" w:line="240" w:lineRule="auto"/>
        <w:contextualSpacing w:val="0"/>
        <w:jc w:val="both"/>
        <w:rPr>
          <w:rFonts w:ascii="Arial" w:hAnsi="Arial" w:cs="Arial"/>
          <w:sz w:val="20"/>
          <w:szCs w:val="20"/>
        </w:rPr>
      </w:pPr>
      <w:r w:rsidRPr="00274674">
        <w:rPr>
          <w:rFonts w:ascii="Arial" w:hAnsi="Arial" w:cs="Arial"/>
          <w:sz w:val="20"/>
          <w:szCs w:val="20"/>
        </w:rPr>
        <w:t>T</w:t>
      </w:r>
      <w:r w:rsidR="00EC543D" w:rsidRPr="00274674">
        <w:rPr>
          <w:rFonts w:ascii="Arial" w:hAnsi="Arial" w:cs="Arial"/>
          <w:sz w:val="20"/>
          <w:szCs w:val="20"/>
        </w:rPr>
        <w:t>hreatening</w:t>
      </w:r>
      <w:r w:rsidRPr="00274674">
        <w:rPr>
          <w:rFonts w:ascii="Arial" w:hAnsi="Arial" w:cs="Arial"/>
          <w:sz w:val="20"/>
          <w:szCs w:val="20"/>
        </w:rPr>
        <w:t>,</w:t>
      </w:r>
      <w:r w:rsidR="00EC543D" w:rsidRPr="00274674">
        <w:rPr>
          <w:rFonts w:ascii="Arial" w:hAnsi="Arial" w:cs="Arial"/>
          <w:sz w:val="20"/>
          <w:szCs w:val="20"/>
        </w:rPr>
        <w:t xml:space="preserve"> offensive</w:t>
      </w:r>
      <w:r w:rsidR="00274674" w:rsidRPr="00274674">
        <w:rPr>
          <w:rFonts w:ascii="Arial" w:hAnsi="Arial" w:cs="Arial"/>
          <w:sz w:val="20"/>
          <w:szCs w:val="20"/>
        </w:rPr>
        <w:t>,</w:t>
      </w:r>
      <w:r w:rsidR="00EC543D" w:rsidRPr="00274674">
        <w:rPr>
          <w:rFonts w:ascii="Arial" w:hAnsi="Arial" w:cs="Arial"/>
          <w:sz w:val="20"/>
          <w:szCs w:val="20"/>
        </w:rPr>
        <w:t xml:space="preserve"> or indecent behaviour or language that causes distress to others,</w:t>
      </w:r>
    </w:p>
    <w:p w14:paraId="5FF77026" w14:textId="47921114" w:rsidR="00EC543D" w:rsidRPr="00766945" w:rsidRDefault="00D768DF" w:rsidP="008B5F79">
      <w:pPr>
        <w:pStyle w:val="ListParagraph"/>
        <w:numPr>
          <w:ilvl w:val="0"/>
          <w:numId w:val="35"/>
        </w:numPr>
        <w:spacing w:after="120" w:line="240" w:lineRule="auto"/>
        <w:contextualSpacing w:val="0"/>
        <w:jc w:val="both"/>
        <w:rPr>
          <w:rFonts w:ascii="Arial" w:hAnsi="Arial" w:cs="Arial"/>
          <w:sz w:val="20"/>
          <w:szCs w:val="20"/>
        </w:rPr>
      </w:pPr>
      <w:r>
        <w:rPr>
          <w:rFonts w:ascii="Arial" w:hAnsi="Arial" w:cs="Arial"/>
          <w:sz w:val="20"/>
          <w:szCs w:val="20"/>
        </w:rPr>
        <w:t xml:space="preserve">Discrimination and/ or </w:t>
      </w:r>
      <w:r w:rsidR="005B6CF0" w:rsidRPr="00766945">
        <w:rPr>
          <w:rFonts w:ascii="Arial" w:hAnsi="Arial" w:cs="Arial"/>
          <w:sz w:val="20"/>
          <w:szCs w:val="20"/>
        </w:rPr>
        <w:t>H</w:t>
      </w:r>
      <w:r w:rsidR="00EC543D" w:rsidRPr="00766945">
        <w:rPr>
          <w:rFonts w:ascii="Arial" w:hAnsi="Arial" w:cs="Arial"/>
          <w:sz w:val="20"/>
          <w:szCs w:val="20"/>
        </w:rPr>
        <w:t>arassment of any kind</w:t>
      </w:r>
    </w:p>
    <w:p w14:paraId="3296387F"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M</w:t>
      </w:r>
      <w:r w:rsidR="00EC543D" w:rsidRPr="00766945">
        <w:rPr>
          <w:rFonts w:ascii="Arial" w:hAnsi="Arial" w:cs="Arial"/>
          <w:sz w:val="20"/>
          <w:szCs w:val="20"/>
        </w:rPr>
        <w:t>isappropriation of or damage to the property of any student or member of staff or the University,</w:t>
      </w:r>
    </w:p>
    <w:p w14:paraId="4802400B"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EC543D" w:rsidRPr="00766945">
        <w:rPr>
          <w:rFonts w:ascii="Arial" w:hAnsi="Arial" w:cs="Arial"/>
          <w:sz w:val="20"/>
          <w:szCs w:val="20"/>
        </w:rPr>
        <w:t>ny action likely to cause injury or impair the safety of others,</w:t>
      </w:r>
    </w:p>
    <w:p w14:paraId="195FD305"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U</w:t>
      </w:r>
      <w:r w:rsidR="00EC543D" w:rsidRPr="00766945">
        <w:rPr>
          <w:rFonts w:ascii="Arial" w:hAnsi="Arial" w:cs="Arial"/>
          <w:sz w:val="20"/>
          <w:szCs w:val="20"/>
        </w:rPr>
        <w:t>se, possession, buying or selling of illegal drugs,</w:t>
      </w:r>
    </w:p>
    <w:p w14:paraId="07B70DE9"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EC543D" w:rsidRPr="00766945">
        <w:rPr>
          <w:rFonts w:ascii="Arial" w:hAnsi="Arial" w:cs="Arial"/>
          <w:sz w:val="20"/>
          <w:szCs w:val="20"/>
        </w:rPr>
        <w:t> serious breach of University-approved Regulations,</w:t>
      </w:r>
    </w:p>
    <w:p w14:paraId="149D5EB1" w14:textId="77777777" w:rsidR="00EC543D" w:rsidRPr="00766945" w:rsidRDefault="005B6CF0" w:rsidP="008B5F79">
      <w:pPr>
        <w:pStyle w:val="ListParagraph"/>
        <w:numPr>
          <w:ilvl w:val="0"/>
          <w:numId w:val="35"/>
        </w:numPr>
        <w:spacing w:after="120" w:line="240" w:lineRule="auto"/>
        <w:contextualSpacing w:val="0"/>
        <w:jc w:val="both"/>
        <w:rPr>
          <w:rFonts w:ascii="Arial" w:hAnsi="Arial" w:cs="Arial"/>
          <w:sz w:val="20"/>
          <w:szCs w:val="20"/>
        </w:rPr>
      </w:pPr>
      <w:r w:rsidRPr="00766945">
        <w:rPr>
          <w:rFonts w:ascii="Arial" w:hAnsi="Arial" w:cs="Arial"/>
          <w:sz w:val="20"/>
          <w:szCs w:val="20"/>
        </w:rPr>
        <w:t>A</w:t>
      </w:r>
      <w:r w:rsidR="00EC543D" w:rsidRPr="00766945">
        <w:rPr>
          <w:rFonts w:ascii="Arial" w:hAnsi="Arial" w:cs="Arial"/>
          <w:sz w:val="20"/>
          <w:szCs w:val="20"/>
        </w:rPr>
        <w:t>ny behaviour or action likely to bring the good name of the University into disrepute.</w:t>
      </w:r>
    </w:p>
    <w:p w14:paraId="744664DE" w14:textId="77777777" w:rsidR="00687F8B" w:rsidRPr="00766945" w:rsidRDefault="00014540" w:rsidP="008B5F79">
      <w:pPr>
        <w:spacing w:after="120" w:line="240" w:lineRule="auto"/>
        <w:jc w:val="both"/>
        <w:rPr>
          <w:rFonts w:ascii="Arial" w:hAnsi="Arial" w:cs="Arial"/>
          <w:sz w:val="20"/>
          <w:szCs w:val="20"/>
        </w:rPr>
      </w:pPr>
      <w:r w:rsidRPr="00766945">
        <w:rPr>
          <w:rFonts w:ascii="Arial" w:hAnsi="Arial" w:cs="Arial"/>
          <w:sz w:val="20"/>
          <w:szCs w:val="20"/>
        </w:rPr>
        <w:t xml:space="preserve">Details of the University policy and processes followed for any formal disciplinary matters, and outcomes and the appeal process can be found by following this link:  </w:t>
      </w:r>
    </w:p>
    <w:p w14:paraId="4B989E2C" w14:textId="5E308043" w:rsidR="00EC543D" w:rsidRPr="0030239F" w:rsidRDefault="0030239F"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"http://www.exeter.ac.uk/staff/policies/calendar/part1/otherregs/discipline/" </w:instrText>
      </w:r>
      <w:r>
        <w:rPr>
          <w:rStyle w:val="Hyperlink"/>
          <w:rFonts w:ascii="Arial" w:hAnsi="Arial" w:cs="Arial"/>
          <w:sz w:val="20"/>
          <w:szCs w:val="20"/>
        </w:rPr>
        <w:fldChar w:fldCharType="separate"/>
      </w:r>
      <w:r w:rsidR="00014540" w:rsidRPr="0030239F">
        <w:rPr>
          <w:rStyle w:val="Hyperlink"/>
          <w:rFonts w:ascii="Arial" w:hAnsi="Arial" w:cs="Arial"/>
          <w:sz w:val="20"/>
          <w:szCs w:val="20"/>
        </w:rPr>
        <w:t>http://www.exeter.ac.uk/staff/policies/calendar/part1/otherregs/di</w:t>
      </w:r>
      <w:r w:rsidR="00014540" w:rsidRPr="0030239F">
        <w:rPr>
          <w:rStyle w:val="Hyperlink"/>
          <w:rFonts w:ascii="Arial" w:hAnsi="Arial" w:cs="Arial"/>
          <w:sz w:val="20"/>
          <w:szCs w:val="20"/>
        </w:rPr>
        <w:t>s</w:t>
      </w:r>
      <w:r w:rsidR="00014540" w:rsidRPr="0030239F">
        <w:rPr>
          <w:rStyle w:val="Hyperlink"/>
          <w:rFonts w:ascii="Arial" w:hAnsi="Arial" w:cs="Arial"/>
          <w:sz w:val="20"/>
          <w:szCs w:val="20"/>
        </w:rPr>
        <w:t xml:space="preserve">cipline/ </w:t>
      </w:r>
    </w:p>
    <w:p w14:paraId="38F8CBD6" w14:textId="70400C9F" w:rsidR="00EC543D" w:rsidRPr="00766945" w:rsidRDefault="0030239F" w:rsidP="00EE3324">
      <w:pPr>
        <w:keepNext/>
        <w:spacing w:after="120" w:line="240" w:lineRule="auto"/>
        <w:jc w:val="both"/>
        <w:rPr>
          <w:rFonts w:ascii="Arial" w:hAnsi="Arial" w:cs="Arial"/>
          <w:b/>
          <w:sz w:val="20"/>
          <w:szCs w:val="20"/>
        </w:rPr>
      </w:pPr>
      <w:r>
        <w:rPr>
          <w:rStyle w:val="Hyperlink"/>
          <w:rFonts w:ascii="Arial" w:hAnsi="Arial" w:cs="Arial"/>
          <w:sz w:val="20"/>
          <w:szCs w:val="20"/>
        </w:rPr>
        <w:fldChar w:fldCharType="end"/>
      </w:r>
      <w:r w:rsidR="00687F8B" w:rsidRPr="00766945">
        <w:rPr>
          <w:rFonts w:ascii="Arial" w:hAnsi="Arial" w:cs="Arial"/>
          <w:b/>
          <w:sz w:val="20"/>
          <w:szCs w:val="20"/>
        </w:rPr>
        <w:t>3.</w:t>
      </w:r>
      <w:r w:rsidR="0072711F" w:rsidRPr="00766945">
        <w:rPr>
          <w:rFonts w:ascii="Arial" w:hAnsi="Arial" w:cs="Arial"/>
          <w:b/>
          <w:sz w:val="20"/>
          <w:szCs w:val="20"/>
        </w:rPr>
        <w:t>10</w:t>
      </w:r>
      <w:r w:rsidR="00687F8B" w:rsidRPr="00766945">
        <w:rPr>
          <w:rFonts w:ascii="Arial" w:hAnsi="Arial" w:cs="Arial"/>
          <w:b/>
          <w:sz w:val="20"/>
          <w:szCs w:val="20"/>
        </w:rPr>
        <w:tab/>
      </w:r>
      <w:bookmarkStart w:id="18" w:name="StuRulesRegs"/>
      <w:r w:rsidR="00EC543D" w:rsidRPr="00766945">
        <w:rPr>
          <w:rFonts w:ascii="Arial" w:hAnsi="Arial" w:cs="Arial"/>
          <w:b/>
          <w:sz w:val="20"/>
          <w:szCs w:val="20"/>
        </w:rPr>
        <w:t>Rules and Regulations for Studying</w:t>
      </w:r>
      <w:bookmarkEnd w:id="18"/>
    </w:p>
    <w:p w14:paraId="3BB0A004" w14:textId="77777777" w:rsidR="00EC543D" w:rsidRPr="00766945" w:rsidRDefault="00EC543D" w:rsidP="00EE3324">
      <w:pPr>
        <w:keepNext/>
        <w:spacing w:after="120" w:line="240" w:lineRule="auto"/>
        <w:jc w:val="both"/>
        <w:rPr>
          <w:rFonts w:ascii="Arial" w:hAnsi="Arial" w:cs="Arial"/>
          <w:sz w:val="20"/>
          <w:szCs w:val="20"/>
        </w:rPr>
      </w:pPr>
      <w:r w:rsidRPr="00766945">
        <w:rPr>
          <w:rFonts w:ascii="Arial" w:hAnsi="Arial" w:cs="Arial"/>
          <w:sz w:val="20"/>
          <w:szCs w:val="20"/>
        </w:rPr>
        <w:t>As a registered student, you are also required to abide by and submit to the University Rules and Regulations for Studying, which rela</w:t>
      </w:r>
      <w:r w:rsidR="005B6CF0" w:rsidRPr="00766945">
        <w:rPr>
          <w:rFonts w:ascii="Arial" w:hAnsi="Arial" w:cs="Arial"/>
          <w:sz w:val="20"/>
          <w:szCs w:val="20"/>
        </w:rPr>
        <w:t xml:space="preserve">te to your programme of study. </w:t>
      </w:r>
      <w:r w:rsidRPr="00766945">
        <w:rPr>
          <w:rFonts w:ascii="Arial" w:hAnsi="Arial" w:cs="Arial"/>
          <w:sz w:val="20"/>
          <w:szCs w:val="20"/>
        </w:rPr>
        <w:t>These are applicable to you whilst you are registered as a student of the University, even if you are studying away from the University.</w:t>
      </w:r>
      <w:r w:rsidR="00687F8B" w:rsidRPr="00766945">
        <w:rPr>
          <w:rFonts w:ascii="Arial" w:hAnsi="Arial" w:cs="Arial"/>
          <w:sz w:val="20"/>
          <w:szCs w:val="20"/>
        </w:rPr>
        <w:t xml:space="preserve"> Please see:</w:t>
      </w:r>
    </w:p>
    <w:p w14:paraId="01F79A0A" w14:textId="77777777" w:rsidR="00EC543D" w:rsidRPr="00766945" w:rsidRDefault="00AE64F9" w:rsidP="008B5F79">
      <w:pPr>
        <w:spacing w:after="120" w:line="240" w:lineRule="auto"/>
        <w:jc w:val="both"/>
        <w:rPr>
          <w:rFonts w:ascii="Arial" w:hAnsi="Arial" w:cs="Arial"/>
          <w:sz w:val="20"/>
          <w:szCs w:val="20"/>
        </w:rPr>
      </w:pPr>
      <w:hyperlink r:id="rId38" w:history="1">
        <w:r w:rsidR="00EC543D" w:rsidRPr="00766945">
          <w:rPr>
            <w:rStyle w:val="Hyperlink"/>
            <w:rFonts w:ascii="Arial" w:hAnsi="Arial" w:cs="Arial"/>
            <w:sz w:val="20"/>
            <w:szCs w:val="20"/>
          </w:rPr>
          <w:t>http://www.exeter.ac.uk/students/administra</w:t>
        </w:r>
        <w:r w:rsidR="00EC543D" w:rsidRPr="00766945">
          <w:rPr>
            <w:rStyle w:val="Hyperlink"/>
            <w:rFonts w:ascii="Arial" w:hAnsi="Arial" w:cs="Arial"/>
            <w:sz w:val="20"/>
            <w:szCs w:val="20"/>
          </w:rPr>
          <w:t>t</w:t>
        </w:r>
        <w:r w:rsidR="00EC543D" w:rsidRPr="00766945">
          <w:rPr>
            <w:rStyle w:val="Hyperlink"/>
            <w:rFonts w:ascii="Arial" w:hAnsi="Arial" w:cs="Arial"/>
            <w:sz w:val="20"/>
            <w:szCs w:val="20"/>
          </w:rPr>
          <w:t>ion/rulesandregulations/</w:t>
        </w:r>
      </w:hyperlink>
    </w:p>
    <w:p w14:paraId="12DD2A48" w14:textId="77777777" w:rsidR="00EC543D" w:rsidRPr="00766945" w:rsidRDefault="00EC543D" w:rsidP="008B5F79">
      <w:pPr>
        <w:shd w:val="clear" w:color="auto" w:fill="FFFFFF"/>
        <w:spacing w:after="120" w:line="240" w:lineRule="auto"/>
        <w:jc w:val="both"/>
        <w:rPr>
          <w:rFonts w:ascii="Arial" w:hAnsi="Arial" w:cs="Arial"/>
          <w:color w:val="000000"/>
          <w:sz w:val="20"/>
          <w:szCs w:val="20"/>
        </w:rPr>
      </w:pPr>
      <w:r w:rsidRPr="00766945">
        <w:rPr>
          <w:rFonts w:ascii="Arial" w:hAnsi="Arial" w:cs="Arial"/>
          <w:color w:val="000000"/>
          <w:sz w:val="20"/>
          <w:szCs w:val="20"/>
        </w:rPr>
        <w:t xml:space="preserve">For </w:t>
      </w:r>
      <w:r w:rsidRPr="00766945">
        <w:rPr>
          <w:rFonts w:ascii="Arial" w:hAnsi="Arial" w:cs="Arial"/>
          <w:b/>
          <w:color w:val="000000"/>
          <w:sz w:val="20"/>
          <w:szCs w:val="20"/>
        </w:rPr>
        <w:t>undergraduate and postgraduate taught students</w:t>
      </w:r>
      <w:r w:rsidRPr="00766945">
        <w:rPr>
          <w:rFonts w:ascii="Arial" w:hAnsi="Arial" w:cs="Arial"/>
          <w:color w:val="000000"/>
          <w:sz w:val="20"/>
          <w:szCs w:val="20"/>
        </w:rPr>
        <w:t>, these include the following:</w:t>
      </w:r>
    </w:p>
    <w:p w14:paraId="5EBAFD51" w14:textId="77777777" w:rsidR="00EC543D" w:rsidRPr="00766945" w:rsidRDefault="00AE64F9" w:rsidP="008B5F79">
      <w:pPr>
        <w:numPr>
          <w:ilvl w:val="0"/>
          <w:numId w:val="27"/>
        </w:numPr>
        <w:shd w:val="clear" w:color="auto" w:fill="FFFFFF"/>
        <w:spacing w:after="120" w:line="240" w:lineRule="auto"/>
        <w:ind w:left="851"/>
        <w:jc w:val="both"/>
        <w:rPr>
          <w:rFonts w:ascii="Arial" w:hAnsi="Arial" w:cs="Arial"/>
          <w:color w:val="000000"/>
          <w:sz w:val="20"/>
          <w:szCs w:val="20"/>
        </w:rPr>
      </w:pPr>
      <w:hyperlink r:id="rId39" w:history="1">
        <w:r w:rsidR="00EC543D" w:rsidRPr="00766945">
          <w:rPr>
            <w:rStyle w:val="Hyperlink"/>
            <w:rFonts w:ascii="Arial" w:hAnsi="Arial" w:cs="Arial"/>
            <w:color w:val="005DAB"/>
            <w:sz w:val="20"/>
            <w:szCs w:val="20"/>
          </w:rPr>
          <w:t>Student illn</w:t>
        </w:r>
        <w:r w:rsidR="00EC543D" w:rsidRPr="00766945">
          <w:rPr>
            <w:rStyle w:val="Hyperlink"/>
            <w:rFonts w:ascii="Arial" w:hAnsi="Arial" w:cs="Arial"/>
            <w:color w:val="005DAB"/>
            <w:sz w:val="20"/>
            <w:szCs w:val="20"/>
          </w:rPr>
          <w:t>e</w:t>
        </w:r>
        <w:r w:rsidR="00EC543D" w:rsidRPr="00766945">
          <w:rPr>
            <w:rStyle w:val="Hyperlink"/>
            <w:rFonts w:ascii="Arial" w:hAnsi="Arial" w:cs="Arial"/>
            <w:color w:val="005DAB"/>
            <w:sz w:val="20"/>
            <w:szCs w:val="20"/>
          </w:rPr>
          <w:t>ss</w:t>
        </w:r>
      </w:hyperlink>
    </w:p>
    <w:p w14:paraId="4694EB6F" w14:textId="7065925A"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"http://www.exeter.ac.uk/students/administration/rulesandregulations/ug-pgt/interruptionandwithdrawal/"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Interruption</w:t>
      </w:r>
      <w:r w:rsidR="00EC543D" w:rsidRPr="0030239F">
        <w:rPr>
          <w:rStyle w:val="Hyperlink"/>
          <w:rFonts w:ascii="Arial" w:hAnsi="Arial" w:cs="Arial"/>
          <w:sz w:val="20"/>
          <w:szCs w:val="20"/>
        </w:rPr>
        <w:t xml:space="preserve"> </w:t>
      </w:r>
      <w:r w:rsidR="00EC543D" w:rsidRPr="0030239F">
        <w:rPr>
          <w:rStyle w:val="Hyperlink"/>
          <w:rFonts w:ascii="Arial" w:hAnsi="Arial" w:cs="Arial"/>
          <w:sz w:val="20"/>
          <w:szCs w:val="20"/>
        </w:rPr>
        <w:t>of studies and withdrawal</w:t>
      </w:r>
    </w:p>
    <w:p w14:paraId="5A18E773" w14:textId="38543E2E"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end"/>
      </w: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"https://www.exeter.ac.uk/students/infopoints/yourinfopointservices/changestostudy/"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Changing</w:t>
      </w:r>
      <w:r w:rsidR="00EC543D" w:rsidRPr="0030239F">
        <w:rPr>
          <w:rStyle w:val="Hyperlink"/>
          <w:rFonts w:ascii="Arial" w:hAnsi="Arial" w:cs="Arial"/>
          <w:sz w:val="20"/>
          <w:szCs w:val="20"/>
        </w:rPr>
        <w:t xml:space="preserve"> </w:t>
      </w:r>
      <w:r w:rsidR="00EC543D" w:rsidRPr="0030239F">
        <w:rPr>
          <w:rStyle w:val="Hyperlink"/>
          <w:rFonts w:ascii="Arial" w:hAnsi="Arial" w:cs="Arial"/>
          <w:sz w:val="20"/>
          <w:szCs w:val="20"/>
        </w:rPr>
        <w:t>your course</w:t>
      </w:r>
    </w:p>
    <w:p w14:paraId="087416B9" w14:textId="26FDAAB4"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end"/>
      </w: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"http://as.exeter.ac.uk/academic-policy-standards/tqa-manual/aph/managingacademicmisconduct/"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Academ</w:t>
      </w:r>
      <w:r w:rsidR="00EC543D" w:rsidRPr="0030239F">
        <w:rPr>
          <w:rStyle w:val="Hyperlink"/>
          <w:rFonts w:ascii="Arial" w:hAnsi="Arial" w:cs="Arial"/>
          <w:sz w:val="20"/>
          <w:szCs w:val="20"/>
        </w:rPr>
        <w:t>i</w:t>
      </w:r>
      <w:r w:rsidR="00EC543D" w:rsidRPr="0030239F">
        <w:rPr>
          <w:rStyle w:val="Hyperlink"/>
          <w:rFonts w:ascii="Arial" w:hAnsi="Arial" w:cs="Arial"/>
          <w:sz w:val="20"/>
          <w:szCs w:val="20"/>
        </w:rPr>
        <w:t>c misconduct</w:t>
      </w:r>
    </w:p>
    <w:p w14:paraId="689878EB" w14:textId="701F90E3" w:rsidR="00EC543D" w:rsidRPr="00766945" w:rsidRDefault="0030239F" w:rsidP="008B5F79">
      <w:pPr>
        <w:numPr>
          <w:ilvl w:val="0"/>
          <w:numId w:val="27"/>
        </w:numPr>
        <w:shd w:val="clear" w:color="auto" w:fill="FFFFFF"/>
        <w:spacing w:after="120" w:line="240" w:lineRule="auto"/>
        <w:ind w:left="851"/>
        <w:jc w:val="both"/>
        <w:rPr>
          <w:rFonts w:ascii="Arial" w:hAnsi="Arial" w:cs="Arial"/>
          <w:color w:val="000000"/>
          <w:sz w:val="20"/>
          <w:szCs w:val="20"/>
        </w:rPr>
      </w:pPr>
      <w:r>
        <w:rPr>
          <w:rStyle w:val="Hyperlink"/>
          <w:rFonts w:ascii="Arial" w:hAnsi="Arial" w:cs="Arial"/>
          <w:color w:val="005DAB"/>
          <w:sz w:val="20"/>
          <w:szCs w:val="20"/>
        </w:rPr>
        <w:fldChar w:fldCharType="end"/>
      </w:r>
      <w:hyperlink r:id="rId40" w:history="1">
        <w:r w:rsidR="00EC543D" w:rsidRPr="00766945">
          <w:rPr>
            <w:rStyle w:val="Hyperlink"/>
            <w:rFonts w:ascii="Arial" w:hAnsi="Arial" w:cs="Arial"/>
            <w:color w:val="005DAB"/>
            <w:sz w:val="20"/>
            <w:szCs w:val="20"/>
          </w:rPr>
          <w:t>Acad</w:t>
        </w:r>
        <w:r w:rsidR="00EC543D" w:rsidRPr="00766945">
          <w:rPr>
            <w:rStyle w:val="Hyperlink"/>
            <w:rFonts w:ascii="Arial" w:hAnsi="Arial" w:cs="Arial"/>
            <w:color w:val="005DAB"/>
            <w:sz w:val="20"/>
            <w:szCs w:val="20"/>
          </w:rPr>
          <w:t>e</w:t>
        </w:r>
        <w:r w:rsidR="00EC543D" w:rsidRPr="00766945">
          <w:rPr>
            <w:rStyle w:val="Hyperlink"/>
            <w:rFonts w:ascii="Arial" w:hAnsi="Arial" w:cs="Arial"/>
            <w:color w:val="005DAB"/>
            <w:sz w:val="20"/>
            <w:szCs w:val="20"/>
          </w:rPr>
          <w:t>mic appeals</w:t>
        </w:r>
      </w:hyperlink>
    </w:p>
    <w:p w14:paraId="3C63B4AD" w14:textId="77777777" w:rsidR="00EC543D" w:rsidRPr="00766945" w:rsidRDefault="00AE64F9" w:rsidP="008B5F79">
      <w:pPr>
        <w:numPr>
          <w:ilvl w:val="0"/>
          <w:numId w:val="27"/>
        </w:numPr>
        <w:shd w:val="clear" w:color="auto" w:fill="FFFFFF"/>
        <w:spacing w:after="120" w:line="240" w:lineRule="auto"/>
        <w:ind w:left="851"/>
        <w:jc w:val="both"/>
        <w:rPr>
          <w:rFonts w:ascii="Arial" w:hAnsi="Arial" w:cs="Arial"/>
          <w:color w:val="000000"/>
          <w:sz w:val="20"/>
          <w:szCs w:val="20"/>
        </w:rPr>
      </w:pPr>
      <w:hyperlink r:id="rId41" w:history="1">
        <w:r w:rsidR="00EC543D" w:rsidRPr="00766945">
          <w:rPr>
            <w:rStyle w:val="Hyperlink"/>
            <w:rFonts w:ascii="Arial" w:hAnsi="Arial" w:cs="Arial"/>
            <w:color w:val="005DAB"/>
            <w:sz w:val="20"/>
            <w:szCs w:val="20"/>
          </w:rPr>
          <w:t>Other</w:t>
        </w:r>
        <w:r w:rsidR="00EC543D" w:rsidRPr="00766945">
          <w:rPr>
            <w:rStyle w:val="Hyperlink"/>
            <w:rFonts w:ascii="Arial" w:hAnsi="Arial" w:cs="Arial"/>
            <w:color w:val="005DAB"/>
            <w:sz w:val="20"/>
            <w:szCs w:val="20"/>
          </w:rPr>
          <w:t xml:space="preserve"> </w:t>
        </w:r>
        <w:r w:rsidR="00EC543D" w:rsidRPr="00766945">
          <w:rPr>
            <w:rStyle w:val="Hyperlink"/>
            <w:rFonts w:ascii="Arial" w:hAnsi="Arial" w:cs="Arial"/>
            <w:color w:val="005DAB"/>
            <w:sz w:val="20"/>
            <w:szCs w:val="20"/>
          </w:rPr>
          <w:t>rules and regulations</w:t>
        </w:r>
      </w:hyperlink>
    </w:p>
    <w:p w14:paraId="58171A80" w14:textId="49E8006E"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"https://www.exeter.ac.uk/students/administration/rulesandregulations/ug-pgt/modulechoice/"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Modu</w:t>
      </w:r>
      <w:r w:rsidR="00EC543D" w:rsidRPr="0030239F">
        <w:rPr>
          <w:rStyle w:val="Hyperlink"/>
          <w:rFonts w:ascii="Arial" w:hAnsi="Arial" w:cs="Arial"/>
          <w:sz w:val="20"/>
          <w:szCs w:val="20"/>
        </w:rPr>
        <w:t>l</w:t>
      </w:r>
      <w:r w:rsidR="00EC543D" w:rsidRPr="0030239F">
        <w:rPr>
          <w:rStyle w:val="Hyperlink"/>
          <w:rFonts w:ascii="Arial" w:hAnsi="Arial" w:cs="Arial"/>
          <w:sz w:val="20"/>
          <w:szCs w:val="20"/>
        </w:rPr>
        <w:t>e Choice</w:t>
      </w:r>
    </w:p>
    <w:p w14:paraId="09608F8C" w14:textId="5523A355"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end"/>
      </w: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"https://www.exeter.ac.uk/students/administration/rulesandregulations/ug-pgt/studyabroad/"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Study</w:t>
      </w:r>
      <w:r w:rsidR="00EC543D" w:rsidRPr="0030239F">
        <w:rPr>
          <w:rStyle w:val="Hyperlink"/>
          <w:rFonts w:ascii="Arial" w:hAnsi="Arial" w:cs="Arial"/>
          <w:sz w:val="20"/>
          <w:szCs w:val="20"/>
        </w:rPr>
        <w:t xml:space="preserve"> </w:t>
      </w:r>
      <w:r w:rsidR="00EC543D" w:rsidRPr="0030239F">
        <w:rPr>
          <w:rStyle w:val="Hyperlink"/>
          <w:rFonts w:ascii="Arial" w:hAnsi="Arial" w:cs="Arial"/>
          <w:sz w:val="20"/>
          <w:szCs w:val="20"/>
        </w:rPr>
        <w:t>abroad</w:t>
      </w:r>
    </w:p>
    <w:p w14:paraId="586FA8AD" w14:textId="450CD512"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end"/>
      </w: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"https://www.exeter.ac.uk/students/administration/rulesandregulations/ug-pgt/assessment/"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UG d</w:t>
      </w:r>
      <w:r w:rsidR="00EC543D" w:rsidRPr="0030239F">
        <w:rPr>
          <w:rStyle w:val="Hyperlink"/>
          <w:rFonts w:ascii="Arial" w:hAnsi="Arial" w:cs="Arial"/>
          <w:sz w:val="20"/>
          <w:szCs w:val="20"/>
        </w:rPr>
        <w:t>e</w:t>
      </w:r>
      <w:r w:rsidR="00EC543D" w:rsidRPr="0030239F">
        <w:rPr>
          <w:rStyle w:val="Hyperlink"/>
          <w:rFonts w:ascii="Arial" w:hAnsi="Arial" w:cs="Arial"/>
          <w:sz w:val="20"/>
          <w:szCs w:val="20"/>
        </w:rPr>
        <w:t>grees and awards assessment procedures</w:t>
      </w:r>
    </w:p>
    <w:p w14:paraId="4EA6E53D" w14:textId="6BFE6B1C" w:rsidR="00EC543D" w:rsidRPr="0030239F" w:rsidRDefault="0030239F" w:rsidP="008B5F79">
      <w:pPr>
        <w:numPr>
          <w:ilvl w:val="0"/>
          <w:numId w:val="27"/>
        </w:numPr>
        <w:shd w:val="clear" w:color="auto" w:fill="FFFFFF"/>
        <w:spacing w:after="120" w:line="240" w:lineRule="auto"/>
        <w:ind w:left="851"/>
        <w:jc w:val="both"/>
        <w:rPr>
          <w:rStyle w:val="Hyperlink"/>
          <w:rFonts w:ascii="Arial" w:hAnsi="Arial" w:cs="Arial"/>
          <w:sz w:val="20"/>
          <w:szCs w:val="20"/>
        </w:rPr>
      </w:pPr>
      <w:r>
        <w:rPr>
          <w:rStyle w:val="Hyperlink"/>
          <w:rFonts w:ascii="Arial" w:hAnsi="Arial" w:cs="Arial"/>
          <w:color w:val="005DAB"/>
          <w:sz w:val="20"/>
          <w:szCs w:val="20"/>
        </w:rPr>
        <w:fldChar w:fldCharType="end"/>
      </w:r>
      <w:r>
        <w:rPr>
          <w:rStyle w:val="Hyperlink"/>
          <w:rFonts w:ascii="Arial" w:hAnsi="Arial" w:cs="Arial"/>
          <w:color w:val="005DAB"/>
          <w:sz w:val="20"/>
          <w:szCs w:val="20"/>
        </w:rPr>
        <w:fldChar w:fldCharType="begin"/>
      </w:r>
      <w:r>
        <w:rPr>
          <w:rStyle w:val="Hyperlink"/>
          <w:rFonts w:ascii="Arial" w:hAnsi="Arial" w:cs="Arial"/>
          <w:color w:val="005DAB"/>
          <w:sz w:val="20"/>
          <w:szCs w:val="20"/>
        </w:rPr>
        <w:instrText xml:space="preserve"> HYPERLINK "http://www.exeter.ac.uk/students/administration/rulesandregulations/ug-pgt/pgtassessment/" </w:instrText>
      </w:r>
      <w:r>
        <w:rPr>
          <w:rStyle w:val="Hyperlink"/>
          <w:rFonts w:ascii="Arial" w:hAnsi="Arial" w:cs="Arial"/>
          <w:color w:val="005DAB"/>
          <w:sz w:val="20"/>
          <w:szCs w:val="20"/>
        </w:rPr>
        <w:fldChar w:fldCharType="separate"/>
      </w:r>
      <w:r w:rsidR="00EC543D" w:rsidRPr="0030239F">
        <w:rPr>
          <w:rStyle w:val="Hyperlink"/>
          <w:rFonts w:ascii="Arial" w:hAnsi="Arial" w:cs="Arial"/>
          <w:sz w:val="20"/>
          <w:szCs w:val="20"/>
        </w:rPr>
        <w:t>PG</w:t>
      </w:r>
      <w:r w:rsidR="00EC543D" w:rsidRPr="0030239F">
        <w:rPr>
          <w:rStyle w:val="Hyperlink"/>
          <w:rFonts w:ascii="Arial" w:hAnsi="Arial" w:cs="Arial"/>
          <w:sz w:val="20"/>
          <w:szCs w:val="20"/>
        </w:rPr>
        <w:t>T</w:t>
      </w:r>
      <w:r w:rsidR="00EC543D" w:rsidRPr="0030239F">
        <w:rPr>
          <w:rStyle w:val="Hyperlink"/>
          <w:rFonts w:ascii="Arial" w:hAnsi="Arial" w:cs="Arial"/>
          <w:sz w:val="20"/>
          <w:szCs w:val="20"/>
        </w:rPr>
        <w:t xml:space="preserve"> degrees and awards assessment procedures</w:t>
      </w:r>
    </w:p>
    <w:p w14:paraId="73B540AE" w14:textId="075372DE" w:rsidR="00EC543D" w:rsidRPr="00766945" w:rsidRDefault="0030239F" w:rsidP="008B5F79">
      <w:pPr>
        <w:numPr>
          <w:ilvl w:val="0"/>
          <w:numId w:val="27"/>
        </w:numPr>
        <w:shd w:val="clear" w:color="auto" w:fill="FFFFFF"/>
        <w:spacing w:after="120" w:line="240" w:lineRule="auto"/>
        <w:ind w:left="851"/>
        <w:jc w:val="both"/>
        <w:rPr>
          <w:rFonts w:ascii="Arial" w:hAnsi="Arial" w:cs="Arial"/>
          <w:color w:val="000000"/>
          <w:sz w:val="20"/>
          <w:szCs w:val="20"/>
        </w:rPr>
      </w:pPr>
      <w:r>
        <w:rPr>
          <w:rStyle w:val="Hyperlink"/>
          <w:rFonts w:ascii="Arial" w:hAnsi="Arial" w:cs="Arial"/>
          <w:color w:val="005DAB"/>
          <w:sz w:val="20"/>
          <w:szCs w:val="20"/>
        </w:rPr>
        <w:fldChar w:fldCharType="end"/>
      </w:r>
      <w:hyperlink r:id="rId42" w:history="1">
        <w:r w:rsidR="00EC543D" w:rsidRPr="00766945">
          <w:rPr>
            <w:rStyle w:val="Hyperlink"/>
            <w:rFonts w:ascii="Arial" w:hAnsi="Arial" w:cs="Arial"/>
            <w:color w:val="005DAB"/>
            <w:sz w:val="20"/>
            <w:szCs w:val="20"/>
          </w:rPr>
          <w:t>Other r</w:t>
        </w:r>
        <w:r w:rsidR="00EC543D" w:rsidRPr="00766945">
          <w:rPr>
            <w:rStyle w:val="Hyperlink"/>
            <w:rFonts w:ascii="Arial" w:hAnsi="Arial" w:cs="Arial"/>
            <w:color w:val="005DAB"/>
            <w:sz w:val="20"/>
            <w:szCs w:val="20"/>
          </w:rPr>
          <w:t>e</w:t>
        </w:r>
        <w:r w:rsidR="00EC543D" w:rsidRPr="00766945">
          <w:rPr>
            <w:rStyle w:val="Hyperlink"/>
            <w:rFonts w:ascii="Arial" w:hAnsi="Arial" w:cs="Arial"/>
            <w:color w:val="005DAB"/>
            <w:sz w:val="20"/>
            <w:szCs w:val="20"/>
          </w:rPr>
          <w:t>gulations for assessment</w:t>
        </w:r>
      </w:hyperlink>
      <w:r w:rsidR="005B6CF0" w:rsidRPr="00766945">
        <w:rPr>
          <w:rStyle w:val="Hyperlink"/>
          <w:rFonts w:ascii="Arial" w:hAnsi="Arial" w:cs="Arial"/>
          <w:color w:val="005DAB"/>
          <w:sz w:val="20"/>
          <w:szCs w:val="20"/>
        </w:rPr>
        <w:t>.</w:t>
      </w:r>
    </w:p>
    <w:p w14:paraId="2CB31239" w14:textId="77777777" w:rsidR="00EC543D" w:rsidRPr="00766945" w:rsidRDefault="00EC543D" w:rsidP="008B5F79">
      <w:pPr>
        <w:shd w:val="clear" w:color="auto" w:fill="FFFFFF"/>
        <w:spacing w:after="120" w:line="240" w:lineRule="auto"/>
        <w:ind w:left="-105"/>
        <w:jc w:val="both"/>
        <w:rPr>
          <w:rFonts w:ascii="Arial" w:hAnsi="Arial" w:cs="Arial"/>
          <w:color w:val="000000"/>
          <w:sz w:val="20"/>
          <w:szCs w:val="20"/>
        </w:rPr>
      </w:pPr>
      <w:r w:rsidRPr="00766945">
        <w:rPr>
          <w:rFonts w:ascii="Arial" w:hAnsi="Arial" w:cs="Arial"/>
          <w:color w:val="000000"/>
          <w:sz w:val="20"/>
          <w:szCs w:val="20"/>
        </w:rPr>
        <w:t xml:space="preserve">For </w:t>
      </w:r>
      <w:r w:rsidRPr="00766945">
        <w:rPr>
          <w:rFonts w:ascii="Arial" w:hAnsi="Arial" w:cs="Arial"/>
          <w:b/>
          <w:color w:val="000000"/>
          <w:sz w:val="20"/>
          <w:szCs w:val="20"/>
        </w:rPr>
        <w:t>postgraduate research students</w:t>
      </w:r>
      <w:r w:rsidRPr="00766945">
        <w:rPr>
          <w:rFonts w:ascii="Arial" w:hAnsi="Arial" w:cs="Arial"/>
          <w:color w:val="000000"/>
          <w:sz w:val="20"/>
          <w:szCs w:val="20"/>
        </w:rPr>
        <w:t>, these include the following:</w:t>
      </w:r>
    </w:p>
    <w:p w14:paraId="55FC0C90" w14:textId="01AC81DC" w:rsidR="00EC543D" w:rsidRPr="0030239F" w:rsidRDefault="0030239F"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"https://www.exeter.ac.uk/students/administration/rulesandregulations/pgr/upgradeandprogressmonitoring/" </w:instrText>
      </w:r>
      <w:r>
        <w:rPr>
          <w:rStyle w:val="Hyperlink"/>
          <w:rFonts w:ascii="Arial" w:eastAsia="Times New Roman" w:hAnsi="Arial" w:cs="Arial"/>
          <w:sz w:val="20"/>
          <w:szCs w:val="20"/>
          <w:lang w:eastAsia="en-GB"/>
        </w:rPr>
        <w:fldChar w:fldCharType="separate"/>
      </w:r>
      <w:r w:rsidR="00631BA5" w:rsidRPr="0030239F">
        <w:rPr>
          <w:rStyle w:val="Hyperlink"/>
          <w:rFonts w:ascii="Arial" w:eastAsia="Times New Roman" w:hAnsi="Arial" w:cs="Arial"/>
          <w:sz w:val="20"/>
          <w:szCs w:val="20"/>
          <w:lang w:eastAsia="en-GB"/>
        </w:rPr>
        <w:t>Annual m</w:t>
      </w:r>
      <w:r w:rsidR="00631BA5" w:rsidRPr="0030239F">
        <w:rPr>
          <w:rStyle w:val="Hyperlink"/>
          <w:rFonts w:ascii="Arial" w:eastAsia="Times New Roman" w:hAnsi="Arial" w:cs="Arial"/>
          <w:sz w:val="20"/>
          <w:szCs w:val="20"/>
          <w:lang w:eastAsia="en-GB"/>
        </w:rPr>
        <w:t>o</w:t>
      </w:r>
      <w:r w:rsidR="00631BA5" w:rsidRPr="0030239F">
        <w:rPr>
          <w:rStyle w:val="Hyperlink"/>
          <w:rFonts w:ascii="Arial" w:eastAsia="Times New Roman" w:hAnsi="Arial" w:cs="Arial"/>
          <w:sz w:val="20"/>
          <w:szCs w:val="20"/>
          <w:lang w:eastAsia="en-GB"/>
        </w:rPr>
        <w:t>nitoring review</w:t>
      </w:r>
    </w:p>
    <w:p w14:paraId="417AC668" w14:textId="487D9857" w:rsidR="00EC543D" w:rsidRPr="0030239F" w:rsidRDefault="0030239F"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end"/>
      </w: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"http://as.exeter.ac.uk/academic-policy-standards/tqa-manual/pgr/researchmisconduct/" </w:instrText>
      </w:r>
      <w:r>
        <w:rPr>
          <w:rStyle w:val="Hyperlink"/>
          <w:rFonts w:ascii="Arial" w:eastAsia="Times New Roman" w:hAnsi="Arial" w:cs="Arial"/>
          <w:sz w:val="20"/>
          <w:szCs w:val="20"/>
          <w:lang w:eastAsia="en-GB"/>
        </w:rPr>
        <w:fldChar w:fldCharType="separate"/>
      </w:r>
      <w:r w:rsidR="00AE0319" w:rsidRPr="0030239F">
        <w:rPr>
          <w:rStyle w:val="Hyperlink"/>
          <w:rFonts w:ascii="Arial" w:eastAsia="Times New Roman" w:hAnsi="Arial" w:cs="Arial"/>
          <w:sz w:val="20"/>
          <w:szCs w:val="20"/>
          <w:lang w:eastAsia="en-GB"/>
        </w:rPr>
        <w:t>Research</w:t>
      </w:r>
      <w:r w:rsidR="00AE0319" w:rsidRPr="0030239F">
        <w:rPr>
          <w:rStyle w:val="Hyperlink"/>
          <w:rFonts w:ascii="Arial" w:eastAsia="Times New Roman" w:hAnsi="Arial" w:cs="Arial"/>
          <w:sz w:val="20"/>
          <w:szCs w:val="20"/>
          <w:lang w:eastAsia="en-GB"/>
        </w:rPr>
        <w:t xml:space="preserve"> </w:t>
      </w:r>
      <w:r w:rsidR="00AE0319" w:rsidRPr="0030239F">
        <w:rPr>
          <w:rStyle w:val="Hyperlink"/>
          <w:rFonts w:ascii="Arial" w:eastAsia="Times New Roman" w:hAnsi="Arial" w:cs="Arial"/>
          <w:sz w:val="20"/>
          <w:szCs w:val="20"/>
          <w:lang w:eastAsia="en-GB"/>
        </w:rPr>
        <w:t>misconduct</w:t>
      </w:r>
    </w:p>
    <w:p w14:paraId="1E1A524F" w14:textId="71B0797D" w:rsidR="00EC543D" w:rsidRPr="00766945" w:rsidRDefault="0030239F" w:rsidP="008B5F79">
      <w:pPr>
        <w:numPr>
          <w:ilvl w:val="0"/>
          <w:numId w:val="28"/>
        </w:numPr>
        <w:shd w:val="clear" w:color="auto" w:fill="FFFFFF"/>
        <w:spacing w:after="120" w:line="240" w:lineRule="auto"/>
        <w:ind w:left="709"/>
        <w:jc w:val="both"/>
        <w:rPr>
          <w:rFonts w:ascii="Arial" w:eastAsia="Times New Roman" w:hAnsi="Arial" w:cs="Arial"/>
          <w:color w:val="000000"/>
          <w:sz w:val="20"/>
          <w:szCs w:val="20"/>
          <w:lang w:eastAsia="en-GB"/>
        </w:rPr>
      </w:pPr>
      <w:r>
        <w:rPr>
          <w:rStyle w:val="Hyperlink"/>
          <w:rFonts w:ascii="Arial" w:eastAsia="Times New Roman" w:hAnsi="Arial" w:cs="Arial"/>
          <w:sz w:val="20"/>
          <w:szCs w:val="20"/>
          <w:lang w:eastAsia="en-GB"/>
        </w:rPr>
        <w:fldChar w:fldCharType="end"/>
      </w:r>
      <w:hyperlink r:id="rId43" w:history="1">
        <w:r w:rsidR="00EC543D" w:rsidRPr="0030239F">
          <w:rPr>
            <w:rStyle w:val="Hyperlink"/>
            <w:rFonts w:ascii="Arial" w:eastAsia="Times New Roman" w:hAnsi="Arial" w:cs="Arial"/>
            <w:sz w:val="20"/>
            <w:szCs w:val="20"/>
            <w:lang w:eastAsia="en-GB"/>
          </w:rPr>
          <w:t>Employm</w:t>
        </w:r>
        <w:r w:rsidR="00EC543D" w:rsidRPr="0030239F">
          <w:rPr>
            <w:rStyle w:val="Hyperlink"/>
            <w:rFonts w:ascii="Arial" w:eastAsia="Times New Roman" w:hAnsi="Arial" w:cs="Arial"/>
            <w:sz w:val="20"/>
            <w:szCs w:val="20"/>
            <w:lang w:eastAsia="en-GB"/>
          </w:rPr>
          <w:t>e</w:t>
        </w:r>
        <w:r w:rsidR="00EC543D" w:rsidRPr="0030239F">
          <w:rPr>
            <w:rStyle w:val="Hyperlink"/>
            <w:rFonts w:ascii="Arial" w:eastAsia="Times New Roman" w:hAnsi="Arial" w:cs="Arial"/>
            <w:sz w:val="20"/>
            <w:szCs w:val="20"/>
            <w:lang w:eastAsia="en-GB"/>
          </w:rPr>
          <w:t>nt of research students</w:t>
        </w:r>
      </w:hyperlink>
    </w:p>
    <w:p w14:paraId="72D461F6" w14:textId="7C980EC6" w:rsidR="00EC543D" w:rsidRPr="0030239F" w:rsidRDefault="0030239F"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"http://www.exeter.ac.uk/students/administration/rulesandregulations/pgr/supervision/" </w:instrText>
      </w:r>
      <w:r>
        <w:rPr>
          <w:rStyle w:val="Hyperlink"/>
          <w:rFonts w:ascii="Arial" w:eastAsia="Times New Roman" w:hAnsi="Arial" w:cs="Arial"/>
          <w:sz w:val="20"/>
          <w:szCs w:val="20"/>
          <w:lang w:eastAsia="en-GB"/>
        </w:rPr>
        <w:fldChar w:fldCharType="separate"/>
      </w:r>
      <w:r w:rsidR="00EC543D" w:rsidRPr="0030239F">
        <w:rPr>
          <w:rStyle w:val="Hyperlink"/>
          <w:rFonts w:ascii="Arial" w:eastAsia="Times New Roman" w:hAnsi="Arial" w:cs="Arial"/>
          <w:sz w:val="20"/>
          <w:szCs w:val="20"/>
          <w:lang w:eastAsia="en-GB"/>
        </w:rPr>
        <w:t>Supervisi</w:t>
      </w:r>
      <w:r w:rsidR="00EC543D" w:rsidRPr="0030239F">
        <w:rPr>
          <w:rStyle w:val="Hyperlink"/>
          <w:rFonts w:ascii="Arial" w:eastAsia="Times New Roman" w:hAnsi="Arial" w:cs="Arial"/>
          <w:sz w:val="20"/>
          <w:szCs w:val="20"/>
          <w:lang w:eastAsia="en-GB"/>
        </w:rPr>
        <w:t>o</w:t>
      </w:r>
      <w:r w:rsidR="00EC543D" w:rsidRPr="0030239F">
        <w:rPr>
          <w:rStyle w:val="Hyperlink"/>
          <w:rFonts w:ascii="Arial" w:eastAsia="Times New Roman" w:hAnsi="Arial" w:cs="Arial"/>
          <w:sz w:val="20"/>
          <w:szCs w:val="20"/>
          <w:lang w:eastAsia="en-GB"/>
        </w:rPr>
        <w:t>n of research students</w:t>
      </w:r>
    </w:p>
    <w:p w14:paraId="58BEFC39" w14:textId="007988DA" w:rsidR="00EC543D" w:rsidRPr="00766945" w:rsidRDefault="0030239F" w:rsidP="008B5F79">
      <w:pPr>
        <w:numPr>
          <w:ilvl w:val="0"/>
          <w:numId w:val="28"/>
        </w:numPr>
        <w:shd w:val="clear" w:color="auto" w:fill="FFFFFF"/>
        <w:spacing w:after="120" w:line="240" w:lineRule="auto"/>
        <w:ind w:left="709"/>
        <w:jc w:val="both"/>
        <w:rPr>
          <w:rFonts w:ascii="Arial" w:eastAsia="Times New Roman" w:hAnsi="Arial" w:cs="Arial"/>
          <w:color w:val="000000"/>
          <w:sz w:val="20"/>
          <w:szCs w:val="20"/>
          <w:lang w:eastAsia="en-GB"/>
        </w:rPr>
      </w:pPr>
      <w:r>
        <w:rPr>
          <w:rStyle w:val="Hyperlink"/>
          <w:rFonts w:ascii="Arial" w:eastAsia="Times New Roman" w:hAnsi="Arial" w:cs="Arial"/>
          <w:sz w:val="20"/>
          <w:szCs w:val="20"/>
          <w:lang w:eastAsia="en-GB"/>
        </w:rPr>
        <w:fldChar w:fldCharType="end"/>
      </w:r>
      <w:hyperlink r:id="rId44" w:history="1">
        <w:r w:rsidR="00EC543D" w:rsidRPr="00E768BA">
          <w:rPr>
            <w:rStyle w:val="Hyperlink"/>
            <w:rFonts w:ascii="Arial" w:eastAsia="Times New Roman" w:hAnsi="Arial" w:cs="Arial"/>
            <w:sz w:val="20"/>
            <w:szCs w:val="20"/>
            <w:lang w:eastAsia="en-GB"/>
          </w:rPr>
          <w:t>General r</w:t>
        </w:r>
        <w:r w:rsidR="00EC543D" w:rsidRPr="00E768BA">
          <w:rPr>
            <w:rStyle w:val="Hyperlink"/>
            <w:rFonts w:ascii="Arial" w:eastAsia="Times New Roman" w:hAnsi="Arial" w:cs="Arial"/>
            <w:sz w:val="20"/>
            <w:szCs w:val="20"/>
            <w:lang w:eastAsia="en-GB"/>
          </w:rPr>
          <w:t>e</w:t>
        </w:r>
        <w:r w:rsidR="00EC543D" w:rsidRPr="00E768BA">
          <w:rPr>
            <w:rStyle w:val="Hyperlink"/>
            <w:rFonts w:ascii="Arial" w:eastAsia="Times New Roman" w:hAnsi="Arial" w:cs="Arial"/>
            <w:sz w:val="20"/>
            <w:szCs w:val="20"/>
            <w:lang w:eastAsia="en-GB"/>
          </w:rPr>
          <w:t>gulations for students</w:t>
        </w:r>
      </w:hyperlink>
    </w:p>
    <w:p w14:paraId="31DEF93D" w14:textId="77777777" w:rsidR="00EC543D" w:rsidRPr="00766945" w:rsidRDefault="00AE64F9" w:rsidP="008B5F79">
      <w:pPr>
        <w:numPr>
          <w:ilvl w:val="0"/>
          <w:numId w:val="28"/>
        </w:numPr>
        <w:shd w:val="clear" w:color="auto" w:fill="FFFFFF"/>
        <w:spacing w:after="120" w:line="240" w:lineRule="auto"/>
        <w:ind w:left="709"/>
        <w:jc w:val="both"/>
        <w:rPr>
          <w:rFonts w:ascii="Arial" w:eastAsia="Times New Roman" w:hAnsi="Arial" w:cs="Arial"/>
          <w:color w:val="000000"/>
          <w:sz w:val="20"/>
          <w:szCs w:val="20"/>
          <w:lang w:eastAsia="en-GB"/>
        </w:rPr>
      </w:pPr>
      <w:hyperlink r:id="rId45" w:history="1">
        <w:proofErr w:type="spellStart"/>
        <w:r w:rsidR="00EC543D" w:rsidRPr="00766945">
          <w:rPr>
            <w:rStyle w:val="Hyperlink"/>
            <w:rFonts w:ascii="Arial" w:eastAsia="Times New Roman" w:hAnsi="Arial" w:cs="Arial"/>
            <w:sz w:val="20"/>
            <w:szCs w:val="20"/>
            <w:lang w:eastAsia="en-GB"/>
          </w:rPr>
          <w:t>TQA</w:t>
        </w:r>
        <w:proofErr w:type="spellEnd"/>
        <w:r w:rsidR="00EC543D" w:rsidRPr="00766945">
          <w:rPr>
            <w:rStyle w:val="Hyperlink"/>
            <w:rFonts w:ascii="Arial" w:eastAsia="Times New Roman" w:hAnsi="Arial" w:cs="Arial"/>
            <w:sz w:val="20"/>
            <w:szCs w:val="20"/>
            <w:lang w:eastAsia="en-GB"/>
          </w:rPr>
          <w:t xml:space="preserve"> Manu</w:t>
        </w:r>
        <w:r w:rsidR="00EC543D" w:rsidRPr="00766945">
          <w:rPr>
            <w:rStyle w:val="Hyperlink"/>
            <w:rFonts w:ascii="Arial" w:eastAsia="Times New Roman" w:hAnsi="Arial" w:cs="Arial"/>
            <w:sz w:val="20"/>
            <w:szCs w:val="20"/>
            <w:lang w:eastAsia="en-GB"/>
          </w:rPr>
          <w:t>a</w:t>
        </w:r>
        <w:r w:rsidR="00EC543D" w:rsidRPr="00766945">
          <w:rPr>
            <w:rStyle w:val="Hyperlink"/>
            <w:rFonts w:ascii="Arial" w:eastAsia="Times New Roman" w:hAnsi="Arial" w:cs="Arial"/>
            <w:sz w:val="20"/>
            <w:szCs w:val="20"/>
            <w:lang w:eastAsia="en-GB"/>
          </w:rPr>
          <w:t>l: University procedures and codes of practice governing quality assurance</w:t>
        </w:r>
      </w:hyperlink>
    </w:p>
    <w:p w14:paraId="520C6D87" w14:textId="55C90EAD" w:rsidR="00EC543D" w:rsidRPr="0030239F" w:rsidRDefault="0030239F"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"http://www.exeter.ac.uk/staff/policies/calendar/part1/regulations/" \l "research" </w:instrText>
      </w:r>
      <w:r>
        <w:rPr>
          <w:rStyle w:val="Hyperlink"/>
          <w:rFonts w:ascii="Arial" w:eastAsia="Times New Roman" w:hAnsi="Arial" w:cs="Arial"/>
          <w:sz w:val="20"/>
          <w:szCs w:val="20"/>
          <w:lang w:eastAsia="en-GB"/>
        </w:rPr>
        <w:fldChar w:fldCharType="separate"/>
      </w:r>
      <w:r w:rsidR="00EC543D" w:rsidRPr="0030239F">
        <w:rPr>
          <w:rStyle w:val="Hyperlink"/>
          <w:rFonts w:ascii="Arial" w:eastAsia="Times New Roman" w:hAnsi="Arial" w:cs="Arial"/>
          <w:sz w:val="20"/>
          <w:szCs w:val="20"/>
          <w:lang w:eastAsia="en-GB"/>
        </w:rPr>
        <w:t xml:space="preserve">Calendar: </w:t>
      </w:r>
      <w:r w:rsidR="00EC543D" w:rsidRPr="0030239F">
        <w:rPr>
          <w:rStyle w:val="Hyperlink"/>
          <w:rFonts w:ascii="Arial" w:eastAsia="Times New Roman" w:hAnsi="Arial" w:cs="Arial"/>
          <w:sz w:val="20"/>
          <w:szCs w:val="20"/>
          <w:lang w:eastAsia="en-GB"/>
        </w:rPr>
        <w:t>U</w:t>
      </w:r>
      <w:r w:rsidR="00EC543D" w:rsidRPr="0030239F">
        <w:rPr>
          <w:rStyle w:val="Hyperlink"/>
          <w:rFonts w:ascii="Arial" w:eastAsia="Times New Roman" w:hAnsi="Arial" w:cs="Arial"/>
          <w:sz w:val="20"/>
          <w:szCs w:val="20"/>
          <w:lang w:eastAsia="en-GB"/>
        </w:rPr>
        <w:t>niversity regulations governing your studies</w:t>
      </w:r>
    </w:p>
    <w:p w14:paraId="41D2C21D" w14:textId="5642D347" w:rsidR="00EC543D" w:rsidRPr="00856A64" w:rsidRDefault="0030239F"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end"/>
      </w:r>
      <w:r w:rsidR="00856A64">
        <w:rPr>
          <w:rStyle w:val="Hyperlink"/>
          <w:rFonts w:ascii="Arial" w:eastAsia="Times New Roman" w:hAnsi="Arial" w:cs="Arial"/>
          <w:sz w:val="20"/>
          <w:szCs w:val="20"/>
          <w:lang w:eastAsia="en-GB"/>
        </w:rPr>
        <w:fldChar w:fldCharType="begin"/>
      </w:r>
      <w:r w:rsidR="00856A64">
        <w:rPr>
          <w:rStyle w:val="Hyperlink"/>
          <w:rFonts w:ascii="Arial" w:eastAsia="Times New Roman" w:hAnsi="Arial" w:cs="Arial"/>
          <w:sz w:val="20"/>
          <w:szCs w:val="20"/>
          <w:lang w:eastAsia="en-GB"/>
        </w:rPr>
        <w:instrText xml:space="preserve"> HYPERLINK "http://as.exeter.ac.uk/academic-policy-standards/tqa-manual/pgr/periodsofregistration/" </w:instrText>
      </w:r>
      <w:r w:rsidR="00856A64">
        <w:rPr>
          <w:rStyle w:val="Hyperlink"/>
          <w:rFonts w:ascii="Arial" w:eastAsia="Times New Roman" w:hAnsi="Arial" w:cs="Arial"/>
          <w:sz w:val="20"/>
          <w:szCs w:val="20"/>
          <w:lang w:eastAsia="en-GB"/>
        </w:rPr>
        <w:fldChar w:fldCharType="separate"/>
      </w:r>
      <w:r w:rsidR="00631BA5" w:rsidRPr="00856A64">
        <w:rPr>
          <w:rStyle w:val="Hyperlink"/>
          <w:rFonts w:ascii="Arial" w:eastAsia="Times New Roman" w:hAnsi="Arial" w:cs="Arial"/>
          <w:sz w:val="20"/>
          <w:szCs w:val="20"/>
          <w:lang w:eastAsia="en-GB"/>
        </w:rPr>
        <w:t>Periods of r</w:t>
      </w:r>
      <w:r w:rsidR="00631BA5" w:rsidRPr="00856A64">
        <w:rPr>
          <w:rStyle w:val="Hyperlink"/>
          <w:rFonts w:ascii="Arial" w:eastAsia="Times New Roman" w:hAnsi="Arial" w:cs="Arial"/>
          <w:sz w:val="20"/>
          <w:szCs w:val="20"/>
          <w:lang w:eastAsia="en-GB"/>
        </w:rPr>
        <w:t>e</w:t>
      </w:r>
      <w:r w:rsidR="00631BA5" w:rsidRPr="00856A64">
        <w:rPr>
          <w:rStyle w:val="Hyperlink"/>
          <w:rFonts w:ascii="Arial" w:eastAsia="Times New Roman" w:hAnsi="Arial" w:cs="Arial"/>
          <w:sz w:val="20"/>
          <w:szCs w:val="20"/>
          <w:lang w:eastAsia="en-GB"/>
        </w:rPr>
        <w:t xml:space="preserve">gistration and changes to registration status for graduate research students, including upgrading from the MPhil to Doctoral study </w:t>
      </w:r>
    </w:p>
    <w:p w14:paraId="277BC887" w14:textId="6C70DEC5" w:rsidR="00126F30" w:rsidRPr="00856A64" w:rsidRDefault="00856A64" w:rsidP="008B5F79">
      <w:pPr>
        <w:numPr>
          <w:ilvl w:val="0"/>
          <w:numId w:val="28"/>
        </w:numPr>
        <w:shd w:val="clear" w:color="auto" w:fill="FFFFFF"/>
        <w:spacing w:after="120" w:line="240" w:lineRule="auto"/>
        <w:ind w:left="709"/>
        <w:jc w:val="both"/>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end"/>
      </w: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"http://as.exeter.ac.uk/academic-policy-standards/tqa-manual/pgr/supervisionofresearchdegreestudents/" </w:instrText>
      </w:r>
      <w:r>
        <w:rPr>
          <w:rStyle w:val="Hyperlink"/>
          <w:rFonts w:ascii="Arial" w:eastAsia="Times New Roman" w:hAnsi="Arial" w:cs="Arial"/>
          <w:sz w:val="20"/>
          <w:szCs w:val="20"/>
          <w:lang w:eastAsia="en-GB"/>
        </w:rPr>
        <w:fldChar w:fldCharType="separate"/>
      </w:r>
      <w:r w:rsidR="00126F30" w:rsidRPr="00856A64">
        <w:rPr>
          <w:rStyle w:val="Hyperlink"/>
          <w:rFonts w:ascii="Arial" w:eastAsia="Times New Roman" w:hAnsi="Arial" w:cs="Arial"/>
          <w:sz w:val="20"/>
          <w:szCs w:val="20"/>
          <w:lang w:eastAsia="en-GB"/>
        </w:rPr>
        <w:t>Code of Good Pra</w:t>
      </w:r>
      <w:r w:rsidR="00126F30" w:rsidRPr="00856A64">
        <w:rPr>
          <w:rStyle w:val="Hyperlink"/>
          <w:rFonts w:ascii="Arial" w:eastAsia="Times New Roman" w:hAnsi="Arial" w:cs="Arial"/>
          <w:sz w:val="20"/>
          <w:szCs w:val="20"/>
          <w:lang w:eastAsia="en-GB"/>
        </w:rPr>
        <w:t>c</w:t>
      </w:r>
      <w:r w:rsidR="00126F30" w:rsidRPr="00856A64">
        <w:rPr>
          <w:rStyle w:val="Hyperlink"/>
          <w:rFonts w:ascii="Arial" w:eastAsia="Times New Roman" w:hAnsi="Arial" w:cs="Arial"/>
          <w:sz w:val="20"/>
          <w:szCs w:val="20"/>
          <w:lang w:eastAsia="en-GB"/>
        </w:rPr>
        <w:t xml:space="preserve">tice – Arrangements for the supervision of Research Degree students </w:t>
      </w:r>
    </w:p>
    <w:p w14:paraId="4D6DA5DB" w14:textId="4E5A7C98" w:rsidR="00EC543D" w:rsidRPr="00766945" w:rsidRDefault="00856A64" w:rsidP="008B5F79">
      <w:pPr>
        <w:numPr>
          <w:ilvl w:val="0"/>
          <w:numId w:val="28"/>
        </w:numPr>
        <w:shd w:val="clear" w:color="auto" w:fill="FFFFFF"/>
        <w:spacing w:after="120" w:line="240" w:lineRule="auto"/>
        <w:ind w:left="709"/>
        <w:jc w:val="both"/>
        <w:rPr>
          <w:rFonts w:ascii="Arial" w:eastAsia="Times New Roman" w:hAnsi="Arial" w:cs="Arial"/>
          <w:color w:val="000000"/>
          <w:sz w:val="20"/>
          <w:szCs w:val="20"/>
          <w:lang w:eastAsia="en-GB"/>
        </w:rPr>
      </w:pPr>
      <w:r>
        <w:rPr>
          <w:rStyle w:val="Hyperlink"/>
          <w:rFonts w:ascii="Arial" w:eastAsia="Times New Roman" w:hAnsi="Arial" w:cs="Arial"/>
          <w:sz w:val="20"/>
          <w:szCs w:val="20"/>
          <w:lang w:eastAsia="en-GB"/>
        </w:rPr>
        <w:fldChar w:fldCharType="end"/>
      </w:r>
      <w:hyperlink r:id="rId46" w:history="1">
        <w:r w:rsidR="00EC543D" w:rsidRPr="00E768BA">
          <w:rPr>
            <w:rStyle w:val="Hyperlink"/>
            <w:rFonts w:ascii="Arial" w:eastAsia="Times New Roman" w:hAnsi="Arial" w:cs="Arial"/>
            <w:sz w:val="20"/>
            <w:szCs w:val="20"/>
            <w:lang w:eastAsia="en-GB"/>
          </w:rPr>
          <w:t>Presentation of yo</w:t>
        </w:r>
        <w:r w:rsidR="00EC543D" w:rsidRPr="00E768BA">
          <w:rPr>
            <w:rStyle w:val="Hyperlink"/>
            <w:rFonts w:ascii="Arial" w:eastAsia="Times New Roman" w:hAnsi="Arial" w:cs="Arial"/>
            <w:sz w:val="20"/>
            <w:szCs w:val="20"/>
            <w:lang w:eastAsia="en-GB"/>
          </w:rPr>
          <w:t>u</w:t>
        </w:r>
        <w:r w:rsidR="00EC543D" w:rsidRPr="00E768BA">
          <w:rPr>
            <w:rStyle w:val="Hyperlink"/>
            <w:rFonts w:ascii="Arial" w:eastAsia="Times New Roman" w:hAnsi="Arial" w:cs="Arial"/>
            <w:sz w:val="20"/>
            <w:szCs w:val="20"/>
            <w:lang w:eastAsia="en-GB"/>
          </w:rPr>
          <w:t>r thesis/dissertation</w:t>
        </w:r>
      </w:hyperlink>
      <w:r w:rsidR="005B6CF0" w:rsidRPr="00E768BA">
        <w:rPr>
          <w:rStyle w:val="Hyperlink"/>
          <w:rFonts w:ascii="Arial" w:eastAsia="Times New Roman" w:hAnsi="Arial" w:cs="Arial"/>
          <w:sz w:val="20"/>
          <w:szCs w:val="20"/>
          <w:lang w:eastAsia="en-GB"/>
        </w:rPr>
        <w:t>.</w:t>
      </w:r>
    </w:p>
    <w:p w14:paraId="1AE5C7C4" w14:textId="130FF64D" w:rsidR="00EC543D" w:rsidRPr="00766945" w:rsidRDefault="00687F8B" w:rsidP="00766945">
      <w:pPr>
        <w:pStyle w:val="Heading1"/>
        <w:shd w:val="clear" w:color="auto" w:fill="FFFFFF"/>
        <w:spacing w:before="0" w:after="120" w:line="240" w:lineRule="auto"/>
        <w:jc w:val="both"/>
        <w:rPr>
          <w:rFonts w:ascii="Arial" w:hAnsi="Arial" w:cs="Arial"/>
          <w:bCs w:val="0"/>
          <w:color w:val="auto"/>
          <w:sz w:val="20"/>
          <w:szCs w:val="20"/>
        </w:rPr>
      </w:pPr>
      <w:r w:rsidRPr="00766945">
        <w:rPr>
          <w:rFonts w:ascii="Arial" w:hAnsi="Arial" w:cs="Arial"/>
          <w:bCs w:val="0"/>
          <w:color w:val="auto"/>
          <w:sz w:val="20"/>
          <w:szCs w:val="20"/>
        </w:rPr>
        <w:t>3.1</w:t>
      </w:r>
      <w:r w:rsidR="0072711F" w:rsidRPr="00766945">
        <w:rPr>
          <w:rFonts w:ascii="Arial" w:hAnsi="Arial" w:cs="Arial"/>
          <w:bCs w:val="0"/>
          <w:color w:val="auto"/>
          <w:sz w:val="20"/>
          <w:szCs w:val="20"/>
        </w:rPr>
        <w:t>1</w:t>
      </w:r>
      <w:r w:rsidRPr="00766945">
        <w:rPr>
          <w:rFonts w:ascii="Arial" w:hAnsi="Arial" w:cs="Arial"/>
          <w:bCs w:val="0"/>
          <w:color w:val="auto"/>
          <w:sz w:val="20"/>
          <w:szCs w:val="20"/>
        </w:rPr>
        <w:tab/>
      </w:r>
      <w:bookmarkStart w:id="19" w:name="StuAcademicMisconduct"/>
      <w:r w:rsidR="00EC543D" w:rsidRPr="00766945">
        <w:rPr>
          <w:rFonts w:ascii="Arial" w:hAnsi="Arial" w:cs="Arial"/>
          <w:bCs w:val="0"/>
          <w:color w:val="auto"/>
          <w:sz w:val="20"/>
          <w:szCs w:val="20"/>
        </w:rPr>
        <w:t>Student Academic Misconduct (including Examination Misconduct)</w:t>
      </w:r>
      <w:bookmarkEnd w:id="19"/>
    </w:p>
    <w:p w14:paraId="728F8EF8" w14:textId="77777777" w:rsidR="00687F8B" w:rsidRPr="00766945" w:rsidRDefault="00687F8B" w:rsidP="00766945">
      <w:pPr>
        <w:spacing w:after="120" w:line="240" w:lineRule="auto"/>
        <w:jc w:val="both"/>
        <w:rPr>
          <w:rFonts w:ascii="Arial" w:hAnsi="Arial" w:cs="Arial"/>
          <w:sz w:val="20"/>
          <w:szCs w:val="20"/>
        </w:rPr>
      </w:pPr>
      <w:r w:rsidRPr="00766945">
        <w:rPr>
          <w:rFonts w:ascii="Arial" w:hAnsi="Arial" w:cs="Arial"/>
          <w:sz w:val="20"/>
          <w:szCs w:val="20"/>
        </w:rPr>
        <w:t>Information on the University’s regulations with regard to academic misconduct can be found here:</w:t>
      </w:r>
    </w:p>
    <w:p w14:paraId="086CC565" w14:textId="77777777" w:rsidR="00EC543D" w:rsidRPr="00766945" w:rsidRDefault="00AE64F9" w:rsidP="00766945">
      <w:pPr>
        <w:shd w:val="clear" w:color="auto" w:fill="FFFFFF"/>
        <w:spacing w:after="120" w:line="240" w:lineRule="auto"/>
        <w:jc w:val="both"/>
        <w:rPr>
          <w:rFonts w:ascii="Arial" w:eastAsia="Times New Roman" w:hAnsi="Arial" w:cs="Arial"/>
          <w:color w:val="000000"/>
          <w:sz w:val="20"/>
          <w:szCs w:val="20"/>
          <w:lang w:eastAsia="en-GB"/>
        </w:rPr>
      </w:pPr>
      <w:hyperlink r:id="rId47" w:history="1">
        <w:r w:rsidR="00EC543D" w:rsidRPr="00766945">
          <w:rPr>
            <w:rStyle w:val="Hyperlink"/>
            <w:rFonts w:ascii="Arial" w:eastAsia="Times New Roman" w:hAnsi="Arial" w:cs="Arial"/>
            <w:sz w:val="20"/>
            <w:szCs w:val="20"/>
            <w:lang w:eastAsia="en-GB"/>
          </w:rPr>
          <w:t>http://www.exeter.ac.uk/students/administration/complaints</w:t>
        </w:r>
        <w:r w:rsidR="00EC543D" w:rsidRPr="00766945">
          <w:rPr>
            <w:rStyle w:val="Hyperlink"/>
            <w:rFonts w:ascii="Arial" w:eastAsia="Times New Roman" w:hAnsi="Arial" w:cs="Arial"/>
            <w:sz w:val="20"/>
            <w:szCs w:val="20"/>
            <w:lang w:eastAsia="en-GB"/>
          </w:rPr>
          <w:t>a</w:t>
        </w:r>
        <w:r w:rsidR="00EC543D" w:rsidRPr="00766945">
          <w:rPr>
            <w:rStyle w:val="Hyperlink"/>
            <w:rFonts w:ascii="Arial" w:eastAsia="Times New Roman" w:hAnsi="Arial" w:cs="Arial"/>
            <w:sz w:val="20"/>
            <w:szCs w:val="20"/>
            <w:lang w:eastAsia="en-GB"/>
          </w:rPr>
          <w:t>ndappeals/academicmisconduct/</w:t>
        </w:r>
      </w:hyperlink>
      <w:r w:rsidR="00EC543D" w:rsidRPr="00766945">
        <w:rPr>
          <w:rFonts w:ascii="Arial" w:eastAsia="Times New Roman" w:hAnsi="Arial" w:cs="Arial"/>
          <w:color w:val="000000"/>
          <w:sz w:val="20"/>
          <w:szCs w:val="20"/>
          <w:lang w:eastAsia="en-GB"/>
        </w:rPr>
        <w:t xml:space="preserve"> </w:t>
      </w:r>
    </w:p>
    <w:p w14:paraId="55B39D34" w14:textId="77777777" w:rsidR="00AE0319" w:rsidRPr="00766945" w:rsidRDefault="00AE0319" w:rsidP="00766945">
      <w:pPr>
        <w:shd w:val="clear" w:color="auto" w:fill="FFFFFF"/>
        <w:spacing w:after="120" w:line="240" w:lineRule="auto"/>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 xml:space="preserve">And for Research Students information can be found here: </w:t>
      </w:r>
    </w:p>
    <w:p w14:paraId="373DB774" w14:textId="7FC7FCCB" w:rsidR="00AE0319" w:rsidRPr="00856A64" w:rsidRDefault="00856A64" w:rsidP="00766945">
      <w:pPr>
        <w:shd w:val="clear" w:color="auto" w:fill="FFFFFF"/>
        <w:spacing w:after="120" w:line="240" w:lineRule="auto"/>
        <w:rPr>
          <w:rStyle w:val="Hyperlink"/>
          <w:rFonts w:ascii="Arial" w:eastAsia="Times New Roman" w:hAnsi="Arial" w:cs="Arial"/>
          <w:sz w:val="20"/>
          <w:szCs w:val="20"/>
          <w:lang w:eastAsia="en-GB"/>
        </w:rPr>
      </w:pPr>
      <w:r>
        <w:rPr>
          <w:rStyle w:val="Hyperlink"/>
          <w:rFonts w:ascii="Arial" w:eastAsia="Times New Roman" w:hAnsi="Arial" w:cs="Arial"/>
          <w:sz w:val="20"/>
          <w:szCs w:val="20"/>
          <w:lang w:eastAsia="en-GB"/>
        </w:rPr>
        <w:fldChar w:fldCharType="begin"/>
      </w:r>
      <w:r>
        <w:rPr>
          <w:rStyle w:val="Hyperlink"/>
          <w:rFonts w:ascii="Arial" w:eastAsia="Times New Roman" w:hAnsi="Arial" w:cs="Arial"/>
          <w:sz w:val="20"/>
          <w:szCs w:val="20"/>
          <w:lang w:eastAsia="en-GB"/>
        </w:rPr>
        <w:instrText xml:space="preserve"> HYPERLINK "http://as.exeter.ac.uk/academic-policy-standards/tqa-manual/pgr/researchmisconduct/" </w:instrText>
      </w:r>
      <w:r>
        <w:rPr>
          <w:rStyle w:val="Hyperlink"/>
          <w:rFonts w:ascii="Arial" w:eastAsia="Times New Roman" w:hAnsi="Arial" w:cs="Arial"/>
          <w:sz w:val="20"/>
          <w:szCs w:val="20"/>
          <w:lang w:eastAsia="en-GB"/>
        </w:rPr>
        <w:fldChar w:fldCharType="separate"/>
      </w:r>
      <w:r w:rsidR="00766945" w:rsidRPr="00856A64">
        <w:rPr>
          <w:rStyle w:val="Hyperlink"/>
          <w:rFonts w:ascii="Arial" w:eastAsia="Times New Roman" w:hAnsi="Arial" w:cs="Arial"/>
          <w:sz w:val="20"/>
          <w:szCs w:val="20"/>
          <w:lang w:eastAsia="en-GB"/>
        </w:rPr>
        <w:t>http://as.exeter.ac.uk/academic-policy-standards/tqa-</w:t>
      </w:r>
      <w:r w:rsidR="00766945" w:rsidRPr="00856A64">
        <w:rPr>
          <w:rStyle w:val="Hyperlink"/>
          <w:rFonts w:ascii="Arial" w:eastAsia="Times New Roman" w:hAnsi="Arial" w:cs="Arial"/>
          <w:sz w:val="20"/>
          <w:szCs w:val="20"/>
          <w:lang w:eastAsia="en-GB"/>
        </w:rPr>
        <w:t>m</w:t>
      </w:r>
      <w:r w:rsidR="00766945" w:rsidRPr="00856A64">
        <w:rPr>
          <w:rStyle w:val="Hyperlink"/>
          <w:rFonts w:ascii="Arial" w:eastAsia="Times New Roman" w:hAnsi="Arial" w:cs="Arial"/>
          <w:sz w:val="20"/>
          <w:szCs w:val="20"/>
          <w:lang w:eastAsia="en-GB"/>
        </w:rPr>
        <w:t xml:space="preserve">anual/pgr/researchmisconduct/ </w:t>
      </w:r>
    </w:p>
    <w:p w14:paraId="7C9AA4FA" w14:textId="201F1060" w:rsidR="00EC543D" w:rsidRPr="00766945" w:rsidRDefault="00856A64" w:rsidP="00766945">
      <w:pPr>
        <w:spacing w:after="120" w:line="240" w:lineRule="auto"/>
        <w:jc w:val="both"/>
        <w:rPr>
          <w:rFonts w:ascii="Arial" w:hAnsi="Arial" w:cs="Arial"/>
          <w:sz w:val="20"/>
          <w:szCs w:val="20"/>
        </w:rPr>
      </w:pPr>
      <w:r>
        <w:rPr>
          <w:rStyle w:val="Hyperlink"/>
          <w:rFonts w:ascii="Arial" w:eastAsia="Times New Roman" w:hAnsi="Arial" w:cs="Arial"/>
          <w:sz w:val="20"/>
          <w:szCs w:val="20"/>
          <w:lang w:eastAsia="en-GB"/>
        </w:rPr>
        <w:fldChar w:fldCharType="end"/>
      </w:r>
      <w:r w:rsidR="00EC543D" w:rsidRPr="00766945">
        <w:rPr>
          <w:rFonts w:ascii="Arial" w:hAnsi="Arial" w:cs="Arial"/>
          <w:sz w:val="20"/>
          <w:szCs w:val="20"/>
        </w:rPr>
        <w:t>Academic honesty means always giving full credit for any other people's contributions to our own achievements (i.e. by full and correct referencing) and never falsifying the results of any research.</w:t>
      </w:r>
    </w:p>
    <w:p w14:paraId="53B814C3" w14:textId="411D66EF" w:rsidR="00EC543D" w:rsidRPr="00766945" w:rsidRDefault="00EC543D" w:rsidP="00766945">
      <w:pPr>
        <w:spacing w:after="120" w:line="240" w:lineRule="auto"/>
        <w:jc w:val="both"/>
        <w:rPr>
          <w:rFonts w:ascii="Arial" w:hAnsi="Arial" w:cs="Arial"/>
          <w:sz w:val="20"/>
          <w:szCs w:val="20"/>
        </w:rPr>
      </w:pPr>
      <w:r w:rsidRPr="00766945">
        <w:rPr>
          <w:rFonts w:ascii="Arial" w:hAnsi="Arial" w:cs="Arial"/>
          <w:sz w:val="20"/>
          <w:szCs w:val="20"/>
        </w:rPr>
        <w:t xml:space="preserve">Academic honesty is fundamental to the values </w:t>
      </w:r>
      <w:r w:rsidR="00CD5671">
        <w:rPr>
          <w:rFonts w:ascii="Arial" w:hAnsi="Arial" w:cs="Arial"/>
          <w:sz w:val="20"/>
          <w:szCs w:val="20"/>
        </w:rPr>
        <w:t>of</w:t>
      </w:r>
      <w:r w:rsidRPr="00766945">
        <w:rPr>
          <w:rFonts w:ascii="Arial" w:hAnsi="Arial" w:cs="Arial"/>
          <w:sz w:val="20"/>
          <w:szCs w:val="20"/>
        </w:rPr>
        <w:t xml:space="preserve"> the University</w:t>
      </w:r>
      <w:r w:rsidR="005B6CF0" w:rsidRPr="00766945">
        <w:rPr>
          <w:rFonts w:ascii="Arial" w:hAnsi="Arial" w:cs="Arial"/>
          <w:sz w:val="20"/>
          <w:szCs w:val="20"/>
        </w:rPr>
        <w:t>,</w:t>
      </w:r>
      <w:r w:rsidRPr="00766945">
        <w:rPr>
          <w:rFonts w:ascii="Arial" w:hAnsi="Arial" w:cs="Arial"/>
          <w:sz w:val="20"/>
          <w:szCs w:val="20"/>
        </w:rPr>
        <w:t xml:space="preserve"> and no student should be allowed to obtain for themselves, or for someone else, an unfair advantage as a result of academic dishonesty, whether this is by plagiarism, collusion with another, cheating, or other means.</w:t>
      </w:r>
    </w:p>
    <w:p w14:paraId="5801661D" w14:textId="77777777" w:rsidR="00EC543D" w:rsidRPr="00766945" w:rsidRDefault="00EC543D" w:rsidP="008B5F79">
      <w:pPr>
        <w:spacing w:after="120" w:line="240" w:lineRule="auto"/>
        <w:jc w:val="both"/>
        <w:rPr>
          <w:rFonts w:ascii="Arial" w:hAnsi="Arial" w:cs="Arial"/>
          <w:sz w:val="20"/>
          <w:szCs w:val="20"/>
        </w:rPr>
      </w:pPr>
      <w:r w:rsidRPr="00766945">
        <w:rPr>
          <w:rFonts w:ascii="Arial" w:hAnsi="Arial" w:cs="Arial"/>
          <w:sz w:val="20"/>
          <w:szCs w:val="20"/>
        </w:rPr>
        <w:t>The University takes any instances of academic misconduct very seriously</w:t>
      </w:r>
      <w:r w:rsidR="005B6CF0" w:rsidRPr="00766945">
        <w:rPr>
          <w:rFonts w:ascii="Arial" w:hAnsi="Arial" w:cs="Arial"/>
          <w:sz w:val="20"/>
          <w:szCs w:val="20"/>
        </w:rPr>
        <w:t>,</w:t>
      </w:r>
      <w:r w:rsidRPr="00766945">
        <w:rPr>
          <w:rFonts w:ascii="Arial" w:hAnsi="Arial" w:cs="Arial"/>
          <w:sz w:val="20"/>
          <w:szCs w:val="20"/>
        </w:rPr>
        <w:t xml:space="preserve"> and expects all of its students to behave in a manner which upholds the principles of academic honesty.</w:t>
      </w:r>
    </w:p>
    <w:p w14:paraId="48B7483E" w14:textId="036615D9" w:rsidR="00EC543D" w:rsidRPr="00766945" w:rsidRDefault="00EC543D" w:rsidP="008B5F79">
      <w:pPr>
        <w:spacing w:after="120" w:line="240" w:lineRule="auto"/>
        <w:jc w:val="both"/>
        <w:rPr>
          <w:rFonts w:ascii="Arial" w:hAnsi="Arial" w:cs="Arial"/>
          <w:sz w:val="20"/>
          <w:szCs w:val="20"/>
        </w:rPr>
      </w:pPr>
      <w:r w:rsidRPr="00766945">
        <w:rPr>
          <w:rFonts w:ascii="Arial" w:hAnsi="Arial" w:cs="Arial"/>
          <w:sz w:val="20"/>
          <w:szCs w:val="20"/>
        </w:rPr>
        <w:t xml:space="preserve">Information about the principles and procedures which will be observed by the University when dealing with an allegation of academic misconduct by both currently registered students and alumni of the University, and available support and advice from the </w:t>
      </w:r>
      <w:r w:rsidR="00AB6642" w:rsidRPr="00766945">
        <w:rPr>
          <w:rFonts w:ascii="Arial" w:hAnsi="Arial" w:cs="Arial"/>
          <w:sz w:val="20"/>
          <w:szCs w:val="20"/>
        </w:rPr>
        <w:t>Students’ Unions</w:t>
      </w:r>
      <w:r w:rsidR="00AB6642" w:rsidRPr="00766945" w:rsidDel="00AB6642">
        <w:rPr>
          <w:rFonts w:ascii="Arial" w:hAnsi="Arial" w:cs="Arial"/>
          <w:sz w:val="20"/>
          <w:szCs w:val="20"/>
        </w:rPr>
        <w:t xml:space="preserve"> </w:t>
      </w:r>
      <w:r w:rsidRPr="00766945">
        <w:rPr>
          <w:rFonts w:ascii="Arial" w:hAnsi="Arial" w:cs="Arial"/>
          <w:sz w:val="20"/>
          <w:szCs w:val="20"/>
        </w:rPr>
        <w:t xml:space="preserve">can be found by clicking on the link above and following link: </w:t>
      </w:r>
      <w:hyperlink r:id="rId48" w:history="1">
        <w:r w:rsidRPr="00766945">
          <w:rPr>
            <w:rStyle w:val="Hyperlink"/>
            <w:rFonts w:ascii="Arial" w:hAnsi="Arial" w:cs="Arial"/>
            <w:color w:val="005DAB"/>
            <w:sz w:val="20"/>
            <w:szCs w:val="20"/>
          </w:rPr>
          <w:t>Chapter 12 - academic conduct</w:t>
        </w:r>
        <w:r w:rsidRPr="00766945">
          <w:rPr>
            <w:rStyle w:val="Hyperlink"/>
            <w:rFonts w:ascii="Arial" w:hAnsi="Arial" w:cs="Arial"/>
            <w:color w:val="005DAB"/>
            <w:sz w:val="20"/>
            <w:szCs w:val="20"/>
          </w:rPr>
          <w:t xml:space="preserve"> </w:t>
        </w:r>
        <w:r w:rsidRPr="00766945">
          <w:rPr>
            <w:rStyle w:val="Hyperlink"/>
            <w:rFonts w:ascii="Arial" w:hAnsi="Arial" w:cs="Arial"/>
            <w:color w:val="005DAB"/>
            <w:sz w:val="20"/>
            <w:szCs w:val="20"/>
          </w:rPr>
          <w:t>and practice </w:t>
        </w:r>
      </w:hyperlink>
      <w:r w:rsidRPr="00766945">
        <w:rPr>
          <w:rFonts w:ascii="Arial" w:hAnsi="Arial" w:cs="Arial"/>
          <w:color w:val="000000"/>
          <w:sz w:val="20"/>
          <w:szCs w:val="20"/>
        </w:rPr>
        <w:t>or</w:t>
      </w:r>
      <w:r w:rsidR="005B6CF0" w:rsidRPr="00766945">
        <w:rPr>
          <w:rFonts w:ascii="Arial" w:hAnsi="Arial" w:cs="Arial"/>
          <w:color w:val="000000"/>
          <w:sz w:val="20"/>
          <w:szCs w:val="20"/>
        </w:rPr>
        <w:t xml:space="preserve"> </w:t>
      </w:r>
      <w:hyperlink r:id="rId49" w:history="1">
        <w:hyperlink r:id="rId50" w:history="1">
          <w:r w:rsidR="00AE0319" w:rsidRPr="00766945">
            <w:rPr>
              <w:rStyle w:val="Hyperlink"/>
              <w:rFonts w:ascii="Arial" w:hAnsi="Arial" w:cs="Arial"/>
              <w:sz w:val="20"/>
              <w:szCs w:val="20"/>
            </w:rPr>
            <w:t>Cha</w:t>
          </w:r>
          <w:r w:rsidR="00AE0319" w:rsidRPr="00766945">
            <w:rPr>
              <w:rStyle w:val="Hyperlink"/>
              <w:rFonts w:ascii="Arial" w:hAnsi="Arial" w:cs="Arial"/>
              <w:sz w:val="20"/>
              <w:szCs w:val="20"/>
            </w:rPr>
            <w:t>p</w:t>
          </w:r>
          <w:r w:rsidR="00AE0319" w:rsidRPr="00766945">
            <w:rPr>
              <w:rStyle w:val="Hyperlink"/>
              <w:rFonts w:ascii="Arial" w:hAnsi="Arial" w:cs="Arial"/>
              <w:sz w:val="20"/>
              <w:szCs w:val="20"/>
            </w:rPr>
            <w:t>ter 13 – Research Misconduct: Procedure for Graduate Research Students Suspected of Research Misconduct.</w:t>
          </w:r>
        </w:hyperlink>
        <w:r w:rsidRPr="00766945">
          <w:rPr>
            <w:rStyle w:val="Hyperlink"/>
            <w:rFonts w:ascii="Arial" w:hAnsi="Arial" w:cs="Arial"/>
            <w:sz w:val="20"/>
            <w:szCs w:val="20"/>
          </w:rPr>
          <w:t>/</w:t>
        </w:r>
      </w:hyperlink>
      <w:r w:rsidRPr="00766945">
        <w:rPr>
          <w:rFonts w:ascii="Arial" w:hAnsi="Arial" w:cs="Arial"/>
          <w:color w:val="000000"/>
          <w:sz w:val="20"/>
          <w:szCs w:val="20"/>
        </w:rPr>
        <w:t xml:space="preserve"> </w:t>
      </w:r>
      <w:r w:rsidR="00AE0319" w:rsidRPr="00766945">
        <w:rPr>
          <w:rFonts w:ascii="Arial" w:hAnsi="Arial" w:cs="Arial"/>
          <w:color w:val="000000"/>
          <w:sz w:val="20"/>
          <w:szCs w:val="20"/>
        </w:rPr>
        <w:t xml:space="preserve">  </w:t>
      </w:r>
    </w:p>
    <w:p w14:paraId="5ABE66C4" w14:textId="7A510B09" w:rsidR="001C1A60" w:rsidRPr="00766945" w:rsidRDefault="00687F8B" w:rsidP="00EE3324">
      <w:pPr>
        <w:keepNext/>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2</w:t>
      </w:r>
      <w:r w:rsidRPr="00766945">
        <w:rPr>
          <w:rFonts w:ascii="Arial" w:hAnsi="Arial" w:cs="Arial"/>
          <w:b/>
          <w:sz w:val="20"/>
          <w:szCs w:val="20"/>
        </w:rPr>
        <w:tab/>
      </w:r>
      <w:bookmarkStart w:id="20" w:name="StuIT"/>
      <w:r w:rsidR="001C1A60" w:rsidRPr="00766945">
        <w:rPr>
          <w:rFonts w:ascii="Arial" w:hAnsi="Arial" w:cs="Arial"/>
          <w:b/>
          <w:sz w:val="20"/>
          <w:szCs w:val="20"/>
        </w:rPr>
        <w:t>IT</w:t>
      </w:r>
      <w:bookmarkEnd w:id="20"/>
    </w:p>
    <w:p w14:paraId="557962C4" w14:textId="77777777" w:rsidR="00687F8B" w:rsidRPr="00766945" w:rsidRDefault="007E44CC" w:rsidP="00EE3324">
      <w:pPr>
        <w:keepNext/>
        <w:spacing w:after="120" w:line="240" w:lineRule="auto"/>
        <w:jc w:val="both"/>
        <w:rPr>
          <w:rFonts w:ascii="Arial" w:hAnsi="Arial" w:cs="Arial"/>
          <w:sz w:val="20"/>
          <w:szCs w:val="20"/>
        </w:rPr>
      </w:pPr>
      <w:r w:rsidRPr="00766945">
        <w:rPr>
          <w:rFonts w:ascii="Arial" w:hAnsi="Arial" w:cs="Arial"/>
          <w:sz w:val="20"/>
          <w:szCs w:val="20"/>
        </w:rPr>
        <w:t>The University provides IT facilities (computing, telecommunication and networking) to you to support research, learning and teaching, administration</w:t>
      </w:r>
      <w:r w:rsidR="005B6CF0" w:rsidRPr="00766945">
        <w:rPr>
          <w:rFonts w:ascii="Arial" w:hAnsi="Arial" w:cs="Arial"/>
          <w:sz w:val="20"/>
          <w:szCs w:val="20"/>
        </w:rPr>
        <w:t>,</w:t>
      </w:r>
      <w:r w:rsidRPr="00766945">
        <w:rPr>
          <w:rFonts w:ascii="Arial" w:hAnsi="Arial" w:cs="Arial"/>
          <w:sz w:val="20"/>
          <w:szCs w:val="20"/>
        </w:rPr>
        <w:t xml:space="preserve"> and as </w:t>
      </w:r>
      <w:r w:rsidR="00383476" w:rsidRPr="00766945">
        <w:rPr>
          <w:rFonts w:ascii="Arial" w:hAnsi="Arial" w:cs="Arial"/>
          <w:sz w:val="20"/>
          <w:szCs w:val="20"/>
        </w:rPr>
        <w:t xml:space="preserve">otherwise </w:t>
      </w:r>
      <w:r w:rsidRPr="00766945">
        <w:rPr>
          <w:rFonts w:ascii="Arial" w:hAnsi="Arial" w:cs="Arial"/>
          <w:sz w:val="20"/>
          <w:szCs w:val="20"/>
        </w:rPr>
        <w:t>applicable to your programme</w:t>
      </w:r>
      <w:r w:rsidR="00383476" w:rsidRPr="00766945">
        <w:rPr>
          <w:rFonts w:ascii="Arial" w:hAnsi="Arial" w:cs="Arial"/>
          <w:sz w:val="20"/>
          <w:szCs w:val="20"/>
        </w:rPr>
        <w:t>;</w:t>
      </w:r>
      <w:r w:rsidR="003A1ABC" w:rsidRPr="00766945">
        <w:rPr>
          <w:rFonts w:ascii="Arial" w:hAnsi="Arial" w:cs="Arial"/>
          <w:sz w:val="20"/>
          <w:szCs w:val="20"/>
        </w:rPr>
        <w:t xml:space="preserve"> </w:t>
      </w:r>
      <w:r w:rsidR="00383476" w:rsidRPr="00766945">
        <w:rPr>
          <w:rFonts w:ascii="Arial" w:hAnsi="Arial" w:cs="Arial"/>
          <w:sz w:val="20"/>
          <w:szCs w:val="20"/>
        </w:rPr>
        <w:t>permitted recreational use;</w:t>
      </w:r>
      <w:r w:rsidR="003A1ABC" w:rsidRPr="00766945">
        <w:rPr>
          <w:rFonts w:ascii="Arial" w:hAnsi="Arial" w:cs="Arial"/>
          <w:sz w:val="20"/>
          <w:szCs w:val="20"/>
        </w:rPr>
        <w:t xml:space="preserve"> and for use in your University-managed accommodation (if applicable)</w:t>
      </w:r>
      <w:r w:rsidRPr="00766945">
        <w:rPr>
          <w:rFonts w:ascii="Arial" w:hAnsi="Arial" w:cs="Arial"/>
          <w:sz w:val="20"/>
          <w:szCs w:val="20"/>
        </w:rPr>
        <w:t>.</w:t>
      </w:r>
      <w:r w:rsidR="005B6CF0" w:rsidRPr="00766945">
        <w:rPr>
          <w:rFonts w:ascii="Arial" w:hAnsi="Arial" w:cs="Arial"/>
          <w:sz w:val="20"/>
          <w:szCs w:val="20"/>
        </w:rPr>
        <w:t xml:space="preserve"> </w:t>
      </w:r>
      <w:r w:rsidRPr="00766945">
        <w:rPr>
          <w:rFonts w:ascii="Arial" w:hAnsi="Arial" w:cs="Arial"/>
          <w:sz w:val="20"/>
          <w:szCs w:val="20"/>
        </w:rPr>
        <w:t xml:space="preserve">In order to use these facilities, you will need to agree to the terms and conditions of use as set out in the </w:t>
      </w:r>
      <w:r w:rsidR="003069F3" w:rsidRPr="00766945">
        <w:rPr>
          <w:rFonts w:ascii="Arial" w:hAnsi="Arial" w:cs="Arial"/>
          <w:sz w:val="20"/>
          <w:szCs w:val="20"/>
        </w:rPr>
        <w:t xml:space="preserve">University IT Regulations: </w:t>
      </w:r>
    </w:p>
    <w:p w14:paraId="2CCED2D2" w14:textId="77777777" w:rsidR="00EC543D" w:rsidRPr="00766945" w:rsidRDefault="00AE64F9" w:rsidP="008B5F79">
      <w:pPr>
        <w:spacing w:after="120" w:line="240" w:lineRule="auto"/>
        <w:jc w:val="both"/>
        <w:rPr>
          <w:rStyle w:val="Hyperlink"/>
          <w:rFonts w:ascii="Arial" w:hAnsi="Arial" w:cs="Arial"/>
          <w:sz w:val="20"/>
          <w:szCs w:val="20"/>
        </w:rPr>
      </w:pPr>
      <w:hyperlink r:id="rId51" w:history="1">
        <w:r w:rsidR="003069F3" w:rsidRPr="00766945">
          <w:rPr>
            <w:rStyle w:val="Hyperlink"/>
            <w:rFonts w:ascii="Arial" w:hAnsi="Arial" w:cs="Arial"/>
            <w:sz w:val="20"/>
            <w:szCs w:val="20"/>
          </w:rPr>
          <w:t>http://www.exeter.ac.uk/staff/policies/</w:t>
        </w:r>
        <w:r w:rsidR="003069F3" w:rsidRPr="00766945">
          <w:rPr>
            <w:rStyle w:val="Hyperlink"/>
            <w:rFonts w:ascii="Arial" w:hAnsi="Arial" w:cs="Arial"/>
            <w:sz w:val="20"/>
            <w:szCs w:val="20"/>
          </w:rPr>
          <w:t>c</w:t>
        </w:r>
        <w:r w:rsidR="003069F3" w:rsidRPr="00766945">
          <w:rPr>
            <w:rStyle w:val="Hyperlink"/>
            <w:rFonts w:ascii="Arial" w:hAnsi="Arial" w:cs="Arial"/>
            <w:sz w:val="20"/>
            <w:szCs w:val="20"/>
          </w:rPr>
          <w:t>alendar/part1/otherregs/its/</w:t>
        </w:r>
      </w:hyperlink>
    </w:p>
    <w:p w14:paraId="157A7F0F" w14:textId="6BD52F7C" w:rsidR="003A1ABC" w:rsidRPr="00766945" w:rsidRDefault="00AE64F9" w:rsidP="008B5F79">
      <w:pPr>
        <w:spacing w:after="120" w:line="240" w:lineRule="auto"/>
        <w:jc w:val="both"/>
        <w:rPr>
          <w:rStyle w:val="Hyperlink"/>
          <w:rFonts w:ascii="Arial" w:hAnsi="Arial" w:cs="Arial"/>
        </w:rPr>
      </w:pPr>
      <w:hyperlink r:id="rId52" w:history="1">
        <w:r w:rsidR="003A1ABC" w:rsidRPr="00856A64">
          <w:rPr>
            <w:rStyle w:val="Hyperlink"/>
            <w:rFonts w:ascii="Arial" w:hAnsi="Arial" w:cs="Arial"/>
            <w:sz w:val="20"/>
            <w:szCs w:val="20"/>
          </w:rPr>
          <w:t>http://www.exeter.ac.u</w:t>
        </w:r>
        <w:r w:rsidR="003A1ABC" w:rsidRPr="00856A64">
          <w:rPr>
            <w:rStyle w:val="Hyperlink"/>
            <w:rFonts w:ascii="Arial" w:hAnsi="Arial" w:cs="Arial"/>
            <w:sz w:val="20"/>
            <w:szCs w:val="20"/>
          </w:rPr>
          <w:t>k</w:t>
        </w:r>
        <w:r w:rsidR="003A1ABC" w:rsidRPr="00856A64">
          <w:rPr>
            <w:rStyle w:val="Hyperlink"/>
            <w:rFonts w:ascii="Arial" w:hAnsi="Arial" w:cs="Arial"/>
            <w:sz w:val="20"/>
            <w:szCs w:val="20"/>
          </w:rPr>
          <w:t>/ig/policy/</w:t>
        </w:r>
      </w:hyperlink>
      <w:r w:rsidR="003A1ABC" w:rsidRPr="00766945">
        <w:rPr>
          <w:rStyle w:val="Hyperlink"/>
          <w:rFonts w:ascii="Arial" w:hAnsi="Arial" w:cs="Arial"/>
        </w:rPr>
        <w:t xml:space="preserve"> </w:t>
      </w:r>
    </w:p>
    <w:p w14:paraId="37440235" w14:textId="2002BB83" w:rsidR="007261D2" w:rsidRPr="00766945" w:rsidRDefault="007261D2" w:rsidP="008B5F79">
      <w:pPr>
        <w:spacing w:after="120" w:line="240" w:lineRule="auto"/>
        <w:jc w:val="both"/>
        <w:rPr>
          <w:rFonts w:ascii="Arial" w:hAnsi="Arial" w:cs="Arial"/>
          <w:sz w:val="20"/>
          <w:szCs w:val="20"/>
        </w:rPr>
      </w:pPr>
      <w:r w:rsidRPr="00766945">
        <w:rPr>
          <w:rFonts w:ascii="Arial" w:hAnsi="Arial" w:cs="Arial"/>
          <w:sz w:val="20"/>
          <w:szCs w:val="20"/>
        </w:rPr>
        <w:t xml:space="preserve">Whilst the University shall endeavour to ensure that computer equipment and software it makes available for your use has reasonable security and anti-virus facilities and protections, your use of such computer equipment and any software provided by the University is at your own risk. Unless caused by our negligence, the University shall not be liable for any loss or damage suffered by you as a result of use of any computer equipment or software provided or made available to you by the University, including (but without limiting the general nature of this condition) any contamination of software or loss of files as a result of using the University equipment or software. The University will not be liable where damage suffered could have been prevented </w:t>
      </w:r>
      <w:r w:rsidR="00CD5671">
        <w:rPr>
          <w:rFonts w:ascii="Arial" w:hAnsi="Arial" w:cs="Arial"/>
          <w:sz w:val="20"/>
          <w:szCs w:val="20"/>
        </w:rPr>
        <w:t xml:space="preserve">had </w:t>
      </w:r>
      <w:r w:rsidRPr="00766945">
        <w:rPr>
          <w:rFonts w:ascii="Arial" w:hAnsi="Arial" w:cs="Arial"/>
          <w:sz w:val="20"/>
          <w:szCs w:val="20"/>
        </w:rPr>
        <w:t>you complied with the reasonable instructions of the University in terms of how to minimise or avoid the potential damage.</w:t>
      </w:r>
    </w:p>
    <w:p w14:paraId="1F18A179" w14:textId="1221606B" w:rsidR="00310146" w:rsidRPr="00766945" w:rsidRDefault="00687F8B" w:rsidP="008B5F79">
      <w:pPr>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3</w:t>
      </w:r>
      <w:r w:rsidRPr="00766945">
        <w:rPr>
          <w:rFonts w:ascii="Arial" w:hAnsi="Arial" w:cs="Arial"/>
          <w:b/>
          <w:sz w:val="20"/>
          <w:szCs w:val="20"/>
        </w:rPr>
        <w:tab/>
      </w:r>
      <w:bookmarkStart w:id="21" w:name="StuIP"/>
      <w:r w:rsidR="00310146" w:rsidRPr="00766945">
        <w:rPr>
          <w:rFonts w:ascii="Arial" w:hAnsi="Arial" w:cs="Arial"/>
          <w:b/>
          <w:sz w:val="20"/>
          <w:szCs w:val="20"/>
        </w:rPr>
        <w:t>Intellectual Property</w:t>
      </w:r>
      <w:bookmarkEnd w:id="21"/>
    </w:p>
    <w:p w14:paraId="0EF753DC" w14:textId="77777777" w:rsidR="00310146" w:rsidRPr="00766945" w:rsidRDefault="00310146"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Undergraduate and postgraduate students will normally own the intellectual property (IP) they generate in the course of their studies, however</w:t>
      </w:r>
      <w:r w:rsidR="005B6CF0"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there are some exceptions. These are set out in the University Intellectual Property policy</w:t>
      </w:r>
      <w:r w:rsidR="009C4037" w:rsidRPr="00766945">
        <w:rPr>
          <w:rFonts w:ascii="Arial" w:hAnsi="Arial" w:cs="Arial"/>
          <w:color w:val="000000"/>
          <w:sz w:val="20"/>
          <w:szCs w:val="20"/>
          <w:shd w:val="clear" w:color="auto" w:fill="FFFFFF"/>
        </w:rPr>
        <w:t xml:space="preserve"> (link below).</w:t>
      </w:r>
    </w:p>
    <w:p w14:paraId="4158DB8A" w14:textId="77777777" w:rsidR="00310146" w:rsidRPr="00766945" w:rsidRDefault="00310146" w:rsidP="008B5F79">
      <w:pPr>
        <w:spacing w:after="120" w:line="240" w:lineRule="auto"/>
        <w:jc w:val="both"/>
        <w:rPr>
          <w:rFonts w:ascii="Arial" w:hAnsi="Arial" w:cs="Arial"/>
          <w:sz w:val="20"/>
          <w:szCs w:val="20"/>
        </w:rPr>
      </w:pPr>
      <w:r w:rsidRPr="00766945">
        <w:rPr>
          <w:rFonts w:ascii="Arial" w:hAnsi="Arial" w:cs="Arial"/>
          <w:sz w:val="20"/>
          <w:szCs w:val="20"/>
        </w:rPr>
        <w:t>Where student IP is to vest in another party, the relevant student will be asked to enter into a written assignment, and if any revenues arise and are received by the University</w:t>
      </w:r>
      <w:r w:rsidR="00195F89" w:rsidRPr="00766945">
        <w:rPr>
          <w:rFonts w:ascii="Arial" w:hAnsi="Arial" w:cs="Arial"/>
          <w:sz w:val="20"/>
          <w:szCs w:val="20"/>
        </w:rPr>
        <w:t xml:space="preserve"> from that IP</w:t>
      </w:r>
      <w:r w:rsidRPr="00766945">
        <w:rPr>
          <w:rFonts w:ascii="Arial" w:hAnsi="Arial" w:cs="Arial"/>
          <w:sz w:val="20"/>
          <w:szCs w:val="20"/>
        </w:rPr>
        <w:t>, the student will be able to participate in any revenue sharing scheme.</w:t>
      </w:r>
    </w:p>
    <w:p w14:paraId="08EB14F4" w14:textId="77777777" w:rsidR="00B92B54" w:rsidRPr="00766945" w:rsidRDefault="00310146" w:rsidP="008B5F79">
      <w:pPr>
        <w:spacing w:after="120" w:line="240" w:lineRule="auto"/>
        <w:jc w:val="both"/>
        <w:rPr>
          <w:rFonts w:ascii="Arial" w:hAnsi="Arial" w:cs="Arial"/>
          <w:sz w:val="20"/>
          <w:szCs w:val="20"/>
        </w:rPr>
      </w:pPr>
      <w:r w:rsidRPr="00766945">
        <w:rPr>
          <w:rFonts w:ascii="Arial" w:hAnsi="Arial" w:cs="Arial"/>
          <w:sz w:val="20"/>
          <w:szCs w:val="20"/>
        </w:rPr>
        <w:t>Where</w:t>
      </w:r>
      <w:r w:rsidR="009B2E7E" w:rsidRPr="00766945">
        <w:rPr>
          <w:rFonts w:ascii="Arial" w:hAnsi="Arial" w:cs="Arial"/>
          <w:sz w:val="20"/>
          <w:szCs w:val="20"/>
        </w:rPr>
        <w:t>, prior to offer stage,</w:t>
      </w:r>
      <w:r w:rsidRPr="00766945">
        <w:rPr>
          <w:rFonts w:ascii="Arial" w:hAnsi="Arial" w:cs="Arial"/>
          <w:sz w:val="20"/>
          <w:szCs w:val="20"/>
        </w:rPr>
        <w:t xml:space="preserve"> the University is aware that the IP that you create as part of your programme is to vest in another party</w:t>
      </w:r>
      <w:r w:rsidR="005B6CF0" w:rsidRPr="00766945">
        <w:rPr>
          <w:rFonts w:ascii="Arial" w:hAnsi="Arial" w:cs="Arial"/>
          <w:sz w:val="20"/>
          <w:szCs w:val="20"/>
        </w:rPr>
        <w:t>,</w:t>
      </w:r>
      <w:r w:rsidR="009B2E7E" w:rsidRPr="00766945">
        <w:rPr>
          <w:rFonts w:ascii="Arial" w:hAnsi="Arial" w:cs="Arial"/>
          <w:sz w:val="20"/>
          <w:szCs w:val="20"/>
        </w:rPr>
        <w:t xml:space="preserve"> </w:t>
      </w:r>
      <w:r w:rsidRPr="00766945">
        <w:rPr>
          <w:rFonts w:ascii="Arial" w:hAnsi="Arial" w:cs="Arial"/>
          <w:sz w:val="20"/>
          <w:szCs w:val="20"/>
        </w:rPr>
        <w:t>you will be notified of this variation from the normal University IP policy in your offer letter.</w:t>
      </w:r>
    </w:p>
    <w:p w14:paraId="3D8F839F" w14:textId="77777777" w:rsidR="007B28F4" w:rsidRPr="00766945" w:rsidRDefault="007B28F4"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Further details are found in the University Intellectual Property Policy.</w:t>
      </w:r>
    </w:p>
    <w:p w14:paraId="45B94054" w14:textId="0E16ED06" w:rsidR="007B28F4"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shd w:val="clear" w:color="auto" w:fill="FFFFFF"/>
        </w:rPr>
        <w:fldChar w:fldCharType="begin"/>
      </w:r>
      <w:r>
        <w:rPr>
          <w:rStyle w:val="Hyperlink"/>
          <w:rFonts w:ascii="Arial" w:hAnsi="Arial" w:cs="Arial"/>
          <w:sz w:val="20"/>
          <w:szCs w:val="20"/>
          <w:shd w:val="clear" w:color="auto" w:fill="FFFFFF"/>
        </w:rPr>
        <w:instrText xml:space="preserve"> HYPERLINK "https://www.exeter.ac.uk/business/innovate/accesstoideas/" </w:instrText>
      </w:r>
      <w:r>
        <w:rPr>
          <w:rStyle w:val="Hyperlink"/>
          <w:rFonts w:ascii="Arial" w:hAnsi="Arial" w:cs="Arial"/>
          <w:sz w:val="20"/>
          <w:szCs w:val="20"/>
          <w:shd w:val="clear" w:color="auto" w:fill="FFFFFF"/>
        </w:rPr>
        <w:fldChar w:fldCharType="separate"/>
      </w:r>
      <w:r w:rsidR="007B28F4" w:rsidRPr="00856A64">
        <w:rPr>
          <w:rStyle w:val="Hyperlink"/>
          <w:rFonts w:ascii="Arial" w:hAnsi="Arial" w:cs="Arial"/>
          <w:sz w:val="20"/>
          <w:szCs w:val="20"/>
          <w:shd w:val="clear" w:color="auto" w:fill="FFFFFF"/>
        </w:rPr>
        <w:t>http://www.exeter.ac.uk/busine</w:t>
      </w:r>
      <w:r w:rsidR="007B28F4" w:rsidRPr="00856A64">
        <w:rPr>
          <w:rStyle w:val="Hyperlink"/>
          <w:rFonts w:ascii="Arial" w:hAnsi="Arial" w:cs="Arial"/>
          <w:sz w:val="20"/>
          <w:szCs w:val="20"/>
          <w:shd w:val="clear" w:color="auto" w:fill="FFFFFF"/>
        </w:rPr>
        <w:t>s</w:t>
      </w:r>
      <w:r w:rsidR="007B28F4" w:rsidRPr="00856A64">
        <w:rPr>
          <w:rStyle w:val="Hyperlink"/>
          <w:rFonts w:ascii="Arial" w:hAnsi="Arial" w:cs="Arial"/>
          <w:sz w:val="20"/>
          <w:szCs w:val="20"/>
          <w:shd w:val="clear" w:color="auto" w:fill="FFFFFF"/>
        </w:rPr>
        <w:t>s/research/ippolicy/</w:t>
      </w:r>
    </w:p>
    <w:p w14:paraId="6EE5C0FC" w14:textId="761BCB4A" w:rsidR="007B28F4" w:rsidRPr="00766945" w:rsidRDefault="00856A64" w:rsidP="008B5F79">
      <w:pPr>
        <w:spacing w:after="120" w:line="240" w:lineRule="auto"/>
        <w:jc w:val="both"/>
        <w:rPr>
          <w:rFonts w:ascii="Arial" w:hAnsi="Arial" w:cs="Arial"/>
          <w:b/>
          <w:color w:val="000000"/>
          <w:sz w:val="21"/>
          <w:szCs w:val="21"/>
          <w:shd w:val="clear" w:color="auto" w:fill="FFFFFF"/>
        </w:rPr>
      </w:pPr>
      <w:r>
        <w:rPr>
          <w:rStyle w:val="Hyperlink"/>
          <w:rFonts w:ascii="Arial" w:hAnsi="Arial" w:cs="Arial"/>
          <w:sz w:val="20"/>
          <w:szCs w:val="20"/>
          <w:shd w:val="clear" w:color="auto" w:fill="FFFFFF"/>
        </w:rPr>
        <w:fldChar w:fldCharType="end"/>
      </w:r>
      <w:r w:rsidR="00687F8B" w:rsidRPr="00766945">
        <w:rPr>
          <w:rFonts w:ascii="Arial" w:hAnsi="Arial" w:cs="Arial"/>
          <w:b/>
          <w:sz w:val="20"/>
          <w:szCs w:val="20"/>
        </w:rPr>
        <w:t>3.1</w:t>
      </w:r>
      <w:r w:rsidR="0072711F" w:rsidRPr="00766945">
        <w:rPr>
          <w:rFonts w:ascii="Arial" w:hAnsi="Arial" w:cs="Arial"/>
          <w:b/>
          <w:sz w:val="20"/>
          <w:szCs w:val="20"/>
        </w:rPr>
        <w:t>4</w:t>
      </w:r>
      <w:r w:rsidR="00687F8B" w:rsidRPr="00766945">
        <w:rPr>
          <w:rFonts w:ascii="Arial" w:hAnsi="Arial" w:cs="Arial"/>
          <w:b/>
          <w:sz w:val="20"/>
          <w:szCs w:val="20"/>
        </w:rPr>
        <w:tab/>
      </w:r>
      <w:bookmarkStart w:id="22" w:name="StuLecCap"/>
      <w:r w:rsidR="007B28F4" w:rsidRPr="00766945">
        <w:rPr>
          <w:rFonts w:ascii="Arial" w:hAnsi="Arial" w:cs="Arial"/>
          <w:b/>
          <w:sz w:val="20"/>
          <w:szCs w:val="20"/>
        </w:rPr>
        <w:t>Lecture Capture</w:t>
      </w:r>
      <w:bookmarkEnd w:id="22"/>
    </w:p>
    <w:p w14:paraId="7F298804" w14:textId="176A4F11" w:rsidR="00195F89" w:rsidRPr="00766945" w:rsidRDefault="00B92B54"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The University may record teaching and other educational sessions in which you may participate</w:t>
      </w:r>
      <w:r w:rsidR="009C4037" w:rsidRPr="00766945">
        <w:rPr>
          <w:rFonts w:ascii="Arial" w:hAnsi="Arial" w:cs="Arial"/>
          <w:color w:val="000000"/>
          <w:sz w:val="20"/>
          <w:szCs w:val="20"/>
          <w:shd w:val="clear" w:color="auto" w:fill="FFFFFF"/>
        </w:rPr>
        <w:t>, however you will have the option to opt out</w:t>
      </w:r>
      <w:r w:rsidR="00195F89" w:rsidRPr="00766945">
        <w:rPr>
          <w:rFonts w:ascii="Arial" w:hAnsi="Arial" w:cs="Arial"/>
          <w:color w:val="000000"/>
          <w:sz w:val="20"/>
          <w:szCs w:val="20"/>
          <w:shd w:val="clear" w:color="auto" w:fill="FFFFFF"/>
        </w:rPr>
        <w:t xml:space="preserve"> of being recorded</w:t>
      </w:r>
      <w:r w:rsidRPr="00766945">
        <w:rPr>
          <w:rFonts w:ascii="Arial" w:hAnsi="Arial" w:cs="Arial"/>
          <w:color w:val="000000"/>
          <w:sz w:val="20"/>
          <w:szCs w:val="20"/>
          <w:shd w:val="clear" w:color="auto" w:fill="FFFFFF"/>
        </w:rPr>
        <w:t>. The University will own the copyright of those recordings. You must not disclose any confidential information within those sessions</w:t>
      </w:r>
      <w:r w:rsidR="0007496A">
        <w:rPr>
          <w:rFonts w:ascii="Arial" w:hAnsi="Arial" w:cs="Arial"/>
          <w:color w:val="000000"/>
          <w:sz w:val="20"/>
          <w:szCs w:val="20"/>
          <w:shd w:val="clear" w:color="auto" w:fill="FFFFFF"/>
        </w:rPr>
        <w:t xml:space="preserve">. </w:t>
      </w:r>
      <w:r w:rsidR="0007496A" w:rsidRPr="0007496A">
        <w:rPr>
          <w:rFonts w:ascii="Arial" w:hAnsi="Arial" w:cs="Arial"/>
          <w:color w:val="000000"/>
          <w:sz w:val="20"/>
          <w:szCs w:val="20"/>
          <w:shd w:val="clear" w:color="auto" w:fill="FFFFFF"/>
        </w:rPr>
        <w:t xml:space="preserve"> </w:t>
      </w:r>
      <w:r w:rsidR="0007496A">
        <w:rPr>
          <w:rFonts w:ascii="Arial" w:hAnsi="Arial" w:cs="Arial"/>
          <w:color w:val="000000"/>
          <w:sz w:val="20"/>
          <w:szCs w:val="20"/>
          <w:shd w:val="clear" w:color="auto" w:fill="FFFFFF"/>
        </w:rPr>
        <w:t>You will not have any right to reproduce this material, save for personal educational use only</w:t>
      </w:r>
      <w:r w:rsidRPr="00766945">
        <w:rPr>
          <w:rFonts w:ascii="Arial" w:hAnsi="Arial" w:cs="Arial"/>
          <w:color w:val="000000"/>
          <w:sz w:val="20"/>
          <w:szCs w:val="20"/>
          <w:shd w:val="clear" w:color="auto" w:fill="FFFFFF"/>
        </w:rPr>
        <w:t xml:space="preserve">.  </w:t>
      </w:r>
    </w:p>
    <w:p w14:paraId="7754070C" w14:textId="28C0DF56" w:rsidR="00876FDA" w:rsidRPr="00766945" w:rsidRDefault="00B92B54"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If you record a teaching or other education session </w:t>
      </w:r>
      <w:r w:rsidR="00195F89" w:rsidRPr="00766945">
        <w:rPr>
          <w:rFonts w:ascii="Arial" w:hAnsi="Arial" w:cs="Arial"/>
          <w:color w:val="000000"/>
          <w:sz w:val="20"/>
          <w:szCs w:val="20"/>
          <w:shd w:val="clear" w:color="auto" w:fill="FFFFFF"/>
        </w:rPr>
        <w:t>on a personal device,</w:t>
      </w:r>
      <w:r w:rsidR="009C4037" w:rsidRPr="00766945">
        <w:rPr>
          <w:rFonts w:ascii="Arial" w:hAnsi="Arial" w:cs="Arial"/>
          <w:color w:val="000000"/>
          <w:sz w:val="20"/>
          <w:szCs w:val="20"/>
          <w:shd w:val="clear" w:color="auto" w:fill="FFFFFF"/>
        </w:rPr>
        <w:t xml:space="preserve"> in advance of the recording, you must seek consent of the presenters and must use that recording for</w:t>
      </w:r>
      <w:r w:rsidR="0007496A">
        <w:rPr>
          <w:rFonts w:ascii="Arial" w:hAnsi="Arial" w:cs="Arial"/>
          <w:color w:val="000000"/>
          <w:sz w:val="20"/>
          <w:szCs w:val="20"/>
          <w:shd w:val="clear" w:color="auto" w:fill="FFFFFF"/>
        </w:rPr>
        <w:t xml:space="preserve"> your own</w:t>
      </w:r>
      <w:r w:rsidR="009C4037" w:rsidRPr="00766945">
        <w:rPr>
          <w:rFonts w:ascii="Arial" w:hAnsi="Arial" w:cs="Arial"/>
          <w:color w:val="000000"/>
          <w:sz w:val="20"/>
          <w:szCs w:val="20"/>
          <w:shd w:val="clear" w:color="auto" w:fill="FFFFFF"/>
        </w:rPr>
        <w:t xml:space="preserve"> personal educational use only</w:t>
      </w:r>
      <w:r w:rsidR="0007496A">
        <w:rPr>
          <w:rFonts w:ascii="Arial" w:hAnsi="Arial" w:cs="Arial"/>
          <w:color w:val="000000"/>
          <w:sz w:val="20"/>
          <w:szCs w:val="20"/>
          <w:shd w:val="clear" w:color="auto" w:fill="FFFFFF"/>
        </w:rPr>
        <w:t>, for example, you are not permitted to share online that recording or any teaching materials displayed in it</w:t>
      </w:r>
      <w:r w:rsidR="009C4037" w:rsidRPr="00766945">
        <w:rPr>
          <w:rFonts w:ascii="Arial" w:hAnsi="Arial" w:cs="Arial"/>
          <w:color w:val="000000"/>
          <w:sz w:val="20"/>
          <w:szCs w:val="20"/>
          <w:shd w:val="clear" w:color="auto" w:fill="FFFFFF"/>
        </w:rPr>
        <w:t xml:space="preserve">.  </w:t>
      </w:r>
    </w:p>
    <w:p w14:paraId="6D9F5277" w14:textId="35924B7D" w:rsidR="007B28F4" w:rsidRPr="0007496A" w:rsidRDefault="007B28F4" w:rsidP="008B5F79">
      <w:pPr>
        <w:spacing w:after="120" w:line="240" w:lineRule="auto"/>
        <w:jc w:val="both"/>
        <w:rPr>
          <w:rFonts w:ascii="Arial" w:hAnsi="Arial" w:cs="Arial"/>
          <w:sz w:val="20"/>
          <w:szCs w:val="20"/>
        </w:rPr>
      </w:pPr>
      <w:r w:rsidRPr="00766945">
        <w:rPr>
          <w:rFonts w:ascii="Arial" w:hAnsi="Arial" w:cs="Arial"/>
          <w:color w:val="000000"/>
          <w:sz w:val="20"/>
          <w:szCs w:val="20"/>
          <w:shd w:val="clear" w:color="auto" w:fill="FFFFFF"/>
        </w:rPr>
        <w:t>Further details about the University Lecture Capture Policy can be found here:</w:t>
      </w:r>
      <w:r w:rsidR="0007496A">
        <w:rPr>
          <w:rFonts w:ascii="Arial" w:hAnsi="Arial" w:cs="Arial"/>
          <w:color w:val="000000"/>
          <w:sz w:val="20"/>
          <w:szCs w:val="20"/>
          <w:shd w:val="clear" w:color="auto" w:fill="FFFFFF"/>
        </w:rPr>
        <w:t xml:space="preserve"> </w:t>
      </w:r>
      <w:hyperlink r:id="rId53" w:history="1">
        <w:r w:rsidR="0007496A" w:rsidRPr="0007496A">
          <w:rPr>
            <w:rStyle w:val="Hyperlink"/>
            <w:rFonts w:ascii="Arial" w:hAnsi="Arial" w:cs="Arial"/>
            <w:sz w:val="20"/>
            <w:szCs w:val="20"/>
          </w:rPr>
          <w:t>https://as.exeter.ac.uk/med</w:t>
        </w:r>
        <w:r w:rsidR="0007496A" w:rsidRPr="0007496A">
          <w:rPr>
            <w:rStyle w:val="Hyperlink"/>
            <w:rFonts w:ascii="Arial" w:hAnsi="Arial" w:cs="Arial"/>
            <w:sz w:val="20"/>
            <w:szCs w:val="20"/>
          </w:rPr>
          <w:t>i</w:t>
        </w:r>
        <w:r w:rsidR="0007496A" w:rsidRPr="0007496A">
          <w:rPr>
            <w:rStyle w:val="Hyperlink"/>
            <w:rFonts w:ascii="Arial" w:hAnsi="Arial" w:cs="Arial"/>
            <w:sz w:val="20"/>
            <w:szCs w:val="20"/>
          </w:rPr>
          <w:t>a/level1/academicserviceswebsite/it/recap/2016_02_29_UOE_Lecture_Capture_Policy_FINAL.pdf</w:t>
        </w:r>
      </w:hyperlink>
    </w:p>
    <w:p w14:paraId="70666D62" w14:textId="38C61129" w:rsidR="00FD4720" w:rsidRPr="00766945" w:rsidRDefault="00687F8B" w:rsidP="008B5F79">
      <w:pPr>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5</w:t>
      </w:r>
      <w:r w:rsidRPr="00766945">
        <w:rPr>
          <w:rFonts w:ascii="Arial" w:hAnsi="Arial" w:cs="Arial"/>
          <w:b/>
          <w:sz w:val="20"/>
          <w:szCs w:val="20"/>
        </w:rPr>
        <w:tab/>
      </w:r>
      <w:bookmarkStart w:id="23" w:name="StuPlacement"/>
      <w:r w:rsidR="00080A7E" w:rsidRPr="00766945">
        <w:rPr>
          <w:rFonts w:ascii="Arial" w:hAnsi="Arial" w:cs="Arial"/>
          <w:b/>
          <w:sz w:val="20"/>
          <w:szCs w:val="20"/>
        </w:rPr>
        <w:t>Working or studying at another university, institution or company as part of your programme</w:t>
      </w:r>
      <w:bookmarkEnd w:id="23"/>
    </w:p>
    <w:p w14:paraId="247F4044" w14:textId="77777777" w:rsidR="00195F89" w:rsidRPr="00766945" w:rsidRDefault="00FD4720" w:rsidP="008B5F79">
      <w:pPr>
        <w:spacing w:after="120" w:line="240" w:lineRule="auto"/>
        <w:jc w:val="both"/>
        <w:rPr>
          <w:rFonts w:ascii="Arial" w:hAnsi="Arial" w:cs="Arial"/>
          <w:sz w:val="20"/>
          <w:szCs w:val="20"/>
        </w:rPr>
      </w:pPr>
      <w:r w:rsidRPr="00766945">
        <w:rPr>
          <w:rFonts w:ascii="Arial" w:hAnsi="Arial" w:cs="Arial"/>
          <w:sz w:val="20"/>
          <w:szCs w:val="20"/>
        </w:rPr>
        <w:t xml:space="preserve">As part of your </w:t>
      </w:r>
      <w:r w:rsidR="00B67CDB" w:rsidRPr="00766945">
        <w:rPr>
          <w:rFonts w:ascii="Arial" w:hAnsi="Arial" w:cs="Arial"/>
          <w:sz w:val="20"/>
          <w:szCs w:val="20"/>
        </w:rPr>
        <w:t>p</w:t>
      </w:r>
      <w:r w:rsidRPr="00766945">
        <w:rPr>
          <w:rFonts w:ascii="Arial" w:hAnsi="Arial" w:cs="Arial"/>
          <w:sz w:val="20"/>
          <w:szCs w:val="20"/>
        </w:rPr>
        <w:t xml:space="preserve">rogramme you may spend time at another </w:t>
      </w:r>
      <w:r w:rsidR="00B454AB" w:rsidRPr="00766945">
        <w:rPr>
          <w:rFonts w:ascii="Arial" w:hAnsi="Arial" w:cs="Arial"/>
          <w:sz w:val="20"/>
          <w:szCs w:val="20"/>
        </w:rPr>
        <w:t xml:space="preserve">university, </w:t>
      </w:r>
      <w:r w:rsidR="00080A7E" w:rsidRPr="00766945">
        <w:rPr>
          <w:rFonts w:ascii="Arial" w:hAnsi="Arial" w:cs="Arial"/>
          <w:sz w:val="20"/>
          <w:szCs w:val="20"/>
        </w:rPr>
        <w:t xml:space="preserve">institution </w:t>
      </w:r>
      <w:r w:rsidR="00B454AB" w:rsidRPr="00766945">
        <w:rPr>
          <w:rFonts w:ascii="Arial" w:hAnsi="Arial" w:cs="Arial"/>
          <w:sz w:val="20"/>
          <w:szCs w:val="20"/>
        </w:rPr>
        <w:t xml:space="preserve">or </w:t>
      </w:r>
      <w:r w:rsidR="00080A7E" w:rsidRPr="00766945">
        <w:rPr>
          <w:rFonts w:ascii="Arial" w:hAnsi="Arial" w:cs="Arial"/>
          <w:sz w:val="20"/>
          <w:szCs w:val="20"/>
        </w:rPr>
        <w:t xml:space="preserve">company </w:t>
      </w:r>
      <w:r w:rsidR="00B454AB" w:rsidRPr="00766945">
        <w:rPr>
          <w:rFonts w:ascii="Arial" w:hAnsi="Arial" w:cs="Arial"/>
          <w:sz w:val="20"/>
          <w:szCs w:val="20"/>
        </w:rPr>
        <w:t>in the UK or abroad.</w:t>
      </w:r>
      <w:r w:rsidR="004D0552" w:rsidRPr="00766945">
        <w:rPr>
          <w:rFonts w:ascii="Arial" w:hAnsi="Arial" w:cs="Arial"/>
          <w:sz w:val="20"/>
          <w:szCs w:val="20"/>
        </w:rPr>
        <w:t xml:space="preserve">  </w:t>
      </w:r>
    </w:p>
    <w:p w14:paraId="40D12753" w14:textId="77777777" w:rsidR="00FD4720" w:rsidRPr="00766945" w:rsidRDefault="004D0552" w:rsidP="008B5F79">
      <w:pPr>
        <w:spacing w:after="120" w:line="240" w:lineRule="auto"/>
        <w:jc w:val="both"/>
        <w:rPr>
          <w:rFonts w:ascii="Arial" w:hAnsi="Arial" w:cs="Arial"/>
          <w:sz w:val="20"/>
          <w:szCs w:val="20"/>
        </w:rPr>
      </w:pPr>
      <w:r w:rsidRPr="00766945">
        <w:rPr>
          <w:rFonts w:ascii="Arial" w:hAnsi="Arial" w:cs="Arial"/>
          <w:sz w:val="20"/>
          <w:szCs w:val="20"/>
        </w:rPr>
        <w:t>If you are undertaking a solely Exeter award, the rules and regulations applicable to the academic standards, monitori</w:t>
      </w:r>
      <w:r w:rsidR="007F053E" w:rsidRPr="00766945">
        <w:rPr>
          <w:rFonts w:ascii="Arial" w:hAnsi="Arial" w:cs="Arial"/>
          <w:sz w:val="20"/>
          <w:szCs w:val="20"/>
        </w:rPr>
        <w:t xml:space="preserve">ng, </w:t>
      </w:r>
      <w:r w:rsidRPr="00766945">
        <w:rPr>
          <w:rFonts w:ascii="Arial" w:hAnsi="Arial" w:cs="Arial"/>
          <w:sz w:val="20"/>
          <w:szCs w:val="20"/>
        </w:rPr>
        <w:t xml:space="preserve">progression </w:t>
      </w:r>
      <w:r w:rsidR="007F053E" w:rsidRPr="00766945">
        <w:rPr>
          <w:rFonts w:ascii="Arial" w:hAnsi="Arial" w:cs="Arial"/>
          <w:sz w:val="20"/>
          <w:szCs w:val="20"/>
        </w:rPr>
        <w:t xml:space="preserve">and assessment </w:t>
      </w:r>
      <w:r w:rsidRPr="00766945">
        <w:rPr>
          <w:rFonts w:ascii="Arial" w:hAnsi="Arial" w:cs="Arial"/>
          <w:sz w:val="20"/>
          <w:szCs w:val="20"/>
        </w:rPr>
        <w:t xml:space="preserve">of your award, which also includes interruption, withdrawal, complaints and appeals, will be that of </w:t>
      </w:r>
      <w:r w:rsidR="0002623E" w:rsidRPr="00766945">
        <w:rPr>
          <w:rFonts w:ascii="Arial" w:hAnsi="Arial" w:cs="Arial"/>
          <w:sz w:val="20"/>
          <w:szCs w:val="20"/>
        </w:rPr>
        <w:t>the University</w:t>
      </w:r>
      <w:r w:rsidRPr="00766945">
        <w:rPr>
          <w:rFonts w:ascii="Arial" w:hAnsi="Arial" w:cs="Arial"/>
          <w:sz w:val="20"/>
          <w:szCs w:val="20"/>
        </w:rPr>
        <w:t xml:space="preserve"> even when you are </w:t>
      </w:r>
      <w:r w:rsidR="007F053E" w:rsidRPr="00766945">
        <w:rPr>
          <w:rFonts w:ascii="Arial" w:hAnsi="Arial" w:cs="Arial"/>
          <w:sz w:val="20"/>
          <w:szCs w:val="20"/>
        </w:rPr>
        <w:t>studying in another location</w:t>
      </w:r>
      <w:r w:rsidRPr="00766945">
        <w:rPr>
          <w:rFonts w:ascii="Arial" w:hAnsi="Arial" w:cs="Arial"/>
          <w:sz w:val="20"/>
          <w:szCs w:val="20"/>
        </w:rPr>
        <w:t>. You will therefore have to continue to engage with the University in accordance with our required processes and procedures whilst you are studying away from the University.</w:t>
      </w:r>
    </w:p>
    <w:p w14:paraId="32DE84F4" w14:textId="5C8E9205" w:rsidR="004D0552" w:rsidRPr="00766945" w:rsidRDefault="00080A7E" w:rsidP="008B5F79">
      <w:pPr>
        <w:spacing w:after="120" w:line="240" w:lineRule="auto"/>
        <w:jc w:val="both"/>
        <w:rPr>
          <w:rFonts w:ascii="Arial" w:hAnsi="Arial" w:cs="Arial"/>
          <w:sz w:val="20"/>
          <w:szCs w:val="20"/>
        </w:rPr>
      </w:pPr>
      <w:r w:rsidRPr="00766945">
        <w:rPr>
          <w:rFonts w:ascii="Arial" w:hAnsi="Arial" w:cs="Arial"/>
          <w:sz w:val="20"/>
          <w:szCs w:val="20"/>
        </w:rPr>
        <w:t xml:space="preserve">Unless you are formally interrupting your studies and ceasing to be a registered University student, the University regulations will continue to apply when you are undertaking part of your programme at another university, institution or company. </w:t>
      </w:r>
      <w:r w:rsidR="0002623E" w:rsidRPr="00766945">
        <w:rPr>
          <w:rFonts w:ascii="Arial" w:hAnsi="Arial" w:cs="Arial"/>
          <w:sz w:val="20"/>
          <w:szCs w:val="20"/>
        </w:rPr>
        <w:t>Y</w:t>
      </w:r>
      <w:r w:rsidR="004D0552" w:rsidRPr="00766945">
        <w:rPr>
          <w:rFonts w:ascii="Arial" w:hAnsi="Arial" w:cs="Arial"/>
          <w:sz w:val="20"/>
          <w:szCs w:val="20"/>
        </w:rPr>
        <w:t xml:space="preserve">ou may also have to agree to terms and conditions </w:t>
      </w:r>
      <w:r w:rsidR="0002623E" w:rsidRPr="00766945">
        <w:rPr>
          <w:rFonts w:ascii="Arial" w:hAnsi="Arial" w:cs="Arial"/>
          <w:sz w:val="20"/>
          <w:szCs w:val="20"/>
        </w:rPr>
        <w:t xml:space="preserve">of the other </w:t>
      </w:r>
      <w:r w:rsidR="004E23F9" w:rsidRPr="00766945">
        <w:rPr>
          <w:rFonts w:ascii="Arial" w:hAnsi="Arial" w:cs="Arial"/>
          <w:sz w:val="20"/>
          <w:szCs w:val="20"/>
        </w:rPr>
        <w:t>party</w:t>
      </w:r>
      <w:r w:rsidR="004D0552" w:rsidRPr="00766945">
        <w:rPr>
          <w:rFonts w:ascii="Arial" w:hAnsi="Arial" w:cs="Arial"/>
          <w:sz w:val="20"/>
          <w:szCs w:val="20"/>
        </w:rPr>
        <w:t xml:space="preserve"> which will </w:t>
      </w:r>
      <w:r w:rsidRPr="00766945">
        <w:rPr>
          <w:rFonts w:ascii="Arial" w:hAnsi="Arial" w:cs="Arial"/>
          <w:sz w:val="20"/>
          <w:szCs w:val="20"/>
        </w:rPr>
        <w:t xml:space="preserve">also </w:t>
      </w:r>
      <w:r w:rsidR="004D0552" w:rsidRPr="00766945">
        <w:rPr>
          <w:rFonts w:ascii="Arial" w:hAnsi="Arial" w:cs="Arial"/>
          <w:sz w:val="20"/>
          <w:szCs w:val="20"/>
        </w:rPr>
        <w:t xml:space="preserve">be applicable to you whilst you are at that </w:t>
      </w:r>
      <w:r w:rsidR="0002623E" w:rsidRPr="00766945">
        <w:rPr>
          <w:rFonts w:ascii="Arial" w:hAnsi="Arial" w:cs="Arial"/>
          <w:sz w:val="20"/>
          <w:szCs w:val="20"/>
        </w:rPr>
        <w:t>location</w:t>
      </w:r>
      <w:r w:rsidR="005B6CF0" w:rsidRPr="00766945">
        <w:rPr>
          <w:rFonts w:ascii="Arial" w:hAnsi="Arial" w:cs="Arial"/>
          <w:sz w:val="20"/>
          <w:szCs w:val="20"/>
        </w:rPr>
        <w:t xml:space="preserve">. </w:t>
      </w:r>
      <w:r w:rsidR="0002623E" w:rsidRPr="00766945">
        <w:rPr>
          <w:rFonts w:ascii="Arial" w:hAnsi="Arial" w:cs="Arial"/>
          <w:sz w:val="20"/>
          <w:szCs w:val="20"/>
        </w:rPr>
        <w:t>These may include terms and conditions of a visiting student</w:t>
      </w:r>
      <w:r w:rsidRPr="00766945">
        <w:rPr>
          <w:rFonts w:ascii="Arial" w:hAnsi="Arial" w:cs="Arial"/>
          <w:sz w:val="20"/>
          <w:szCs w:val="20"/>
        </w:rPr>
        <w:t xml:space="preserve">, </w:t>
      </w:r>
      <w:r w:rsidR="0002623E" w:rsidRPr="00766945">
        <w:rPr>
          <w:rFonts w:ascii="Arial" w:hAnsi="Arial" w:cs="Arial"/>
          <w:sz w:val="20"/>
          <w:szCs w:val="20"/>
        </w:rPr>
        <w:t xml:space="preserve">separate placement terms, or </w:t>
      </w:r>
      <w:r w:rsidRPr="00766945">
        <w:rPr>
          <w:rFonts w:ascii="Arial" w:hAnsi="Arial" w:cs="Arial"/>
          <w:sz w:val="20"/>
          <w:szCs w:val="20"/>
        </w:rPr>
        <w:t xml:space="preserve">a </w:t>
      </w:r>
      <w:r w:rsidR="0002623E" w:rsidRPr="00766945">
        <w:rPr>
          <w:rFonts w:ascii="Arial" w:hAnsi="Arial" w:cs="Arial"/>
          <w:sz w:val="20"/>
          <w:szCs w:val="20"/>
        </w:rPr>
        <w:t>s</w:t>
      </w:r>
      <w:r w:rsidR="005B6CF0" w:rsidRPr="00766945">
        <w:rPr>
          <w:rFonts w:ascii="Arial" w:hAnsi="Arial" w:cs="Arial"/>
          <w:sz w:val="20"/>
          <w:szCs w:val="20"/>
        </w:rPr>
        <w:t>hort-</w:t>
      </w:r>
      <w:r w:rsidR="0002623E" w:rsidRPr="00766945">
        <w:rPr>
          <w:rFonts w:ascii="Arial" w:hAnsi="Arial" w:cs="Arial"/>
          <w:sz w:val="20"/>
          <w:szCs w:val="20"/>
        </w:rPr>
        <w:t xml:space="preserve">term employment </w:t>
      </w:r>
      <w:r w:rsidRPr="00766945">
        <w:rPr>
          <w:rFonts w:ascii="Arial" w:hAnsi="Arial" w:cs="Arial"/>
          <w:sz w:val="20"/>
          <w:szCs w:val="20"/>
        </w:rPr>
        <w:t>contract with</w:t>
      </w:r>
      <w:r w:rsidR="0002623E" w:rsidRPr="00766945">
        <w:rPr>
          <w:rFonts w:ascii="Arial" w:hAnsi="Arial" w:cs="Arial"/>
          <w:sz w:val="20"/>
          <w:szCs w:val="20"/>
        </w:rPr>
        <w:t xml:space="preserve"> a company. </w:t>
      </w:r>
      <w:r w:rsidR="004D0552" w:rsidRPr="00766945">
        <w:rPr>
          <w:rFonts w:ascii="Arial" w:hAnsi="Arial" w:cs="Arial"/>
          <w:sz w:val="20"/>
          <w:szCs w:val="20"/>
        </w:rPr>
        <w:t xml:space="preserve">Such terms </w:t>
      </w:r>
      <w:r w:rsidR="0002623E" w:rsidRPr="00766945">
        <w:rPr>
          <w:rFonts w:ascii="Arial" w:hAnsi="Arial" w:cs="Arial"/>
          <w:sz w:val="20"/>
          <w:szCs w:val="20"/>
        </w:rPr>
        <w:t>may include but not be limited to</w:t>
      </w:r>
      <w:r w:rsidR="004D0552" w:rsidRPr="00766945">
        <w:rPr>
          <w:rFonts w:ascii="Arial" w:hAnsi="Arial" w:cs="Arial"/>
          <w:sz w:val="20"/>
          <w:szCs w:val="20"/>
        </w:rPr>
        <w:t xml:space="preserve"> misconduct, disciplinary process, library regulations, IT regulations, accommodation, </w:t>
      </w:r>
      <w:r w:rsidR="00011756" w:rsidRPr="00766945">
        <w:rPr>
          <w:rFonts w:ascii="Arial" w:hAnsi="Arial" w:cs="Arial"/>
          <w:sz w:val="20"/>
          <w:szCs w:val="20"/>
        </w:rPr>
        <w:t xml:space="preserve">supervision, </w:t>
      </w:r>
      <w:r w:rsidR="000B5CB6" w:rsidRPr="00766945">
        <w:rPr>
          <w:rFonts w:ascii="Arial" w:hAnsi="Arial" w:cs="Arial"/>
          <w:sz w:val="20"/>
          <w:szCs w:val="20"/>
        </w:rPr>
        <w:t xml:space="preserve">and health and safety, </w:t>
      </w:r>
      <w:r w:rsidR="004D0552" w:rsidRPr="00766945">
        <w:rPr>
          <w:rFonts w:ascii="Arial" w:hAnsi="Arial" w:cs="Arial"/>
          <w:sz w:val="20"/>
          <w:szCs w:val="20"/>
        </w:rPr>
        <w:t>which are specific to the location a</w:t>
      </w:r>
      <w:r w:rsidR="007F053E" w:rsidRPr="00766945">
        <w:rPr>
          <w:rFonts w:ascii="Arial" w:hAnsi="Arial" w:cs="Arial"/>
          <w:sz w:val="20"/>
          <w:szCs w:val="20"/>
        </w:rPr>
        <w:t>nd institution</w:t>
      </w:r>
      <w:r w:rsidR="000B5CB6" w:rsidRPr="00766945">
        <w:rPr>
          <w:rFonts w:ascii="Arial" w:hAnsi="Arial" w:cs="Arial"/>
          <w:sz w:val="20"/>
          <w:szCs w:val="20"/>
        </w:rPr>
        <w:t>/organisation</w:t>
      </w:r>
      <w:r w:rsidR="007F053E" w:rsidRPr="00766945">
        <w:rPr>
          <w:rFonts w:ascii="Arial" w:hAnsi="Arial" w:cs="Arial"/>
          <w:sz w:val="20"/>
          <w:szCs w:val="20"/>
        </w:rPr>
        <w:t xml:space="preserve"> </w:t>
      </w:r>
      <w:r w:rsidR="004D0552" w:rsidRPr="00766945">
        <w:rPr>
          <w:rFonts w:ascii="Arial" w:hAnsi="Arial" w:cs="Arial"/>
          <w:sz w:val="20"/>
          <w:szCs w:val="20"/>
        </w:rPr>
        <w:t>in which you are studying.</w:t>
      </w:r>
      <w:r w:rsidR="005B6CF0" w:rsidRPr="00766945">
        <w:rPr>
          <w:rFonts w:ascii="Arial" w:hAnsi="Arial" w:cs="Arial"/>
          <w:sz w:val="20"/>
          <w:szCs w:val="20"/>
        </w:rPr>
        <w:t xml:space="preserve"> </w:t>
      </w:r>
      <w:r w:rsidR="0002623E" w:rsidRPr="00766945">
        <w:rPr>
          <w:rFonts w:ascii="Arial" w:hAnsi="Arial" w:cs="Arial"/>
          <w:sz w:val="20"/>
          <w:szCs w:val="20"/>
        </w:rPr>
        <w:t xml:space="preserve">The University may be involved in any disciplinary matters arising from </w:t>
      </w:r>
      <w:r w:rsidRPr="00766945">
        <w:rPr>
          <w:rFonts w:ascii="Arial" w:hAnsi="Arial" w:cs="Arial"/>
          <w:sz w:val="20"/>
          <w:szCs w:val="20"/>
        </w:rPr>
        <w:t>any</w:t>
      </w:r>
      <w:r w:rsidR="0002623E" w:rsidRPr="00766945">
        <w:rPr>
          <w:rFonts w:ascii="Arial" w:hAnsi="Arial" w:cs="Arial"/>
          <w:sz w:val="20"/>
          <w:szCs w:val="20"/>
        </w:rPr>
        <w:t xml:space="preserve"> breach of such terms and conditions at the req</w:t>
      </w:r>
      <w:r w:rsidR="005B6CF0" w:rsidRPr="00766945">
        <w:rPr>
          <w:rFonts w:ascii="Arial" w:hAnsi="Arial" w:cs="Arial"/>
          <w:sz w:val="20"/>
          <w:szCs w:val="20"/>
        </w:rPr>
        <w:t xml:space="preserve">uest of the other institution. </w:t>
      </w:r>
      <w:r w:rsidR="0002623E" w:rsidRPr="00766945">
        <w:rPr>
          <w:rFonts w:ascii="Arial" w:hAnsi="Arial" w:cs="Arial"/>
          <w:sz w:val="20"/>
          <w:szCs w:val="20"/>
        </w:rPr>
        <w:t>The University may also engage its discip</w:t>
      </w:r>
      <w:r w:rsidR="000B5CB6" w:rsidRPr="00766945">
        <w:rPr>
          <w:rFonts w:ascii="Arial" w:hAnsi="Arial" w:cs="Arial"/>
          <w:sz w:val="20"/>
          <w:szCs w:val="20"/>
        </w:rPr>
        <w:t xml:space="preserve">linary process if it considers </w:t>
      </w:r>
      <w:r w:rsidRPr="00766945">
        <w:rPr>
          <w:rFonts w:ascii="Arial" w:hAnsi="Arial" w:cs="Arial"/>
          <w:sz w:val="20"/>
          <w:szCs w:val="20"/>
        </w:rPr>
        <w:t>such a</w:t>
      </w:r>
      <w:r w:rsidR="0002623E" w:rsidRPr="00766945">
        <w:rPr>
          <w:rFonts w:ascii="Arial" w:hAnsi="Arial" w:cs="Arial"/>
          <w:sz w:val="20"/>
          <w:szCs w:val="20"/>
        </w:rPr>
        <w:t xml:space="preserve"> breach at another institution</w:t>
      </w:r>
      <w:r w:rsidR="000B5CB6" w:rsidRPr="00766945">
        <w:rPr>
          <w:rFonts w:ascii="Arial" w:hAnsi="Arial" w:cs="Arial"/>
          <w:sz w:val="20"/>
          <w:szCs w:val="20"/>
        </w:rPr>
        <w:t>,</w:t>
      </w:r>
      <w:r w:rsidR="0002623E" w:rsidRPr="00766945">
        <w:rPr>
          <w:rFonts w:ascii="Arial" w:hAnsi="Arial" w:cs="Arial"/>
          <w:sz w:val="20"/>
          <w:szCs w:val="20"/>
        </w:rPr>
        <w:t xml:space="preserve"> </w:t>
      </w:r>
      <w:r w:rsidR="00CD5671">
        <w:rPr>
          <w:rFonts w:ascii="Arial" w:hAnsi="Arial" w:cs="Arial"/>
          <w:sz w:val="20"/>
          <w:szCs w:val="20"/>
        </w:rPr>
        <w:t xml:space="preserve">to be </w:t>
      </w:r>
      <w:r w:rsidR="000B5CB6" w:rsidRPr="00766945">
        <w:rPr>
          <w:rFonts w:ascii="Arial" w:hAnsi="Arial" w:cs="Arial"/>
          <w:sz w:val="20"/>
          <w:szCs w:val="20"/>
        </w:rPr>
        <w:t>a breach of the University regulations.</w:t>
      </w:r>
      <w:r w:rsidR="0002623E" w:rsidRPr="00766945">
        <w:rPr>
          <w:rFonts w:ascii="Arial" w:hAnsi="Arial" w:cs="Arial"/>
          <w:sz w:val="20"/>
          <w:szCs w:val="20"/>
        </w:rPr>
        <w:t xml:space="preserve">  </w:t>
      </w:r>
    </w:p>
    <w:p w14:paraId="1D9F4A67" w14:textId="77777777" w:rsidR="007F053E" w:rsidRPr="00766945" w:rsidRDefault="007F053E" w:rsidP="008B5F79">
      <w:pPr>
        <w:spacing w:after="120" w:line="240" w:lineRule="auto"/>
        <w:jc w:val="both"/>
        <w:rPr>
          <w:rFonts w:ascii="Arial" w:hAnsi="Arial" w:cs="Arial"/>
          <w:sz w:val="20"/>
          <w:szCs w:val="20"/>
        </w:rPr>
      </w:pPr>
      <w:r w:rsidRPr="00766945">
        <w:rPr>
          <w:rFonts w:ascii="Arial" w:hAnsi="Arial" w:cs="Arial"/>
          <w:sz w:val="20"/>
          <w:szCs w:val="20"/>
        </w:rPr>
        <w:t xml:space="preserve">If you are undertaking a joint award with another institution, the University will seek to ensure that there is no conflict </w:t>
      </w:r>
      <w:r w:rsidR="00080A7E" w:rsidRPr="00766945">
        <w:rPr>
          <w:rFonts w:ascii="Arial" w:hAnsi="Arial" w:cs="Arial"/>
          <w:sz w:val="20"/>
          <w:szCs w:val="20"/>
        </w:rPr>
        <w:t>between</w:t>
      </w:r>
      <w:r w:rsidR="000B5CB6" w:rsidRPr="00766945">
        <w:rPr>
          <w:rFonts w:ascii="Arial" w:hAnsi="Arial" w:cs="Arial"/>
          <w:sz w:val="20"/>
          <w:szCs w:val="20"/>
        </w:rPr>
        <w:t xml:space="preserve"> each institution’s regulations </w:t>
      </w:r>
      <w:r w:rsidRPr="00766945">
        <w:rPr>
          <w:rFonts w:ascii="Arial" w:hAnsi="Arial" w:cs="Arial"/>
          <w:sz w:val="20"/>
          <w:szCs w:val="20"/>
        </w:rPr>
        <w:t xml:space="preserve">that may affect </w:t>
      </w:r>
      <w:r w:rsidR="000B5CB6" w:rsidRPr="00766945">
        <w:rPr>
          <w:rFonts w:ascii="Arial" w:hAnsi="Arial" w:cs="Arial"/>
          <w:sz w:val="20"/>
          <w:szCs w:val="20"/>
        </w:rPr>
        <w:t>your programme</w:t>
      </w:r>
      <w:r w:rsidRPr="00766945">
        <w:rPr>
          <w:rFonts w:ascii="Arial" w:hAnsi="Arial" w:cs="Arial"/>
          <w:sz w:val="20"/>
          <w:szCs w:val="20"/>
        </w:rPr>
        <w:t xml:space="preserve">. Where such regulations </w:t>
      </w:r>
      <w:r w:rsidR="000B5CB6" w:rsidRPr="00766945">
        <w:rPr>
          <w:rFonts w:ascii="Arial" w:hAnsi="Arial" w:cs="Arial"/>
          <w:sz w:val="20"/>
          <w:szCs w:val="20"/>
        </w:rPr>
        <w:t>are varied</w:t>
      </w:r>
      <w:r w:rsidRPr="00766945">
        <w:rPr>
          <w:rFonts w:ascii="Arial" w:hAnsi="Arial" w:cs="Arial"/>
          <w:sz w:val="20"/>
          <w:szCs w:val="20"/>
        </w:rPr>
        <w:t xml:space="preserve"> from the standard University regulations</w:t>
      </w:r>
      <w:r w:rsidR="00080A7E" w:rsidRPr="00766945">
        <w:rPr>
          <w:rFonts w:ascii="Arial" w:hAnsi="Arial" w:cs="Arial"/>
          <w:sz w:val="20"/>
          <w:szCs w:val="20"/>
        </w:rPr>
        <w:t xml:space="preserve">, </w:t>
      </w:r>
      <w:r w:rsidRPr="00766945">
        <w:rPr>
          <w:rFonts w:ascii="Arial" w:hAnsi="Arial" w:cs="Arial"/>
          <w:sz w:val="20"/>
          <w:szCs w:val="20"/>
        </w:rPr>
        <w:t xml:space="preserve">you will be advised of </w:t>
      </w:r>
      <w:r w:rsidR="005B6CF0" w:rsidRPr="00766945">
        <w:rPr>
          <w:rFonts w:ascii="Arial" w:hAnsi="Arial" w:cs="Arial"/>
          <w:sz w:val="20"/>
          <w:szCs w:val="20"/>
        </w:rPr>
        <w:t xml:space="preserve">this variation at offer stage. </w:t>
      </w:r>
      <w:r w:rsidRPr="00766945">
        <w:rPr>
          <w:rFonts w:ascii="Arial" w:hAnsi="Arial" w:cs="Arial"/>
          <w:sz w:val="20"/>
          <w:szCs w:val="20"/>
        </w:rPr>
        <w:t xml:space="preserve">In the unlikely event that a conflict in such regulations is </w:t>
      </w:r>
      <w:r w:rsidR="000B5CB6" w:rsidRPr="00766945">
        <w:rPr>
          <w:rFonts w:ascii="Arial" w:hAnsi="Arial" w:cs="Arial"/>
          <w:sz w:val="20"/>
          <w:szCs w:val="20"/>
        </w:rPr>
        <w:t xml:space="preserve">subsequently </w:t>
      </w:r>
      <w:r w:rsidRPr="00766945">
        <w:rPr>
          <w:rFonts w:ascii="Arial" w:hAnsi="Arial" w:cs="Arial"/>
          <w:sz w:val="20"/>
          <w:szCs w:val="20"/>
        </w:rPr>
        <w:t xml:space="preserve">identified, the University will work with the other institution to ensure that the regulations followed will be those that </w:t>
      </w:r>
      <w:r w:rsidR="0002623E" w:rsidRPr="00766945">
        <w:rPr>
          <w:rFonts w:ascii="Arial" w:hAnsi="Arial" w:cs="Arial"/>
          <w:sz w:val="20"/>
          <w:szCs w:val="20"/>
        </w:rPr>
        <w:t>are the most beneficial to the student.</w:t>
      </w:r>
      <w:r w:rsidRPr="00766945">
        <w:rPr>
          <w:rFonts w:ascii="Arial" w:hAnsi="Arial" w:cs="Arial"/>
          <w:sz w:val="20"/>
          <w:szCs w:val="20"/>
        </w:rPr>
        <w:t xml:space="preserve">  </w:t>
      </w:r>
    </w:p>
    <w:p w14:paraId="02F60905" w14:textId="77777777" w:rsidR="005C491B" w:rsidRPr="00766945" w:rsidRDefault="005C491B" w:rsidP="008B5F79">
      <w:pPr>
        <w:spacing w:after="120" w:line="240" w:lineRule="auto"/>
        <w:jc w:val="both"/>
        <w:rPr>
          <w:rFonts w:ascii="Arial" w:hAnsi="Arial" w:cs="Arial"/>
          <w:sz w:val="20"/>
          <w:szCs w:val="20"/>
        </w:rPr>
      </w:pPr>
      <w:r w:rsidRPr="00766945">
        <w:rPr>
          <w:rFonts w:ascii="Arial" w:hAnsi="Arial" w:cs="Arial"/>
          <w:sz w:val="20"/>
          <w:szCs w:val="20"/>
        </w:rPr>
        <w:t>You may be asked to enter into a further separate written contract for a particular part of your programme where additional terms are to be agreed; a third party may have a vested interest in part of your programme; or to vary any of the standard Un</w:t>
      </w:r>
      <w:r w:rsidR="005B6CF0" w:rsidRPr="00766945">
        <w:rPr>
          <w:rFonts w:ascii="Arial" w:hAnsi="Arial" w:cs="Arial"/>
          <w:sz w:val="20"/>
          <w:szCs w:val="20"/>
        </w:rPr>
        <w:t xml:space="preserve">iversity terms and conditions. </w:t>
      </w:r>
      <w:r w:rsidRPr="00766945">
        <w:rPr>
          <w:rFonts w:ascii="Arial" w:hAnsi="Arial" w:cs="Arial"/>
          <w:sz w:val="20"/>
          <w:szCs w:val="20"/>
        </w:rPr>
        <w:t>For example:</w:t>
      </w:r>
    </w:p>
    <w:p w14:paraId="33C4AFC0" w14:textId="77777777" w:rsidR="005C491B" w:rsidRPr="00766945" w:rsidRDefault="005C491B" w:rsidP="008B5F79">
      <w:pPr>
        <w:pStyle w:val="ListParagraph"/>
        <w:numPr>
          <w:ilvl w:val="0"/>
          <w:numId w:val="12"/>
        </w:numPr>
        <w:spacing w:after="120" w:line="240" w:lineRule="auto"/>
        <w:contextualSpacing w:val="0"/>
        <w:jc w:val="both"/>
        <w:rPr>
          <w:rFonts w:ascii="Arial" w:hAnsi="Arial" w:cs="Arial"/>
          <w:sz w:val="20"/>
          <w:szCs w:val="20"/>
        </w:rPr>
      </w:pPr>
      <w:r w:rsidRPr="00766945">
        <w:rPr>
          <w:rFonts w:ascii="Arial" w:hAnsi="Arial" w:cs="Arial"/>
          <w:sz w:val="20"/>
          <w:szCs w:val="20"/>
        </w:rPr>
        <w:t>A 3-way studentship agreement where a third par</w:t>
      </w:r>
      <w:r w:rsidR="00011756" w:rsidRPr="00766945">
        <w:rPr>
          <w:rFonts w:ascii="Arial" w:hAnsi="Arial" w:cs="Arial"/>
          <w:sz w:val="20"/>
          <w:szCs w:val="20"/>
        </w:rPr>
        <w:t>ty (usually an industry partner</w:t>
      </w:r>
      <w:r w:rsidRPr="00766945">
        <w:rPr>
          <w:rFonts w:ascii="Arial" w:hAnsi="Arial" w:cs="Arial"/>
          <w:sz w:val="20"/>
          <w:szCs w:val="20"/>
        </w:rPr>
        <w:t>) is providing some resource or funding for your programme in return for a share</w:t>
      </w:r>
      <w:r w:rsidR="00011756" w:rsidRPr="00766945">
        <w:rPr>
          <w:rFonts w:ascii="Arial" w:hAnsi="Arial" w:cs="Arial"/>
          <w:sz w:val="20"/>
          <w:szCs w:val="20"/>
        </w:rPr>
        <w:t xml:space="preserve"> in or licence to</w:t>
      </w:r>
      <w:r w:rsidRPr="00766945">
        <w:rPr>
          <w:rFonts w:ascii="Arial" w:hAnsi="Arial" w:cs="Arial"/>
          <w:sz w:val="20"/>
          <w:szCs w:val="20"/>
        </w:rPr>
        <w:t xml:space="preserve"> the intellectual property.</w:t>
      </w:r>
    </w:p>
    <w:p w14:paraId="1B9735AA" w14:textId="77777777" w:rsidR="00D934E4" w:rsidRPr="00766945" w:rsidRDefault="005C491B" w:rsidP="008B5F79">
      <w:pPr>
        <w:pStyle w:val="ListParagraph"/>
        <w:numPr>
          <w:ilvl w:val="0"/>
          <w:numId w:val="12"/>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A </w:t>
      </w:r>
      <w:r w:rsidR="00D934E4" w:rsidRPr="00766945">
        <w:rPr>
          <w:rFonts w:ascii="Arial" w:hAnsi="Arial" w:cs="Arial"/>
          <w:sz w:val="20"/>
          <w:szCs w:val="20"/>
        </w:rPr>
        <w:t xml:space="preserve">3-way </w:t>
      </w:r>
      <w:r w:rsidRPr="00766945">
        <w:rPr>
          <w:rFonts w:ascii="Arial" w:hAnsi="Arial" w:cs="Arial"/>
          <w:sz w:val="20"/>
          <w:szCs w:val="20"/>
        </w:rPr>
        <w:t>placement agreement where you are spending some time at a company or organisation</w:t>
      </w:r>
      <w:r w:rsidR="00D934E4" w:rsidRPr="00766945">
        <w:rPr>
          <w:rFonts w:ascii="Arial" w:hAnsi="Arial" w:cs="Arial"/>
          <w:sz w:val="20"/>
          <w:szCs w:val="20"/>
        </w:rPr>
        <w:t xml:space="preserve"> </w:t>
      </w:r>
      <w:r w:rsidR="00011756" w:rsidRPr="00766945">
        <w:rPr>
          <w:rFonts w:ascii="Arial" w:hAnsi="Arial" w:cs="Arial"/>
          <w:sz w:val="20"/>
          <w:szCs w:val="20"/>
        </w:rPr>
        <w:t>for a credit bearing part of your programme</w:t>
      </w:r>
      <w:r w:rsidR="00921410" w:rsidRPr="00766945">
        <w:rPr>
          <w:rFonts w:ascii="Arial" w:hAnsi="Arial" w:cs="Arial"/>
          <w:sz w:val="20"/>
          <w:szCs w:val="20"/>
        </w:rPr>
        <w:t xml:space="preserve"> (in the case of PGR this may not be credit bearing)</w:t>
      </w:r>
      <w:r w:rsidR="00011756" w:rsidRPr="00766945">
        <w:rPr>
          <w:rFonts w:ascii="Arial" w:hAnsi="Arial" w:cs="Arial"/>
          <w:sz w:val="20"/>
          <w:szCs w:val="20"/>
        </w:rPr>
        <w:t xml:space="preserve">, </w:t>
      </w:r>
      <w:r w:rsidR="00D934E4" w:rsidRPr="00766945">
        <w:rPr>
          <w:rFonts w:ascii="Arial" w:hAnsi="Arial" w:cs="Arial"/>
          <w:sz w:val="20"/>
          <w:szCs w:val="20"/>
        </w:rPr>
        <w:t>and all parties (you, the University and the placement provider) are agreeing the parameters of your placement.</w:t>
      </w:r>
    </w:p>
    <w:p w14:paraId="12F28E3B" w14:textId="33BDEC13" w:rsidR="00D934E4" w:rsidRPr="00766945" w:rsidRDefault="00D934E4" w:rsidP="008B5F79">
      <w:pPr>
        <w:pStyle w:val="ListParagraph"/>
        <w:numPr>
          <w:ilvl w:val="0"/>
          <w:numId w:val="12"/>
        </w:numPr>
        <w:spacing w:after="120" w:line="240" w:lineRule="auto"/>
        <w:contextualSpacing w:val="0"/>
        <w:jc w:val="both"/>
        <w:rPr>
          <w:rFonts w:ascii="Arial" w:hAnsi="Arial" w:cs="Arial"/>
          <w:sz w:val="20"/>
          <w:szCs w:val="20"/>
        </w:rPr>
      </w:pPr>
      <w:r w:rsidRPr="00766945">
        <w:rPr>
          <w:rFonts w:ascii="Arial" w:hAnsi="Arial" w:cs="Arial"/>
          <w:sz w:val="20"/>
          <w:szCs w:val="20"/>
        </w:rPr>
        <w:t>An intellectual property assignment where you agree to assign part or all of the intellectual property that you create during your programme to another party, be that the University or a third party. This usually only occurs where there are third party terms that govern the intellectual property that arises as part of your programme.</w:t>
      </w:r>
    </w:p>
    <w:p w14:paraId="1621237B" w14:textId="77777777" w:rsidR="00EA7EE2" w:rsidRDefault="00D934E4" w:rsidP="008B5F79">
      <w:pPr>
        <w:pStyle w:val="ListParagraph"/>
        <w:numPr>
          <w:ilvl w:val="0"/>
          <w:numId w:val="12"/>
        </w:numPr>
        <w:spacing w:after="120" w:line="240" w:lineRule="auto"/>
        <w:contextualSpacing w:val="0"/>
        <w:jc w:val="both"/>
        <w:rPr>
          <w:rFonts w:ascii="Arial" w:hAnsi="Arial" w:cs="Arial"/>
          <w:sz w:val="20"/>
          <w:szCs w:val="20"/>
        </w:rPr>
      </w:pPr>
      <w:r w:rsidRPr="00766945">
        <w:rPr>
          <w:rFonts w:ascii="Arial" w:hAnsi="Arial" w:cs="Arial"/>
          <w:sz w:val="20"/>
          <w:szCs w:val="20"/>
        </w:rPr>
        <w:t xml:space="preserve">A confidentiality agreement where you may have access to another party’s confidential information, and you are required to personally agree to the non-disclosure of such information. </w:t>
      </w:r>
      <w:r w:rsidR="005C491B" w:rsidRPr="00766945">
        <w:rPr>
          <w:rFonts w:ascii="Arial" w:hAnsi="Arial" w:cs="Arial"/>
          <w:sz w:val="20"/>
          <w:szCs w:val="20"/>
        </w:rPr>
        <w:t xml:space="preserve">  </w:t>
      </w:r>
    </w:p>
    <w:p w14:paraId="7E472E3E" w14:textId="422F1DC9" w:rsidR="005C491B" w:rsidRPr="00EA7EE2" w:rsidRDefault="00EA7EE2" w:rsidP="00EA7EE2">
      <w:pPr>
        <w:pStyle w:val="ListParagraph"/>
        <w:numPr>
          <w:ilvl w:val="0"/>
          <w:numId w:val="12"/>
        </w:numPr>
        <w:spacing w:after="120" w:line="240" w:lineRule="auto"/>
        <w:contextualSpacing w:val="0"/>
        <w:jc w:val="both"/>
        <w:rPr>
          <w:rFonts w:ascii="Arial" w:hAnsi="Arial" w:cs="Arial"/>
          <w:sz w:val="20"/>
          <w:szCs w:val="20"/>
        </w:rPr>
      </w:pPr>
      <w:r>
        <w:rPr>
          <w:rFonts w:ascii="Arial" w:hAnsi="Arial" w:cs="Arial"/>
          <w:sz w:val="20"/>
          <w:szCs w:val="20"/>
        </w:rPr>
        <w:t>A 3-way commitment statement where your employer is funding your programme (directly or through an apprenticeship levy) and you will be undertaking some “on-the-job” experience at your employer as part of your University programme. Any intellectual property rights that you create during your programme may be owned by your employer and may be set out in your employment contract with them.</w:t>
      </w:r>
      <w:r w:rsidRPr="00766945">
        <w:rPr>
          <w:rFonts w:ascii="Arial" w:hAnsi="Arial" w:cs="Arial"/>
          <w:sz w:val="20"/>
          <w:szCs w:val="20"/>
        </w:rPr>
        <w:t xml:space="preserve">   </w:t>
      </w:r>
    </w:p>
    <w:p w14:paraId="0BC6054D" w14:textId="77777777" w:rsidR="004E23F9" w:rsidRPr="00766945" w:rsidRDefault="00D934E4" w:rsidP="008B5F79">
      <w:pPr>
        <w:spacing w:after="120" w:line="240" w:lineRule="auto"/>
        <w:jc w:val="both"/>
        <w:rPr>
          <w:rFonts w:ascii="Arial" w:hAnsi="Arial" w:cs="Arial"/>
          <w:sz w:val="20"/>
          <w:szCs w:val="20"/>
        </w:rPr>
      </w:pPr>
      <w:r w:rsidRPr="00766945">
        <w:rPr>
          <w:rFonts w:ascii="Arial" w:hAnsi="Arial" w:cs="Arial"/>
          <w:sz w:val="20"/>
          <w:szCs w:val="20"/>
        </w:rPr>
        <w:t>Where any such third party terms are known to the University prior to the start of your programme, you will be informed</w:t>
      </w:r>
      <w:r w:rsidR="005B6CF0" w:rsidRPr="00766945">
        <w:rPr>
          <w:rFonts w:ascii="Arial" w:hAnsi="Arial" w:cs="Arial"/>
          <w:sz w:val="20"/>
          <w:szCs w:val="20"/>
        </w:rPr>
        <w:t xml:space="preserve"> of them in your offer letter. </w:t>
      </w:r>
      <w:r w:rsidRPr="00766945">
        <w:rPr>
          <w:rFonts w:ascii="Arial" w:hAnsi="Arial" w:cs="Arial"/>
          <w:sz w:val="20"/>
          <w:szCs w:val="20"/>
        </w:rPr>
        <w:t xml:space="preserve">Acceptance of your offer letter will also be an acceptance of these terms.  </w:t>
      </w:r>
    </w:p>
    <w:p w14:paraId="46C6095A" w14:textId="77777777" w:rsidR="00B454AB" w:rsidRPr="00766945" w:rsidRDefault="00011756" w:rsidP="008B5F79">
      <w:pPr>
        <w:spacing w:after="120" w:line="240" w:lineRule="auto"/>
        <w:jc w:val="both"/>
        <w:rPr>
          <w:rFonts w:ascii="Arial" w:hAnsi="Arial" w:cs="Arial"/>
          <w:sz w:val="20"/>
          <w:szCs w:val="20"/>
        </w:rPr>
      </w:pPr>
      <w:r w:rsidRPr="00766945">
        <w:rPr>
          <w:rFonts w:ascii="Arial" w:hAnsi="Arial" w:cs="Arial"/>
          <w:sz w:val="20"/>
          <w:szCs w:val="20"/>
        </w:rPr>
        <w:t>Where any third party terms that directly affect your programme, such as assignment of intellectual property, are proposed after the start of your programme</w:t>
      </w:r>
      <w:r w:rsidR="005B6CF0" w:rsidRPr="00766945">
        <w:rPr>
          <w:rFonts w:ascii="Arial" w:hAnsi="Arial" w:cs="Arial"/>
          <w:sz w:val="20"/>
          <w:szCs w:val="20"/>
        </w:rPr>
        <w:t>,</w:t>
      </w:r>
      <w:r w:rsidRPr="00766945">
        <w:rPr>
          <w:rFonts w:ascii="Arial" w:hAnsi="Arial" w:cs="Arial"/>
          <w:sz w:val="20"/>
          <w:szCs w:val="20"/>
        </w:rPr>
        <w:t xml:space="preserve"> you will have the opportunity to review those terms before agreeing to them, but will not be under any obligation to accept them. </w:t>
      </w:r>
    </w:p>
    <w:p w14:paraId="3661AC3F" w14:textId="77777777" w:rsidR="00D934E4" w:rsidRPr="00766945" w:rsidRDefault="00011756" w:rsidP="008B5F79">
      <w:pPr>
        <w:spacing w:after="120" w:line="240" w:lineRule="auto"/>
        <w:jc w:val="both"/>
        <w:rPr>
          <w:rFonts w:ascii="Arial" w:hAnsi="Arial" w:cs="Arial"/>
          <w:sz w:val="20"/>
          <w:szCs w:val="20"/>
        </w:rPr>
      </w:pPr>
      <w:r w:rsidRPr="00766945">
        <w:rPr>
          <w:rFonts w:ascii="Arial" w:hAnsi="Arial" w:cs="Arial"/>
          <w:sz w:val="20"/>
          <w:szCs w:val="20"/>
        </w:rPr>
        <w:t>For the avoidance of doubt, where you sign such a contract</w:t>
      </w:r>
      <w:r w:rsidR="005B6CF0" w:rsidRPr="00766945">
        <w:rPr>
          <w:rFonts w:ascii="Arial" w:hAnsi="Arial" w:cs="Arial"/>
          <w:sz w:val="20"/>
          <w:szCs w:val="20"/>
        </w:rPr>
        <w:t>,</w:t>
      </w:r>
      <w:r w:rsidRPr="00766945">
        <w:rPr>
          <w:rFonts w:ascii="Arial" w:hAnsi="Arial" w:cs="Arial"/>
          <w:sz w:val="20"/>
          <w:szCs w:val="20"/>
        </w:rPr>
        <w:t xml:space="preserve"> you are agreeing to those terms that are applicable to you in a personal capacity. If you breach your obligations in that contract, you may find yourself personally liable for any losses that may be incurred by the other parti</w:t>
      </w:r>
      <w:r w:rsidR="005B6CF0" w:rsidRPr="00766945">
        <w:rPr>
          <w:rFonts w:ascii="Arial" w:hAnsi="Arial" w:cs="Arial"/>
          <w:sz w:val="20"/>
          <w:szCs w:val="20"/>
        </w:rPr>
        <w:t>es that arise from your breach.</w:t>
      </w:r>
      <w:r w:rsidRPr="00766945">
        <w:rPr>
          <w:rFonts w:ascii="Arial" w:hAnsi="Arial" w:cs="Arial"/>
          <w:sz w:val="20"/>
          <w:szCs w:val="20"/>
        </w:rPr>
        <w:t xml:space="preserve"> If you choose to enter into any third party contracts that relate to your programme</w:t>
      </w:r>
      <w:r w:rsidR="0061199A" w:rsidRPr="00766945">
        <w:rPr>
          <w:rFonts w:ascii="Arial" w:hAnsi="Arial" w:cs="Arial"/>
          <w:sz w:val="20"/>
          <w:szCs w:val="20"/>
        </w:rPr>
        <w:t xml:space="preserve"> without appropriate reference to your programme/module convenor or supervisor</w:t>
      </w:r>
      <w:r w:rsidR="00EE5F18" w:rsidRPr="00766945">
        <w:rPr>
          <w:rFonts w:ascii="Arial" w:hAnsi="Arial" w:cs="Arial"/>
          <w:sz w:val="20"/>
          <w:szCs w:val="20"/>
        </w:rPr>
        <w:t>, or other relevant member of University staff</w:t>
      </w:r>
      <w:r w:rsidRPr="00766945">
        <w:rPr>
          <w:rFonts w:ascii="Arial" w:hAnsi="Arial" w:cs="Arial"/>
          <w:sz w:val="20"/>
          <w:szCs w:val="20"/>
        </w:rPr>
        <w:t xml:space="preserve">, </w:t>
      </w:r>
      <w:r w:rsidR="0061199A" w:rsidRPr="00766945">
        <w:rPr>
          <w:rFonts w:ascii="Arial" w:hAnsi="Arial" w:cs="Arial"/>
          <w:sz w:val="20"/>
          <w:szCs w:val="20"/>
        </w:rPr>
        <w:t xml:space="preserve">you do so of your own free will, and the University cannot be liable for such obligations you have agreed to in a personal capacity with another party. </w:t>
      </w:r>
      <w:r w:rsidRPr="00766945">
        <w:rPr>
          <w:rFonts w:ascii="Arial" w:hAnsi="Arial" w:cs="Arial"/>
          <w:sz w:val="20"/>
          <w:szCs w:val="20"/>
        </w:rPr>
        <w:t xml:space="preserve">  </w:t>
      </w:r>
    </w:p>
    <w:p w14:paraId="5FD90E0E" w14:textId="7F6A4479" w:rsidR="00073BD1" w:rsidRPr="00766945" w:rsidRDefault="00687F8B" w:rsidP="008B5F79">
      <w:pPr>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6</w:t>
      </w:r>
      <w:r w:rsidRPr="00766945">
        <w:rPr>
          <w:rFonts w:ascii="Arial" w:hAnsi="Arial" w:cs="Arial"/>
          <w:b/>
          <w:sz w:val="20"/>
          <w:szCs w:val="20"/>
        </w:rPr>
        <w:tab/>
      </w:r>
      <w:bookmarkStart w:id="24" w:name="StuDistanceLearning"/>
      <w:r w:rsidR="00073BD1" w:rsidRPr="00766945">
        <w:rPr>
          <w:rFonts w:ascii="Arial" w:hAnsi="Arial" w:cs="Arial"/>
          <w:b/>
          <w:sz w:val="20"/>
          <w:szCs w:val="20"/>
        </w:rPr>
        <w:t xml:space="preserve">Distance </w:t>
      </w:r>
      <w:r w:rsidR="00AE0B20" w:rsidRPr="00766945">
        <w:rPr>
          <w:rFonts w:ascii="Arial" w:hAnsi="Arial" w:cs="Arial"/>
          <w:b/>
          <w:sz w:val="20"/>
          <w:szCs w:val="20"/>
        </w:rPr>
        <w:t>L</w:t>
      </w:r>
      <w:r w:rsidR="00073BD1" w:rsidRPr="00766945">
        <w:rPr>
          <w:rFonts w:ascii="Arial" w:hAnsi="Arial" w:cs="Arial"/>
          <w:b/>
          <w:sz w:val="20"/>
          <w:szCs w:val="20"/>
        </w:rPr>
        <w:t xml:space="preserve">earning </w:t>
      </w:r>
      <w:r w:rsidR="00AE0B20" w:rsidRPr="00766945">
        <w:rPr>
          <w:rFonts w:ascii="Arial" w:hAnsi="Arial" w:cs="Arial"/>
          <w:b/>
          <w:sz w:val="20"/>
          <w:szCs w:val="20"/>
        </w:rPr>
        <w:t>P</w:t>
      </w:r>
      <w:r w:rsidR="00073BD1" w:rsidRPr="00766945">
        <w:rPr>
          <w:rFonts w:ascii="Arial" w:hAnsi="Arial" w:cs="Arial"/>
          <w:b/>
          <w:sz w:val="20"/>
          <w:szCs w:val="20"/>
        </w:rPr>
        <w:t>rogrammes</w:t>
      </w:r>
      <w:bookmarkEnd w:id="24"/>
    </w:p>
    <w:p w14:paraId="24FD2A7F" w14:textId="77777777" w:rsidR="00073BD1" w:rsidRPr="00766945" w:rsidRDefault="00073BD1" w:rsidP="008B5F79">
      <w:pPr>
        <w:spacing w:after="120" w:line="240" w:lineRule="auto"/>
        <w:jc w:val="both"/>
        <w:rPr>
          <w:rFonts w:ascii="Arial" w:hAnsi="Arial" w:cs="Arial"/>
          <w:sz w:val="20"/>
          <w:szCs w:val="20"/>
        </w:rPr>
      </w:pPr>
      <w:r w:rsidRPr="00766945">
        <w:rPr>
          <w:rFonts w:ascii="Arial" w:hAnsi="Arial" w:cs="Arial"/>
          <w:sz w:val="20"/>
          <w:szCs w:val="20"/>
        </w:rPr>
        <w:t>Where the University makes your programme available to you over the internet, you acknowledge that the University cannot guarantee that you will always be able to access the programme uninterrupted, due to the nature of the internet.</w:t>
      </w:r>
    </w:p>
    <w:p w14:paraId="1F5403D5" w14:textId="77777777" w:rsidR="00073BD1" w:rsidRPr="00766945" w:rsidRDefault="00073BD1" w:rsidP="008B5F79">
      <w:pPr>
        <w:spacing w:after="120" w:line="240" w:lineRule="auto"/>
        <w:jc w:val="both"/>
        <w:rPr>
          <w:rFonts w:ascii="Arial" w:hAnsi="Arial" w:cs="Arial"/>
          <w:sz w:val="20"/>
          <w:szCs w:val="20"/>
        </w:rPr>
      </w:pPr>
      <w:r w:rsidRPr="00766945">
        <w:rPr>
          <w:rFonts w:ascii="Arial" w:hAnsi="Arial" w:cs="Arial"/>
          <w:sz w:val="20"/>
          <w:szCs w:val="20"/>
        </w:rPr>
        <w:t>You also acknowledge that materials and other information provided for your programme may not be able to be downloaded or printed in a useable format using unsupported software, or where the materials or other information is intended as an online resource only, or outside a specified time period.</w:t>
      </w:r>
    </w:p>
    <w:p w14:paraId="7523D6F8" w14:textId="77777777" w:rsidR="00073BD1" w:rsidRPr="00766945" w:rsidRDefault="00073BD1" w:rsidP="008B5F79">
      <w:pPr>
        <w:spacing w:after="120" w:line="240" w:lineRule="auto"/>
        <w:jc w:val="both"/>
        <w:rPr>
          <w:rFonts w:ascii="Arial" w:hAnsi="Arial" w:cs="Arial"/>
          <w:sz w:val="20"/>
          <w:szCs w:val="20"/>
        </w:rPr>
      </w:pPr>
      <w:r w:rsidRPr="00766945">
        <w:rPr>
          <w:rFonts w:ascii="Arial" w:hAnsi="Arial" w:cs="Arial"/>
          <w:sz w:val="20"/>
          <w:szCs w:val="20"/>
        </w:rPr>
        <w:t>The University may be required to update the IT systems that support your programme, and where possible</w:t>
      </w:r>
      <w:r w:rsidR="005B6CF0" w:rsidRPr="00766945">
        <w:rPr>
          <w:rFonts w:ascii="Arial" w:hAnsi="Arial" w:cs="Arial"/>
          <w:sz w:val="20"/>
          <w:szCs w:val="20"/>
        </w:rPr>
        <w:t>,</w:t>
      </w:r>
      <w:r w:rsidRPr="00766945">
        <w:rPr>
          <w:rFonts w:ascii="Arial" w:hAnsi="Arial" w:cs="Arial"/>
          <w:sz w:val="20"/>
          <w:szCs w:val="20"/>
        </w:rPr>
        <w:t xml:space="preserve"> the University will give you notice of any planned maintenance that may affect </w:t>
      </w:r>
      <w:r w:rsidR="005B6CF0" w:rsidRPr="00766945">
        <w:rPr>
          <w:rFonts w:ascii="Arial" w:hAnsi="Arial" w:cs="Arial"/>
          <w:sz w:val="20"/>
          <w:szCs w:val="20"/>
        </w:rPr>
        <w:t xml:space="preserve">your access to your programme. </w:t>
      </w:r>
      <w:r w:rsidRPr="00766945">
        <w:rPr>
          <w:rFonts w:ascii="Arial" w:hAnsi="Arial" w:cs="Arial"/>
          <w:sz w:val="20"/>
          <w:szCs w:val="20"/>
        </w:rPr>
        <w:t xml:space="preserve">However you acknowledge that </w:t>
      </w:r>
      <w:r w:rsidR="007515D6" w:rsidRPr="00766945">
        <w:rPr>
          <w:rFonts w:ascii="Arial" w:hAnsi="Arial" w:cs="Arial"/>
          <w:sz w:val="20"/>
          <w:szCs w:val="20"/>
        </w:rPr>
        <w:t>unplanned essential maintenance;</w:t>
      </w:r>
      <w:r w:rsidRPr="00766945">
        <w:rPr>
          <w:rFonts w:ascii="Arial" w:hAnsi="Arial" w:cs="Arial"/>
          <w:sz w:val="20"/>
          <w:szCs w:val="20"/>
        </w:rPr>
        <w:t xml:space="preserve"> suspension to prevent a virus</w:t>
      </w:r>
      <w:r w:rsidR="00C60240" w:rsidRPr="00766945">
        <w:rPr>
          <w:rFonts w:ascii="Arial" w:hAnsi="Arial" w:cs="Arial"/>
          <w:sz w:val="20"/>
          <w:szCs w:val="20"/>
        </w:rPr>
        <w:t>/cyber-</w:t>
      </w:r>
      <w:r w:rsidRPr="00766945">
        <w:rPr>
          <w:rFonts w:ascii="Arial" w:hAnsi="Arial" w:cs="Arial"/>
          <w:sz w:val="20"/>
          <w:szCs w:val="20"/>
        </w:rPr>
        <w:t>a</w:t>
      </w:r>
      <w:r w:rsidR="007515D6" w:rsidRPr="00766945">
        <w:rPr>
          <w:rFonts w:ascii="Arial" w:hAnsi="Arial" w:cs="Arial"/>
          <w:sz w:val="20"/>
          <w:szCs w:val="20"/>
        </w:rPr>
        <w:t>ttack and/or protect IT systems; or</w:t>
      </w:r>
      <w:r w:rsidRPr="00766945">
        <w:rPr>
          <w:rFonts w:ascii="Arial" w:hAnsi="Arial" w:cs="Arial"/>
          <w:sz w:val="20"/>
          <w:szCs w:val="20"/>
        </w:rPr>
        <w:t xml:space="preserve"> a legal requirement to suspend services issued by a competent authority, may be </w:t>
      </w:r>
      <w:r w:rsidR="007515D6" w:rsidRPr="00766945">
        <w:rPr>
          <w:rFonts w:ascii="Arial" w:hAnsi="Arial" w:cs="Arial"/>
          <w:sz w:val="20"/>
          <w:szCs w:val="20"/>
        </w:rPr>
        <w:t>required and in such circumstances, the University may not be able to give you advanced warning.</w:t>
      </w:r>
    </w:p>
    <w:p w14:paraId="7AFAEB11" w14:textId="77777777" w:rsidR="008E4234" w:rsidRPr="00766945" w:rsidRDefault="007515D6" w:rsidP="008B5F79">
      <w:pPr>
        <w:spacing w:after="120" w:line="240" w:lineRule="auto"/>
        <w:jc w:val="both"/>
        <w:rPr>
          <w:rFonts w:ascii="Arial" w:hAnsi="Arial" w:cs="Arial"/>
          <w:sz w:val="20"/>
          <w:szCs w:val="20"/>
        </w:rPr>
      </w:pPr>
      <w:r w:rsidRPr="00766945">
        <w:rPr>
          <w:rFonts w:ascii="Arial" w:hAnsi="Arial" w:cs="Arial"/>
          <w:sz w:val="20"/>
          <w:szCs w:val="20"/>
        </w:rPr>
        <w:t>You will be directly responsible for payment of any fees and costs associated with access to the programme from outside the University, such as broadband</w:t>
      </w:r>
      <w:r w:rsidR="008441B9" w:rsidRPr="00766945">
        <w:rPr>
          <w:rFonts w:ascii="Arial" w:hAnsi="Arial" w:cs="Arial"/>
          <w:sz w:val="20"/>
          <w:szCs w:val="20"/>
        </w:rPr>
        <w:t>, and you will be responsible for ensuring that your hardware and software meet the minimum technical specifications and standards as required for your programme</w:t>
      </w:r>
      <w:r w:rsidR="00014540" w:rsidRPr="00766945">
        <w:rPr>
          <w:rFonts w:ascii="Arial" w:hAnsi="Arial" w:cs="Arial"/>
          <w:sz w:val="20"/>
          <w:szCs w:val="20"/>
        </w:rPr>
        <w:t>.</w:t>
      </w:r>
    </w:p>
    <w:p w14:paraId="09C69499" w14:textId="136C5880" w:rsidR="000427ED" w:rsidRPr="00766945" w:rsidRDefault="000427ED" w:rsidP="008B5F79">
      <w:pPr>
        <w:spacing w:after="120" w:line="240" w:lineRule="auto"/>
        <w:jc w:val="both"/>
        <w:rPr>
          <w:rFonts w:ascii="Arial" w:hAnsi="Arial" w:cs="Arial"/>
          <w:sz w:val="20"/>
          <w:szCs w:val="20"/>
        </w:rPr>
      </w:pPr>
      <w:r w:rsidRPr="00766945">
        <w:rPr>
          <w:rFonts w:ascii="Arial" w:hAnsi="Arial" w:cs="Arial"/>
          <w:sz w:val="20"/>
          <w:szCs w:val="20"/>
        </w:rPr>
        <w:t xml:space="preserve">Certain services provided by the University will be more limited, particularly those which are campus based i.e. Wellbeing and Welfare services.  Where appropriate the University may ask students to access local health/ support services.  </w:t>
      </w:r>
    </w:p>
    <w:p w14:paraId="5F365A93" w14:textId="4E0C2056" w:rsidR="00FD4720" w:rsidRPr="00766945" w:rsidRDefault="00687F8B" w:rsidP="00EE3324">
      <w:pPr>
        <w:keepNext/>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7</w:t>
      </w:r>
      <w:r w:rsidRPr="00766945">
        <w:rPr>
          <w:rFonts w:ascii="Arial" w:hAnsi="Arial" w:cs="Arial"/>
          <w:b/>
          <w:sz w:val="20"/>
          <w:szCs w:val="20"/>
        </w:rPr>
        <w:tab/>
      </w:r>
      <w:bookmarkStart w:id="25" w:name="StuVisa"/>
      <w:r w:rsidR="003778FB" w:rsidRPr="00766945">
        <w:rPr>
          <w:rFonts w:ascii="Arial" w:hAnsi="Arial" w:cs="Arial"/>
          <w:b/>
          <w:sz w:val="20"/>
          <w:szCs w:val="20"/>
        </w:rPr>
        <w:t xml:space="preserve">Visa and Immigration </w:t>
      </w:r>
      <w:r w:rsidR="00AE0B20" w:rsidRPr="00766945">
        <w:rPr>
          <w:rFonts w:ascii="Arial" w:hAnsi="Arial" w:cs="Arial"/>
          <w:b/>
          <w:sz w:val="20"/>
          <w:szCs w:val="20"/>
        </w:rPr>
        <w:t>S</w:t>
      </w:r>
      <w:r w:rsidR="003778FB" w:rsidRPr="00766945">
        <w:rPr>
          <w:rFonts w:ascii="Arial" w:hAnsi="Arial" w:cs="Arial"/>
          <w:b/>
          <w:sz w:val="20"/>
          <w:szCs w:val="20"/>
        </w:rPr>
        <w:t>tatus</w:t>
      </w:r>
      <w:bookmarkEnd w:id="25"/>
    </w:p>
    <w:p w14:paraId="6A94D8E6" w14:textId="77777777" w:rsidR="00E25823" w:rsidRPr="0053321F" w:rsidRDefault="00E25823" w:rsidP="00E25823">
      <w:pPr>
        <w:rPr>
          <w:rFonts w:ascii="Arial" w:hAnsi="Arial" w:cs="Arial"/>
          <w:sz w:val="20"/>
        </w:rPr>
      </w:pPr>
      <w:r w:rsidRPr="0053321F">
        <w:rPr>
          <w:rFonts w:ascii="Arial" w:hAnsi="Arial" w:cs="Arial"/>
          <w:sz w:val="20"/>
        </w:rPr>
        <w:t>If you are not a UK national the university is required to check that you have immigration permission which permits you to study in the UK.  We will contact you to let you know how and when to submit proof of your immigration status to us.</w:t>
      </w:r>
    </w:p>
    <w:p w14:paraId="28A69FA7" w14:textId="663CE7E0" w:rsidR="00E25823" w:rsidRPr="00E25823" w:rsidRDefault="00E25823" w:rsidP="008B5F79">
      <w:pPr>
        <w:spacing w:after="120" w:line="240" w:lineRule="auto"/>
        <w:jc w:val="both"/>
        <w:rPr>
          <w:rStyle w:val="Hyperlink"/>
          <w:rFonts w:ascii="Arial" w:hAnsi="Arial" w:cs="Arial"/>
          <w:sz w:val="20"/>
          <w:szCs w:val="20"/>
        </w:rPr>
      </w:pPr>
      <w:r w:rsidRPr="0053321F">
        <w:rPr>
          <w:rFonts w:ascii="Arial" w:hAnsi="Arial" w:cs="Arial"/>
          <w:sz w:val="20"/>
          <w:szCs w:val="20"/>
        </w:rPr>
        <w:t>If you are a Student visa holder you must comply with the terms of your visa.  These are outlined in the ‘Visa Conditions’ section of our website:</w:t>
      </w:r>
      <w:r w:rsidRPr="00E25823" w:rsidDel="00E25823">
        <w:rPr>
          <w:rFonts w:ascii="Arial" w:hAnsi="Arial" w:cs="Arial"/>
          <w:sz w:val="20"/>
          <w:szCs w:val="20"/>
        </w:rPr>
        <w:t xml:space="preserve"> </w:t>
      </w:r>
      <w:hyperlink r:id="rId54" w:history="1">
        <w:r w:rsidRPr="0053321F">
          <w:rPr>
            <w:rStyle w:val="Hyperlink"/>
            <w:rFonts w:ascii="Arial" w:hAnsi="Arial" w:cs="Arial"/>
            <w:sz w:val="20"/>
            <w:szCs w:val="20"/>
          </w:rPr>
          <w:t>https://www.exeter.ac.uk/int</w:t>
        </w:r>
        <w:r w:rsidRPr="0053321F">
          <w:rPr>
            <w:rStyle w:val="Hyperlink"/>
            <w:rFonts w:ascii="Arial" w:hAnsi="Arial" w:cs="Arial"/>
            <w:sz w:val="20"/>
            <w:szCs w:val="20"/>
          </w:rPr>
          <w:t>e</w:t>
        </w:r>
        <w:r w:rsidRPr="0053321F">
          <w:rPr>
            <w:rStyle w:val="Hyperlink"/>
            <w:rFonts w:ascii="Arial" w:hAnsi="Arial" w:cs="Arial"/>
            <w:sz w:val="20"/>
            <w:szCs w:val="20"/>
          </w:rPr>
          <w:t>rnationalstudents/</w:t>
        </w:r>
      </w:hyperlink>
    </w:p>
    <w:p w14:paraId="4EA71C4C" w14:textId="7D364FB5" w:rsidR="007E448E" w:rsidRDefault="007E448E" w:rsidP="008B5F79">
      <w:pPr>
        <w:spacing w:after="120" w:line="240" w:lineRule="auto"/>
        <w:jc w:val="both"/>
        <w:rPr>
          <w:rFonts w:ascii="Arial" w:hAnsi="Arial" w:cs="Arial"/>
          <w:sz w:val="20"/>
          <w:szCs w:val="20"/>
        </w:rPr>
      </w:pPr>
      <w:r w:rsidRPr="00766945">
        <w:rPr>
          <w:rFonts w:ascii="Arial" w:hAnsi="Arial" w:cs="Arial"/>
          <w:sz w:val="20"/>
          <w:szCs w:val="20"/>
        </w:rPr>
        <w:t xml:space="preserve">Any changes to your registration status may mean that the University is required to withdraw immigration sponsorship, which will lead to the curtailment of your </w:t>
      </w:r>
      <w:r w:rsidR="00E25823">
        <w:rPr>
          <w:rFonts w:ascii="Arial" w:hAnsi="Arial" w:cs="Arial"/>
          <w:sz w:val="20"/>
          <w:szCs w:val="20"/>
        </w:rPr>
        <w:t xml:space="preserve">Student </w:t>
      </w:r>
      <w:r w:rsidRPr="00766945">
        <w:rPr>
          <w:rFonts w:ascii="Arial" w:hAnsi="Arial" w:cs="Arial"/>
          <w:sz w:val="20"/>
          <w:szCs w:val="20"/>
        </w:rPr>
        <w:t xml:space="preserve"> visa:</w:t>
      </w:r>
    </w:p>
    <w:p w14:paraId="50BF7E4D" w14:textId="6BF07870" w:rsidR="00A560F1" w:rsidRPr="0053321F" w:rsidRDefault="00AE64F9" w:rsidP="008B5F79">
      <w:pPr>
        <w:spacing w:after="120" w:line="240" w:lineRule="auto"/>
        <w:jc w:val="both"/>
        <w:rPr>
          <w:rFonts w:ascii="Arial" w:hAnsi="Arial" w:cs="Arial"/>
          <w:sz w:val="18"/>
          <w:szCs w:val="20"/>
        </w:rPr>
      </w:pPr>
      <w:hyperlink r:id="rId55" w:history="1">
        <w:r w:rsidR="00A560F1" w:rsidRPr="0053321F">
          <w:rPr>
            <w:rStyle w:val="Hyperlink"/>
          </w:rPr>
          <w:t>https://www.exeter.ac.uk/internationalstudents/visaconditio</w:t>
        </w:r>
        <w:r w:rsidR="00A560F1" w:rsidRPr="0053321F">
          <w:rPr>
            <w:rStyle w:val="Hyperlink"/>
          </w:rPr>
          <w:t>n</w:t>
        </w:r>
        <w:r w:rsidR="00A560F1" w:rsidRPr="0053321F">
          <w:rPr>
            <w:rStyle w:val="Hyperlink"/>
          </w:rPr>
          <w:t>s/withdrawingimmigrationsponsorship/</w:t>
        </w:r>
      </w:hyperlink>
    </w:p>
    <w:p w14:paraId="5D614893" w14:textId="4124BBAB" w:rsidR="00611651" w:rsidRPr="00766945" w:rsidRDefault="00687F8B" w:rsidP="008B5F79">
      <w:pPr>
        <w:spacing w:after="120" w:line="240" w:lineRule="auto"/>
        <w:jc w:val="both"/>
        <w:rPr>
          <w:rFonts w:ascii="Arial" w:hAnsi="Arial" w:cs="Arial"/>
          <w:b/>
          <w:sz w:val="20"/>
          <w:szCs w:val="20"/>
        </w:rPr>
      </w:pPr>
      <w:r w:rsidRPr="00766945">
        <w:rPr>
          <w:rFonts w:ascii="Arial" w:hAnsi="Arial" w:cs="Arial"/>
          <w:b/>
          <w:sz w:val="20"/>
          <w:szCs w:val="20"/>
        </w:rPr>
        <w:t>3.1</w:t>
      </w:r>
      <w:r w:rsidR="0072711F" w:rsidRPr="00766945">
        <w:rPr>
          <w:rFonts w:ascii="Arial" w:hAnsi="Arial" w:cs="Arial"/>
          <w:b/>
          <w:sz w:val="20"/>
          <w:szCs w:val="20"/>
        </w:rPr>
        <w:t>8</w:t>
      </w:r>
      <w:r w:rsidRPr="00766945">
        <w:rPr>
          <w:rFonts w:ascii="Arial" w:hAnsi="Arial" w:cs="Arial"/>
          <w:b/>
          <w:sz w:val="20"/>
          <w:szCs w:val="20"/>
        </w:rPr>
        <w:tab/>
      </w:r>
      <w:bookmarkStart w:id="26" w:name="StuEquality"/>
      <w:r w:rsidR="00C2263A">
        <w:rPr>
          <w:rFonts w:ascii="Arial" w:hAnsi="Arial" w:cs="Arial"/>
          <w:b/>
          <w:sz w:val="20"/>
          <w:szCs w:val="20"/>
        </w:rPr>
        <w:t xml:space="preserve">Equality, Diversity, </w:t>
      </w:r>
      <w:r w:rsidR="002F08D9">
        <w:rPr>
          <w:rFonts w:ascii="Arial" w:hAnsi="Arial" w:cs="Arial"/>
          <w:b/>
          <w:sz w:val="20"/>
          <w:szCs w:val="20"/>
        </w:rPr>
        <w:t>Accessibility</w:t>
      </w:r>
      <w:r w:rsidR="00BE0A1A" w:rsidRPr="00766945">
        <w:rPr>
          <w:rFonts w:ascii="Arial" w:hAnsi="Arial" w:cs="Arial"/>
          <w:b/>
          <w:sz w:val="20"/>
          <w:szCs w:val="20"/>
        </w:rPr>
        <w:t xml:space="preserve"> and Inclusi</w:t>
      </w:r>
      <w:r w:rsidR="00CD5671">
        <w:rPr>
          <w:rFonts w:ascii="Arial" w:hAnsi="Arial" w:cs="Arial"/>
          <w:b/>
          <w:sz w:val="20"/>
          <w:szCs w:val="20"/>
        </w:rPr>
        <w:t>vity</w:t>
      </w:r>
      <w:bookmarkEnd w:id="26"/>
    </w:p>
    <w:p w14:paraId="39405AA6" w14:textId="5086B166" w:rsidR="00C2263A" w:rsidRDefault="0087353D" w:rsidP="008B5F79">
      <w:pPr>
        <w:spacing w:after="120" w:line="240" w:lineRule="auto"/>
        <w:jc w:val="both"/>
        <w:rPr>
          <w:rFonts w:ascii="Arial" w:hAnsi="Arial" w:cs="Arial"/>
          <w:sz w:val="20"/>
          <w:szCs w:val="20"/>
        </w:rPr>
      </w:pPr>
      <w:r w:rsidRPr="00766945">
        <w:rPr>
          <w:rFonts w:ascii="Arial" w:hAnsi="Arial" w:cs="Arial"/>
          <w:sz w:val="20"/>
          <w:szCs w:val="20"/>
        </w:rPr>
        <w:t xml:space="preserve">The University </w:t>
      </w:r>
      <w:r w:rsidR="00BE0A1A" w:rsidRPr="00766945">
        <w:rPr>
          <w:rFonts w:ascii="Arial" w:hAnsi="Arial" w:cs="Arial"/>
          <w:sz w:val="20"/>
          <w:szCs w:val="20"/>
        </w:rPr>
        <w:t>is committed to creating an environment where everyone is treated fairly, regardless of gender, disability, ethnic origin, religion or belief, sexual orientation, age, nationality</w:t>
      </w:r>
      <w:r w:rsidR="005B6CF0" w:rsidRPr="00766945">
        <w:rPr>
          <w:rFonts w:ascii="Arial" w:hAnsi="Arial" w:cs="Arial"/>
          <w:sz w:val="20"/>
          <w:szCs w:val="20"/>
        </w:rPr>
        <w:t>, or marital status</w:t>
      </w:r>
      <w:r w:rsidR="00C2263A">
        <w:rPr>
          <w:rFonts w:ascii="Arial" w:hAnsi="Arial" w:cs="Arial"/>
          <w:sz w:val="20"/>
          <w:szCs w:val="20"/>
        </w:rPr>
        <w:t xml:space="preserve"> and we expect our students’ behaviour to support this commitment</w:t>
      </w:r>
      <w:r w:rsidR="005B6CF0" w:rsidRPr="00766945">
        <w:rPr>
          <w:rFonts w:ascii="Arial" w:hAnsi="Arial" w:cs="Arial"/>
          <w:sz w:val="20"/>
          <w:szCs w:val="20"/>
        </w:rPr>
        <w:t xml:space="preserve">. </w:t>
      </w:r>
    </w:p>
    <w:p w14:paraId="782A0CC3" w14:textId="74E26FBD" w:rsidR="00BE0A1A" w:rsidRPr="00766945" w:rsidRDefault="00BE0A1A" w:rsidP="008B5F79">
      <w:pPr>
        <w:spacing w:after="120" w:line="240" w:lineRule="auto"/>
        <w:jc w:val="both"/>
        <w:rPr>
          <w:rFonts w:ascii="Arial" w:hAnsi="Arial" w:cs="Arial"/>
          <w:sz w:val="20"/>
          <w:szCs w:val="20"/>
        </w:rPr>
      </w:pPr>
      <w:r w:rsidRPr="00766945">
        <w:rPr>
          <w:rFonts w:ascii="Arial" w:hAnsi="Arial" w:cs="Arial"/>
          <w:sz w:val="20"/>
          <w:szCs w:val="20"/>
        </w:rPr>
        <w:t>We will seek to ensure that all students will have access to the full range of institutional fac</w:t>
      </w:r>
      <w:r w:rsidR="005B6CF0" w:rsidRPr="00766945">
        <w:rPr>
          <w:rFonts w:ascii="Arial" w:hAnsi="Arial" w:cs="Arial"/>
          <w:sz w:val="20"/>
          <w:szCs w:val="20"/>
        </w:rPr>
        <w:t xml:space="preserve">ilities and resources, and that </w:t>
      </w:r>
      <w:r w:rsidRPr="00766945">
        <w:rPr>
          <w:rFonts w:ascii="Arial" w:hAnsi="Arial" w:cs="Arial"/>
          <w:sz w:val="20"/>
          <w:szCs w:val="20"/>
        </w:rPr>
        <w:t>adjustments to living and learning practices and environments are considered wherever reasonably possible.</w:t>
      </w:r>
    </w:p>
    <w:p w14:paraId="00387B1F" w14:textId="77777777" w:rsidR="0087353D" w:rsidRPr="00766945" w:rsidRDefault="00BE0A1A" w:rsidP="008B5F79">
      <w:pPr>
        <w:spacing w:after="120" w:line="240" w:lineRule="auto"/>
        <w:jc w:val="both"/>
        <w:rPr>
          <w:rFonts w:ascii="Arial" w:hAnsi="Arial" w:cs="Arial"/>
          <w:sz w:val="20"/>
          <w:szCs w:val="20"/>
        </w:rPr>
      </w:pPr>
      <w:r w:rsidRPr="00766945">
        <w:rPr>
          <w:rFonts w:ascii="Arial" w:hAnsi="Arial" w:cs="Arial"/>
          <w:sz w:val="20"/>
          <w:szCs w:val="20"/>
        </w:rPr>
        <w:t>I</w:t>
      </w:r>
      <w:r w:rsidR="0087353D" w:rsidRPr="00766945">
        <w:rPr>
          <w:rFonts w:ascii="Arial" w:hAnsi="Arial" w:cs="Arial"/>
          <w:sz w:val="20"/>
          <w:szCs w:val="20"/>
        </w:rPr>
        <w:t>f you have a disability</w:t>
      </w:r>
      <w:r w:rsidRPr="00766945">
        <w:rPr>
          <w:rFonts w:ascii="Arial" w:hAnsi="Arial" w:cs="Arial"/>
          <w:sz w:val="20"/>
          <w:szCs w:val="20"/>
        </w:rPr>
        <w:t xml:space="preserve"> and</w:t>
      </w:r>
      <w:r w:rsidR="00696ED1" w:rsidRPr="00766945">
        <w:rPr>
          <w:rFonts w:ascii="Arial" w:hAnsi="Arial" w:cs="Arial"/>
          <w:sz w:val="20"/>
          <w:szCs w:val="20"/>
        </w:rPr>
        <w:t>/or</w:t>
      </w:r>
      <w:r w:rsidRPr="00766945">
        <w:rPr>
          <w:rFonts w:ascii="Arial" w:hAnsi="Arial" w:cs="Arial"/>
          <w:sz w:val="20"/>
          <w:szCs w:val="20"/>
        </w:rPr>
        <w:t xml:space="preserve"> you need support to undertake your programme or attend the University, we will seek to support you</w:t>
      </w:r>
      <w:r w:rsidR="0087353D" w:rsidRPr="00766945">
        <w:rPr>
          <w:rFonts w:ascii="Arial" w:hAnsi="Arial" w:cs="Arial"/>
          <w:sz w:val="20"/>
          <w:szCs w:val="20"/>
        </w:rPr>
        <w:t xml:space="preserve"> wherever possible and if reasonable to do so</w:t>
      </w:r>
      <w:r w:rsidR="00696ED1" w:rsidRPr="00766945">
        <w:rPr>
          <w:rFonts w:ascii="Arial" w:hAnsi="Arial" w:cs="Arial"/>
          <w:sz w:val="20"/>
          <w:szCs w:val="20"/>
        </w:rPr>
        <w:t>. We</w:t>
      </w:r>
      <w:r w:rsidR="005B6CF0" w:rsidRPr="00766945">
        <w:rPr>
          <w:rFonts w:ascii="Arial" w:hAnsi="Arial" w:cs="Arial"/>
          <w:sz w:val="20"/>
          <w:szCs w:val="20"/>
        </w:rPr>
        <w:t>,</w:t>
      </w:r>
      <w:r w:rsidR="0087353D" w:rsidRPr="00766945">
        <w:rPr>
          <w:rFonts w:ascii="Arial" w:hAnsi="Arial" w:cs="Arial"/>
          <w:sz w:val="20"/>
          <w:szCs w:val="20"/>
        </w:rPr>
        <w:t xml:space="preserve"> therefore</w:t>
      </w:r>
      <w:r w:rsidR="005B6CF0" w:rsidRPr="00766945">
        <w:rPr>
          <w:rFonts w:ascii="Arial" w:hAnsi="Arial" w:cs="Arial"/>
          <w:sz w:val="20"/>
          <w:szCs w:val="20"/>
        </w:rPr>
        <w:t>,</w:t>
      </w:r>
      <w:r w:rsidR="0087353D" w:rsidRPr="00766945">
        <w:rPr>
          <w:rFonts w:ascii="Arial" w:hAnsi="Arial" w:cs="Arial"/>
          <w:sz w:val="20"/>
          <w:szCs w:val="20"/>
        </w:rPr>
        <w:t xml:space="preserve"> encourage you to disclose that disability </w:t>
      </w:r>
      <w:r w:rsidR="00696ED1" w:rsidRPr="00766945">
        <w:rPr>
          <w:rFonts w:ascii="Arial" w:hAnsi="Arial" w:cs="Arial"/>
          <w:sz w:val="20"/>
          <w:szCs w:val="20"/>
        </w:rPr>
        <w:t xml:space="preserve">and/or request required support </w:t>
      </w:r>
      <w:r w:rsidR="005B6CF0" w:rsidRPr="00766945">
        <w:rPr>
          <w:rFonts w:ascii="Arial" w:hAnsi="Arial" w:cs="Arial"/>
          <w:sz w:val="20"/>
          <w:szCs w:val="20"/>
        </w:rPr>
        <w:t>at the earliest opportunity.</w:t>
      </w:r>
      <w:r w:rsidR="0087353D" w:rsidRPr="00766945">
        <w:rPr>
          <w:rFonts w:ascii="Arial" w:hAnsi="Arial" w:cs="Arial"/>
          <w:sz w:val="20"/>
          <w:szCs w:val="20"/>
        </w:rPr>
        <w:t xml:space="preserve"> Our support available to you may be limited if you choose not to disclose your disability to the University, or you do so at short notice.  </w:t>
      </w:r>
    </w:p>
    <w:p w14:paraId="11D8057E" w14:textId="13DD2DBD" w:rsidR="00C206B3" w:rsidRPr="00766945" w:rsidRDefault="0087353D" w:rsidP="008B5F79">
      <w:pPr>
        <w:spacing w:after="120" w:line="240" w:lineRule="auto"/>
        <w:jc w:val="both"/>
        <w:rPr>
          <w:rFonts w:ascii="Arial" w:hAnsi="Arial" w:cs="Arial"/>
          <w:sz w:val="20"/>
          <w:szCs w:val="20"/>
        </w:rPr>
      </w:pPr>
      <w:r w:rsidRPr="00766945">
        <w:rPr>
          <w:rFonts w:ascii="Arial" w:hAnsi="Arial" w:cs="Arial"/>
          <w:sz w:val="20"/>
          <w:szCs w:val="20"/>
        </w:rPr>
        <w:t xml:space="preserve">Our Wellbeing </w:t>
      </w:r>
      <w:r w:rsidR="000427ED" w:rsidRPr="00766945">
        <w:rPr>
          <w:rFonts w:ascii="Arial" w:hAnsi="Arial" w:cs="Arial"/>
          <w:sz w:val="20"/>
          <w:szCs w:val="20"/>
        </w:rPr>
        <w:t xml:space="preserve">and Welfare </w:t>
      </w:r>
      <w:r w:rsidRPr="00766945">
        <w:rPr>
          <w:rFonts w:ascii="Arial" w:hAnsi="Arial" w:cs="Arial"/>
          <w:sz w:val="20"/>
          <w:szCs w:val="20"/>
        </w:rPr>
        <w:t xml:space="preserve">Services can support you </w:t>
      </w:r>
      <w:r w:rsidR="00C206B3" w:rsidRPr="00766945">
        <w:rPr>
          <w:rFonts w:ascii="Arial" w:hAnsi="Arial" w:cs="Arial"/>
          <w:sz w:val="20"/>
          <w:szCs w:val="20"/>
        </w:rPr>
        <w:t xml:space="preserve">throughout your study and coping with life at University.  </w:t>
      </w:r>
    </w:p>
    <w:p w14:paraId="27577337" w14:textId="4CB413CA" w:rsidR="0087353D"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"http://www.exeter.ac.uk/wellbeing/accessability/support/" </w:instrText>
      </w:r>
      <w:r>
        <w:rPr>
          <w:rStyle w:val="Hyperlink"/>
          <w:rFonts w:ascii="Arial" w:hAnsi="Arial" w:cs="Arial"/>
          <w:sz w:val="20"/>
          <w:szCs w:val="20"/>
        </w:rPr>
        <w:fldChar w:fldCharType="separate"/>
      </w:r>
      <w:r w:rsidR="0087353D" w:rsidRPr="00856A64">
        <w:rPr>
          <w:rStyle w:val="Hyperlink"/>
          <w:rFonts w:ascii="Arial" w:hAnsi="Arial" w:cs="Arial"/>
          <w:sz w:val="20"/>
          <w:szCs w:val="20"/>
        </w:rPr>
        <w:t>http://www.exeter.ac.uk/wellbeing/acces</w:t>
      </w:r>
      <w:r w:rsidR="0087353D" w:rsidRPr="00856A64">
        <w:rPr>
          <w:rStyle w:val="Hyperlink"/>
          <w:rFonts w:ascii="Arial" w:hAnsi="Arial" w:cs="Arial"/>
          <w:sz w:val="20"/>
          <w:szCs w:val="20"/>
        </w:rPr>
        <w:t>s</w:t>
      </w:r>
      <w:r w:rsidR="0087353D" w:rsidRPr="00856A64">
        <w:rPr>
          <w:rStyle w:val="Hyperlink"/>
          <w:rFonts w:ascii="Arial" w:hAnsi="Arial" w:cs="Arial"/>
          <w:sz w:val="20"/>
          <w:szCs w:val="20"/>
        </w:rPr>
        <w:t xml:space="preserve">ability/ </w:t>
      </w:r>
    </w:p>
    <w:p w14:paraId="01F105AC" w14:textId="032CEB35" w:rsidR="00354B93"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end"/>
      </w:r>
      <w:r>
        <w:rPr>
          <w:rStyle w:val="Hyperlink"/>
          <w:rFonts w:ascii="Arial" w:hAnsi="Arial" w:cs="Arial"/>
          <w:sz w:val="20"/>
          <w:szCs w:val="20"/>
        </w:rPr>
        <w:fldChar w:fldCharType="begin"/>
      </w:r>
      <w:r>
        <w:rPr>
          <w:rStyle w:val="Hyperlink"/>
          <w:rFonts w:ascii="Arial" w:hAnsi="Arial" w:cs="Arial"/>
          <w:sz w:val="20"/>
          <w:szCs w:val="20"/>
        </w:rPr>
        <w:instrText xml:space="preserve"> HYPERLINK "https://studyhub.fxplus.ac.uk/accessibility-inclusion" </w:instrText>
      </w:r>
      <w:r>
        <w:rPr>
          <w:rStyle w:val="Hyperlink"/>
          <w:rFonts w:ascii="Arial" w:hAnsi="Arial" w:cs="Arial"/>
          <w:sz w:val="20"/>
          <w:szCs w:val="20"/>
        </w:rPr>
        <w:fldChar w:fldCharType="separate"/>
      </w:r>
      <w:r w:rsidR="00354B93" w:rsidRPr="00856A64">
        <w:rPr>
          <w:rStyle w:val="Hyperlink"/>
          <w:rFonts w:ascii="Arial" w:hAnsi="Arial" w:cs="Arial"/>
          <w:sz w:val="20"/>
          <w:szCs w:val="20"/>
        </w:rPr>
        <w:t>https://www.fxplus.ac.uk/students/studen</w:t>
      </w:r>
      <w:r w:rsidR="00354B93" w:rsidRPr="00856A64">
        <w:rPr>
          <w:rStyle w:val="Hyperlink"/>
          <w:rFonts w:ascii="Arial" w:hAnsi="Arial" w:cs="Arial"/>
          <w:sz w:val="20"/>
          <w:szCs w:val="20"/>
        </w:rPr>
        <w:t>t</w:t>
      </w:r>
      <w:r w:rsidR="00354B93" w:rsidRPr="00856A64">
        <w:rPr>
          <w:rStyle w:val="Hyperlink"/>
          <w:rFonts w:ascii="Arial" w:hAnsi="Arial" w:cs="Arial"/>
          <w:sz w:val="20"/>
          <w:szCs w:val="20"/>
        </w:rPr>
        <w:t>-services/accessibility</w:t>
      </w:r>
    </w:p>
    <w:p w14:paraId="60EBCEEA" w14:textId="6E8A87E2" w:rsidR="00C206B3" w:rsidRPr="00766945" w:rsidRDefault="00856A64"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C206B3" w:rsidRPr="00766945">
        <w:rPr>
          <w:rFonts w:ascii="Arial" w:hAnsi="Arial" w:cs="Arial"/>
          <w:sz w:val="20"/>
          <w:szCs w:val="20"/>
        </w:rPr>
        <w:t xml:space="preserve">You can also discuss your accommodation requirements with Wellbeing </w:t>
      </w:r>
      <w:r w:rsidR="000427ED" w:rsidRPr="00766945">
        <w:rPr>
          <w:rFonts w:ascii="Arial" w:hAnsi="Arial" w:cs="Arial"/>
          <w:sz w:val="20"/>
          <w:szCs w:val="20"/>
        </w:rPr>
        <w:t xml:space="preserve">and Welfare </w:t>
      </w:r>
      <w:r w:rsidR="00C206B3" w:rsidRPr="00766945">
        <w:rPr>
          <w:rFonts w:ascii="Arial" w:hAnsi="Arial" w:cs="Arial"/>
          <w:sz w:val="20"/>
          <w:szCs w:val="20"/>
        </w:rPr>
        <w:t>Services, however</w:t>
      </w:r>
      <w:r w:rsidR="005B6CF0" w:rsidRPr="00766945">
        <w:rPr>
          <w:rFonts w:ascii="Arial" w:hAnsi="Arial" w:cs="Arial"/>
          <w:sz w:val="20"/>
          <w:szCs w:val="20"/>
        </w:rPr>
        <w:t>,</w:t>
      </w:r>
      <w:r w:rsidR="00C206B3" w:rsidRPr="00766945">
        <w:rPr>
          <w:rFonts w:ascii="Arial" w:hAnsi="Arial" w:cs="Arial"/>
          <w:sz w:val="20"/>
          <w:szCs w:val="20"/>
        </w:rPr>
        <w:t xml:space="preserve"> you will need to apply for this as early as possible as we only have a limited number of adapted and accessible rooms, and where possible, reasonable adjustments can be made before you start. </w:t>
      </w:r>
    </w:p>
    <w:p w14:paraId="516DD36E" w14:textId="77777777" w:rsidR="00C206B3" w:rsidRDefault="00AE64F9" w:rsidP="008B5F79">
      <w:pPr>
        <w:spacing w:after="120" w:line="240" w:lineRule="auto"/>
        <w:jc w:val="both"/>
        <w:rPr>
          <w:rFonts w:ascii="Arial" w:hAnsi="Arial" w:cs="Arial"/>
          <w:sz w:val="20"/>
          <w:szCs w:val="20"/>
        </w:rPr>
      </w:pPr>
      <w:hyperlink r:id="rId56" w:history="1">
        <w:r w:rsidR="00C206B3" w:rsidRPr="00766945">
          <w:rPr>
            <w:rStyle w:val="Hyperlink"/>
            <w:rFonts w:ascii="Arial" w:hAnsi="Arial" w:cs="Arial"/>
            <w:sz w:val="20"/>
            <w:szCs w:val="20"/>
          </w:rPr>
          <w:t>http://www.exeter.ac.uk/accommodation/re</w:t>
        </w:r>
        <w:r w:rsidR="00C206B3" w:rsidRPr="00766945">
          <w:rPr>
            <w:rStyle w:val="Hyperlink"/>
            <w:rFonts w:ascii="Arial" w:hAnsi="Arial" w:cs="Arial"/>
            <w:sz w:val="20"/>
            <w:szCs w:val="20"/>
          </w:rPr>
          <w:t>s</w:t>
        </w:r>
        <w:r w:rsidR="00C206B3" w:rsidRPr="00766945">
          <w:rPr>
            <w:rStyle w:val="Hyperlink"/>
            <w:rFonts w:ascii="Arial" w:hAnsi="Arial" w:cs="Arial"/>
            <w:sz w:val="20"/>
            <w:szCs w:val="20"/>
          </w:rPr>
          <w:t>idences/accessiblerooms/</w:t>
        </w:r>
      </w:hyperlink>
      <w:r w:rsidR="00C206B3" w:rsidRPr="00766945">
        <w:rPr>
          <w:rFonts w:ascii="Arial" w:hAnsi="Arial" w:cs="Arial"/>
          <w:sz w:val="20"/>
          <w:szCs w:val="20"/>
        </w:rPr>
        <w:t xml:space="preserve"> </w:t>
      </w:r>
    </w:p>
    <w:p w14:paraId="272CD9EB" w14:textId="2D65A64A" w:rsidR="00354B93"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"https://studyhub.fxplus.ac.uk/accessibility-inclusion" </w:instrText>
      </w:r>
      <w:r>
        <w:rPr>
          <w:rStyle w:val="Hyperlink"/>
          <w:rFonts w:ascii="Arial" w:hAnsi="Arial" w:cs="Arial"/>
          <w:sz w:val="20"/>
          <w:szCs w:val="20"/>
        </w:rPr>
        <w:fldChar w:fldCharType="separate"/>
      </w:r>
      <w:r w:rsidR="00354B93" w:rsidRPr="00856A64">
        <w:rPr>
          <w:rStyle w:val="Hyperlink"/>
          <w:rFonts w:ascii="Arial" w:hAnsi="Arial" w:cs="Arial"/>
          <w:sz w:val="20"/>
          <w:szCs w:val="20"/>
        </w:rPr>
        <w:t>https://www.fxplus.ac.uk/students/student-services</w:t>
      </w:r>
      <w:r w:rsidR="00354B93" w:rsidRPr="00856A64">
        <w:rPr>
          <w:rStyle w:val="Hyperlink"/>
          <w:rFonts w:ascii="Arial" w:hAnsi="Arial" w:cs="Arial"/>
          <w:sz w:val="20"/>
          <w:szCs w:val="20"/>
        </w:rPr>
        <w:t>/</w:t>
      </w:r>
      <w:r w:rsidR="00354B93" w:rsidRPr="00856A64">
        <w:rPr>
          <w:rStyle w:val="Hyperlink"/>
          <w:rFonts w:ascii="Arial" w:hAnsi="Arial" w:cs="Arial"/>
          <w:sz w:val="20"/>
          <w:szCs w:val="20"/>
        </w:rPr>
        <w:t>accessibility</w:t>
      </w:r>
    </w:p>
    <w:p w14:paraId="3F7EC123" w14:textId="3FFB202C" w:rsidR="0087353D" w:rsidRPr="00766945" w:rsidRDefault="00856A64" w:rsidP="008B5F79">
      <w:pPr>
        <w:spacing w:after="120" w:line="240" w:lineRule="auto"/>
        <w:jc w:val="both"/>
        <w:rPr>
          <w:rFonts w:ascii="Arial" w:hAnsi="Arial" w:cs="Arial"/>
          <w:b/>
          <w:sz w:val="20"/>
          <w:szCs w:val="20"/>
        </w:rPr>
      </w:pPr>
      <w:r>
        <w:rPr>
          <w:rStyle w:val="Hyperlink"/>
          <w:rFonts w:ascii="Arial" w:hAnsi="Arial" w:cs="Arial"/>
          <w:sz w:val="20"/>
          <w:szCs w:val="20"/>
        </w:rPr>
        <w:fldChar w:fldCharType="end"/>
      </w:r>
      <w:r w:rsidR="00687F8B" w:rsidRPr="00766945">
        <w:rPr>
          <w:rFonts w:ascii="Arial" w:hAnsi="Arial" w:cs="Arial"/>
          <w:b/>
          <w:sz w:val="20"/>
          <w:szCs w:val="20"/>
        </w:rPr>
        <w:t>3.1</w:t>
      </w:r>
      <w:r w:rsidR="0072711F" w:rsidRPr="00766945">
        <w:rPr>
          <w:rFonts w:ascii="Arial" w:hAnsi="Arial" w:cs="Arial"/>
          <w:b/>
          <w:sz w:val="20"/>
          <w:szCs w:val="20"/>
        </w:rPr>
        <w:t>9</w:t>
      </w:r>
      <w:r w:rsidR="00687F8B" w:rsidRPr="00766945">
        <w:rPr>
          <w:rFonts w:ascii="Arial" w:hAnsi="Arial" w:cs="Arial"/>
          <w:b/>
          <w:sz w:val="20"/>
          <w:szCs w:val="20"/>
        </w:rPr>
        <w:tab/>
      </w:r>
      <w:bookmarkStart w:id="27" w:name="StuSupportWelfare"/>
      <w:r w:rsidR="0087353D" w:rsidRPr="00766945">
        <w:rPr>
          <w:rFonts w:ascii="Arial" w:hAnsi="Arial" w:cs="Arial"/>
          <w:b/>
          <w:sz w:val="20"/>
          <w:szCs w:val="20"/>
        </w:rPr>
        <w:t xml:space="preserve">Student </w:t>
      </w:r>
      <w:r w:rsidR="00AE0B20" w:rsidRPr="00766945">
        <w:rPr>
          <w:rFonts w:ascii="Arial" w:hAnsi="Arial" w:cs="Arial"/>
          <w:b/>
          <w:sz w:val="20"/>
          <w:szCs w:val="20"/>
        </w:rPr>
        <w:t xml:space="preserve">Support </w:t>
      </w:r>
      <w:r w:rsidR="0087353D" w:rsidRPr="00766945">
        <w:rPr>
          <w:rFonts w:ascii="Arial" w:hAnsi="Arial" w:cs="Arial"/>
          <w:b/>
          <w:sz w:val="20"/>
          <w:szCs w:val="20"/>
        </w:rPr>
        <w:t xml:space="preserve">and </w:t>
      </w:r>
      <w:r w:rsidR="00AE0B20" w:rsidRPr="00766945">
        <w:rPr>
          <w:rFonts w:ascii="Arial" w:hAnsi="Arial" w:cs="Arial"/>
          <w:b/>
          <w:sz w:val="20"/>
          <w:szCs w:val="20"/>
        </w:rPr>
        <w:t>W</w:t>
      </w:r>
      <w:r w:rsidR="0087353D" w:rsidRPr="00766945">
        <w:rPr>
          <w:rFonts w:ascii="Arial" w:hAnsi="Arial" w:cs="Arial"/>
          <w:b/>
          <w:sz w:val="20"/>
          <w:szCs w:val="20"/>
        </w:rPr>
        <w:t>elfare</w:t>
      </w:r>
      <w:bookmarkEnd w:id="27"/>
    </w:p>
    <w:p w14:paraId="7CC43A32" w14:textId="77777777" w:rsidR="0087353D" w:rsidRPr="00766945" w:rsidRDefault="00DB2641" w:rsidP="008B5F79">
      <w:pPr>
        <w:spacing w:after="120" w:line="240" w:lineRule="auto"/>
        <w:jc w:val="both"/>
        <w:rPr>
          <w:rFonts w:ascii="Arial" w:hAnsi="Arial" w:cs="Arial"/>
          <w:sz w:val="20"/>
          <w:szCs w:val="20"/>
        </w:rPr>
      </w:pPr>
      <w:r w:rsidRPr="00766945">
        <w:rPr>
          <w:rFonts w:ascii="Arial" w:hAnsi="Arial" w:cs="Arial"/>
          <w:sz w:val="20"/>
          <w:szCs w:val="20"/>
        </w:rPr>
        <w:t xml:space="preserve">The University </w:t>
      </w:r>
      <w:r w:rsidR="00E80B0C" w:rsidRPr="00766945">
        <w:rPr>
          <w:rFonts w:ascii="Arial" w:hAnsi="Arial" w:cs="Arial"/>
          <w:sz w:val="20"/>
          <w:szCs w:val="20"/>
        </w:rPr>
        <w:t>places a very high priority on your health and wellbeing, and we have a wide range of support services</w:t>
      </w:r>
      <w:r w:rsidR="00777A05" w:rsidRPr="00766945">
        <w:rPr>
          <w:rFonts w:ascii="Arial" w:hAnsi="Arial" w:cs="Arial"/>
          <w:sz w:val="20"/>
          <w:szCs w:val="20"/>
        </w:rPr>
        <w:t xml:space="preserve"> available for you whenever you may need them.</w:t>
      </w:r>
    </w:p>
    <w:p w14:paraId="0EF9923E" w14:textId="1FDC3DE4" w:rsidR="00777A05" w:rsidRDefault="00AE64F9" w:rsidP="008B5F79">
      <w:pPr>
        <w:spacing w:after="120" w:line="240" w:lineRule="auto"/>
        <w:jc w:val="both"/>
        <w:rPr>
          <w:rStyle w:val="Hyperlink"/>
          <w:rFonts w:ascii="Arial" w:hAnsi="Arial" w:cs="Arial"/>
          <w:sz w:val="20"/>
          <w:szCs w:val="20"/>
        </w:rPr>
      </w:pPr>
      <w:hyperlink r:id="rId57" w:history="1">
        <w:r w:rsidR="00777A05" w:rsidRPr="00766945">
          <w:rPr>
            <w:rStyle w:val="Hyperlink"/>
            <w:rFonts w:ascii="Arial" w:hAnsi="Arial" w:cs="Arial"/>
            <w:sz w:val="20"/>
            <w:szCs w:val="20"/>
          </w:rPr>
          <w:t>http://www.exeter.ac.uk/newstudents/supportan</w:t>
        </w:r>
        <w:r w:rsidR="00777A05" w:rsidRPr="00766945">
          <w:rPr>
            <w:rStyle w:val="Hyperlink"/>
            <w:rFonts w:ascii="Arial" w:hAnsi="Arial" w:cs="Arial"/>
            <w:sz w:val="20"/>
            <w:szCs w:val="20"/>
          </w:rPr>
          <w:t>d</w:t>
        </w:r>
        <w:r w:rsidR="00777A05" w:rsidRPr="00766945">
          <w:rPr>
            <w:rStyle w:val="Hyperlink"/>
            <w:rFonts w:ascii="Arial" w:hAnsi="Arial" w:cs="Arial"/>
            <w:sz w:val="20"/>
            <w:szCs w:val="20"/>
          </w:rPr>
          <w:t>services/yourhealthandwelfare/</w:t>
        </w:r>
      </w:hyperlink>
    </w:p>
    <w:p w14:paraId="07A8FAAA" w14:textId="7754DD47" w:rsidR="00354B93"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"https://fxplus.ac.uk/student-support/support-wellbeing" </w:instrText>
      </w:r>
      <w:r>
        <w:rPr>
          <w:rStyle w:val="Hyperlink"/>
          <w:rFonts w:ascii="Arial" w:hAnsi="Arial" w:cs="Arial"/>
          <w:sz w:val="20"/>
          <w:szCs w:val="20"/>
        </w:rPr>
        <w:fldChar w:fldCharType="separate"/>
      </w:r>
      <w:r w:rsidR="00354B93" w:rsidRPr="00856A64">
        <w:rPr>
          <w:rStyle w:val="Hyperlink"/>
          <w:rFonts w:ascii="Arial" w:hAnsi="Arial" w:cs="Arial"/>
          <w:sz w:val="20"/>
          <w:szCs w:val="20"/>
        </w:rPr>
        <w:t>https://www.fxplus.ac.uk/students/student-servi</w:t>
      </w:r>
      <w:r w:rsidR="00354B93" w:rsidRPr="00856A64">
        <w:rPr>
          <w:rStyle w:val="Hyperlink"/>
          <w:rFonts w:ascii="Arial" w:hAnsi="Arial" w:cs="Arial"/>
          <w:sz w:val="20"/>
          <w:szCs w:val="20"/>
        </w:rPr>
        <w:t>c</w:t>
      </w:r>
      <w:r w:rsidR="00354B93" w:rsidRPr="00856A64">
        <w:rPr>
          <w:rStyle w:val="Hyperlink"/>
          <w:rFonts w:ascii="Arial" w:hAnsi="Arial" w:cs="Arial"/>
          <w:sz w:val="20"/>
          <w:szCs w:val="20"/>
        </w:rPr>
        <w:t>es/wellbeing</w:t>
      </w:r>
    </w:p>
    <w:p w14:paraId="176C1497" w14:textId="26F01C4C" w:rsidR="00777A05" w:rsidRDefault="00856A64"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777A05" w:rsidRPr="00766945">
        <w:rPr>
          <w:rFonts w:ascii="Arial" w:hAnsi="Arial" w:cs="Arial"/>
          <w:sz w:val="20"/>
          <w:szCs w:val="20"/>
        </w:rPr>
        <w:t>For a full range of our support services available to you during your time at the University, please see our web</w:t>
      </w:r>
      <w:r w:rsidR="00E6483D" w:rsidRPr="00766945">
        <w:rPr>
          <w:rFonts w:ascii="Arial" w:hAnsi="Arial" w:cs="Arial"/>
          <w:sz w:val="20"/>
          <w:szCs w:val="20"/>
        </w:rPr>
        <w:t>site at</w:t>
      </w:r>
      <w:r w:rsidR="00777A05" w:rsidRPr="00766945">
        <w:rPr>
          <w:rFonts w:ascii="Arial" w:hAnsi="Arial" w:cs="Arial"/>
          <w:sz w:val="20"/>
          <w:szCs w:val="20"/>
        </w:rPr>
        <w:t xml:space="preserve">: </w:t>
      </w:r>
      <w:hyperlink r:id="rId58" w:history="1">
        <w:r w:rsidR="00777A05" w:rsidRPr="00766945">
          <w:rPr>
            <w:rStyle w:val="Hyperlink"/>
            <w:rFonts w:ascii="Arial" w:hAnsi="Arial" w:cs="Arial"/>
            <w:sz w:val="20"/>
            <w:szCs w:val="20"/>
          </w:rPr>
          <w:t>http://www.exeter.ac.uk/newstudents/supportandser</w:t>
        </w:r>
        <w:r w:rsidR="00777A05" w:rsidRPr="00766945">
          <w:rPr>
            <w:rStyle w:val="Hyperlink"/>
            <w:rFonts w:ascii="Arial" w:hAnsi="Arial" w:cs="Arial"/>
            <w:sz w:val="20"/>
            <w:szCs w:val="20"/>
          </w:rPr>
          <w:t>v</w:t>
        </w:r>
        <w:r w:rsidR="00777A05" w:rsidRPr="00766945">
          <w:rPr>
            <w:rStyle w:val="Hyperlink"/>
            <w:rFonts w:ascii="Arial" w:hAnsi="Arial" w:cs="Arial"/>
            <w:sz w:val="20"/>
            <w:szCs w:val="20"/>
          </w:rPr>
          <w:t>ices/studentservicesdirectory/</w:t>
        </w:r>
      </w:hyperlink>
      <w:r w:rsidR="00777A05" w:rsidRPr="00766945">
        <w:rPr>
          <w:rFonts w:ascii="Arial" w:hAnsi="Arial" w:cs="Arial"/>
          <w:sz w:val="20"/>
          <w:szCs w:val="20"/>
        </w:rPr>
        <w:t xml:space="preserve"> </w:t>
      </w:r>
      <w:r w:rsidR="001C1A60" w:rsidRPr="00766945">
        <w:rPr>
          <w:rFonts w:ascii="Arial" w:hAnsi="Arial" w:cs="Arial"/>
          <w:sz w:val="20"/>
          <w:szCs w:val="20"/>
        </w:rPr>
        <w:t xml:space="preserve">and </w:t>
      </w:r>
      <w:hyperlink r:id="rId59" w:history="1">
        <w:r w:rsidR="001C1A60" w:rsidRPr="00766945">
          <w:rPr>
            <w:rStyle w:val="Hyperlink"/>
            <w:rFonts w:ascii="Arial" w:hAnsi="Arial" w:cs="Arial"/>
            <w:sz w:val="20"/>
            <w:szCs w:val="20"/>
          </w:rPr>
          <w:t>http://www.exeter.ac.u</w:t>
        </w:r>
        <w:r w:rsidR="001C1A60" w:rsidRPr="00766945">
          <w:rPr>
            <w:rStyle w:val="Hyperlink"/>
            <w:rFonts w:ascii="Arial" w:hAnsi="Arial" w:cs="Arial"/>
            <w:sz w:val="20"/>
            <w:szCs w:val="20"/>
          </w:rPr>
          <w:t>k</w:t>
        </w:r>
        <w:r w:rsidR="001C1A60" w:rsidRPr="00766945">
          <w:rPr>
            <w:rStyle w:val="Hyperlink"/>
            <w:rFonts w:ascii="Arial" w:hAnsi="Arial" w:cs="Arial"/>
            <w:sz w:val="20"/>
            <w:szCs w:val="20"/>
          </w:rPr>
          <w:t>/students/az-services/</w:t>
        </w:r>
      </w:hyperlink>
      <w:r w:rsidR="001C1A60" w:rsidRPr="00766945">
        <w:rPr>
          <w:rFonts w:ascii="Arial" w:hAnsi="Arial" w:cs="Arial"/>
          <w:sz w:val="20"/>
          <w:szCs w:val="20"/>
        </w:rPr>
        <w:t xml:space="preserve"> </w:t>
      </w:r>
    </w:p>
    <w:p w14:paraId="087AA9AE" w14:textId="2AE24751" w:rsidR="003D0B35"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"https://fxplus.ac.uk/student-support/support-wellbeing" </w:instrText>
      </w:r>
      <w:r>
        <w:rPr>
          <w:rStyle w:val="Hyperlink"/>
          <w:rFonts w:ascii="Arial" w:hAnsi="Arial" w:cs="Arial"/>
          <w:sz w:val="20"/>
          <w:szCs w:val="20"/>
        </w:rPr>
        <w:fldChar w:fldCharType="separate"/>
      </w:r>
      <w:r w:rsidR="003D0B35" w:rsidRPr="00856A64">
        <w:rPr>
          <w:rStyle w:val="Hyperlink"/>
          <w:rFonts w:ascii="Arial" w:hAnsi="Arial" w:cs="Arial"/>
          <w:sz w:val="20"/>
          <w:szCs w:val="20"/>
        </w:rPr>
        <w:t>https://www.fxplus.ac.uk/students/studen</w:t>
      </w:r>
      <w:r w:rsidR="003D0B35" w:rsidRPr="00856A64">
        <w:rPr>
          <w:rStyle w:val="Hyperlink"/>
          <w:rFonts w:ascii="Arial" w:hAnsi="Arial" w:cs="Arial"/>
          <w:sz w:val="20"/>
          <w:szCs w:val="20"/>
        </w:rPr>
        <w:t>t</w:t>
      </w:r>
      <w:r w:rsidR="003D0B35" w:rsidRPr="00856A64">
        <w:rPr>
          <w:rStyle w:val="Hyperlink"/>
          <w:rFonts w:ascii="Arial" w:hAnsi="Arial" w:cs="Arial"/>
          <w:sz w:val="20"/>
          <w:szCs w:val="20"/>
        </w:rPr>
        <w:t>-services</w:t>
      </w:r>
    </w:p>
    <w:p w14:paraId="51C45281" w14:textId="2D393070" w:rsidR="00B94DDF" w:rsidRPr="00766945" w:rsidRDefault="00856A64" w:rsidP="008B5F79">
      <w:pPr>
        <w:spacing w:after="120" w:line="240" w:lineRule="auto"/>
        <w:jc w:val="both"/>
        <w:rPr>
          <w:rFonts w:ascii="Arial" w:hAnsi="Arial" w:cs="Arial"/>
          <w:b/>
          <w:sz w:val="20"/>
          <w:szCs w:val="20"/>
        </w:rPr>
      </w:pPr>
      <w:r>
        <w:rPr>
          <w:rStyle w:val="Hyperlink"/>
          <w:rFonts w:ascii="Arial" w:hAnsi="Arial" w:cs="Arial"/>
          <w:sz w:val="20"/>
          <w:szCs w:val="20"/>
        </w:rPr>
        <w:fldChar w:fldCharType="end"/>
      </w:r>
      <w:r w:rsidR="00687F8B" w:rsidRPr="00766945">
        <w:rPr>
          <w:rFonts w:ascii="Arial" w:hAnsi="Arial" w:cs="Arial"/>
          <w:b/>
          <w:sz w:val="20"/>
          <w:szCs w:val="20"/>
        </w:rPr>
        <w:t>3.</w:t>
      </w:r>
      <w:r w:rsidR="0072711F" w:rsidRPr="00766945">
        <w:rPr>
          <w:rFonts w:ascii="Arial" w:hAnsi="Arial" w:cs="Arial"/>
          <w:b/>
          <w:sz w:val="20"/>
          <w:szCs w:val="20"/>
        </w:rPr>
        <w:t>20</w:t>
      </w:r>
      <w:r w:rsidR="00687F8B" w:rsidRPr="00766945">
        <w:rPr>
          <w:rFonts w:ascii="Arial" w:hAnsi="Arial" w:cs="Arial"/>
          <w:b/>
          <w:sz w:val="20"/>
          <w:szCs w:val="20"/>
        </w:rPr>
        <w:tab/>
      </w:r>
      <w:bookmarkStart w:id="28" w:name="StuHS"/>
      <w:r w:rsidR="00B94DDF" w:rsidRPr="00766945">
        <w:rPr>
          <w:rFonts w:ascii="Arial" w:hAnsi="Arial" w:cs="Arial"/>
          <w:b/>
          <w:sz w:val="20"/>
          <w:szCs w:val="20"/>
        </w:rPr>
        <w:t>Health and Safety</w:t>
      </w:r>
      <w:bookmarkEnd w:id="28"/>
    </w:p>
    <w:p w14:paraId="739E05A9" w14:textId="77777777" w:rsidR="00B94DDF" w:rsidRPr="00766945" w:rsidRDefault="00B94DDF" w:rsidP="008B5F79">
      <w:pPr>
        <w:spacing w:after="120" w:line="240" w:lineRule="auto"/>
        <w:jc w:val="both"/>
        <w:rPr>
          <w:rFonts w:ascii="Arial" w:hAnsi="Arial" w:cs="Arial"/>
          <w:sz w:val="20"/>
          <w:szCs w:val="20"/>
        </w:rPr>
      </w:pPr>
      <w:r w:rsidRPr="00766945">
        <w:rPr>
          <w:rFonts w:ascii="Arial" w:hAnsi="Arial" w:cs="Arial"/>
          <w:sz w:val="20"/>
          <w:szCs w:val="20"/>
        </w:rPr>
        <w:t xml:space="preserve">The University is committed to providing you with a safe environment to undertake your study or research.  </w:t>
      </w:r>
    </w:p>
    <w:p w14:paraId="104C2CB1" w14:textId="2AF05C9C" w:rsidR="00B94DDF" w:rsidRPr="00766945" w:rsidRDefault="00B94DDF" w:rsidP="008B5F79">
      <w:pPr>
        <w:spacing w:after="120" w:line="240" w:lineRule="auto"/>
        <w:jc w:val="both"/>
        <w:rPr>
          <w:rFonts w:ascii="Arial" w:hAnsi="Arial" w:cs="Arial"/>
          <w:sz w:val="20"/>
          <w:szCs w:val="20"/>
        </w:rPr>
      </w:pPr>
      <w:r w:rsidRPr="00766945">
        <w:rPr>
          <w:rFonts w:ascii="Arial" w:hAnsi="Arial" w:cs="Arial"/>
          <w:sz w:val="20"/>
          <w:szCs w:val="20"/>
        </w:rPr>
        <w:t xml:space="preserve">The </w:t>
      </w:r>
      <w:r w:rsidR="00AB6642" w:rsidRPr="00766945">
        <w:rPr>
          <w:rFonts w:ascii="Arial" w:hAnsi="Arial" w:cs="Arial"/>
          <w:sz w:val="20"/>
          <w:szCs w:val="20"/>
        </w:rPr>
        <w:t>Students’ Unions</w:t>
      </w:r>
      <w:r w:rsidR="00AB6642" w:rsidRPr="00766945" w:rsidDel="00AB6642">
        <w:rPr>
          <w:rFonts w:ascii="Arial" w:hAnsi="Arial" w:cs="Arial"/>
          <w:sz w:val="20"/>
          <w:szCs w:val="20"/>
        </w:rPr>
        <w:t xml:space="preserve"> </w:t>
      </w:r>
      <w:r w:rsidRPr="00766945">
        <w:rPr>
          <w:rFonts w:ascii="Arial" w:hAnsi="Arial" w:cs="Arial"/>
          <w:sz w:val="20"/>
          <w:szCs w:val="20"/>
        </w:rPr>
        <w:t>also ha</w:t>
      </w:r>
      <w:r w:rsidR="00AB6642" w:rsidRPr="00766945">
        <w:rPr>
          <w:rFonts w:ascii="Arial" w:hAnsi="Arial" w:cs="Arial"/>
          <w:sz w:val="20"/>
          <w:szCs w:val="20"/>
        </w:rPr>
        <w:t>ve</w:t>
      </w:r>
      <w:r w:rsidRPr="00766945">
        <w:rPr>
          <w:rFonts w:ascii="Arial" w:hAnsi="Arial" w:cs="Arial"/>
          <w:sz w:val="20"/>
          <w:szCs w:val="20"/>
        </w:rPr>
        <w:t xml:space="preserve"> Health and Safety representatives that </w:t>
      </w:r>
      <w:r w:rsidR="0080481F" w:rsidRPr="00766945">
        <w:rPr>
          <w:rFonts w:ascii="Arial" w:hAnsi="Arial" w:cs="Arial"/>
          <w:sz w:val="20"/>
          <w:szCs w:val="20"/>
        </w:rPr>
        <w:t>can offer advice and support</w:t>
      </w:r>
      <w:r w:rsidRPr="00766945">
        <w:rPr>
          <w:rFonts w:ascii="Arial" w:hAnsi="Arial" w:cs="Arial"/>
          <w:sz w:val="20"/>
          <w:szCs w:val="20"/>
        </w:rPr>
        <w:t>.</w:t>
      </w:r>
    </w:p>
    <w:p w14:paraId="555B455C" w14:textId="77777777" w:rsidR="001C1A60" w:rsidRPr="00766945" w:rsidRDefault="001C1A60" w:rsidP="008B5F79">
      <w:pPr>
        <w:spacing w:after="120" w:line="240" w:lineRule="auto"/>
        <w:jc w:val="both"/>
        <w:rPr>
          <w:rFonts w:ascii="Arial" w:hAnsi="Arial" w:cs="Arial"/>
          <w:sz w:val="20"/>
          <w:szCs w:val="20"/>
        </w:rPr>
      </w:pPr>
      <w:r w:rsidRPr="00766945">
        <w:rPr>
          <w:rFonts w:ascii="Arial" w:hAnsi="Arial" w:cs="Arial"/>
          <w:sz w:val="20"/>
          <w:szCs w:val="20"/>
        </w:rPr>
        <w:t>The University has a Health and Safety Committee which oversees the University Health and Safety Policy</w:t>
      </w:r>
      <w:r w:rsidR="005B6CF0" w:rsidRPr="00766945">
        <w:rPr>
          <w:rFonts w:ascii="Arial" w:hAnsi="Arial" w:cs="Arial"/>
          <w:sz w:val="20"/>
          <w:szCs w:val="20"/>
        </w:rPr>
        <w:t>,</w:t>
      </w:r>
      <w:r w:rsidRPr="00766945">
        <w:rPr>
          <w:rFonts w:ascii="Arial" w:hAnsi="Arial" w:cs="Arial"/>
          <w:sz w:val="20"/>
          <w:szCs w:val="20"/>
        </w:rPr>
        <w:t xml:space="preserve"> and makes reports and recommendations as necessary.</w:t>
      </w:r>
    </w:p>
    <w:p w14:paraId="2980CA11" w14:textId="2C8191D9" w:rsidR="001C1A60"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"http://www.exeter.ac.uk/staff/wellbeing/safety/healthandsafetypolicy/" </w:instrText>
      </w:r>
      <w:r>
        <w:rPr>
          <w:rStyle w:val="Hyperlink"/>
          <w:rFonts w:ascii="Arial" w:hAnsi="Arial" w:cs="Arial"/>
          <w:sz w:val="20"/>
          <w:szCs w:val="20"/>
        </w:rPr>
        <w:fldChar w:fldCharType="separate"/>
      </w:r>
      <w:r w:rsidR="001C1A60" w:rsidRPr="00856A64">
        <w:rPr>
          <w:rStyle w:val="Hyperlink"/>
          <w:rFonts w:ascii="Arial" w:hAnsi="Arial" w:cs="Arial"/>
          <w:sz w:val="20"/>
          <w:szCs w:val="20"/>
        </w:rPr>
        <w:t>http://www.exeter.ac.uk/staff/wellbeing/sa</w:t>
      </w:r>
      <w:r w:rsidR="001C1A60" w:rsidRPr="00856A64">
        <w:rPr>
          <w:rStyle w:val="Hyperlink"/>
          <w:rFonts w:ascii="Arial" w:hAnsi="Arial" w:cs="Arial"/>
          <w:sz w:val="20"/>
          <w:szCs w:val="20"/>
        </w:rPr>
        <w:t>f</w:t>
      </w:r>
      <w:r w:rsidR="001C1A60" w:rsidRPr="00856A64">
        <w:rPr>
          <w:rStyle w:val="Hyperlink"/>
          <w:rFonts w:ascii="Arial" w:hAnsi="Arial" w:cs="Arial"/>
          <w:sz w:val="20"/>
          <w:szCs w:val="20"/>
        </w:rPr>
        <w:t xml:space="preserve">ety/ </w:t>
      </w:r>
    </w:p>
    <w:p w14:paraId="4CD4BA61" w14:textId="7639BCEF" w:rsidR="003069F3" w:rsidRPr="00766945" w:rsidRDefault="00856A64"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r w:rsidR="003069F3" w:rsidRPr="00766945">
        <w:rPr>
          <w:rFonts w:ascii="Arial" w:hAnsi="Arial" w:cs="Arial"/>
          <w:sz w:val="20"/>
          <w:szCs w:val="20"/>
        </w:rPr>
        <w:t>Notwithstanding the above, you should be aware of the safety rules applying to buildings, your programme or College; read the safety notices</w:t>
      </w:r>
      <w:r w:rsidR="005B6CF0" w:rsidRPr="00766945">
        <w:rPr>
          <w:rFonts w:ascii="Arial" w:hAnsi="Arial" w:cs="Arial"/>
          <w:sz w:val="20"/>
          <w:szCs w:val="20"/>
        </w:rPr>
        <w:t>,</w:t>
      </w:r>
      <w:r w:rsidR="003069F3" w:rsidRPr="00766945">
        <w:rPr>
          <w:rFonts w:ascii="Arial" w:hAnsi="Arial" w:cs="Arial"/>
          <w:sz w:val="20"/>
          <w:szCs w:val="20"/>
        </w:rPr>
        <w:t xml:space="preserve"> and know what to do in the event of a fire and be aware of at least two escape routes from your place of study or any other area you may occupy. </w:t>
      </w:r>
      <w:r w:rsidR="00921410" w:rsidRPr="00766945">
        <w:rPr>
          <w:rFonts w:ascii="Arial" w:hAnsi="Arial" w:cs="Arial"/>
          <w:sz w:val="20"/>
          <w:szCs w:val="20"/>
        </w:rPr>
        <w:t xml:space="preserve">  Where appropriate you should undertake mandatory health and safety training as specified for your programme.  This will be notified to you</w:t>
      </w:r>
      <w:r w:rsidR="00206452" w:rsidRPr="00766945">
        <w:rPr>
          <w:rFonts w:ascii="Arial" w:hAnsi="Arial" w:cs="Arial"/>
          <w:sz w:val="20"/>
          <w:szCs w:val="20"/>
        </w:rPr>
        <w:t xml:space="preserve"> in your personal</w:t>
      </w:r>
      <w:r w:rsidR="00204179" w:rsidRPr="00766945">
        <w:rPr>
          <w:rFonts w:ascii="Arial" w:hAnsi="Arial" w:cs="Arial"/>
          <w:sz w:val="20"/>
          <w:szCs w:val="20"/>
        </w:rPr>
        <w:t xml:space="preserve"> training plans</w:t>
      </w:r>
      <w:r w:rsidR="00921410" w:rsidRPr="00766945">
        <w:rPr>
          <w:rFonts w:ascii="Arial" w:hAnsi="Arial" w:cs="Arial"/>
          <w:sz w:val="20"/>
          <w:szCs w:val="20"/>
        </w:rPr>
        <w:t>.</w:t>
      </w:r>
    </w:p>
    <w:p w14:paraId="17FEEAAA" w14:textId="765FF8B9" w:rsidR="003069F3" w:rsidRPr="00766945" w:rsidRDefault="003069F3" w:rsidP="008B5F79">
      <w:pPr>
        <w:spacing w:after="120" w:line="240" w:lineRule="auto"/>
        <w:jc w:val="both"/>
        <w:rPr>
          <w:rFonts w:ascii="Arial" w:hAnsi="Arial" w:cs="Arial"/>
        </w:rPr>
      </w:pPr>
      <w:r w:rsidRPr="00766945">
        <w:rPr>
          <w:rFonts w:ascii="Arial" w:hAnsi="Arial" w:cs="Arial"/>
          <w:sz w:val="20"/>
          <w:szCs w:val="20"/>
        </w:rPr>
        <w:t>In addition</w:t>
      </w:r>
      <w:r w:rsidR="005B6CF0" w:rsidRPr="00766945">
        <w:rPr>
          <w:rFonts w:ascii="Arial" w:hAnsi="Arial" w:cs="Arial"/>
          <w:sz w:val="20"/>
          <w:szCs w:val="20"/>
        </w:rPr>
        <w:t>,</w:t>
      </w:r>
      <w:r w:rsidRPr="00766945">
        <w:rPr>
          <w:rFonts w:ascii="Arial" w:hAnsi="Arial" w:cs="Arial"/>
          <w:sz w:val="20"/>
          <w:szCs w:val="20"/>
        </w:rPr>
        <w:t xml:space="preserve"> students with either permanent or temporary mobility disabilities which might affect their ability to leave a building or use the stairs unaided should provide information so as to enable the university to implement personal emergency evac</w:t>
      </w:r>
      <w:r w:rsidR="005B6CF0" w:rsidRPr="00766945">
        <w:rPr>
          <w:rFonts w:ascii="Arial" w:hAnsi="Arial" w:cs="Arial"/>
          <w:sz w:val="20"/>
          <w:szCs w:val="20"/>
        </w:rPr>
        <w:t>uation plans (</w:t>
      </w:r>
      <w:proofErr w:type="spellStart"/>
      <w:r w:rsidR="005B6CF0" w:rsidRPr="00766945">
        <w:rPr>
          <w:rFonts w:ascii="Arial" w:hAnsi="Arial" w:cs="Arial"/>
          <w:sz w:val="20"/>
          <w:szCs w:val="20"/>
        </w:rPr>
        <w:t>PEEPs</w:t>
      </w:r>
      <w:proofErr w:type="spellEnd"/>
      <w:r w:rsidR="005B6CF0" w:rsidRPr="00766945">
        <w:rPr>
          <w:rFonts w:ascii="Arial" w:hAnsi="Arial" w:cs="Arial"/>
          <w:sz w:val="20"/>
          <w:szCs w:val="20"/>
        </w:rPr>
        <w:t>) and fulfil</w:t>
      </w:r>
      <w:r w:rsidRPr="00766945">
        <w:rPr>
          <w:rFonts w:ascii="Arial" w:hAnsi="Arial" w:cs="Arial"/>
          <w:sz w:val="20"/>
          <w:szCs w:val="20"/>
        </w:rPr>
        <w:t xml:space="preserve"> its obligations in relation to fire safety arrangements. </w:t>
      </w:r>
      <w:r w:rsidR="00F36F51" w:rsidRPr="00766945">
        <w:rPr>
          <w:rFonts w:ascii="Arial" w:hAnsi="Arial" w:cs="Arial"/>
          <w:sz w:val="20"/>
          <w:szCs w:val="20"/>
        </w:rPr>
        <w:t xml:space="preserve">Any such need should be discussed prior to starting at the University with the AccessAbility Team </w:t>
      </w:r>
      <w:hyperlink r:id="rId60" w:history="1">
        <w:r w:rsidR="00F36F51" w:rsidRPr="00766945">
          <w:rPr>
            <w:rFonts w:ascii="Arial" w:hAnsi="Arial" w:cs="Arial"/>
            <w:color w:val="0070C0"/>
            <w:sz w:val="20"/>
            <w:szCs w:val="20"/>
            <w:u w:val="single"/>
          </w:rPr>
          <w:t>accesscentre@exeter.ac.uk</w:t>
        </w:r>
      </w:hyperlink>
      <w:r w:rsidR="005B6CF0" w:rsidRPr="00766945">
        <w:rPr>
          <w:rFonts w:ascii="Arial" w:hAnsi="Arial" w:cs="Arial"/>
          <w:color w:val="0070C0"/>
          <w:sz w:val="20"/>
          <w:szCs w:val="20"/>
        </w:rPr>
        <w:t xml:space="preserve"> </w:t>
      </w:r>
      <w:r w:rsidR="003D0B35">
        <w:rPr>
          <w:rFonts w:ascii="Arial" w:hAnsi="Arial" w:cs="Arial"/>
          <w:color w:val="0070C0"/>
          <w:sz w:val="20"/>
          <w:szCs w:val="20"/>
        </w:rPr>
        <w:t xml:space="preserve">or </w:t>
      </w:r>
      <w:r w:rsidR="00F36F51" w:rsidRPr="00766945">
        <w:rPr>
          <w:rFonts w:ascii="Arial" w:hAnsi="Arial" w:cs="Arial"/>
          <w:sz w:val="20"/>
          <w:szCs w:val="20"/>
        </w:rPr>
        <w:t>01392 723880</w:t>
      </w:r>
      <w:r w:rsidR="003D0B35">
        <w:rPr>
          <w:rFonts w:ascii="Arial" w:hAnsi="Arial" w:cs="Arial"/>
          <w:sz w:val="20"/>
          <w:szCs w:val="20"/>
        </w:rPr>
        <w:t xml:space="preserve"> for the Exeter campuses and </w:t>
      </w:r>
      <w:hyperlink r:id="rId61" w:history="1">
        <w:r w:rsidR="003D0B35" w:rsidRPr="00856A64">
          <w:rPr>
            <w:rStyle w:val="Hyperlink"/>
            <w:rFonts w:ascii="Arial" w:hAnsi="Arial" w:cs="Arial"/>
            <w:sz w:val="20"/>
            <w:szCs w:val="20"/>
          </w:rPr>
          <w:t>https://www.fxplus.ac.uk/students/stu</w:t>
        </w:r>
        <w:r w:rsidR="003D0B35" w:rsidRPr="00856A64">
          <w:rPr>
            <w:rStyle w:val="Hyperlink"/>
            <w:rFonts w:ascii="Arial" w:hAnsi="Arial" w:cs="Arial"/>
            <w:sz w:val="20"/>
            <w:szCs w:val="20"/>
          </w:rPr>
          <w:t>d</w:t>
        </w:r>
        <w:r w:rsidR="003D0B35" w:rsidRPr="00856A64">
          <w:rPr>
            <w:rStyle w:val="Hyperlink"/>
            <w:rFonts w:ascii="Arial" w:hAnsi="Arial" w:cs="Arial"/>
            <w:sz w:val="20"/>
            <w:szCs w:val="20"/>
          </w:rPr>
          <w:t>ent-services/accessibility</w:t>
        </w:r>
      </w:hyperlink>
      <w:r w:rsidR="003D0B35">
        <w:rPr>
          <w:rFonts w:ascii="Arial" w:hAnsi="Arial" w:cs="Arial"/>
          <w:sz w:val="20"/>
          <w:szCs w:val="20"/>
        </w:rPr>
        <w:t xml:space="preserve"> for the Penryn campus</w:t>
      </w:r>
      <w:r w:rsidR="00F36F51" w:rsidRPr="00766945">
        <w:rPr>
          <w:rFonts w:ascii="Arial" w:hAnsi="Arial" w:cs="Arial"/>
          <w:sz w:val="20"/>
          <w:szCs w:val="20"/>
        </w:rPr>
        <w:t>.</w:t>
      </w:r>
      <w:r w:rsidRPr="00766945">
        <w:rPr>
          <w:rFonts w:ascii="Arial" w:hAnsi="Arial" w:cs="Arial"/>
          <w:sz w:val="20"/>
          <w:szCs w:val="20"/>
        </w:rPr>
        <w:t xml:space="preserve"> </w:t>
      </w:r>
    </w:p>
    <w:p w14:paraId="297D43EA" w14:textId="77777777" w:rsidR="003069F3" w:rsidRPr="00766945" w:rsidRDefault="003069F3"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There are restrictions on bringing hazardous materials or substances onto university premises, including halls of residence, which could give rise to safety or security concerns e.g. flammable materials, gas canisters, pyrotechnics, toxic chemicals, illegal substances and drugs etc.</w:t>
      </w:r>
    </w:p>
    <w:p w14:paraId="45A33EC6" w14:textId="77777777" w:rsidR="00F321A2" w:rsidRPr="00766945" w:rsidRDefault="00F321A2"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Your College</w:t>
      </w:r>
      <w:r w:rsidR="002848BF" w:rsidRPr="00766945">
        <w:rPr>
          <w:rFonts w:ascii="Arial" w:hAnsi="Arial" w:cs="Arial"/>
          <w:sz w:val="20"/>
          <w:szCs w:val="20"/>
        </w:rPr>
        <w:t xml:space="preserve"> will provide you with induction and training relating to health and safety appropriate to your </w:t>
      </w:r>
      <w:r w:rsidRPr="00766945">
        <w:rPr>
          <w:rFonts w:ascii="Arial" w:hAnsi="Arial" w:cs="Arial"/>
          <w:sz w:val="20"/>
          <w:szCs w:val="20"/>
        </w:rPr>
        <w:t>programme</w:t>
      </w:r>
      <w:r w:rsidR="002848BF" w:rsidRPr="00766945">
        <w:rPr>
          <w:rFonts w:ascii="Arial" w:hAnsi="Arial" w:cs="Arial"/>
          <w:sz w:val="20"/>
          <w:szCs w:val="20"/>
        </w:rPr>
        <w:t xml:space="preserve"> of study. This should include:</w:t>
      </w:r>
    </w:p>
    <w:p w14:paraId="3F407FBC"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fire evacuation </w:t>
      </w:r>
    </w:p>
    <w:p w14:paraId="28713487"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accident prevention and reporting (accidents should be reported to the member of staff in charge of the session or to the nearest Site Manager’s Office/desk) </w:t>
      </w:r>
    </w:p>
    <w:p w14:paraId="19F8E1BB"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safe use of materials/equipment </w:t>
      </w:r>
    </w:p>
    <w:p w14:paraId="7BF88FBB"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any hazardous substances </w:t>
      </w:r>
    </w:p>
    <w:p w14:paraId="09AF001C"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specific policies/safe working procedures </w:t>
      </w:r>
    </w:p>
    <w:p w14:paraId="19A3D95D" w14:textId="77777777" w:rsidR="00F321A2" w:rsidRPr="00766945" w:rsidRDefault="002848BF" w:rsidP="008B5F79">
      <w:pPr>
        <w:shd w:val="clear" w:color="auto" w:fill="FFFFFF"/>
        <w:spacing w:after="120" w:line="240" w:lineRule="auto"/>
        <w:ind w:left="567"/>
        <w:jc w:val="both"/>
        <w:rPr>
          <w:rFonts w:ascii="Arial" w:hAnsi="Arial" w:cs="Arial"/>
          <w:sz w:val="20"/>
          <w:szCs w:val="20"/>
        </w:rPr>
      </w:pPr>
      <w:r w:rsidRPr="00766945">
        <w:rPr>
          <w:rFonts w:ascii="Arial" w:hAnsi="Arial" w:cs="Arial"/>
          <w:sz w:val="20"/>
          <w:szCs w:val="20"/>
        </w:rPr>
        <w:sym w:font="Symbol" w:char="F0B7"/>
      </w:r>
      <w:r w:rsidRPr="00766945">
        <w:rPr>
          <w:rFonts w:ascii="Arial" w:hAnsi="Arial" w:cs="Arial"/>
          <w:sz w:val="20"/>
          <w:szCs w:val="20"/>
        </w:rPr>
        <w:t xml:space="preserve"> risk assessments/safety precautions. </w:t>
      </w:r>
    </w:p>
    <w:p w14:paraId="67CD9424" w14:textId="77777777" w:rsidR="00F321A2" w:rsidRPr="00766945" w:rsidRDefault="002848BF"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Safety regulations and procedures will also apply during off site activities such as field trips. Everyone has a legal duty not to interfere or misuse anything that has been provided in the interests of welfare, or health and safe</w:t>
      </w:r>
      <w:r w:rsidR="00F321A2" w:rsidRPr="00766945">
        <w:rPr>
          <w:rFonts w:ascii="Arial" w:hAnsi="Arial" w:cs="Arial"/>
          <w:sz w:val="20"/>
          <w:szCs w:val="20"/>
        </w:rPr>
        <w:t>ty, and to co-operate with the U</w:t>
      </w:r>
      <w:r w:rsidRPr="00766945">
        <w:rPr>
          <w:rFonts w:ascii="Arial" w:hAnsi="Arial" w:cs="Arial"/>
          <w:sz w:val="20"/>
          <w:szCs w:val="20"/>
        </w:rPr>
        <w:t xml:space="preserve">niversity where duties are imposed under the Health and Safety at Work Act or other statutory provisions. This includes avoiding silly or reckless </w:t>
      </w:r>
      <w:r w:rsidR="00F321A2" w:rsidRPr="00766945">
        <w:rPr>
          <w:rFonts w:ascii="Arial" w:hAnsi="Arial" w:cs="Arial"/>
          <w:sz w:val="20"/>
          <w:szCs w:val="20"/>
        </w:rPr>
        <w:t>behaviour</w:t>
      </w:r>
      <w:r w:rsidR="005B6CF0" w:rsidRPr="00766945">
        <w:rPr>
          <w:rFonts w:ascii="Arial" w:hAnsi="Arial" w:cs="Arial"/>
          <w:sz w:val="20"/>
          <w:szCs w:val="20"/>
        </w:rPr>
        <w:t>,</w:t>
      </w:r>
      <w:r w:rsidRPr="00766945">
        <w:rPr>
          <w:rFonts w:ascii="Arial" w:hAnsi="Arial" w:cs="Arial"/>
          <w:sz w:val="20"/>
          <w:szCs w:val="20"/>
        </w:rPr>
        <w:t xml:space="preserve"> and also taking positive steps to identify and understand hazards, paying particular attention to dangerous areas as well as residences. </w:t>
      </w:r>
    </w:p>
    <w:p w14:paraId="593E9CB4" w14:textId="150B2AF2" w:rsidR="00F321A2" w:rsidRPr="00766945" w:rsidRDefault="002848BF"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You are required to comply w</w:t>
      </w:r>
      <w:r w:rsidR="005B6CF0" w:rsidRPr="00766945">
        <w:rPr>
          <w:rFonts w:ascii="Arial" w:hAnsi="Arial" w:cs="Arial"/>
          <w:sz w:val="20"/>
          <w:szCs w:val="20"/>
        </w:rPr>
        <w:t>ith safety rules and procedures</w:t>
      </w:r>
      <w:r w:rsidRPr="00766945">
        <w:rPr>
          <w:rFonts w:ascii="Arial" w:hAnsi="Arial" w:cs="Arial"/>
          <w:sz w:val="20"/>
          <w:szCs w:val="20"/>
        </w:rPr>
        <w:t xml:space="preserve"> </w:t>
      </w:r>
      <w:r w:rsidR="000427ED" w:rsidRPr="00766945">
        <w:rPr>
          <w:rFonts w:ascii="Arial" w:hAnsi="Arial" w:cs="Arial"/>
          <w:sz w:val="20"/>
          <w:szCs w:val="20"/>
        </w:rPr>
        <w:t xml:space="preserve">(including any PEEP) </w:t>
      </w:r>
      <w:r w:rsidRPr="00766945">
        <w:rPr>
          <w:rFonts w:ascii="Arial" w:hAnsi="Arial" w:cs="Arial"/>
          <w:sz w:val="20"/>
          <w:szCs w:val="20"/>
        </w:rPr>
        <w:t>and</w:t>
      </w:r>
      <w:r w:rsidR="005B6CF0" w:rsidRPr="00766945">
        <w:rPr>
          <w:rFonts w:ascii="Arial" w:hAnsi="Arial" w:cs="Arial"/>
          <w:sz w:val="20"/>
          <w:szCs w:val="20"/>
        </w:rPr>
        <w:t>,</w:t>
      </w:r>
      <w:r w:rsidRPr="00766945">
        <w:rPr>
          <w:rFonts w:ascii="Arial" w:hAnsi="Arial" w:cs="Arial"/>
          <w:sz w:val="20"/>
          <w:szCs w:val="20"/>
        </w:rPr>
        <w:t xml:space="preserve"> thus</w:t>
      </w:r>
      <w:r w:rsidR="005B6CF0" w:rsidRPr="00766945">
        <w:rPr>
          <w:rFonts w:ascii="Arial" w:hAnsi="Arial" w:cs="Arial"/>
          <w:sz w:val="20"/>
          <w:szCs w:val="20"/>
        </w:rPr>
        <w:t>,</w:t>
      </w:r>
      <w:r w:rsidRPr="00766945">
        <w:rPr>
          <w:rFonts w:ascii="Arial" w:hAnsi="Arial" w:cs="Arial"/>
          <w:sz w:val="20"/>
          <w:szCs w:val="20"/>
        </w:rPr>
        <w:t xml:space="preserve"> ensure that nothing you do</w:t>
      </w:r>
      <w:r w:rsidR="005B6CF0" w:rsidRPr="00766945">
        <w:rPr>
          <w:rFonts w:ascii="Arial" w:hAnsi="Arial" w:cs="Arial"/>
          <w:sz w:val="20"/>
          <w:szCs w:val="20"/>
        </w:rPr>
        <w:t>,</w:t>
      </w:r>
      <w:r w:rsidRPr="00766945">
        <w:rPr>
          <w:rFonts w:ascii="Arial" w:hAnsi="Arial" w:cs="Arial"/>
          <w:sz w:val="20"/>
          <w:szCs w:val="20"/>
        </w:rPr>
        <w:t xml:space="preserve"> or fail to do</w:t>
      </w:r>
      <w:r w:rsidR="005B6CF0" w:rsidRPr="00766945">
        <w:rPr>
          <w:rFonts w:ascii="Arial" w:hAnsi="Arial" w:cs="Arial"/>
          <w:sz w:val="20"/>
          <w:szCs w:val="20"/>
        </w:rPr>
        <w:t>,</w:t>
      </w:r>
      <w:r w:rsidRPr="00766945">
        <w:rPr>
          <w:rFonts w:ascii="Arial" w:hAnsi="Arial" w:cs="Arial"/>
          <w:sz w:val="20"/>
          <w:szCs w:val="20"/>
        </w:rPr>
        <w:t xml:space="preserve"> will place yourself or others at risk. </w:t>
      </w:r>
      <w:r w:rsidR="00F321A2" w:rsidRPr="00766945">
        <w:rPr>
          <w:rFonts w:ascii="Arial" w:hAnsi="Arial" w:cs="Arial"/>
          <w:sz w:val="20"/>
          <w:szCs w:val="20"/>
        </w:rPr>
        <w:t>I</w:t>
      </w:r>
      <w:r w:rsidRPr="00766945">
        <w:rPr>
          <w:rFonts w:ascii="Arial" w:hAnsi="Arial" w:cs="Arial"/>
          <w:sz w:val="20"/>
          <w:szCs w:val="20"/>
        </w:rPr>
        <w:t>n the first instance</w:t>
      </w:r>
      <w:r w:rsidR="005B6CF0" w:rsidRPr="00766945">
        <w:rPr>
          <w:rFonts w:ascii="Arial" w:hAnsi="Arial" w:cs="Arial"/>
          <w:sz w:val="20"/>
          <w:szCs w:val="20"/>
        </w:rPr>
        <w:t>,</w:t>
      </w:r>
      <w:r w:rsidRPr="00766945">
        <w:rPr>
          <w:rFonts w:ascii="Arial" w:hAnsi="Arial" w:cs="Arial"/>
          <w:sz w:val="20"/>
          <w:szCs w:val="20"/>
        </w:rPr>
        <w:t xml:space="preserve"> any issues regarding health and safety should be reported to your course tutor/supervisor. </w:t>
      </w:r>
    </w:p>
    <w:p w14:paraId="155E3C21" w14:textId="77777777" w:rsidR="003A5D86" w:rsidRPr="00766945" w:rsidRDefault="002848BF"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 xml:space="preserve">The </w:t>
      </w:r>
      <w:r w:rsidR="00F321A2" w:rsidRPr="00766945">
        <w:rPr>
          <w:rFonts w:ascii="Arial" w:hAnsi="Arial" w:cs="Arial"/>
          <w:sz w:val="20"/>
          <w:szCs w:val="20"/>
        </w:rPr>
        <w:t>University's D</w:t>
      </w:r>
      <w:r w:rsidRPr="00766945">
        <w:rPr>
          <w:rFonts w:ascii="Arial" w:hAnsi="Arial" w:cs="Arial"/>
          <w:sz w:val="20"/>
          <w:szCs w:val="20"/>
        </w:rPr>
        <w:t>isciplinary procedures may be invoked in the case of students breaking specific safety regulations. Failure to follow safety rules may also result in a criminal prosecution.</w:t>
      </w:r>
    </w:p>
    <w:p w14:paraId="2D150AFB" w14:textId="621D8F6E" w:rsidR="00014540" w:rsidRPr="00766945" w:rsidRDefault="00687F8B" w:rsidP="008B5F79">
      <w:pPr>
        <w:pStyle w:val="Heading1"/>
        <w:shd w:val="clear" w:color="auto" w:fill="FFFFFF"/>
        <w:spacing w:before="0" w:after="120" w:line="240" w:lineRule="auto"/>
        <w:jc w:val="both"/>
        <w:rPr>
          <w:rFonts w:ascii="Arial" w:hAnsi="Arial" w:cs="Arial"/>
          <w:bCs w:val="0"/>
          <w:color w:val="auto"/>
          <w:sz w:val="20"/>
          <w:szCs w:val="20"/>
        </w:rPr>
      </w:pPr>
      <w:r w:rsidRPr="00766945">
        <w:rPr>
          <w:rFonts w:ascii="Arial" w:hAnsi="Arial" w:cs="Arial"/>
          <w:bCs w:val="0"/>
          <w:color w:val="auto"/>
          <w:sz w:val="20"/>
          <w:szCs w:val="20"/>
        </w:rPr>
        <w:t>3.2</w:t>
      </w:r>
      <w:r w:rsidR="0072711F" w:rsidRPr="00766945">
        <w:rPr>
          <w:rFonts w:ascii="Arial" w:hAnsi="Arial" w:cs="Arial"/>
          <w:bCs w:val="0"/>
          <w:color w:val="auto"/>
          <w:sz w:val="20"/>
          <w:szCs w:val="20"/>
        </w:rPr>
        <w:t>1</w:t>
      </w:r>
      <w:r w:rsidRPr="00766945">
        <w:rPr>
          <w:rFonts w:ascii="Arial" w:hAnsi="Arial" w:cs="Arial"/>
          <w:bCs w:val="0"/>
          <w:color w:val="auto"/>
          <w:sz w:val="20"/>
          <w:szCs w:val="20"/>
        </w:rPr>
        <w:tab/>
      </w:r>
      <w:bookmarkStart w:id="29" w:name="StuHWSS"/>
      <w:r w:rsidR="00014540" w:rsidRPr="00766945">
        <w:rPr>
          <w:rFonts w:ascii="Arial" w:hAnsi="Arial" w:cs="Arial"/>
          <w:bCs w:val="0"/>
          <w:color w:val="auto"/>
          <w:sz w:val="20"/>
          <w:szCs w:val="20"/>
        </w:rPr>
        <w:t>Health Wellbeing and Support for Study Procedures (</w:t>
      </w:r>
      <w:proofErr w:type="spellStart"/>
      <w:r w:rsidR="00014540" w:rsidRPr="00766945">
        <w:rPr>
          <w:rFonts w:ascii="Arial" w:hAnsi="Arial" w:cs="Arial"/>
          <w:bCs w:val="0"/>
          <w:color w:val="auto"/>
          <w:sz w:val="20"/>
          <w:szCs w:val="20"/>
        </w:rPr>
        <w:t>HWSSP</w:t>
      </w:r>
      <w:proofErr w:type="spellEnd"/>
      <w:r w:rsidR="00014540" w:rsidRPr="00766945">
        <w:rPr>
          <w:rFonts w:ascii="Arial" w:hAnsi="Arial" w:cs="Arial"/>
          <w:bCs w:val="0"/>
          <w:color w:val="auto"/>
          <w:sz w:val="20"/>
          <w:szCs w:val="20"/>
        </w:rPr>
        <w:t>)</w:t>
      </w:r>
      <w:r w:rsidR="002C3D3E" w:rsidRPr="00766945">
        <w:rPr>
          <w:rFonts w:ascii="Arial" w:hAnsi="Arial" w:cs="Arial"/>
          <w:bCs w:val="0"/>
          <w:color w:val="auto"/>
          <w:sz w:val="20"/>
          <w:szCs w:val="20"/>
        </w:rPr>
        <w:t xml:space="preserve"> – Fitness to Study</w:t>
      </w:r>
      <w:bookmarkEnd w:id="29"/>
    </w:p>
    <w:p w14:paraId="5B8408EA" w14:textId="77777777" w:rsidR="009A6F72" w:rsidRPr="00766945" w:rsidRDefault="009A6F72"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The Health Wellbeing and Support for St</w:t>
      </w:r>
      <w:r w:rsidR="005B6CF0" w:rsidRPr="00766945">
        <w:rPr>
          <w:rFonts w:ascii="Arial" w:hAnsi="Arial" w:cs="Arial"/>
          <w:sz w:val="20"/>
          <w:szCs w:val="20"/>
        </w:rPr>
        <w:t>udy Procedures can be found at:</w:t>
      </w:r>
    </w:p>
    <w:p w14:paraId="7356DE4F" w14:textId="77777777" w:rsidR="00014540" w:rsidRPr="00766945" w:rsidRDefault="00AE64F9" w:rsidP="008B5F79">
      <w:pPr>
        <w:spacing w:after="120" w:line="240" w:lineRule="auto"/>
        <w:jc w:val="both"/>
        <w:rPr>
          <w:rFonts w:ascii="Arial" w:hAnsi="Arial" w:cs="Arial"/>
          <w:sz w:val="20"/>
          <w:szCs w:val="20"/>
        </w:rPr>
      </w:pPr>
      <w:hyperlink r:id="rId62" w:history="1">
        <w:r w:rsidR="00014540" w:rsidRPr="00766945">
          <w:rPr>
            <w:rStyle w:val="Hyperlink"/>
            <w:rFonts w:ascii="Arial" w:hAnsi="Arial" w:cs="Arial"/>
            <w:sz w:val="20"/>
            <w:szCs w:val="20"/>
          </w:rPr>
          <w:t>http://www.exeter.ac.uk/staff/policies/calen</w:t>
        </w:r>
        <w:r w:rsidR="00014540" w:rsidRPr="00766945">
          <w:rPr>
            <w:rStyle w:val="Hyperlink"/>
            <w:rFonts w:ascii="Arial" w:hAnsi="Arial" w:cs="Arial"/>
            <w:sz w:val="20"/>
            <w:szCs w:val="20"/>
          </w:rPr>
          <w:t>d</w:t>
        </w:r>
        <w:r w:rsidR="00014540" w:rsidRPr="00766945">
          <w:rPr>
            <w:rStyle w:val="Hyperlink"/>
            <w:rFonts w:ascii="Arial" w:hAnsi="Arial" w:cs="Arial"/>
            <w:sz w:val="20"/>
            <w:szCs w:val="20"/>
          </w:rPr>
          <w:t>ar/part1/otherregs/health/</w:t>
        </w:r>
      </w:hyperlink>
    </w:p>
    <w:p w14:paraId="73A69799" w14:textId="61109A67" w:rsidR="00014540" w:rsidRPr="00766945" w:rsidRDefault="00014540"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The University recognises that an underlying disability o</w:t>
      </w:r>
      <w:r w:rsidR="000255D3" w:rsidRPr="00766945">
        <w:rPr>
          <w:rFonts w:ascii="Arial" w:hAnsi="Arial" w:cs="Arial"/>
          <w:sz w:val="20"/>
          <w:szCs w:val="20"/>
        </w:rPr>
        <w:t xml:space="preserve">r health matter can impact on your </w:t>
      </w:r>
      <w:r w:rsidRPr="00766945">
        <w:rPr>
          <w:rFonts w:ascii="Arial" w:hAnsi="Arial" w:cs="Arial"/>
          <w:sz w:val="20"/>
          <w:szCs w:val="20"/>
        </w:rPr>
        <w:t xml:space="preserve">ability to study, for example </w:t>
      </w:r>
      <w:r w:rsidR="000255D3" w:rsidRPr="00766945">
        <w:rPr>
          <w:rFonts w:ascii="Arial" w:hAnsi="Arial" w:cs="Arial"/>
          <w:sz w:val="20"/>
          <w:szCs w:val="20"/>
        </w:rPr>
        <w:t>where</w:t>
      </w:r>
      <w:r w:rsidR="000427ED" w:rsidRPr="00766945">
        <w:rPr>
          <w:rFonts w:ascii="Arial" w:hAnsi="Arial" w:cs="Arial"/>
          <w:sz w:val="20"/>
          <w:szCs w:val="20"/>
        </w:rPr>
        <w:t xml:space="preserve"> </w:t>
      </w:r>
      <w:r w:rsidR="005B6CF0" w:rsidRPr="00766945">
        <w:rPr>
          <w:rFonts w:ascii="Arial" w:hAnsi="Arial" w:cs="Arial"/>
          <w:sz w:val="20"/>
          <w:szCs w:val="20"/>
        </w:rPr>
        <w:t>your</w:t>
      </w:r>
      <w:r w:rsidR="000255D3" w:rsidRPr="00766945">
        <w:rPr>
          <w:rFonts w:ascii="Arial" w:hAnsi="Arial" w:cs="Arial"/>
          <w:sz w:val="20"/>
          <w:szCs w:val="20"/>
        </w:rPr>
        <w:t xml:space="preserve"> performance or attendance or behaviour</w:t>
      </w:r>
      <w:r w:rsidR="000427ED" w:rsidRPr="00766945">
        <w:rPr>
          <w:rFonts w:ascii="Arial" w:hAnsi="Arial" w:cs="Arial"/>
          <w:sz w:val="20"/>
          <w:szCs w:val="20"/>
        </w:rPr>
        <w:t xml:space="preserve"> </w:t>
      </w:r>
      <w:r w:rsidR="000255D3" w:rsidRPr="00766945">
        <w:rPr>
          <w:rFonts w:ascii="Arial" w:hAnsi="Arial" w:cs="Arial"/>
          <w:sz w:val="20"/>
          <w:szCs w:val="20"/>
        </w:rPr>
        <w:t>is affected</w:t>
      </w:r>
      <w:r w:rsidRPr="00766945">
        <w:rPr>
          <w:rFonts w:ascii="Arial" w:hAnsi="Arial" w:cs="Arial"/>
          <w:sz w:val="20"/>
          <w:szCs w:val="20"/>
        </w:rPr>
        <w:t xml:space="preserve">. </w:t>
      </w:r>
    </w:p>
    <w:p w14:paraId="3D12E25B" w14:textId="550055B5" w:rsidR="00014540" w:rsidRPr="00766945" w:rsidRDefault="000255D3"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 xml:space="preserve">The University has put in place support procedures where, in such a case, we would </w:t>
      </w:r>
      <w:r w:rsidR="00014540" w:rsidRPr="00766945">
        <w:rPr>
          <w:rFonts w:ascii="Arial" w:hAnsi="Arial" w:cs="Arial"/>
          <w:sz w:val="20"/>
          <w:szCs w:val="20"/>
        </w:rPr>
        <w:t>consider your ability to study, learn and graduate successfully</w:t>
      </w:r>
      <w:r w:rsidR="005B6CF0" w:rsidRPr="00766945">
        <w:rPr>
          <w:rFonts w:ascii="Arial" w:hAnsi="Arial" w:cs="Arial"/>
          <w:sz w:val="20"/>
          <w:szCs w:val="20"/>
        </w:rPr>
        <w:t>,</w:t>
      </w:r>
      <w:r w:rsidR="00014540" w:rsidRPr="00766945">
        <w:rPr>
          <w:rFonts w:ascii="Arial" w:hAnsi="Arial" w:cs="Arial"/>
          <w:sz w:val="20"/>
          <w:szCs w:val="20"/>
        </w:rPr>
        <w:t xml:space="preserve"> and to ensure that the University has provided you with every reasonable support to enable</w:t>
      </w:r>
      <w:r w:rsidR="000427ED" w:rsidRPr="00766945">
        <w:rPr>
          <w:rFonts w:ascii="Arial" w:hAnsi="Arial" w:cs="Arial"/>
          <w:sz w:val="20"/>
          <w:szCs w:val="20"/>
        </w:rPr>
        <w:t xml:space="preserve"> </w:t>
      </w:r>
      <w:r w:rsidR="00014540" w:rsidRPr="00766945">
        <w:rPr>
          <w:rFonts w:ascii="Arial" w:hAnsi="Arial" w:cs="Arial"/>
          <w:sz w:val="20"/>
          <w:szCs w:val="20"/>
        </w:rPr>
        <w:t>you to complete your studies.</w:t>
      </w:r>
    </w:p>
    <w:p w14:paraId="63EF7238" w14:textId="77777777" w:rsidR="00014540" w:rsidRPr="00766945" w:rsidRDefault="00014540" w:rsidP="008B5F79">
      <w:pPr>
        <w:shd w:val="clear" w:color="auto" w:fill="FFFFFF"/>
        <w:spacing w:after="120" w:line="240" w:lineRule="auto"/>
        <w:jc w:val="both"/>
        <w:rPr>
          <w:rFonts w:ascii="Arial" w:hAnsi="Arial" w:cs="Arial"/>
          <w:sz w:val="20"/>
          <w:szCs w:val="20"/>
        </w:rPr>
      </w:pPr>
      <w:r w:rsidRPr="00766945">
        <w:rPr>
          <w:rFonts w:ascii="Arial" w:hAnsi="Arial" w:cs="Arial"/>
          <w:sz w:val="20"/>
          <w:szCs w:val="20"/>
        </w:rPr>
        <w:t>The Health, Wellbeing and Support for Study procedure can be recommended either by academic staff or by support staff</w:t>
      </w:r>
      <w:r w:rsidR="005B6CF0" w:rsidRPr="00766945">
        <w:rPr>
          <w:rFonts w:ascii="Arial" w:hAnsi="Arial" w:cs="Arial"/>
          <w:sz w:val="20"/>
          <w:szCs w:val="20"/>
        </w:rPr>
        <w:t>,</w:t>
      </w:r>
      <w:r w:rsidRPr="00766945">
        <w:rPr>
          <w:rFonts w:ascii="Arial" w:hAnsi="Arial" w:cs="Arial"/>
          <w:sz w:val="20"/>
          <w:szCs w:val="20"/>
        </w:rPr>
        <w:t xml:space="preserve"> if they have sufficient concerns</w:t>
      </w:r>
      <w:r w:rsidR="000255D3" w:rsidRPr="00766945">
        <w:rPr>
          <w:rFonts w:ascii="Arial" w:hAnsi="Arial" w:cs="Arial"/>
          <w:sz w:val="20"/>
          <w:szCs w:val="20"/>
        </w:rPr>
        <w:t>.</w:t>
      </w:r>
    </w:p>
    <w:p w14:paraId="65D93CDB" w14:textId="1A192444" w:rsidR="00777A05" w:rsidRPr="00766945" w:rsidRDefault="009A6F72" w:rsidP="008B5F79">
      <w:pPr>
        <w:spacing w:after="120" w:line="240" w:lineRule="auto"/>
        <w:jc w:val="both"/>
        <w:rPr>
          <w:rFonts w:ascii="Arial" w:hAnsi="Arial" w:cs="Arial"/>
          <w:b/>
          <w:sz w:val="20"/>
          <w:szCs w:val="20"/>
        </w:rPr>
      </w:pPr>
      <w:r w:rsidRPr="00766945">
        <w:rPr>
          <w:rFonts w:ascii="Arial" w:hAnsi="Arial" w:cs="Arial"/>
          <w:b/>
          <w:sz w:val="20"/>
          <w:szCs w:val="20"/>
        </w:rPr>
        <w:t>3.2</w:t>
      </w:r>
      <w:r w:rsidR="0072711F" w:rsidRPr="00766945">
        <w:rPr>
          <w:rFonts w:ascii="Arial" w:hAnsi="Arial" w:cs="Arial"/>
          <w:b/>
          <w:sz w:val="20"/>
          <w:szCs w:val="20"/>
        </w:rPr>
        <w:t>2</w:t>
      </w:r>
      <w:r w:rsidRPr="00766945">
        <w:rPr>
          <w:rFonts w:ascii="Arial" w:hAnsi="Arial" w:cs="Arial"/>
          <w:b/>
          <w:sz w:val="20"/>
          <w:szCs w:val="20"/>
        </w:rPr>
        <w:tab/>
      </w:r>
      <w:bookmarkStart w:id="30" w:name="StuFTP"/>
      <w:r w:rsidR="00777A05" w:rsidRPr="00766945">
        <w:rPr>
          <w:rFonts w:ascii="Arial" w:hAnsi="Arial" w:cs="Arial"/>
          <w:b/>
          <w:sz w:val="20"/>
          <w:szCs w:val="20"/>
        </w:rPr>
        <w:t>Fitness to Practi</w:t>
      </w:r>
      <w:r w:rsidR="00C5244C">
        <w:rPr>
          <w:rFonts w:ascii="Arial" w:hAnsi="Arial" w:cs="Arial"/>
          <w:b/>
          <w:sz w:val="20"/>
          <w:szCs w:val="20"/>
        </w:rPr>
        <w:t>s</w:t>
      </w:r>
      <w:r w:rsidR="00777A05" w:rsidRPr="00766945">
        <w:rPr>
          <w:rFonts w:ascii="Arial" w:hAnsi="Arial" w:cs="Arial"/>
          <w:b/>
          <w:sz w:val="20"/>
          <w:szCs w:val="20"/>
        </w:rPr>
        <w:t>e</w:t>
      </w:r>
    </w:p>
    <w:bookmarkEnd w:id="30"/>
    <w:p w14:paraId="5A00882E" w14:textId="1F38F18C" w:rsidR="00777A05" w:rsidRPr="00766945" w:rsidRDefault="00777A05" w:rsidP="008B5F79">
      <w:pPr>
        <w:spacing w:after="120" w:line="240" w:lineRule="auto"/>
        <w:jc w:val="both"/>
        <w:rPr>
          <w:rFonts w:ascii="Arial" w:hAnsi="Arial" w:cs="Arial"/>
          <w:sz w:val="20"/>
          <w:szCs w:val="20"/>
        </w:rPr>
      </w:pPr>
      <w:r w:rsidRPr="00766945">
        <w:rPr>
          <w:rFonts w:ascii="Arial" w:hAnsi="Arial" w:cs="Arial"/>
          <w:sz w:val="20"/>
          <w:szCs w:val="20"/>
        </w:rPr>
        <w:t>Certain programmes have a fitness to practi</w:t>
      </w:r>
      <w:r w:rsidR="00C5244C">
        <w:rPr>
          <w:rFonts w:ascii="Arial" w:hAnsi="Arial" w:cs="Arial"/>
          <w:sz w:val="20"/>
          <w:szCs w:val="20"/>
        </w:rPr>
        <w:t>s</w:t>
      </w:r>
      <w:r w:rsidRPr="00766945">
        <w:rPr>
          <w:rFonts w:ascii="Arial" w:hAnsi="Arial" w:cs="Arial"/>
          <w:sz w:val="20"/>
          <w:szCs w:val="20"/>
        </w:rPr>
        <w:t>e requirement, and you may be asked to provide evidence demonstrating that you meet the criteria during the application process, or your offer may be conditional on you providing satisfactory evidence.</w:t>
      </w:r>
      <w:r w:rsidR="005B6CF0" w:rsidRPr="00766945">
        <w:rPr>
          <w:rFonts w:ascii="Arial" w:hAnsi="Arial" w:cs="Arial"/>
          <w:sz w:val="20"/>
          <w:szCs w:val="20"/>
        </w:rPr>
        <w:t xml:space="preserve"> </w:t>
      </w:r>
      <w:r w:rsidR="003B2852" w:rsidRPr="00766945">
        <w:rPr>
          <w:rFonts w:ascii="Arial" w:hAnsi="Arial" w:cs="Arial"/>
          <w:sz w:val="20"/>
          <w:szCs w:val="20"/>
        </w:rPr>
        <w:t>This may include but not be limited to occupational health checks, police checks, Disclosure Barring Service (DBS) checks, declaring criminal convictions. The University may also be required to contact third parties to request specific information or evidence relating to your fitness to practi</w:t>
      </w:r>
      <w:r w:rsidR="00C5244C">
        <w:rPr>
          <w:rFonts w:ascii="Arial" w:hAnsi="Arial" w:cs="Arial"/>
          <w:sz w:val="20"/>
          <w:szCs w:val="20"/>
        </w:rPr>
        <w:t>s</w:t>
      </w:r>
      <w:r w:rsidR="003B2852" w:rsidRPr="00766945">
        <w:rPr>
          <w:rFonts w:ascii="Arial" w:hAnsi="Arial" w:cs="Arial"/>
          <w:sz w:val="20"/>
          <w:szCs w:val="20"/>
        </w:rPr>
        <w:t>e. Your consent will be sought for this, however</w:t>
      </w:r>
      <w:r w:rsidR="005B6CF0" w:rsidRPr="00766945">
        <w:rPr>
          <w:rFonts w:ascii="Arial" w:hAnsi="Arial" w:cs="Arial"/>
          <w:sz w:val="20"/>
          <w:szCs w:val="20"/>
        </w:rPr>
        <w:t>,</w:t>
      </w:r>
      <w:r w:rsidR="003B2852" w:rsidRPr="00766945">
        <w:rPr>
          <w:rFonts w:ascii="Arial" w:hAnsi="Arial" w:cs="Arial"/>
          <w:sz w:val="20"/>
          <w:szCs w:val="20"/>
        </w:rPr>
        <w:t xml:space="preserve"> if the University is unable to gather sufficient evidence to support your application, the University may be unable to honour your offer of a place.</w:t>
      </w:r>
    </w:p>
    <w:p w14:paraId="617538C1" w14:textId="20623794" w:rsidR="003B2852" w:rsidRPr="00766945" w:rsidRDefault="003B2852" w:rsidP="008B5F79">
      <w:pPr>
        <w:spacing w:after="120" w:line="240" w:lineRule="auto"/>
        <w:jc w:val="both"/>
        <w:rPr>
          <w:rFonts w:ascii="Arial" w:hAnsi="Arial" w:cs="Arial"/>
          <w:sz w:val="20"/>
          <w:szCs w:val="20"/>
        </w:rPr>
      </w:pPr>
      <w:r w:rsidRPr="00766945">
        <w:rPr>
          <w:rFonts w:ascii="Arial" w:hAnsi="Arial" w:cs="Arial"/>
          <w:sz w:val="20"/>
          <w:szCs w:val="20"/>
        </w:rPr>
        <w:t xml:space="preserve">Whilst you are a registered student, you have an ongoing obligation to disclose any </w:t>
      </w:r>
      <w:r w:rsidR="00900C7F" w:rsidRPr="00766945">
        <w:rPr>
          <w:rFonts w:ascii="Arial" w:hAnsi="Arial" w:cs="Arial"/>
          <w:sz w:val="20"/>
          <w:szCs w:val="20"/>
        </w:rPr>
        <w:t xml:space="preserve">change in </w:t>
      </w:r>
      <w:r w:rsidRPr="00766945">
        <w:rPr>
          <w:rFonts w:ascii="Arial" w:hAnsi="Arial" w:cs="Arial"/>
          <w:sz w:val="20"/>
          <w:szCs w:val="20"/>
        </w:rPr>
        <w:t>information or circumstances relating to the fitness to pract</w:t>
      </w:r>
      <w:r w:rsidR="00900C7F" w:rsidRPr="00766945">
        <w:rPr>
          <w:rFonts w:ascii="Arial" w:hAnsi="Arial" w:cs="Arial"/>
          <w:sz w:val="20"/>
          <w:szCs w:val="20"/>
        </w:rPr>
        <w:t>i</w:t>
      </w:r>
      <w:r w:rsidR="00C5244C">
        <w:rPr>
          <w:rFonts w:ascii="Arial" w:hAnsi="Arial" w:cs="Arial"/>
          <w:sz w:val="20"/>
          <w:szCs w:val="20"/>
        </w:rPr>
        <w:t>s</w:t>
      </w:r>
      <w:r w:rsidR="00900C7F" w:rsidRPr="00766945">
        <w:rPr>
          <w:rFonts w:ascii="Arial" w:hAnsi="Arial" w:cs="Arial"/>
          <w:sz w:val="20"/>
          <w:szCs w:val="20"/>
        </w:rPr>
        <w:t>e criteria for your programme.</w:t>
      </w:r>
    </w:p>
    <w:p w14:paraId="690F4177" w14:textId="5E6A5CB5" w:rsidR="00777A05" w:rsidRPr="00856A64" w:rsidRDefault="00856A64" w:rsidP="008B5F79">
      <w:pPr>
        <w:spacing w:after="120" w:line="240" w:lineRule="auto"/>
        <w:jc w:val="both"/>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"https://www.exeter.ac.uk/dbs/" </w:instrText>
      </w:r>
      <w:r>
        <w:rPr>
          <w:rStyle w:val="Hyperlink"/>
          <w:rFonts w:ascii="Arial" w:hAnsi="Arial" w:cs="Arial"/>
          <w:sz w:val="20"/>
          <w:szCs w:val="20"/>
        </w:rPr>
        <w:fldChar w:fldCharType="separate"/>
      </w:r>
      <w:r w:rsidR="003B2852" w:rsidRPr="00856A64">
        <w:rPr>
          <w:rStyle w:val="Hyperlink"/>
          <w:rFonts w:ascii="Arial" w:hAnsi="Arial" w:cs="Arial"/>
          <w:sz w:val="20"/>
          <w:szCs w:val="20"/>
        </w:rPr>
        <w:t>http://www.exeter</w:t>
      </w:r>
      <w:r w:rsidR="003B2852" w:rsidRPr="00856A64">
        <w:rPr>
          <w:rStyle w:val="Hyperlink"/>
          <w:rFonts w:ascii="Arial" w:hAnsi="Arial" w:cs="Arial"/>
          <w:sz w:val="20"/>
          <w:szCs w:val="20"/>
        </w:rPr>
        <w:t>.</w:t>
      </w:r>
      <w:r w:rsidR="003B2852" w:rsidRPr="00856A64">
        <w:rPr>
          <w:rStyle w:val="Hyperlink"/>
          <w:rFonts w:ascii="Arial" w:hAnsi="Arial" w:cs="Arial"/>
          <w:sz w:val="20"/>
          <w:szCs w:val="20"/>
        </w:rPr>
        <w:t xml:space="preserve">ac.uk/dbs/ </w:t>
      </w:r>
    </w:p>
    <w:p w14:paraId="094F6E04" w14:textId="43B7281F" w:rsidR="00900C7F" w:rsidRPr="00766945" w:rsidRDefault="00856A64" w:rsidP="008B5F79">
      <w:pPr>
        <w:spacing w:after="120" w:line="240" w:lineRule="auto"/>
        <w:jc w:val="both"/>
        <w:rPr>
          <w:rFonts w:ascii="Arial" w:hAnsi="Arial" w:cs="Arial"/>
          <w:sz w:val="20"/>
          <w:szCs w:val="20"/>
        </w:rPr>
      </w:pPr>
      <w:r>
        <w:rPr>
          <w:rStyle w:val="Hyperlink"/>
          <w:rFonts w:ascii="Arial" w:hAnsi="Arial" w:cs="Arial"/>
          <w:sz w:val="20"/>
          <w:szCs w:val="20"/>
        </w:rPr>
        <w:fldChar w:fldCharType="end"/>
      </w:r>
      <w:hyperlink r:id="rId63" w:history="1">
        <w:r w:rsidRPr="00670C99">
          <w:rPr>
            <w:rStyle w:val="Hyperlink"/>
            <w:rFonts w:ascii="Arial" w:hAnsi="Arial" w:cs="Arial"/>
            <w:sz w:val="20"/>
            <w:szCs w:val="20"/>
          </w:rPr>
          <w:t>https://www.exeter.ac.uk/staff/pol</w:t>
        </w:r>
        <w:r w:rsidRPr="00670C99">
          <w:rPr>
            <w:rStyle w:val="Hyperlink"/>
            <w:rFonts w:ascii="Arial" w:hAnsi="Arial" w:cs="Arial"/>
            <w:sz w:val="20"/>
            <w:szCs w:val="20"/>
          </w:rPr>
          <w:t>i</w:t>
        </w:r>
        <w:r w:rsidRPr="00670C99">
          <w:rPr>
            <w:rStyle w:val="Hyperlink"/>
            <w:rFonts w:ascii="Arial" w:hAnsi="Arial" w:cs="Arial"/>
            <w:sz w:val="20"/>
            <w:szCs w:val="20"/>
          </w:rPr>
          <w:t>cies/calendar/part1/otherregs/fitness/</w:t>
        </w:r>
      </w:hyperlink>
    </w:p>
    <w:p w14:paraId="6E47F179" w14:textId="4E18D119" w:rsidR="009A55EA" w:rsidRPr="00766945" w:rsidRDefault="009A6F72" w:rsidP="00EE3324">
      <w:pPr>
        <w:keepNext/>
        <w:spacing w:after="120" w:line="240" w:lineRule="auto"/>
        <w:jc w:val="both"/>
        <w:rPr>
          <w:rFonts w:ascii="Arial" w:hAnsi="Arial" w:cs="Arial"/>
          <w:b/>
          <w:sz w:val="20"/>
          <w:szCs w:val="20"/>
        </w:rPr>
      </w:pPr>
      <w:r w:rsidRPr="00766945">
        <w:rPr>
          <w:rFonts w:ascii="Arial" w:hAnsi="Arial" w:cs="Arial"/>
          <w:b/>
          <w:sz w:val="20"/>
          <w:szCs w:val="20"/>
        </w:rPr>
        <w:t>3.2</w:t>
      </w:r>
      <w:r w:rsidR="0072711F" w:rsidRPr="00766945">
        <w:rPr>
          <w:rFonts w:ascii="Arial" w:hAnsi="Arial" w:cs="Arial"/>
          <w:b/>
          <w:sz w:val="20"/>
          <w:szCs w:val="20"/>
        </w:rPr>
        <w:t>3</w:t>
      </w:r>
      <w:r w:rsidRPr="00766945">
        <w:rPr>
          <w:rFonts w:ascii="Arial" w:hAnsi="Arial" w:cs="Arial"/>
          <w:b/>
          <w:sz w:val="20"/>
          <w:szCs w:val="20"/>
        </w:rPr>
        <w:tab/>
      </w:r>
      <w:bookmarkStart w:id="31" w:name="StuAccom"/>
      <w:r w:rsidR="009A55EA" w:rsidRPr="00766945">
        <w:rPr>
          <w:rFonts w:ascii="Arial" w:hAnsi="Arial" w:cs="Arial"/>
          <w:b/>
          <w:sz w:val="20"/>
          <w:szCs w:val="20"/>
        </w:rPr>
        <w:t>Accommodation</w:t>
      </w:r>
      <w:bookmarkEnd w:id="31"/>
    </w:p>
    <w:p w14:paraId="54819165" w14:textId="43375BD5" w:rsidR="00204179" w:rsidRPr="00766945" w:rsidRDefault="009A55EA" w:rsidP="00EE3324">
      <w:pPr>
        <w:keepNext/>
        <w:spacing w:after="120" w:line="240" w:lineRule="auto"/>
        <w:jc w:val="both"/>
        <w:rPr>
          <w:rStyle w:val="Hyperlink"/>
          <w:rFonts w:ascii="Arial" w:hAnsi="Arial" w:cs="Arial"/>
          <w:sz w:val="20"/>
          <w:szCs w:val="20"/>
        </w:rPr>
      </w:pPr>
      <w:r w:rsidRPr="00766945">
        <w:rPr>
          <w:rFonts w:ascii="Arial" w:hAnsi="Arial" w:cs="Arial"/>
          <w:sz w:val="20"/>
          <w:szCs w:val="20"/>
        </w:rPr>
        <w:t xml:space="preserve">Details of how to apply for University accommodation are set out on the accommodation </w:t>
      </w:r>
      <w:r w:rsidR="00CB170F" w:rsidRPr="00766945">
        <w:rPr>
          <w:rFonts w:ascii="Arial" w:hAnsi="Arial" w:cs="Arial"/>
          <w:sz w:val="20"/>
          <w:szCs w:val="20"/>
        </w:rPr>
        <w:t xml:space="preserve">webpage: </w:t>
      </w:r>
      <w:hyperlink r:id="rId64" w:history="1">
        <w:r w:rsidR="00CB170F" w:rsidRPr="00766945">
          <w:rPr>
            <w:rStyle w:val="Hyperlink"/>
            <w:rFonts w:ascii="Arial" w:hAnsi="Arial" w:cs="Arial"/>
            <w:sz w:val="20"/>
            <w:szCs w:val="20"/>
          </w:rPr>
          <w:t>http://www.exeter.ac.uk</w:t>
        </w:r>
        <w:r w:rsidR="00CB170F" w:rsidRPr="00766945">
          <w:rPr>
            <w:rStyle w:val="Hyperlink"/>
            <w:rFonts w:ascii="Arial" w:hAnsi="Arial" w:cs="Arial"/>
            <w:sz w:val="20"/>
            <w:szCs w:val="20"/>
          </w:rPr>
          <w:t>/</w:t>
        </w:r>
        <w:r w:rsidR="00CB170F" w:rsidRPr="00766945">
          <w:rPr>
            <w:rStyle w:val="Hyperlink"/>
            <w:rFonts w:ascii="Arial" w:hAnsi="Arial" w:cs="Arial"/>
            <w:sz w:val="20"/>
            <w:szCs w:val="20"/>
          </w:rPr>
          <w:t>accommodation/</w:t>
        </w:r>
      </w:hyperlink>
    </w:p>
    <w:p w14:paraId="5907B3CE" w14:textId="00C656FA" w:rsidR="00CB170F" w:rsidRPr="00766945" w:rsidRDefault="009A55EA" w:rsidP="008B5F79">
      <w:pPr>
        <w:spacing w:after="120" w:line="240" w:lineRule="auto"/>
        <w:jc w:val="both"/>
        <w:rPr>
          <w:rFonts w:ascii="Arial" w:hAnsi="Arial" w:cs="Arial"/>
          <w:sz w:val="20"/>
          <w:szCs w:val="20"/>
        </w:rPr>
      </w:pPr>
      <w:r w:rsidRPr="00766945">
        <w:rPr>
          <w:rFonts w:ascii="Arial" w:hAnsi="Arial" w:cs="Arial"/>
          <w:sz w:val="20"/>
          <w:szCs w:val="20"/>
        </w:rPr>
        <w:t>You are encouraged to apply in line with the key dates as set out on the website.</w:t>
      </w:r>
      <w:r w:rsidR="00CB170F" w:rsidRPr="00766945">
        <w:rPr>
          <w:rFonts w:ascii="Arial" w:hAnsi="Arial" w:cs="Arial"/>
          <w:sz w:val="20"/>
          <w:szCs w:val="20"/>
        </w:rPr>
        <w:t xml:space="preserve"> University accommodation has separate terms and conditions, and you are encouraged to read these before making your decision to accept the offer of accommodation.</w:t>
      </w:r>
    </w:p>
    <w:p w14:paraId="1F33BC81" w14:textId="633FFCDC" w:rsidR="00354B93" w:rsidRDefault="00AE64F9" w:rsidP="008B5F79">
      <w:pPr>
        <w:spacing w:after="120" w:line="240" w:lineRule="auto"/>
        <w:jc w:val="both"/>
        <w:rPr>
          <w:rStyle w:val="Hyperlink"/>
          <w:rFonts w:ascii="Arial" w:hAnsi="Arial" w:cs="Arial"/>
          <w:sz w:val="20"/>
          <w:szCs w:val="20"/>
        </w:rPr>
      </w:pPr>
      <w:hyperlink r:id="rId65" w:history="1">
        <w:r w:rsidR="00CB170F" w:rsidRPr="00766945">
          <w:rPr>
            <w:rStyle w:val="Hyperlink"/>
            <w:rFonts w:ascii="Arial" w:hAnsi="Arial" w:cs="Arial"/>
            <w:sz w:val="20"/>
            <w:szCs w:val="20"/>
          </w:rPr>
          <w:t>http://www.exeter.ac.uk/acco</w:t>
        </w:r>
        <w:r w:rsidR="00CB170F" w:rsidRPr="00766945">
          <w:rPr>
            <w:rStyle w:val="Hyperlink"/>
            <w:rFonts w:ascii="Arial" w:hAnsi="Arial" w:cs="Arial"/>
            <w:sz w:val="20"/>
            <w:szCs w:val="20"/>
          </w:rPr>
          <w:t>m</w:t>
        </w:r>
        <w:r w:rsidR="00CB170F" w:rsidRPr="00766945">
          <w:rPr>
            <w:rStyle w:val="Hyperlink"/>
            <w:rFonts w:ascii="Arial" w:hAnsi="Arial" w:cs="Arial"/>
            <w:sz w:val="20"/>
            <w:szCs w:val="20"/>
          </w:rPr>
          <w:t>modation/students/prospectivestudents/termsandconditions/</w:t>
        </w:r>
      </w:hyperlink>
    </w:p>
    <w:p w14:paraId="24F516E3" w14:textId="49EFFBBF" w:rsidR="00354B93" w:rsidRPr="00354B93" w:rsidRDefault="00354B93" w:rsidP="008B5F79">
      <w:pPr>
        <w:spacing w:after="120" w:line="240" w:lineRule="auto"/>
        <w:jc w:val="both"/>
        <w:rPr>
          <w:rFonts w:ascii="Arial" w:hAnsi="Arial" w:cs="Arial"/>
          <w:sz w:val="20"/>
          <w:szCs w:val="20"/>
        </w:rPr>
      </w:pPr>
      <w:r w:rsidRPr="00354B93">
        <w:rPr>
          <w:rFonts w:ascii="Arial" w:hAnsi="Arial" w:cs="Arial"/>
          <w:sz w:val="20"/>
          <w:szCs w:val="20"/>
        </w:rPr>
        <w:t xml:space="preserve">Details of accommodation available </w:t>
      </w:r>
      <w:r>
        <w:rPr>
          <w:rFonts w:ascii="Arial" w:hAnsi="Arial" w:cs="Arial"/>
          <w:sz w:val="20"/>
          <w:szCs w:val="20"/>
        </w:rPr>
        <w:t xml:space="preserve">at the </w:t>
      </w:r>
      <w:r w:rsidRPr="00354B93">
        <w:rPr>
          <w:rFonts w:ascii="Arial" w:hAnsi="Arial" w:cs="Arial"/>
          <w:sz w:val="20"/>
          <w:szCs w:val="20"/>
        </w:rPr>
        <w:t xml:space="preserve">Penryn </w:t>
      </w:r>
      <w:r>
        <w:rPr>
          <w:rFonts w:ascii="Arial" w:hAnsi="Arial" w:cs="Arial"/>
          <w:sz w:val="20"/>
          <w:szCs w:val="20"/>
        </w:rPr>
        <w:t xml:space="preserve">campus </w:t>
      </w:r>
      <w:r w:rsidRPr="00354B93">
        <w:rPr>
          <w:rFonts w:ascii="Arial" w:hAnsi="Arial" w:cs="Arial"/>
          <w:sz w:val="20"/>
          <w:szCs w:val="20"/>
        </w:rPr>
        <w:t xml:space="preserve">can be found here: </w:t>
      </w:r>
      <w:hyperlink r:id="rId66" w:history="1">
        <w:r w:rsidR="00670C99">
          <w:rPr>
            <w:rStyle w:val="Hyperlink"/>
            <w:rFonts w:ascii="Arial" w:hAnsi="Arial" w:cs="Arial"/>
            <w:sz w:val="20"/>
            <w:szCs w:val="20"/>
          </w:rPr>
          <w:t>https://fxplus.ac.uk/accommo</w:t>
        </w:r>
        <w:r w:rsidR="00670C99">
          <w:rPr>
            <w:rStyle w:val="Hyperlink"/>
            <w:rFonts w:ascii="Arial" w:hAnsi="Arial" w:cs="Arial"/>
            <w:sz w:val="20"/>
            <w:szCs w:val="20"/>
          </w:rPr>
          <w:t>d</w:t>
        </w:r>
        <w:r w:rsidR="00670C99">
          <w:rPr>
            <w:rStyle w:val="Hyperlink"/>
            <w:rFonts w:ascii="Arial" w:hAnsi="Arial" w:cs="Arial"/>
            <w:sz w:val="20"/>
            <w:szCs w:val="20"/>
          </w:rPr>
          <w:t>ation/new-students-university-of-exeter/</w:t>
        </w:r>
      </w:hyperlink>
    </w:p>
    <w:p w14:paraId="19B885DE" w14:textId="291A8B78" w:rsidR="00CB170F" w:rsidRPr="00766945" w:rsidRDefault="009A6F72" w:rsidP="00766945">
      <w:pPr>
        <w:keepNext/>
        <w:spacing w:after="120" w:line="240" w:lineRule="auto"/>
        <w:jc w:val="both"/>
        <w:rPr>
          <w:rFonts w:ascii="Arial" w:hAnsi="Arial" w:cs="Arial"/>
          <w:b/>
          <w:sz w:val="20"/>
          <w:szCs w:val="20"/>
        </w:rPr>
      </w:pPr>
      <w:r w:rsidRPr="00766945">
        <w:rPr>
          <w:rFonts w:ascii="Arial" w:hAnsi="Arial" w:cs="Arial"/>
          <w:b/>
          <w:sz w:val="20"/>
          <w:szCs w:val="20"/>
        </w:rPr>
        <w:t>3.2</w:t>
      </w:r>
      <w:r w:rsidR="0072711F" w:rsidRPr="00766945">
        <w:rPr>
          <w:rFonts w:ascii="Arial" w:hAnsi="Arial" w:cs="Arial"/>
          <w:b/>
          <w:sz w:val="20"/>
          <w:szCs w:val="20"/>
        </w:rPr>
        <w:t>4</w:t>
      </w:r>
      <w:r w:rsidRPr="00766945">
        <w:rPr>
          <w:rFonts w:ascii="Arial" w:hAnsi="Arial" w:cs="Arial"/>
          <w:b/>
          <w:sz w:val="20"/>
          <w:szCs w:val="20"/>
        </w:rPr>
        <w:tab/>
      </w:r>
      <w:bookmarkStart w:id="32" w:name="StuDataProt"/>
      <w:r w:rsidR="00CB170F" w:rsidRPr="00766945">
        <w:rPr>
          <w:rFonts w:ascii="Arial" w:hAnsi="Arial" w:cs="Arial"/>
          <w:b/>
          <w:sz w:val="20"/>
          <w:szCs w:val="20"/>
        </w:rPr>
        <w:t>Data Protection</w:t>
      </w:r>
      <w:bookmarkEnd w:id="32"/>
    </w:p>
    <w:p w14:paraId="56F44740" w14:textId="77777777" w:rsidR="000E37C0" w:rsidRPr="00766945" w:rsidRDefault="00CB170F" w:rsidP="00766945">
      <w:pPr>
        <w:keepNext/>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Your personal data is collected by the University to enable the University to fulfil its contractual obligations to you in the delivery of your studies.</w:t>
      </w:r>
    </w:p>
    <w:p w14:paraId="745E4587" w14:textId="7A6536D5" w:rsidR="009A6F72" w:rsidRPr="00766945" w:rsidRDefault="000E37C0" w:rsidP="008B5F79">
      <w:pPr>
        <w:spacing w:after="120" w:line="240" w:lineRule="auto"/>
        <w:jc w:val="both"/>
        <w:rPr>
          <w:rFonts w:ascii="Arial" w:hAnsi="Arial" w:cs="Arial"/>
        </w:rPr>
      </w:pPr>
      <w:r w:rsidRPr="00766945">
        <w:rPr>
          <w:rFonts w:ascii="Arial" w:hAnsi="Arial" w:cs="Arial"/>
          <w:color w:val="000000"/>
          <w:sz w:val="20"/>
          <w:szCs w:val="20"/>
          <w:shd w:val="clear" w:color="auto" w:fill="FFFFFF"/>
        </w:rPr>
        <w:t>I</w:t>
      </w:r>
      <w:r w:rsidR="00C5299C" w:rsidRPr="00766945">
        <w:rPr>
          <w:rFonts w:ascii="Arial" w:hAnsi="Arial" w:cs="Arial"/>
          <w:color w:val="000000"/>
          <w:sz w:val="20"/>
          <w:szCs w:val="20"/>
          <w:shd w:val="clear" w:color="auto" w:fill="FFFFFF"/>
        </w:rPr>
        <w:t>n</w:t>
      </w:r>
      <w:r w:rsidRPr="00766945">
        <w:rPr>
          <w:rFonts w:ascii="Arial" w:hAnsi="Arial" w:cs="Arial"/>
          <w:color w:val="000000"/>
          <w:sz w:val="20"/>
          <w:szCs w:val="20"/>
          <w:shd w:val="clear" w:color="auto" w:fill="FFFFFF"/>
        </w:rPr>
        <w:t xml:space="preserve"> some circumstances, it may be necessary for the University to transfer your personal data to a country o</w:t>
      </w:r>
      <w:r w:rsidR="009A6F72" w:rsidRPr="00766945">
        <w:rPr>
          <w:rFonts w:ascii="Arial" w:hAnsi="Arial" w:cs="Arial"/>
          <w:color w:val="000000"/>
          <w:sz w:val="20"/>
          <w:szCs w:val="20"/>
          <w:shd w:val="clear" w:color="auto" w:fill="FFFFFF"/>
        </w:rPr>
        <w:t>utside the European Economic Area</w:t>
      </w:r>
      <w:r w:rsidRPr="00766945">
        <w:rPr>
          <w:rFonts w:ascii="Arial" w:hAnsi="Arial" w:cs="Arial"/>
          <w:color w:val="000000"/>
          <w:sz w:val="20"/>
          <w:szCs w:val="20"/>
          <w:shd w:val="clear" w:color="auto" w:fill="FFFFFF"/>
        </w:rPr>
        <w:t xml:space="preserve"> (EEA) (for example, if you undertake part of your programme in that country). Such a transfer will only be made for the purposes of your programme, or as otherwise set out in our Privacy Statement</w:t>
      </w:r>
      <w:r w:rsidR="009A6F72" w:rsidRPr="00766945">
        <w:rPr>
          <w:rFonts w:ascii="Arial" w:hAnsi="Arial" w:cs="Arial"/>
        </w:rPr>
        <w:t>:</w:t>
      </w:r>
    </w:p>
    <w:p w14:paraId="5F9E3FBB" w14:textId="77777777" w:rsidR="000E37C0" w:rsidRPr="00766945" w:rsidRDefault="000E37C0" w:rsidP="008B5F79">
      <w:pPr>
        <w:spacing w:after="120" w:line="240" w:lineRule="auto"/>
        <w:jc w:val="both"/>
        <w:rPr>
          <w:rFonts w:ascii="Arial" w:hAnsi="Arial" w:cs="Arial"/>
          <w:color w:val="0563C1" w:themeColor="hyperlink"/>
          <w:sz w:val="20"/>
          <w:szCs w:val="20"/>
          <w:u w:val="single"/>
          <w:shd w:val="clear" w:color="auto" w:fill="FFFFFF"/>
        </w:rPr>
      </w:pPr>
      <w:r w:rsidRPr="00766945">
        <w:rPr>
          <w:rFonts w:ascii="Arial" w:hAnsi="Arial" w:cs="Arial"/>
          <w:color w:val="000000"/>
          <w:sz w:val="20"/>
          <w:szCs w:val="20"/>
          <w:shd w:val="clear" w:color="auto" w:fill="FFFFFF"/>
        </w:rPr>
        <w:t xml:space="preserve"> </w:t>
      </w:r>
      <w:hyperlink r:id="rId67" w:anchor="a2" w:history="1">
        <w:r w:rsidRPr="00766945">
          <w:rPr>
            <w:rStyle w:val="Hyperlink"/>
            <w:rFonts w:ascii="Arial" w:hAnsi="Arial" w:cs="Arial"/>
            <w:sz w:val="20"/>
            <w:szCs w:val="20"/>
            <w:shd w:val="clear" w:color="auto" w:fill="FFFFFF"/>
          </w:rPr>
          <w:t>https://www.exeter.ac.uk/privacy/students/#a</w:t>
        </w:r>
        <w:r w:rsidRPr="00766945">
          <w:rPr>
            <w:rStyle w:val="Hyperlink"/>
            <w:rFonts w:ascii="Arial" w:hAnsi="Arial" w:cs="Arial"/>
            <w:sz w:val="20"/>
            <w:szCs w:val="20"/>
            <w:shd w:val="clear" w:color="auto" w:fill="FFFFFF"/>
          </w:rPr>
          <w:t>2</w:t>
        </w:r>
      </w:hyperlink>
    </w:p>
    <w:p w14:paraId="54FFD428" w14:textId="77777777" w:rsidR="000E37C0" w:rsidRPr="00766945" w:rsidRDefault="000E37C0"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However, you need to be aware that countries outside the EEA may not offer data protection equivalent to that applicable in the UK, and by accepting these terms and conditions upon enrolment, you consent to the transfer of data in these circumstances and for that purpose.</w:t>
      </w:r>
    </w:p>
    <w:p w14:paraId="757AD998" w14:textId="77777777" w:rsidR="009A6F72" w:rsidRPr="00766945" w:rsidRDefault="00CB170F"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It may also be collected to fulfil legal obligations and/or regulatory duties that it owes to its regulators and to other third parties. Details about how and why we process your personal data can be found here: </w:t>
      </w:r>
    </w:p>
    <w:p w14:paraId="04FA9EF9" w14:textId="1E8AF6F8" w:rsidR="00BE0A1A" w:rsidRPr="00766945" w:rsidRDefault="00AE64F9" w:rsidP="008B5F79">
      <w:pPr>
        <w:spacing w:after="120" w:line="240" w:lineRule="auto"/>
        <w:jc w:val="both"/>
        <w:rPr>
          <w:rFonts w:ascii="Arial" w:hAnsi="Arial" w:cs="Arial"/>
          <w:sz w:val="20"/>
          <w:szCs w:val="20"/>
        </w:rPr>
      </w:pPr>
      <w:hyperlink r:id="rId68" w:anchor="a2" w:history="1">
        <w:r w:rsidR="00CB170F" w:rsidRPr="00766945">
          <w:rPr>
            <w:rStyle w:val="Hyperlink"/>
            <w:rFonts w:ascii="Arial" w:hAnsi="Arial" w:cs="Arial"/>
            <w:sz w:val="20"/>
            <w:szCs w:val="20"/>
            <w:shd w:val="clear" w:color="auto" w:fill="FFFFFF"/>
          </w:rPr>
          <w:t>https://www.exeter.ac.uk/privacy/students/</w:t>
        </w:r>
        <w:r w:rsidR="00CB170F" w:rsidRPr="00766945">
          <w:rPr>
            <w:rStyle w:val="Hyperlink"/>
            <w:rFonts w:ascii="Arial" w:hAnsi="Arial" w:cs="Arial"/>
            <w:sz w:val="20"/>
            <w:szCs w:val="20"/>
            <w:shd w:val="clear" w:color="auto" w:fill="FFFFFF"/>
          </w:rPr>
          <w:t>#</w:t>
        </w:r>
        <w:r w:rsidR="00CB170F" w:rsidRPr="00766945">
          <w:rPr>
            <w:rStyle w:val="Hyperlink"/>
            <w:rFonts w:ascii="Arial" w:hAnsi="Arial" w:cs="Arial"/>
            <w:sz w:val="20"/>
            <w:szCs w:val="20"/>
            <w:shd w:val="clear" w:color="auto" w:fill="FFFFFF"/>
          </w:rPr>
          <w:t>a2</w:t>
        </w:r>
      </w:hyperlink>
      <w:r w:rsidR="00CB170F" w:rsidRPr="00766945">
        <w:rPr>
          <w:rFonts w:ascii="Arial" w:hAnsi="Arial" w:cs="Arial"/>
          <w:color w:val="000000"/>
          <w:sz w:val="20"/>
          <w:szCs w:val="20"/>
          <w:shd w:val="clear" w:color="auto" w:fill="FFFFFF"/>
        </w:rPr>
        <w:t xml:space="preserve"> </w:t>
      </w:r>
    </w:p>
    <w:p w14:paraId="1DB16896" w14:textId="17F58B15" w:rsidR="00BE0A1A" w:rsidRPr="00766945" w:rsidRDefault="009A6F72" w:rsidP="008B5F79">
      <w:pPr>
        <w:spacing w:after="120" w:line="240" w:lineRule="auto"/>
        <w:jc w:val="both"/>
        <w:rPr>
          <w:rFonts w:ascii="Arial" w:hAnsi="Arial" w:cs="Arial"/>
          <w:b/>
          <w:sz w:val="20"/>
          <w:szCs w:val="20"/>
        </w:rPr>
      </w:pPr>
      <w:r w:rsidRPr="00766945">
        <w:rPr>
          <w:rFonts w:ascii="Arial" w:hAnsi="Arial" w:cs="Arial"/>
          <w:b/>
          <w:sz w:val="20"/>
          <w:szCs w:val="20"/>
        </w:rPr>
        <w:t>3.2</w:t>
      </w:r>
      <w:r w:rsidR="0072711F" w:rsidRPr="00766945">
        <w:rPr>
          <w:rFonts w:ascii="Arial" w:hAnsi="Arial" w:cs="Arial"/>
          <w:b/>
          <w:sz w:val="20"/>
          <w:szCs w:val="20"/>
        </w:rPr>
        <w:t>5</w:t>
      </w:r>
      <w:r w:rsidRPr="00766945">
        <w:rPr>
          <w:rFonts w:ascii="Arial" w:hAnsi="Arial" w:cs="Arial"/>
          <w:b/>
          <w:sz w:val="20"/>
          <w:szCs w:val="20"/>
        </w:rPr>
        <w:tab/>
      </w:r>
      <w:bookmarkStart w:id="33" w:name="StuFreeSpeach"/>
      <w:r w:rsidR="00C030D7" w:rsidRPr="00766945">
        <w:rPr>
          <w:rFonts w:ascii="Arial" w:hAnsi="Arial" w:cs="Arial"/>
          <w:b/>
          <w:sz w:val="20"/>
          <w:szCs w:val="20"/>
        </w:rPr>
        <w:t>Freedom of Speech</w:t>
      </w:r>
      <w:bookmarkEnd w:id="33"/>
    </w:p>
    <w:p w14:paraId="3A0609D3" w14:textId="77777777" w:rsidR="00C030D7" w:rsidRPr="00766945" w:rsidRDefault="00C030D7" w:rsidP="008B5F79">
      <w:pPr>
        <w:shd w:val="clear" w:color="auto" w:fill="FFFFFF"/>
        <w:spacing w:after="120" w:line="240" w:lineRule="auto"/>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The role of universities in ensuring free speech is reinforced in two pieces of legislation:</w:t>
      </w:r>
    </w:p>
    <w:p w14:paraId="4E06619E" w14:textId="77777777" w:rsidR="00C030D7" w:rsidRPr="00766945" w:rsidRDefault="00C030D7" w:rsidP="008B5F79">
      <w:pPr>
        <w:shd w:val="clear" w:color="auto" w:fill="FFFFFF"/>
        <w:spacing w:after="120" w:line="240" w:lineRule="auto"/>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1. The 1986</w:t>
      </w:r>
      <w:r w:rsidR="005B6CF0" w:rsidRPr="00766945">
        <w:rPr>
          <w:rFonts w:ascii="Arial" w:eastAsia="Times New Roman" w:hAnsi="Arial" w:cs="Arial"/>
          <w:color w:val="000000"/>
          <w:sz w:val="20"/>
          <w:szCs w:val="20"/>
          <w:lang w:eastAsia="en-GB"/>
        </w:rPr>
        <w:t xml:space="preserve"> Education Action states that: “</w:t>
      </w:r>
      <w:r w:rsidRPr="00766945">
        <w:rPr>
          <w:rFonts w:ascii="Arial" w:eastAsia="Times New Roman" w:hAnsi="Arial" w:cs="Arial"/>
          <w:color w:val="000000"/>
          <w:sz w:val="20"/>
          <w:szCs w:val="20"/>
          <w:lang w:eastAsia="en-GB"/>
        </w:rPr>
        <w:t>persons concerned in the government of any establishment...shall take such steps as are reasonably practicable to ensure that freedom of speech within the law is secured for members, students and employees of the establish</w:t>
      </w:r>
      <w:r w:rsidR="005B6CF0" w:rsidRPr="00766945">
        <w:rPr>
          <w:rFonts w:ascii="Arial" w:eastAsia="Times New Roman" w:hAnsi="Arial" w:cs="Arial"/>
          <w:color w:val="000000"/>
          <w:sz w:val="20"/>
          <w:szCs w:val="20"/>
          <w:lang w:eastAsia="en-GB"/>
        </w:rPr>
        <w:t>ment and for visiting speakers.”</w:t>
      </w:r>
    </w:p>
    <w:p w14:paraId="3CA7D6F3" w14:textId="77777777" w:rsidR="00C030D7" w:rsidRPr="00766945" w:rsidRDefault="00C030D7" w:rsidP="008B5F79">
      <w:pPr>
        <w:shd w:val="clear" w:color="auto" w:fill="FFFFFF"/>
        <w:spacing w:after="120" w:line="240" w:lineRule="auto"/>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The University will not, therefore, as far as is reasonably practicable, deny access to its premises to individuals or bodies on the basis of their beliefs, views</w:t>
      </w:r>
      <w:r w:rsidR="005B6CF0" w:rsidRPr="00766945">
        <w:rPr>
          <w:rFonts w:ascii="Arial" w:eastAsia="Times New Roman" w:hAnsi="Arial" w:cs="Arial"/>
          <w:color w:val="000000"/>
          <w:sz w:val="20"/>
          <w:szCs w:val="20"/>
          <w:lang w:eastAsia="en-GB"/>
        </w:rPr>
        <w:t>,</w:t>
      </w:r>
      <w:r w:rsidRPr="00766945">
        <w:rPr>
          <w:rFonts w:ascii="Arial" w:eastAsia="Times New Roman" w:hAnsi="Arial" w:cs="Arial"/>
          <w:color w:val="000000"/>
          <w:sz w:val="20"/>
          <w:szCs w:val="20"/>
          <w:lang w:eastAsia="en-GB"/>
        </w:rPr>
        <w:t xml:space="preserve"> or policies.</w:t>
      </w:r>
    </w:p>
    <w:p w14:paraId="00947666" w14:textId="77777777" w:rsidR="00C030D7" w:rsidRPr="00766945" w:rsidRDefault="00C030D7" w:rsidP="008B5F79">
      <w:pPr>
        <w:shd w:val="clear" w:color="auto" w:fill="FFFFFF"/>
        <w:spacing w:after="120" w:line="240" w:lineRule="auto"/>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2. The Equality Act 2010 covers the following protected characteristics: age, disability, gender, gender reassignment, marriage and civil partnership, pregnancy and maternity, race, religion or belief and sexual orientation.</w:t>
      </w:r>
    </w:p>
    <w:p w14:paraId="36B595D2" w14:textId="77777777" w:rsidR="00C030D7" w:rsidRPr="00766945" w:rsidRDefault="00C030D7" w:rsidP="008B5F79">
      <w:pPr>
        <w:shd w:val="clear" w:color="auto" w:fill="FFFFFF"/>
        <w:spacing w:after="120" w:line="240" w:lineRule="auto"/>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The associated public sector equality duty requires universities, in the exercise of their functions, to have due regard to the need to:</w:t>
      </w:r>
    </w:p>
    <w:p w14:paraId="3AAE8466" w14:textId="77777777" w:rsidR="00C030D7" w:rsidRPr="00766945" w:rsidRDefault="00C030D7" w:rsidP="008B5F79">
      <w:pPr>
        <w:numPr>
          <w:ilvl w:val="0"/>
          <w:numId w:val="36"/>
        </w:numPr>
        <w:shd w:val="clear" w:color="auto" w:fill="FFFFFF"/>
        <w:spacing w:after="120" w:line="240" w:lineRule="auto"/>
        <w:ind w:left="993"/>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eliminate discrimination, harassment and victimisation and any other conduct that is prohibited under the Act;</w:t>
      </w:r>
    </w:p>
    <w:p w14:paraId="5419FE9E" w14:textId="77777777" w:rsidR="00C030D7" w:rsidRPr="00766945" w:rsidRDefault="00C030D7" w:rsidP="008B5F79">
      <w:pPr>
        <w:numPr>
          <w:ilvl w:val="0"/>
          <w:numId w:val="36"/>
        </w:numPr>
        <w:shd w:val="clear" w:color="auto" w:fill="FFFFFF"/>
        <w:spacing w:after="120" w:line="240" w:lineRule="auto"/>
        <w:ind w:left="993"/>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advance equality of opportunity between people who share a relevant protected characteristic and people who do not share it;</w:t>
      </w:r>
    </w:p>
    <w:p w14:paraId="0449CAC5" w14:textId="77777777" w:rsidR="00C030D7" w:rsidRPr="00766945" w:rsidRDefault="00C030D7" w:rsidP="008B5F79">
      <w:pPr>
        <w:numPr>
          <w:ilvl w:val="0"/>
          <w:numId w:val="36"/>
        </w:numPr>
        <w:shd w:val="clear" w:color="auto" w:fill="FFFFFF"/>
        <w:spacing w:after="120" w:line="240" w:lineRule="auto"/>
        <w:ind w:left="993"/>
        <w:jc w:val="both"/>
        <w:rPr>
          <w:rFonts w:ascii="Arial" w:eastAsia="Times New Roman" w:hAnsi="Arial" w:cs="Arial"/>
          <w:color w:val="000000"/>
          <w:sz w:val="20"/>
          <w:szCs w:val="20"/>
          <w:lang w:eastAsia="en-GB"/>
        </w:rPr>
      </w:pPr>
      <w:r w:rsidRPr="00766945">
        <w:rPr>
          <w:rFonts w:ascii="Arial" w:eastAsia="Times New Roman" w:hAnsi="Arial" w:cs="Arial"/>
          <w:color w:val="000000"/>
          <w:sz w:val="20"/>
          <w:szCs w:val="20"/>
          <w:lang w:eastAsia="en-GB"/>
        </w:rPr>
        <w:t>foster good relations between people who share a relevant protected characteristic and those who do not share it.</w:t>
      </w:r>
    </w:p>
    <w:p w14:paraId="4ABC1460" w14:textId="1939F311" w:rsidR="00C030D7" w:rsidRPr="00766945" w:rsidRDefault="00C030D7"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The University expects students, staff, governors, the </w:t>
      </w:r>
      <w:r w:rsidR="00AB6642" w:rsidRPr="00766945">
        <w:rPr>
          <w:rFonts w:ascii="Arial" w:hAnsi="Arial" w:cs="Arial"/>
          <w:sz w:val="20"/>
          <w:szCs w:val="20"/>
        </w:rPr>
        <w:t>Students’ Unions</w:t>
      </w:r>
      <w:r w:rsidR="00AB6642" w:rsidRPr="00766945" w:rsidDel="00AB6642">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and visitors to ensure</w:t>
      </w:r>
      <w:r w:rsidR="00424B3D" w:rsidRPr="00766945">
        <w:rPr>
          <w:rFonts w:ascii="Arial" w:hAnsi="Arial" w:cs="Arial"/>
          <w:color w:val="000000"/>
          <w:sz w:val="20"/>
          <w:szCs w:val="20"/>
          <w:shd w:val="clear" w:color="auto" w:fill="FFFFFF"/>
        </w:rPr>
        <w:t xml:space="preserve"> that</w:t>
      </w:r>
      <w:r w:rsidRPr="00766945">
        <w:rPr>
          <w:rFonts w:ascii="Arial" w:hAnsi="Arial" w:cs="Arial"/>
          <w:color w:val="000000"/>
          <w:sz w:val="20"/>
          <w:szCs w:val="20"/>
          <w:shd w:val="clear" w:color="auto" w:fill="FFFFFF"/>
        </w:rPr>
        <w:t xml:space="preserve"> freedom of speech within the law is assured. Whilst there is no legal prohibition on offending others, the University</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nevertheless</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believes that discussion that is open and honest can take place only if offensive or </w:t>
      </w:r>
      <w:r w:rsidR="009877CD">
        <w:rPr>
          <w:rFonts w:ascii="Arial" w:hAnsi="Arial" w:cs="Arial"/>
          <w:color w:val="000000"/>
          <w:sz w:val="20"/>
          <w:szCs w:val="20"/>
          <w:shd w:val="clear" w:color="auto" w:fill="FFFFFF"/>
        </w:rPr>
        <w:t xml:space="preserve">unnecessarily </w:t>
      </w:r>
      <w:r w:rsidRPr="00766945">
        <w:rPr>
          <w:rFonts w:ascii="Arial" w:hAnsi="Arial" w:cs="Arial"/>
          <w:color w:val="000000"/>
          <w:sz w:val="20"/>
          <w:szCs w:val="20"/>
          <w:shd w:val="clear" w:color="auto" w:fill="FFFFFF"/>
        </w:rPr>
        <w:t xml:space="preserve">provocative action and language is avoided. Students, staff, governors, the </w:t>
      </w:r>
      <w:r w:rsidR="00AB6642" w:rsidRPr="00766945">
        <w:rPr>
          <w:rFonts w:ascii="Arial" w:hAnsi="Arial" w:cs="Arial"/>
          <w:sz w:val="20"/>
          <w:szCs w:val="20"/>
        </w:rPr>
        <w:t>Students’ Unions</w:t>
      </w:r>
      <w:r w:rsidR="00AB6642" w:rsidRPr="00766945" w:rsidDel="00AB6642">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and visiting speakers are</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therefore</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required to demonstrate sensitivity to the diversity of the University community</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and to show others respect.</w:t>
      </w:r>
    </w:p>
    <w:p w14:paraId="758CA552" w14:textId="27ED88F2" w:rsidR="00C030D7" w:rsidRPr="00766945" w:rsidRDefault="00C030D7" w:rsidP="008B5F79">
      <w:pPr>
        <w:spacing w:after="120" w:line="240" w:lineRule="auto"/>
        <w:jc w:val="both"/>
        <w:rPr>
          <w:rFonts w:ascii="Arial" w:hAnsi="Arial" w:cs="Arial"/>
          <w:sz w:val="20"/>
          <w:szCs w:val="20"/>
        </w:rPr>
      </w:pPr>
      <w:r w:rsidRPr="00766945">
        <w:rPr>
          <w:rFonts w:ascii="Arial" w:hAnsi="Arial" w:cs="Arial"/>
          <w:color w:val="000000"/>
          <w:sz w:val="20"/>
          <w:szCs w:val="20"/>
          <w:shd w:val="clear" w:color="auto" w:fill="FFFFFF"/>
        </w:rPr>
        <w:t xml:space="preserve">The University has a Code of Practice </w:t>
      </w:r>
      <w:r w:rsidR="00424B3D" w:rsidRPr="00766945">
        <w:rPr>
          <w:rFonts w:ascii="Arial" w:hAnsi="Arial" w:cs="Arial"/>
          <w:color w:val="000000"/>
          <w:sz w:val="20"/>
          <w:szCs w:val="20"/>
          <w:shd w:val="clear" w:color="auto" w:fill="FFFFFF"/>
        </w:rPr>
        <w:t xml:space="preserve">with </w:t>
      </w:r>
      <w:r w:rsidRPr="00766945">
        <w:rPr>
          <w:rFonts w:ascii="Arial" w:hAnsi="Arial" w:cs="Arial"/>
          <w:color w:val="000000"/>
          <w:sz w:val="20"/>
          <w:szCs w:val="20"/>
          <w:shd w:val="clear" w:color="auto" w:fill="FFFFFF"/>
        </w:rPr>
        <w:t>which it expects its s</w:t>
      </w:r>
      <w:r w:rsidR="009A6F72" w:rsidRPr="00766945">
        <w:rPr>
          <w:rFonts w:ascii="Arial" w:hAnsi="Arial" w:cs="Arial"/>
          <w:color w:val="000000"/>
          <w:sz w:val="20"/>
          <w:szCs w:val="20"/>
          <w:shd w:val="clear" w:color="auto" w:fill="FFFFFF"/>
        </w:rPr>
        <w:t>taff and student to comply. This can be found at:</w:t>
      </w:r>
      <w:r w:rsidRPr="00766945">
        <w:rPr>
          <w:rFonts w:ascii="Arial" w:hAnsi="Arial" w:cs="Arial"/>
          <w:sz w:val="20"/>
          <w:szCs w:val="20"/>
        </w:rPr>
        <w:t xml:space="preserve"> </w:t>
      </w:r>
      <w:hyperlink r:id="rId69" w:history="1">
        <w:r w:rsidRPr="00670C99">
          <w:rPr>
            <w:rStyle w:val="Hyperlink"/>
            <w:rFonts w:ascii="Arial" w:hAnsi="Arial" w:cs="Arial"/>
            <w:sz w:val="20"/>
            <w:szCs w:val="20"/>
            <w:shd w:val="clear" w:color="auto" w:fill="FFFFFF"/>
          </w:rPr>
          <w:t>http://www.exeter.ac.uk/news/events/freedomofsp</w:t>
        </w:r>
        <w:r w:rsidRPr="00670C99">
          <w:rPr>
            <w:rStyle w:val="Hyperlink"/>
            <w:rFonts w:ascii="Arial" w:hAnsi="Arial" w:cs="Arial"/>
            <w:sz w:val="20"/>
            <w:szCs w:val="20"/>
            <w:shd w:val="clear" w:color="auto" w:fill="FFFFFF"/>
          </w:rPr>
          <w:t>e</w:t>
        </w:r>
        <w:r w:rsidRPr="00670C99">
          <w:rPr>
            <w:rStyle w:val="Hyperlink"/>
            <w:rFonts w:ascii="Arial" w:hAnsi="Arial" w:cs="Arial"/>
            <w:sz w:val="20"/>
            <w:szCs w:val="20"/>
            <w:shd w:val="clear" w:color="auto" w:fill="FFFFFF"/>
          </w:rPr>
          <w:t>echpolicy/</w:t>
        </w:r>
      </w:hyperlink>
      <w:r w:rsidRPr="00766945">
        <w:rPr>
          <w:rFonts w:ascii="Arial" w:hAnsi="Arial" w:cs="Arial"/>
          <w:color w:val="000000"/>
          <w:sz w:val="20"/>
          <w:szCs w:val="20"/>
          <w:shd w:val="clear" w:color="auto" w:fill="FFFFFF"/>
        </w:rPr>
        <w:t xml:space="preserve"> </w:t>
      </w:r>
    </w:p>
    <w:p w14:paraId="6CCDDE2E" w14:textId="33810175" w:rsidR="00C030D7" w:rsidRPr="00766945" w:rsidRDefault="009A6F72" w:rsidP="008B5F79">
      <w:pPr>
        <w:spacing w:after="120" w:line="240" w:lineRule="auto"/>
        <w:jc w:val="both"/>
        <w:rPr>
          <w:rFonts w:ascii="Arial" w:hAnsi="Arial" w:cs="Arial"/>
          <w:b/>
          <w:sz w:val="20"/>
          <w:szCs w:val="20"/>
        </w:rPr>
      </w:pPr>
      <w:r w:rsidRPr="00766945">
        <w:rPr>
          <w:rFonts w:ascii="Arial" w:hAnsi="Arial" w:cs="Arial"/>
          <w:b/>
          <w:sz w:val="20"/>
          <w:szCs w:val="20"/>
        </w:rPr>
        <w:t>3.2</w:t>
      </w:r>
      <w:r w:rsidR="0072711F" w:rsidRPr="00766945">
        <w:rPr>
          <w:rFonts w:ascii="Arial" w:hAnsi="Arial" w:cs="Arial"/>
          <w:b/>
          <w:sz w:val="20"/>
          <w:szCs w:val="20"/>
        </w:rPr>
        <w:t>6</w:t>
      </w:r>
      <w:r w:rsidRPr="00766945">
        <w:rPr>
          <w:rFonts w:ascii="Arial" w:hAnsi="Arial" w:cs="Arial"/>
          <w:b/>
          <w:sz w:val="20"/>
          <w:szCs w:val="20"/>
        </w:rPr>
        <w:tab/>
      </w:r>
      <w:bookmarkStart w:id="34" w:name="StuPrevent"/>
      <w:r w:rsidR="00C030D7" w:rsidRPr="00766945">
        <w:rPr>
          <w:rFonts w:ascii="Arial" w:hAnsi="Arial" w:cs="Arial"/>
          <w:b/>
          <w:sz w:val="20"/>
          <w:szCs w:val="20"/>
        </w:rPr>
        <w:t>Prevent</w:t>
      </w:r>
      <w:bookmarkEnd w:id="34"/>
    </w:p>
    <w:p w14:paraId="30D16BD2" w14:textId="21586FD3" w:rsidR="00C030D7" w:rsidRPr="00766945" w:rsidRDefault="00C030D7" w:rsidP="008B5F79">
      <w:pPr>
        <w:pStyle w:val="NormalWeb"/>
        <w:shd w:val="clear" w:color="auto" w:fill="FFFFFF"/>
        <w:spacing w:before="0" w:beforeAutospacing="0" w:after="120" w:afterAutospacing="0"/>
        <w:jc w:val="both"/>
        <w:rPr>
          <w:rFonts w:ascii="Arial" w:hAnsi="Arial" w:cs="Arial"/>
          <w:color w:val="000000"/>
          <w:sz w:val="20"/>
          <w:szCs w:val="20"/>
        </w:rPr>
      </w:pPr>
      <w:r w:rsidRPr="00766945">
        <w:rPr>
          <w:rFonts w:ascii="Arial" w:hAnsi="Arial" w:cs="Arial"/>
          <w:color w:val="000000"/>
          <w:sz w:val="20"/>
          <w:szCs w:val="20"/>
        </w:rPr>
        <w:t>Under the </w:t>
      </w:r>
      <w:hyperlink r:id="rId70" w:history="1">
        <w:r w:rsidRPr="00766945">
          <w:rPr>
            <w:rStyle w:val="Hyperlink"/>
            <w:rFonts w:ascii="Arial" w:hAnsi="Arial" w:cs="Arial"/>
            <w:color w:val="005DAB"/>
            <w:sz w:val="20"/>
            <w:szCs w:val="20"/>
          </w:rPr>
          <w:t>Counter Terrorism and Sec</w:t>
        </w:r>
        <w:r w:rsidRPr="00766945">
          <w:rPr>
            <w:rStyle w:val="Hyperlink"/>
            <w:rFonts w:ascii="Arial" w:hAnsi="Arial" w:cs="Arial"/>
            <w:color w:val="005DAB"/>
            <w:sz w:val="20"/>
            <w:szCs w:val="20"/>
          </w:rPr>
          <w:t>u</w:t>
        </w:r>
        <w:r w:rsidRPr="00766945">
          <w:rPr>
            <w:rStyle w:val="Hyperlink"/>
            <w:rFonts w:ascii="Arial" w:hAnsi="Arial" w:cs="Arial"/>
            <w:color w:val="005DAB"/>
            <w:sz w:val="20"/>
            <w:szCs w:val="20"/>
          </w:rPr>
          <w:t>rity Act 2015</w:t>
        </w:r>
      </w:hyperlink>
      <w:r w:rsidRPr="00766945">
        <w:rPr>
          <w:rFonts w:ascii="Arial" w:hAnsi="Arial" w:cs="Arial"/>
          <w:color w:val="000000"/>
          <w:sz w:val="20"/>
          <w:szCs w:val="20"/>
        </w:rPr>
        <w:t> the Prevent duty places an obligation on higher education institutions to have "due regard to the need to prevent individuals from being drawn into terrorism". Compliance with the duty in England is monitored by the Office for Students (</w:t>
      </w:r>
      <w:proofErr w:type="spellStart"/>
      <w:r w:rsidRPr="00766945">
        <w:rPr>
          <w:rFonts w:ascii="Arial" w:hAnsi="Arial" w:cs="Arial"/>
          <w:color w:val="000000"/>
          <w:sz w:val="20"/>
          <w:szCs w:val="20"/>
        </w:rPr>
        <w:t>OfS</w:t>
      </w:r>
      <w:proofErr w:type="spellEnd"/>
      <w:r w:rsidRPr="00766945">
        <w:rPr>
          <w:rFonts w:ascii="Arial" w:hAnsi="Arial" w:cs="Arial"/>
          <w:color w:val="000000"/>
          <w:sz w:val="20"/>
          <w:szCs w:val="20"/>
        </w:rPr>
        <w:t>).</w:t>
      </w:r>
    </w:p>
    <w:p w14:paraId="5059B7F9" w14:textId="7FF4FF7F" w:rsidR="00C030D7" w:rsidRPr="00766945" w:rsidRDefault="00C030D7" w:rsidP="008B5F79">
      <w:pPr>
        <w:pStyle w:val="NormalWeb"/>
        <w:shd w:val="clear" w:color="auto" w:fill="FFFFFF"/>
        <w:spacing w:before="0" w:beforeAutospacing="0" w:after="120" w:afterAutospacing="0"/>
        <w:jc w:val="both"/>
        <w:rPr>
          <w:rFonts w:ascii="Arial" w:hAnsi="Arial" w:cs="Arial"/>
          <w:color w:val="000000"/>
          <w:sz w:val="20"/>
          <w:szCs w:val="20"/>
        </w:rPr>
      </w:pPr>
      <w:r w:rsidRPr="00670C99">
        <w:rPr>
          <w:rFonts w:ascii="Arial" w:hAnsi="Arial" w:cs="Arial"/>
          <w:sz w:val="20"/>
          <w:szCs w:val="20"/>
        </w:rPr>
        <w:t>Government </w:t>
      </w:r>
      <w:r w:rsidRPr="00670C99">
        <w:rPr>
          <w:rStyle w:val="Hyperlink"/>
          <w:rFonts w:ascii="Arial" w:hAnsi="Arial" w:cs="Arial"/>
          <w:color w:val="auto"/>
          <w:sz w:val="20"/>
          <w:szCs w:val="20"/>
          <w:u w:val="none"/>
        </w:rPr>
        <w:t>Guidance</w:t>
      </w:r>
      <w:r w:rsidRPr="00670C99">
        <w:rPr>
          <w:rFonts w:ascii="Arial" w:hAnsi="Arial" w:cs="Arial"/>
          <w:sz w:val="20"/>
          <w:szCs w:val="20"/>
        </w:rPr>
        <w:t> </w:t>
      </w:r>
      <w:r w:rsidRPr="00766945">
        <w:rPr>
          <w:rFonts w:ascii="Arial" w:hAnsi="Arial" w:cs="Arial"/>
          <w:color w:val="000000"/>
          <w:sz w:val="20"/>
          <w:szCs w:val="20"/>
        </w:rPr>
        <w:t xml:space="preserve">requires that universities have policies </w:t>
      </w:r>
      <w:r w:rsidR="00424B3D" w:rsidRPr="00766945">
        <w:rPr>
          <w:rFonts w:ascii="Arial" w:hAnsi="Arial" w:cs="Arial"/>
          <w:color w:val="000000"/>
          <w:sz w:val="20"/>
          <w:szCs w:val="20"/>
        </w:rPr>
        <w:t xml:space="preserve">in place </w:t>
      </w:r>
      <w:r w:rsidRPr="00766945">
        <w:rPr>
          <w:rFonts w:ascii="Arial" w:hAnsi="Arial" w:cs="Arial"/>
          <w:color w:val="000000"/>
          <w:sz w:val="20"/>
          <w:szCs w:val="20"/>
        </w:rPr>
        <w:t>for external speakers and events, the training of staff, welfare and pastoral care, and IT usage. It is also makes clear that the approach to Prevent should be reasonable and proportionate in the context of the assessment of risk within the local environment. </w:t>
      </w:r>
    </w:p>
    <w:p w14:paraId="4DD37B58" w14:textId="11FD21C6" w:rsidR="00C030D7" w:rsidRPr="00766945" w:rsidRDefault="00C030D7" w:rsidP="008B5F79">
      <w:pPr>
        <w:pStyle w:val="NormalWeb"/>
        <w:shd w:val="clear" w:color="auto" w:fill="FFFFFF"/>
        <w:spacing w:before="0" w:beforeAutospacing="0" w:after="120" w:afterAutospacing="0"/>
        <w:jc w:val="both"/>
        <w:rPr>
          <w:rFonts w:ascii="Arial" w:hAnsi="Arial" w:cs="Arial"/>
          <w:color w:val="000000"/>
          <w:sz w:val="20"/>
          <w:szCs w:val="20"/>
        </w:rPr>
      </w:pPr>
      <w:r w:rsidRPr="00766945">
        <w:rPr>
          <w:rFonts w:ascii="Arial" w:hAnsi="Arial" w:cs="Arial"/>
          <w:color w:val="000000"/>
          <w:sz w:val="20"/>
          <w:szCs w:val="20"/>
        </w:rPr>
        <w:t>The University’s approach to Prevent is primarily one of safeguarding the welfare our students and staff. We will also ensure that the duty is balanced against our fundamental commitment to academic freedom and freedom of speech</w:t>
      </w:r>
      <w:r w:rsidR="00424B3D" w:rsidRPr="00766945">
        <w:rPr>
          <w:rFonts w:ascii="Arial" w:hAnsi="Arial" w:cs="Arial"/>
          <w:color w:val="000000"/>
          <w:sz w:val="20"/>
          <w:szCs w:val="20"/>
        </w:rPr>
        <w:t>,</w:t>
      </w:r>
      <w:r w:rsidRPr="00766945">
        <w:rPr>
          <w:rFonts w:ascii="Arial" w:hAnsi="Arial" w:cs="Arial"/>
          <w:color w:val="000000"/>
          <w:sz w:val="20"/>
          <w:szCs w:val="20"/>
        </w:rPr>
        <w:t xml:space="preserve"> and other key legislation such as the Equality Act and the Human Rights Act. Free and open debate </w:t>
      </w:r>
      <w:r w:rsidR="002F08D9">
        <w:rPr>
          <w:rFonts w:ascii="Arial" w:hAnsi="Arial" w:cs="Arial"/>
          <w:color w:val="000000"/>
          <w:sz w:val="20"/>
          <w:szCs w:val="20"/>
        </w:rPr>
        <w:t>in</w:t>
      </w:r>
      <w:r w:rsidRPr="00766945">
        <w:rPr>
          <w:rFonts w:ascii="Arial" w:hAnsi="Arial" w:cs="Arial"/>
          <w:color w:val="000000"/>
          <w:sz w:val="20"/>
          <w:szCs w:val="20"/>
        </w:rPr>
        <w:t xml:space="preserve"> often controversial subjects is a key element of University life, and we will always seek to allow events to go ahead providing that they are within the law.</w:t>
      </w:r>
    </w:p>
    <w:p w14:paraId="54AED967" w14:textId="3B9E5A83" w:rsidR="00C030D7" w:rsidRPr="00766945" w:rsidRDefault="00C030D7" w:rsidP="008B5F79">
      <w:pPr>
        <w:spacing w:after="120" w:line="240" w:lineRule="auto"/>
        <w:jc w:val="both"/>
        <w:rPr>
          <w:rFonts w:ascii="Arial" w:hAnsi="Arial" w:cs="Arial"/>
          <w:sz w:val="20"/>
          <w:szCs w:val="20"/>
        </w:rPr>
      </w:pPr>
      <w:r w:rsidRPr="00766945">
        <w:rPr>
          <w:rFonts w:ascii="Arial" w:hAnsi="Arial" w:cs="Arial"/>
          <w:sz w:val="20"/>
          <w:szCs w:val="20"/>
        </w:rPr>
        <w:t>The University</w:t>
      </w:r>
      <w:r w:rsidR="00424B3D" w:rsidRPr="00766945">
        <w:rPr>
          <w:rFonts w:ascii="Arial" w:hAnsi="Arial" w:cs="Arial"/>
          <w:sz w:val="20"/>
          <w:szCs w:val="20"/>
        </w:rPr>
        <w:t>,</w:t>
      </w:r>
      <w:r w:rsidRPr="00766945">
        <w:rPr>
          <w:rFonts w:ascii="Arial" w:hAnsi="Arial" w:cs="Arial"/>
          <w:sz w:val="20"/>
          <w:szCs w:val="20"/>
        </w:rPr>
        <w:t xml:space="preserve"> therefore</w:t>
      </w:r>
      <w:r w:rsidR="00424B3D" w:rsidRPr="00766945">
        <w:rPr>
          <w:rFonts w:ascii="Arial" w:hAnsi="Arial" w:cs="Arial"/>
          <w:sz w:val="20"/>
          <w:szCs w:val="20"/>
        </w:rPr>
        <w:t>,</w:t>
      </w:r>
      <w:r w:rsidRPr="00766945">
        <w:rPr>
          <w:rFonts w:ascii="Arial" w:hAnsi="Arial" w:cs="Arial"/>
          <w:sz w:val="20"/>
          <w:szCs w:val="20"/>
        </w:rPr>
        <w:t xml:space="preserve"> has a number of policies and Codes of Practice that relate to Prevent, to ensure the University’s compliance, and to engage in the wellbeing and </w:t>
      </w:r>
      <w:r w:rsidR="00B94DDF" w:rsidRPr="00766945">
        <w:rPr>
          <w:rFonts w:ascii="Arial" w:hAnsi="Arial" w:cs="Arial"/>
          <w:sz w:val="20"/>
          <w:szCs w:val="20"/>
        </w:rPr>
        <w:t xml:space="preserve">duty of care for students and staff. Such policies and Codes of Practice, including how to arrange an event and/or a speaker, how to use material in your research or study that may raise the interest in the security services, and how to raise a concern, can be found here: </w:t>
      </w:r>
      <w:hyperlink r:id="rId71" w:history="1">
        <w:r w:rsidR="00B94DDF" w:rsidRPr="00766945">
          <w:rPr>
            <w:rStyle w:val="Hyperlink"/>
            <w:rFonts w:ascii="Arial" w:hAnsi="Arial" w:cs="Arial"/>
            <w:sz w:val="20"/>
            <w:szCs w:val="20"/>
          </w:rPr>
          <w:t>http://www.exeter.ac.uk/cgr/</w:t>
        </w:r>
        <w:r w:rsidR="00B94DDF" w:rsidRPr="00766945">
          <w:rPr>
            <w:rStyle w:val="Hyperlink"/>
            <w:rFonts w:ascii="Arial" w:hAnsi="Arial" w:cs="Arial"/>
            <w:sz w:val="20"/>
            <w:szCs w:val="20"/>
          </w:rPr>
          <w:t>p</w:t>
        </w:r>
        <w:r w:rsidR="00B94DDF" w:rsidRPr="00766945">
          <w:rPr>
            <w:rStyle w:val="Hyperlink"/>
            <w:rFonts w:ascii="Arial" w:hAnsi="Arial" w:cs="Arial"/>
            <w:sz w:val="20"/>
            <w:szCs w:val="20"/>
          </w:rPr>
          <w:t>revent/</w:t>
        </w:r>
      </w:hyperlink>
      <w:r w:rsidR="00B94DDF" w:rsidRPr="00766945">
        <w:rPr>
          <w:rFonts w:ascii="Arial" w:hAnsi="Arial" w:cs="Arial"/>
          <w:sz w:val="20"/>
          <w:szCs w:val="20"/>
        </w:rPr>
        <w:t xml:space="preserve"> </w:t>
      </w:r>
    </w:p>
    <w:p w14:paraId="2296914E" w14:textId="77777777" w:rsidR="00CA5718" w:rsidRPr="00EE3324" w:rsidRDefault="009A6F72" w:rsidP="008B5F79">
      <w:pPr>
        <w:spacing w:after="120" w:line="240" w:lineRule="auto"/>
        <w:jc w:val="both"/>
        <w:rPr>
          <w:rFonts w:ascii="Arial" w:hAnsi="Arial" w:cs="Arial"/>
          <w:b/>
          <w:sz w:val="24"/>
          <w:szCs w:val="24"/>
        </w:rPr>
      </w:pPr>
      <w:r w:rsidRPr="00EE3324">
        <w:rPr>
          <w:rFonts w:ascii="Arial" w:hAnsi="Arial" w:cs="Arial"/>
          <w:b/>
          <w:sz w:val="24"/>
          <w:szCs w:val="24"/>
        </w:rPr>
        <w:t>4.</w:t>
      </w:r>
      <w:r w:rsidRPr="00EE3324">
        <w:rPr>
          <w:rFonts w:ascii="Arial" w:hAnsi="Arial" w:cs="Arial"/>
          <w:b/>
          <w:sz w:val="24"/>
          <w:szCs w:val="24"/>
        </w:rPr>
        <w:tab/>
      </w:r>
      <w:bookmarkStart w:id="35" w:name="Howcontractend"/>
      <w:r w:rsidR="00BE0A1A" w:rsidRPr="00EE3324">
        <w:rPr>
          <w:rFonts w:ascii="Arial" w:hAnsi="Arial" w:cs="Arial"/>
          <w:b/>
          <w:sz w:val="24"/>
          <w:szCs w:val="24"/>
        </w:rPr>
        <w:t>How this Contract may</w:t>
      </w:r>
      <w:r w:rsidR="00424B3D" w:rsidRPr="00EE3324">
        <w:rPr>
          <w:rFonts w:ascii="Arial" w:hAnsi="Arial" w:cs="Arial"/>
          <w:b/>
          <w:sz w:val="24"/>
          <w:szCs w:val="24"/>
        </w:rPr>
        <w:t xml:space="preserve"> </w:t>
      </w:r>
      <w:r w:rsidR="00BE0A1A" w:rsidRPr="00EE3324">
        <w:rPr>
          <w:rFonts w:ascii="Arial" w:hAnsi="Arial" w:cs="Arial"/>
          <w:b/>
          <w:sz w:val="24"/>
          <w:szCs w:val="24"/>
        </w:rPr>
        <w:t>be ended</w:t>
      </w:r>
      <w:bookmarkEnd w:id="35"/>
    </w:p>
    <w:p w14:paraId="05511FF3" w14:textId="77777777" w:rsidR="00BE0A1A" w:rsidRPr="00766945" w:rsidRDefault="00696ED1"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The University may end this Contract with you in the following circumstances:</w:t>
      </w:r>
    </w:p>
    <w:p w14:paraId="1443731D"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you fail to pay your tuition fees to us by the specified due date for payment</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and where you fail to make good your debt; </w:t>
      </w:r>
    </w:p>
    <w:p w14:paraId="7AA3DE19" w14:textId="7721B7EC"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any of the conditions set out in our offer to you are not met, or cease to be met after the Contract is formed;</w:t>
      </w:r>
    </w:p>
    <w:p w14:paraId="7B8C589E"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you do not enrol or re-enrol onto your programme by the relevant</w:t>
      </w:r>
      <w:r w:rsidR="00C773B8" w:rsidRPr="00766945">
        <w:rPr>
          <w:rFonts w:ascii="Arial" w:hAnsi="Arial" w:cs="Arial"/>
          <w:color w:val="000000"/>
          <w:sz w:val="20"/>
          <w:szCs w:val="20"/>
          <w:shd w:val="clear" w:color="auto" w:fill="FFFFFF"/>
        </w:rPr>
        <w:t xml:space="preserve"> enrolment or re-enrolment date</w:t>
      </w:r>
      <w:r w:rsidR="00696ED1" w:rsidRPr="00766945">
        <w:rPr>
          <w:rFonts w:ascii="Arial" w:hAnsi="Arial" w:cs="Arial"/>
          <w:color w:val="000000"/>
          <w:sz w:val="20"/>
          <w:szCs w:val="20"/>
          <w:shd w:val="clear" w:color="auto" w:fill="FFFFFF"/>
        </w:rPr>
        <w:t>;</w:t>
      </w:r>
    </w:p>
    <w:p w14:paraId="5230A932"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it becomes apparent that the information you have provided to us during your application</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or at any stage during the term of this Contract</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is incorrect or misleading;</w:t>
      </w:r>
    </w:p>
    <w:p w14:paraId="762289E8" w14:textId="06D4AE41" w:rsidR="00E94C7C" w:rsidRPr="00766945" w:rsidRDefault="00E94C7C"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Where the University withdraws your offer in accordance with clause 3.4 of this Contract;</w:t>
      </w:r>
    </w:p>
    <w:p w14:paraId="2FD7D07C" w14:textId="6399D171" w:rsidR="00696ED1" w:rsidRPr="00766945" w:rsidRDefault="00E94C7C"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Where you are campus base, y</w:t>
      </w:r>
      <w:r w:rsidR="00696ED1" w:rsidRPr="00766945">
        <w:rPr>
          <w:rFonts w:ascii="Arial" w:hAnsi="Arial" w:cs="Arial"/>
          <w:color w:val="000000"/>
          <w:sz w:val="20"/>
          <w:szCs w:val="20"/>
          <w:shd w:val="clear" w:color="auto" w:fill="FFFFFF"/>
        </w:rPr>
        <w:t>our circumstances changing so that you no longer have permission to remain in the UK;</w:t>
      </w:r>
    </w:p>
    <w:p w14:paraId="0565FF6A" w14:textId="46B057BB"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Y</w:t>
      </w:r>
      <w:r w:rsidR="00696ED1" w:rsidRPr="00766945">
        <w:rPr>
          <w:rFonts w:ascii="Arial" w:hAnsi="Arial" w:cs="Arial"/>
          <w:color w:val="000000"/>
          <w:sz w:val="20"/>
          <w:szCs w:val="20"/>
          <w:shd w:val="clear" w:color="auto" w:fill="FFFFFF"/>
        </w:rPr>
        <w:t>ou acquire a relevant or fail to disclose a relevant criminal conviction</w:t>
      </w:r>
      <w:r w:rsidR="00E94C7C" w:rsidRPr="00766945">
        <w:rPr>
          <w:rFonts w:ascii="Arial" w:hAnsi="Arial" w:cs="Arial"/>
          <w:color w:val="000000"/>
          <w:sz w:val="20"/>
          <w:szCs w:val="20"/>
          <w:shd w:val="clear" w:color="auto" w:fill="FFFFFF"/>
        </w:rPr>
        <w:t>, if applicable</w:t>
      </w:r>
      <w:r w:rsidR="00696ED1" w:rsidRPr="00766945">
        <w:rPr>
          <w:rFonts w:ascii="Arial" w:hAnsi="Arial" w:cs="Arial"/>
          <w:color w:val="000000"/>
          <w:sz w:val="20"/>
          <w:szCs w:val="20"/>
          <w:shd w:val="clear" w:color="auto" w:fill="FFFFFF"/>
        </w:rPr>
        <w:t>;</w:t>
      </w:r>
    </w:p>
    <w:p w14:paraId="35043B3B"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we take disciplinary action against you in accordance with the relevant disciplinary procedure</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and where we determine </w:t>
      </w:r>
      <w:r w:rsidRPr="00766945">
        <w:rPr>
          <w:rFonts w:ascii="Arial" w:hAnsi="Arial" w:cs="Arial"/>
          <w:color w:val="000000"/>
          <w:sz w:val="20"/>
          <w:szCs w:val="20"/>
          <w:shd w:val="clear" w:color="auto" w:fill="FFFFFF"/>
        </w:rPr>
        <w:t xml:space="preserve">that </w:t>
      </w:r>
      <w:r w:rsidR="00696ED1" w:rsidRPr="00766945">
        <w:rPr>
          <w:rFonts w:ascii="Arial" w:hAnsi="Arial" w:cs="Arial"/>
          <w:color w:val="000000"/>
          <w:sz w:val="20"/>
          <w:szCs w:val="20"/>
          <w:shd w:val="clear" w:color="auto" w:fill="FFFFFF"/>
        </w:rPr>
        <w:t>as a result of that procedure</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you are no longer able to continue with your programme;</w:t>
      </w:r>
    </w:p>
    <w:p w14:paraId="7E612956"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we take action against you in accordance with the fitness to study, fitness to practise, or where you have failed to comply with health disclosure/requirements related to your programm</w:t>
      </w:r>
      <w:r w:rsidRPr="00766945">
        <w:rPr>
          <w:rFonts w:ascii="Arial" w:hAnsi="Arial" w:cs="Arial"/>
          <w:color w:val="000000"/>
          <w:sz w:val="20"/>
          <w:szCs w:val="20"/>
          <w:shd w:val="clear" w:color="auto" w:fill="FFFFFF"/>
        </w:rPr>
        <w:t>e if specified in your offer or</w:t>
      </w:r>
      <w:r w:rsidR="00696ED1" w:rsidRPr="00766945">
        <w:rPr>
          <w:rFonts w:ascii="Arial" w:hAnsi="Arial" w:cs="Arial"/>
          <w:color w:val="000000"/>
          <w:sz w:val="20"/>
          <w:szCs w:val="20"/>
          <w:shd w:val="clear" w:color="auto" w:fill="FFFFFF"/>
        </w:rPr>
        <w:t> professional requirements;</w:t>
      </w:r>
    </w:p>
    <w:p w14:paraId="707BBF73"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W</w:t>
      </w:r>
      <w:r w:rsidR="00696ED1" w:rsidRPr="00766945">
        <w:rPr>
          <w:rFonts w:ascii="Arial" w:hAnsi="Arial" w:cs="Arial"/>
          <w:color w:val="000000"/>
          <w:sz w:val="20"/>
          <w:szCs w:val="20"/>
          <w:shd w:val="clear" w:color="auto" w:fill="FFFFFF"/>
        </w:rPr>
        <w:t>here you are in material breach of any of our regulations, policies, procedures and/or codes of conduct; </w:t>
      </w:r>
    </w:p>
    <w:p w14:paraId="566C9EAE"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f you are expelled or dismissed from any institution or organisation other than the University which you are required to attend or be a member of as part of your programme;</w:t>
      </w:r>
    </w:p>
    <w:p w14:paraId="20105573" w14:textId="77777777" w:rsidR="00B94235"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w:t>
      </w:r>
      <w:r w:rsidR="00696ED1" w:rsidRPr="00766945">
        <w:rPr>
          <w:rFonts w:ascii="Arial" w:hAnsi="Arial" w:cs="Arial"/>
          <w:color w:val="000000"/>
          <w:sz w:val="20"/>
          <w:szCs w:val="20"/>
          <w:shd w:val="clear" w:color="auto" w:fill="FFFFFF"/>
        </w:rPr>
        <w:t xml:space="preserve">f you fail to </w:t>
      </w:r>
      <w:r w:rsidRPr="00766945">
        <w:rPr>
          <w:rFonts w:ascii="Arial" w:hAnsi="Arial" w:cs="Arial"/>
          <w:color w:val="000000"/>
          <w:sz w:val="20"/>
          <w:szCs w:val="20"/>
          <w:shd w:val="clear" w:color="auto" w:fill="FFFFFF"/>
        </w:rPr>
        <w:t xml:space="preserve">progress </w:t>
      </w:r>
      <w:r w:rsidR="00696ED1" w:rsidRPr="00766945">
        <w:rPr>
          <w:rFonts w:ascii="Arial" w:hAnsi="Arial" w:cs="Arial"/>
          <w:color w:val="000000"/>
          <w:sz w:val="20"/>
          <w:szCs w:val="20"/>
          <w:shd w:val="clear" w:color="auto" w:fill="FFFFFF"/>
        </w:rPr>
        <w:t>academically in your programme</w:t>
      </w:r>
      <w:r w:rsidR="00B94235" w:rsidRPr="00766945">
        <w:rPr>
          <w:rFonts w:ascii="Arial" w:hAnsi="Arial" w:cs="Arial"/>
          <w:color w:val="000000"/>
          <w:sz w:val="20"/>
          <w:szCs w:val="20"/>
          <w:shd w:val="clear" w:color="auto" w:fill="FFFFFF"/>
        </w:rPr>
        <w:t xml:space="preserve"> in accordance with the University regulations;</w:t>
      </w:r>
    </w:p>
    <w:p w14:paraId="2DAAE742" w14:textId="77777777" w:rsidR="00696ED1" w:rsidRPr="00766945" w:rsidRDefault="00424B3D" w:rsidP="008B5F79">
      <w:pPr>
        <w:pStyle w:val="ListParagraph"/>
        <w:numPr>
          <w:ilvl w:val="0"/>
          <w:numId w:val="22"/>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F</w:t>
      </w:r>
      <w:r w:rsidR="00696ED1" w:rsidRPr="00766945">
        <w:rPr>
          <w:rFonts w:ascii="Arial" w:hAnsi="Arial" w:cs="Arial"/>
          <w:color w:val="000000"/>
          <w:sz w:val="20"/>
          <w:szCs w:val="20"/>
          <w:shd w:val="clear" w:color="auto" w:fill="FFFFFF"/>
        </w:rPr>
        <w:t>or any other reason that</w:t>
      </w:r>
      <w:r w:rsidR="00E6483D"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in ou</w:t>
      </w:r>
      <w:r w:rsidRPr="00766945">
        <w:rPr>
          <w:rFonts w:ascii="Arial" w:hAnsi="Arial" w:cs="Arial"/>
          <w:color w:val="000000"/>
          <w:sz w:val="20"/>
          <w:szCs w:val="20"/>
          <w:shd w:val="clear" w:color="auto" w:fill="FFFFFF"/>
        </w:rPr>
        <w:t xml:space="preserve">r reasonable discretion, means </w:t>
      </w:r>
      <w:r w:rsidR="00696ED1" w:rsidRPr="00766945">
        <w:rPr>
          <w:rFonts w:ascii="Arial" w:hAnsi="Arial" w:cs="Arial"/>
          <w:color w:val="000000"/>
          <w:sz w:val="20"/>
          <w:szCs w:val="20"/>
          <w:shd w:val="clear" w:color="auto" w:fill="FFFFFF"/>
        </w:rPr>
        <w:t>your continued attendance at the University is inappropriate or unsafe</w:t>
      </w:r>
      <w:r w:rsidRPr="00766945">
        <w:rPr>
          <w:rFonts w:ascii="Arial" w:hAnsi="Arial" w:cs="Arial"/>
          <w:color w:val="000000"/>
          <w:sz w:val="20"/>
          <w:szCs w:val="20"/>
          <w:shd w:val="clear" w:color="auto" w:fill="FFFFFF"/>
        </w:rPr>
        <w:t>,</w:t>
      </w:r>
      <w:r w:rsidR="00696ED1" w:rsidRPr="00766945">
        <w:rPr>
          <w:rFonts w:ascii="Arial" w:hAnsi="Arial" w:cs="Arial"/>
          <w:color w:val="000000"/>
          <w:sz w:val="20"/>
          <w:szCs w:val="20"/>
          <w:shd w:val="clear" w:color="auto" w:fill="FFFFFF"/>
        </w:rPr>
        <w:t xml:space="preserve"> either for yourself or for your fellow students and /or University staff.</w:t>
      </w:r>
    </w:p>
    <w:p w14:paraId="30A20958" w14:textId="77777777" w:rsidR="00B94235" w:rsidRPr="00766945" w:rsidRDefault="00B94235"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If the University ends the Contract as set out above, you may still be liable to pay any outstanding tuition fees or costs owed to the University to the date you leave the University, unless this is otherwise agreed with the University.</w:t>
      </w:r>
    </w:p>
    <w:p w14:paraId="534D431E" w14:textId="77777777" w:rsidR="00B94235" w:rsidRPr="00766945" w:rsidRDefault="00B94235"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At the date of termination, you will be required to: </w:t>
      </w:r>
    </w:p>
    <w:p w14:paraId="5614C10B" w14:textId="77777777" w:rsidR="00B94235" w:rsidRPr="00766945" w:rsidRDefault="00424B3D" w:rsidP="008B5F79">
      <w:pPr>
        <w:pStyle w:val="ListParagraph"/>
        <w:numPr>
          <w:ilvl w:val="0"/>
          <w:numId w:val="23"/>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S</w:t>
      </w:r>
      <w:r w:rsidR="00B94235" w:rsidRPr="00766945">
        <w:rPr>
          <w:rFonts w:ascii="Arial" w:hAnsi="Arial" w:cs="Arial"/>
          <w:color w:val="000000"/>
          <w:sz w:val="20"/>
          <w:szCs w:val="20"/>
          <w:shd w:val="clear" w:color="auto" w:fill="FFFFFF"/>
        </w:rPr>
        <w:t xml:space="preserve">top studying </w:t>
      </w:r>
      <w:r w:rsidR="00C773B8" w:rsidRPr="00766945">
        <w:rPr>
          <w:rFonts w:ascii="Arial" w:hAnsi="Arial" w:cs="Arial"/>
          <w:color w:val="000000"/>
          <w:sz w:val="20"/>
          <w:szCs w:val="20"/>
          <w:shd w:val="clear" w:color="auto" w:fill="FFFFFF"/>
        </w:rPr>
        <w:t xml:space="preserve">on </w:t>
      </w:r>
      <w:r w:rsidR="00B94235" w:rsidRPr="00766945">
        <w:rPr>
          <w:rFonts w:ascii="Arial" w:hAnsi="Arial" w:cs="Arial"/>
          <w:color w:val="000000"/>
          <w:sz w:val="20"/>
          <w:szCs w:val="20"/>
          <w:shd w:val="clear" w:color="auto" w:fill="FFFFFF"/>
        </w:rPr>
        <w:t>your programme and to leave the University;</w:t>
      </w:r>
    </w:p>
    <w:p w14:paraId="753EB974" w14:textId="77777777" w:rsidR="00B94235" w:rsidRPr="00766945" w:rsidRDefault="00424B3D" w:rsidP="008B5F79">
      <w:pPr>
        <w:pStyle w:val="ListParagraph"/>
        <w:numPr>
          <w:ilvl w:val="0"/>
          <w:numId w:val="23"/>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T</w:t>
      </w:r>
      <w:r w:rsidR="00B94235" w:rsidRPr="00766945">
        <w:rPr>
          <w:rFonts w:ascii="Arial" w:hAnsi="Arial" w:cs="Arial"/>
          <w:color w:val="000000"/>
          <w:sz w:val="20"/>
          <w:szCs w:val="20"/>
          <w:shd w:val="clear" w:color="auto" w:fill="FFFFFF"/>
        </w:rPr>
        <w:t>o pay any outstanding fees or costs owed to the University;</w:t>
      </w:r>
    </w:p>
    <w:p w14:paraId="025D9E04" w14:textId="77777777" w:rsidR="00921410" w:rsidRPr="00766945" w:rsidRDefault="00424B3D" w:rsidP="008B5F79">
      <w:pPr>
        <w:pStyle w:val="ListParagraph"/>
        <w:numPr>
          <w:ilvl w:val="0"/>
          <w:numId w:val="23"/>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R</w:t>
      </w:r>
      <w:r w:rsidR="00B94235" w:rsidRPr="00766945">
        <w:rPr>
          <w:rFonts w:ascii="Arial" w:hAnsi="Arial" w:cs="Arial"/>
          <w:color w:val="000000"/>
          <w:sz w:val="20"/>
          <w:szCs w:val="20"/>
          <w:shd w:val="clear" w:color="auto" w:fill="FFFFFF"/>
        </w:rPr>
        <w:t>eturn your student ID card</w:t>
      </w:r>
      <w:r w:rsidR="00921410" w:rsidRPr="00766945">
        <w:rPr>
          <w:rFonts w:ascii="Arial" w:hAnsi="Arial" w:cs="Arial"/>
          <w:color w:val="000000"/>
          <w:sz w:val="20"/>
          <w:szCs w:val="20"/>
          <w:shd w:val="clear" w:color="auto" w:fill="FFFFFF"/>
        </w:rPr>
        <w:t>; and</w:t>
      </w:r>
    </w:p>
    <w:p w14:paraId="5C83B121" w14:textId="77777777" w:rsidR="00B94235" w:rsidRPr="00766945" w:rsidRDefault="00921410" w:rsidP="008B5F79">
      <w:pPr>
        <w:pStyle w:val="ListParagraph"/>
        <w:numPr>
          <w:ilvl w:val="0"/>
          <w:numId w:val="23"/>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Return any University property, both physical and any data that you hold</w:t>
      </w:r>
      <w:r w:rsidR="00C773B8" w:rsidRPr="00766945">
        <w:rPr>
          <w:rFonts w:ascii="Arial" w:hAnsi="Arial" w:cs="Arial"/>
          <w:color w:val="000000"/>
          <w:sz w:val="20"/>
          <w:szCs w:val="20"/>
          <w:shd w:val="clear" w:color="auto" w:fill="FFFFFF"/>
        </w:rPr>
        <w:t>.</w:t>
      </w:r>
      <w:r w:rsidR="00B94235" w:rsidRPr="00766945">
        <w:rPr>
          <w:rFonts w:ascii="Arial" w:hAnsi="Arial" w:cs="Arial"/>
          <w:color w:val="000000"/>
          <w:sz w:val="20"/>
          <w:szCs w:val="20"/>
          <w:shd w:val="clear" w:color="auto" w:fill="FFFFFF"/>
        </w:rPr>
        <w:t xml:space="preserve"> </w:t>
      </w:r>
    </w:p>
    <w:p w14:paraId="432F293D" w14:textId="77777777" w:rsidR="00BE0A1A" w:rsidRPr="00766945" w:rsidRDefault="00C773B8"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The University will not be liable for any loss or damage of whatever nature which you may suffer as a result of any action taken against you by the University to terminate the Contract</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including where we terminate the Contract as a result of disciplinary action taken by the University (provided the action by the University is not negligent, and is taken properly in accordance with the Contract and the relevant University’s procedures).</w:t>
      </w:r>
    </w:p>
    <w:p w14:paraId="5EFE9DAD" w14:textId="77777777" w:rsidR="00C773B8" w:rsidRPr="00766945" w:rsidRDefault="00C773B8"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You may end this Contract with the University in the following circumstances:</w:t>
      </w:r>
    </w:p>
    <w:p w14:paraId="68F3F095" w14:textId="77777777" w:rsidR="00C773B8" w:rsidRPr="00766945" w:rsidRDefault="00C773B8" w:rsidP="008B5F79">
      <w:pPr>
        <w:pStyle w:val="ListParagraph"/>
        <w:numPr>
          <w:ilvl w:val="0"/>
          <w:numId w:val="25"/>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where we are in material breach of our obligations to you (as described in </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University responsibilities</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section above) to provide the services with reasonable care and skill. You may be entitled to a proportionate refund of any tuition fees paid in such circumstances, and you will have no further liability to us for tuition fees from the date you terminate for reasons of our breach; </w:t>
      </w:r>
    </w:p>
    <w:p w14:paraId="716162D6" w14:textId="5B1EB7AE" w:rsidR="00646AE4" w:rsidRPr="00766945" w:rsidRDefault="00646AE4" w:rsidP="002E1C39">
      <w:pPr>
        <w:pStyle w:val="ListParagraph"/>
        <w:numPr>
          <w:ilvl w:val="0"/>
          <w:numId w:val="25"/>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Where the University is instigating a </w:t>
      </w:r>
      <w:r w:rsidR="008E2150" w:rsidRPr="00766945">
        <w:rPr>
          <w:rFonts w:ascii="Arial" w:hAnsi="Arial" w:cs="Arial"/>
          <w:color w:val="000000"/>
          <w:sz w:val="20"/>
          <w:szCs w:val="20"/>
          <w:shd w:val="clear" w:color="auto" w:fill="FFFFFF"/>
        </w:rPr>
        <w:t xml:space="preserve">Significant </w:t>
      </w:r>
      <w:r w:rsidRPr="00766945">
        <w:rPr>
          <w:rFonts w:ascii="Arial" w:hAnsi="Arial" w:cs="Arial"/>
          <w:color w:val="000000"/>
          <w:sz w:val="20"/>
          <w:szCs w:val="20"/>
          <w:shd w:val="clear" w:color="auto" w:fill="FFFFFF"/>
        </w:rPr>
        <w:t>Change (as defined above) to your programme which you do not agree with</w:t>
      </w:r>
      <w:r w:rsidR="000255D3" w:rsidRPr="00766945">
        <w:rPr>
          <w:rFonts w:ascii="Arial" w:hAnsi="Arial" w:cs="Arial"/>
          <w:color w:val="000000"/>
          <w:sz w:val="20"/>
          <w:szCs w:val="20"/>
          <w:shd w:val="clear" w:color="auto" w:fill="FFFFFF"/>
        </w:rPr>
        <w:t xml:space="preserve">. </w:t>
      </w:r>
      <w:r w:rsidR="000255D3" w:rsidRPr="00766945">
        <w:rPr>
          <w:rFonts w:ascii="Arial" w:hAnsi="Arial" w:cs="Arial"/>
          <w:sz w:val="20"/>
          <w:szCs w:val="20"/>
        </w:rPr>
        <w:t>Further information on arrangements associated with changes to your programme of study are set out in the University’s Student Protection Plan, which can be found at (</w:t>
      </w:r>
      <w:hyperlink r:id="rId72" w:history="1">
        <w:r w:rsidR="00204179" w:rsidRPr="00766945">
          <w:rPr>
            <w:rStyle w:val="Hyperlink"/>
            <w:rFonts w:ascii="Arial" w:hAnsi="Arial" w:cs="Arial"/>
            <w:sz w:val="20"/>
            <w:szCs w:val="20"/>
          </w:rPr>
          <w:t>http://www.exeter.ac.uk/media/universityofexeter/study</w:t>
        </w:r>
        <w:r w:rsidR="00204179" w:rsidRPr="00766945">
          <w:rPr>
            <w:rStyle w:val="Hyperlink"/>
            <w:rFonts w:ascii="Arial" w:hAnsi="Arial" w:cs="Arial"/>
            <w:sz w:val="20"/>
            <w:szCs w:val="20"/>
          </w:rPr>
          <w:t>i</w:t>
        </w:r>
        <w:r w:rsidR="00204179" w:rsidRPr="00766945">
          <w:rPr>
            <w:rStyle w:val="Hyperlink"/>
            <w:rFonts w:ascii="Arial" w:hAnsi="Arial" w:cs="Arial"/>
            <w:sz w:val="20"/>
            <w:szCs w:val="20"/>
          </w:rPr>
          <w:t>ng/students/docs/Student_Protection_Plan.pdf</w:t>
        </w:r>
      </w:hyperlink>
      <w:r w:rsidR="000255D3" w:rsidRPr="00766945">
        <w:rPr>
          <w:rFonts w:ascii="Arial" w:hAnsi="Arial" w:cs="Arial"/>
          <w:sz w:val="20"/>
          <w:szCs w:val="20"/>
        </w:rPr>
        <w:t>)</w:t>
      </w:r>
      <w:r w:rsidRPr="00766945">
        <w:rPr>
          <w:rFonts w:ascii="Arial" w:hAnsi="Arial" w:cs="Arial"/>
          <w:color w:val="000000"/>
          <w:sz w:val="20"/>
          <w:szCs w:val="20"/>
          <w:shd w:val="clear" w:color="auto" w:fill="FFFFFF"/>
        </w:rPr>
        <w:t>;</w:t>
      </w:r>
    </w:p>
    <w:p w14:paraId="40199C5C" w14:textId="4CD8056B" w:rsidR="00C773B8" w:rsidRPr="00766945" w:rsidRDefault="00C773B8" w:rsidP="008B5F79">
      <w:pPr>
        <w:pStyle w:val="ListParagraph"/>
        <w:numPr>
          <w:ilvl w:val="0"/>
          <w:numId w:val="25"/>
        </w:numPr>
        <w:spacing w:after="120" w:line="240" w:lineRule="auto"/>
        <w:contextualSpacing w:val="0"/>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At any time</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without reason, but </w:t>
      </w:r>
      <w:proofErr w:type="spellStart"/>
      <w:r w:rsidRPr="00766945">
        <w:rPr>
          <w:rFonts w:ascii="Arial" w:hAnsi="Arial" w:cs="Arial"/>
          <w:color w:val="000000"/>
          <w:sz w:val="20"/>
          <w:szCs w:val="20"/>
          <w:shd w:val="clear" w:color="auto" w:fill="FFFFFF"/>
        </w:rPr>
        <w:t>yo</w:t>
      </w:r>
      <w:r w:rsidR="0048304A">
        <w:rPr>
          <w:rFonts w:ascii="Arial" w:hAnsi="Arial" w:cs="Arial"/>
          <w:color w:val="000000"/>
          <w:sz w:val="20"/>
          <w:szCs w:val="20"/>
          <w:shd w:val="clear" w:color="auto" w:fill="FFFFFF"/>
        </w:rPr>
        <w:t>The</w:t>
      </w:r>
      <w:proofErr w:type="spellEnd"/>
      <w:r w:rsidR="0048304A">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u may be liable for tuition fees if you do so.</w:t>
      </w:r>
    </w:p>
    <w:p w14:paraId="08490E80" w14:textId="77777777" w:rsidR="00C773B8" w:rsidRPr="00766945" w:rsidRDefault="000255D3" w:rsidP="008B5F79">
      <w:pPr>
        <w:spacing w:after="120" w:line="240" w:lineRule="auto"/>
        <w:jc w:val="both"/>
        <w:rPr>
          <w:rFonts w:ascii="Arial" w:hAnsi="Arial" w:cs="Arial"/>
          <w:b/>
          <w:sz w:val="20"/>
          <w:szCs w:val="20"/>
        </w:rPr>
      </w:pPr>
      <w:r w:rsidRPr="00766945">
        <w:rPr>
          <w:rFonts w:ascii="Arial" w:hAnsi="Arial" w:cs="Arial"/>
          <w:b/>
          <w:sz w:val="20"/>
          <w:szCs w:val="20"/>
        </w:rPr>
        <w:t>Refunds and Compensation</w:t>
      </w:r>
    </w:p>
    <w:p w14:paraId="49BBBE29" w14:textId="20837E3B" w:rsidR="00F76E96" w:rsidRPr="00766945" w:rsidRDefault="00F76E96" w:rsidP="00F76E96">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The University’s approach to Refunds and Compensation is set out in the </w:t>
      </w:r>
      <w:r w:rsidR="0030090E" w:rsidRPr="00766945">
        <w:rPr>
          <w:rFonts w:ascii="Arial" w:hAnsi="Arial" w:cs="Arial"/>
          <w:color w:val="000000"/>
          <w:sz w:val="20"/>
          <w:szCs w:val="20"/>
          <w:shd w:val="clear" w:color="auto" w:fill="FFFFFF"/>
        </w:rPr>
        <w:t xml:space="preserve">Student Protection Plan: </w:t>
      </w:r>
      <w:hyperlink r:id="rId73" w:history="1">
        <w:r w:rsidR="00204179" w:rsidRPr="00766945">
          <w:rPr>
            <w:rStyle w:val="Hyperlink"/>
            <w:rFonts w:ascii="Arial" w:hAnsi="Arial" w:cs="Arial"/>
            <w:sz w:val="20"/>
            <w:szCs w:val="20"/>
          </w:rPr>
          <w:t>http://www.exeter.ac.uk/media/universityofexeter/studying/students/docs/</w:t>
        </w:r>
        <w:r w:rsidR="00204179" w:rsidRPr="00766945">
          <w:rPr>
            <w:rStyle w:val="Hyperlink"/>
            <w:rFonts w:ascii="Arial" w:hAnsi="Arial" w:cs="Arial"/>
            <w:sz w:val="20"/>
            <w:szCs w:val="20"/>
          </w:rPr>
          <w:t>S</w:t>
        </w:r>
        <w:r w:rsidR="00204179" w:rsidRPr="00766945">
          <w:rPr>
            <w:rStyle w:val="Hyperlink"/>
            <w:rFonts w:ascii="Arial" w:hAnsi="Arial" w:cs="Arial"/>
            <w:sz w:val="20"/>
            <w:szCs w:val="20"/>
          </w:rPr>
          <w:t>tudent_Protection_Plan.pdf</w:t>
        </w:r>
      </w:hyperlink>
      <w:r w:rsidR="00204179" w:rsidRPr="00766945">
        <w:rPr>
          <w:rFonts w:ascii="Arial" w:hAnsi="Arial" w:cs="Arial"/>
          <w:sz w:val="20"/>
          <w:szCs w:val="20"/>
        </w:rPr>
        <w:t xml:space="preserve">. </w:t>
      </w:r>
      <w:r w:rsidR="0030090E" w:rsidRPr="00766945">
        <w:rPr>
          <w:rFonts w:ascii="Arial" w:hAnsi="Arial" w:cs="Arial"/>
          <w:color w:val="000000"/>
          <w:sz w:val="20"/>
          <w:szCs w:val="20"/>
          <w:shd w:val="clear" w:color="auto" w:fill="FFFFFF"/>
        </w:rPr>
        <w:t xml:space="preserve"> </w:t>
      </w:r>
    </w:p>
    <w:p w14:paraId="136C56E0" w14:textId="2FE8BFEB" w:rsidR="000255D3" w:rsidRPr="00766945" w:rsidRDefault="001707A0" w:rsidP="00F76E96">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If changes to your programme are made after</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you have accepted your offer, the University</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will try to give you early notification of those</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changes and minimise their impact by offering</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suitable alternative arrangements, helping you</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find an alternative programme or University or</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providing compensation where it believes</w:t>
      </w:r>
      <w:r w:rsidR="00F76E96" w:rsidRPr="00766945">
        <w:rPr>
          <w:rFonts w:ascii="Arial" w:hAnsi="Arial" w:cs="Arial"/>
          <w:color w:val="000000"/>
          <w:sz w:val="20"/>
          <w:szCs w:val="20"/>
          <w:shd w:val="clear" w:color="auto" w:fill="FFFFFF"/>
        </w:rPr>
        <w:t xml:space="preserve"> </w:t>
      </w:r>
      <w:r w:rsidRPr="00766945">
        <w:rPr>
          <w:rFonts w:ascii="Arial" w:hAnsi="Arial" w:cs="Arial"/>
          <w:color w:val="000000"/>
          <w:sz w:val="20"/>
          <w:szCs w:val="20"/>
          <w:shd w:val="clear" w:color="auto" w:fill="FFFFFF"/>
        </w:rPr>
        <w:t>there is a fair case to do so.</w:t>
      </w:r>
    </w:p>
    <w:p w14:paraId="3E4D95A8" w14:textId="77777777" w:rsidR="008441B9" w:rsidRPr="00EE3324" w:rsidRDefault="009A6F72" w:rsidP="008B5F79">
      <w:pPr>
        <w:spacing w:after="120" w:line="240" w:lineRule="auto"/>
        <w:jc w:val="both"/>
        <w:rPr>
          <w:rFonts w:ascii="Arial" w:hAnsi="Arial" w:cs="Arial"/>
          <w:b/>
          <w:color w:val="000000"/>
          <w:sz w:val="24"/>
          <w:szCs w:val="24"/>
          <w:shd w:val="clear" w:color="auto" w:fill="FFFFFF"/>
        </w:rPr>
      </w:pPr>
      <w:r w:rsidRPr="00EE3324">
        <w:rPr>
          <w:rFonts w:ascii="Arial" w:hAnsi="Arial" w:cs="Arial"/>
          <w:b/>
          <w:color w:val="000000"/>
          <w:sz w:val="24"/>
          <w:szCs w:val="24"/>
          <w:shd w:val="clear" w:color="auto" w:fill="FFFFFF"/>
        </w:rPr>
        <w:t>5.</w:t>
      </w:r>
      <w:r w:rsidRPr="00EE3324">
        <w:rPr>
          <w:rFonts w:ascii="Arial" w:hAnsi="Arial" w:cs="Arial"/>
          <w:b/>
          <w:color w:val="000000"/>
          <w:sz w:val="24"/>
          <w:szCs w:val="24"/>
          <w:shd w:val="clear" w:color="auto" w:fill="FFFFFF"/>
        </w:rPr>
        <w:tab/>
      </w:r>
      <w:bookmarkStart w:id="36" w:name="General"/>
      <w:r w:rsidR="008441B9" w:rsidRPr="00EE3324">
        <w:rPr>
          <w:rFonts w:ascii="Arial" w:hAnsi="Arial" w:cs="Arial"/>
          <w:b/>
          <w:color w:val="000000"/>
          <w:sz w:val="24"/>
          <w:szCs w:val="24"/>
          <w:shd w:val="clear" w:color="auto" w:fill="FFFFFF"/>
        </w:rPr>
        <w:t>General Terms</w:t>
      </w:r>
      <w:bookmarkEnd w:id="36"/>
    </w:p>
    <w:p w14:paraId="41733668" w14:textId="77777777" w:rsidR="008441B9" w:rsidRPr="00766945" w:rsidRDefault="008441B9"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Each section of this Contract operates separately. If any court or relevant authority decides that any of them are unlawful, the remaining sections will remain in full force and effect.</w:t>
      </w:r>
    </w:p>
    <w:p w14:paraId="7BFB0E97" w14:textId="77777777" w:rsidR="008441B9" w:rsidRPr="00766945" w:rsidRDefault="008441B9"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Any notice or other communication made under this Contract shall be in writing and addressed to you at the last email or postal address notified by you to the University, and shall be deemed to have been properly served if delivered by email, by hand when left at that postal address</w:t>
      </w:r>
      <w:r w:rsidR="00424B3D" w:rsidRPr="00766945">
        <w:rPr>
          <w:rFonts w:ascii="Arial" w:hAnsi="Arial" w:cs="Arial"/>
          <w:color w:val="000000"/>
          <w:sz w:val="20"/>
          <w:szCs w:val="20"/>
          <w:shd w:val="clear" w:color="auto" w:fill="FFFFFF"/>
        </w:rPr>
        <w:t>,</w:t>
      </w:r>
      <w:r w:rsidRPr="00766945">
        <w:rPr>
          <w:rFonts w:ascii="Arial" w:hAnsi="Arial" w:cs="Arial"/>
          <w:color w:val="000000"/>
          <w:sz w:val="20"/>
          <w:szCs w:val="20"/>
          <w:shd w:val="clear" w:color="auto" w:fill="FFFFFF"/>
        </w:rPr>
        <w:t xml:space="preserve"> or if made by first class post (48 hours after being posted to that address). You are required to maintain your current contact information via the university online systems.</w:t>
      </w:r>
    </w:p>
    <w:p w14:paraId="696BBCC0" w14:textId="77777777" w:rsidR="008441B9" w:rsidRPr="00766945" w:rsidRDefault="008441B9"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If you breach the terms of our Contract and the University chooses not to insist that you perform any of your obligations under the Contract, or if we do not enforce our rights against you, or if we delay in doing so, that does not mean that we have waived our rights against you and will not mean that you do not have to comply with those obligations.</w:t>
      </w:r>
    </w:p>
    <w:p w14:paraId="6535025E" w14:textId="77777777" w:rsidR="008441B9" w:rsidRPr="00766945" w:rsidRDefault="008441B9"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The Contract is between you and the University. No other person will have any rights to enforce any of its terms.</w:t>
      </w:r>
    </w:p>
    <w:p w14:paraId="3DA8AA36" w14:textId="35DCC81F" w:rsidR="008441B9" w:rsidRPr="00766945" w:rsidRDefault="008441B9" w:rsidP="008B5F79">
      <w:pPr>
        <w:spacing w:after="120" w:line="240" w:lineRule="auto"/>
        <w:jc w:val="both"/>
        <w:rPr>
          <w:rFonts w:ascii="Arial" w:hAnsi="Arial" w:cs="Arial"/>
          <w:color w:val="000000"/>
          <w:sz w:val="20"/>
          <w:szCs w:val="20"/>
          <w:shd w:val="clear" w:color="auto" w:fill="FFFFFF"/>
        </w:rPr>
      </w:pPr>
      <w:r w:rsidRPr="00766945">
        <w:rPr>
          <w:rFonts w:ascii="Arial" w:hAnsi="Arial" w:cs="Arial"/>
          <w:color w:val="000000"/>
          <w:sz w:val="20"/>
          <w:szCs w:val="20"/>
          <w:shd w:val="clear" w:color="auto" w:fill="FFFFFF"/>
        </w:rPr>
        <w:t xml:space="preserve">The Contract is governed by English law. You and </w:t>
      </w:r>
      <w:r w:rsidR="00A325EE" w:rsidRPr="00766945">
        <w:rPr>
          <w:rFonts w:ascii="Arial" w:hAnsi="Arial" w:cs="Arial"/>
          <w:color w:val="000000"/>
          <w:sz w:val="20"/>
          <w:szCs w:val="20"/>
          <w:shd w:val="clear" w:color="auto" w:fill="FFFFFF"/>
        </w:rPr>
        <w:t>the Universit</w:t>
      </w:r>
      <w:bookmarkStart w:id="37" w:name="_GoBack"/>
      <w:bookmarkEnd w:id="37"/>
      <w:r w:rsidR="00A325EE" w:rsidRPr="00766945">
        <w:rPr>
          <w:rFonts w:ascii="Arial" w:hAnsi="Arial" w:cs="Arial"/>
          <w:color w:val="000000"/>
          <w:sz w:val="20"/>
          <w:szCs w:val="20"/>
          <w:shd w:val="clear" w:color="auto" w:fill="FFFFFF"/>
        </w:rPr>
        <w:t xml:space="preserve">y </w:t>
      </w:r>
      <w:r w:rsidRPr="00766945">
        <w:rPr>
          <w:rFonts w:ascii="Arial" w:hAnsi="Arial" w:cs="Arial"/>
          <w:color w:val="000000"/>
          <w:sz w:val="20"/>
          <w:szCs w:val="20"/>
          <w:shd w:val="clear" w:color="auto" w:fill="FFFFFF"/>
        </w:rPr>
        <w:t>agree that the English courts have jurisdiction over any disputes that may arise under this Contract. However, if you are a resident of Northern Ireland</w:t>
      </w:r>
      <w:r w:rsidR="008B5F79" w:rsidRPr="00766945">
        <w:rPr>
          <w:rFonts w:ascii="Arial" w:hAnsi="Arial" w:cs="Arial"/>
          <w:color w:val="000000"/>
          <w:sz w:val="20"/>
          <w:szCs w:val="20"/>
          <w:shd w:val="clear" w:color="auto" w:fill="FFFFFF"/>
        </w:rPr>
        <w:t xml:space="preserve">, Wales or Scotland </w:t>
      </w:r>
      <w:r w:rsidRPr="00766945">
        <w:rPr>
          <w:rFonts w:ascii="Arial" w:hAnsi="Arial" w:cs="Arial"/>
          <w:color w:val="000000"/>
          <w:sz w:val="20"/>
          <w:szCs w:val="20"/>
          <w:shd w:val="clear" w:color="auto" w:fill="FFFFFF"/>
        </w:rPr>
        <w:t xml:space="preserve">you may also bring proceedings in </w:t>
      </w:r>
      <w:r w:rsidR="008B5F79" w:rsidRPr="00766945">
        <w:rPr>
          <w:rFonts w:ascii="Arial" w:hAnsi="Arial" w:cs="Arial"/>
          <w:color w:val="000000"/>
          <w:sz w:val="20"/>
          <w:szCs w:val="20"/>
          <w:shd w:val="clear" w:color="auto" w:fill="FFFFFF"/>
        </w:rPr>
        <w:t>that country as applicable</w:t>
      </w:r>
      <w:r w:rsidR="00A325EE" w:rsidRPr="00766945">
        <w:rPr>
          <w:rFonts w:ascii="Arial" w:hAnsi="Arial" w:cs="Arial"/>
          <w:color w:val="000000"/>
          <w:sz w:val="20"/>
          <w:szCs w:val="20"/>
          <w:shd w:val="clear" w:color="auto" w:fill="FFFFFF"/>
        </w:rPr>
        <w:t>.</w:t>
      </w:r>
    </w:p>
    <w:p w14:paraId="538EE426" w14:textId="144B467B" w:rsidR="0027274C" w:rsidRPr="00D875A1" w:rsidRDefault="0027274C" w:rsidP="00FC0C5A">
      <w:pPr>
        <w:spacing w:after="120" w:line="240" w:lineRule="auto"/>
        <w:jc w:val="both"/>
        <w:rPr>
          <w:rFonts w:ascii="Arial" w:hAnsi="Arial" w:cs="Arial"/>
          <w:sz w:val="20"/>
          <w:szCs w:val="20"/>
        </w:rPr>
      </w:pPr>
      <w:r w:rsidRPr="00766945">
        <w:rPr>
          <w:rFonts w:ascii="Arial" w:hAnsi="Arial" w:cs="Arial"/>
          <w:sz w:val="20"/>
          <w:szCs w:val="20"/>
        </w:rPr>
        <w:t>If you have any questions or concerns about this Contract, please contact</w:t>
      </w:r>
      <w:r w:rsidR="008B5F79" w:rsidRPr="00766945">
        <w:rPr>
          <w:rFonts w:ascii="Arial" w:hAnsi="Arial" w:cs="Arial"/>
          <w:sz w:val="20"/>
          <w:szCs w:val="20"/>
        </w:rPr>
        <w:t xml:space="preserve"> the Registrar:</w:t>
      </w:r>
      <w:r w:rsidR="004E606D">
        <w:rPr>
          <w:rFonts w:ascii="Arial" w:hAnsi="Arial" w:cs="Arial"/>
          <w:sz w:val="20"/>
          <w:szCs w:val="20"/>
        </w:rPr>
        <w:t xml:space="preserve"> Registrar@exeter.ac.uk.</w:t>
      </w:r>
    </w:p>
    <w:sectPr w:rsidR="0027274C" w:rsidRPr="00D875A1" w:rsidSect="00D903FA">
      <w:footerReference w:type="default" r:id="rId74"/>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92AB" w14:textId="77777777" w:rsidR="001573CC" w:rsidRDefault="001573CC" w:rsidP="00614A62">
      <w:pPr>
        <w:spacing w:after="0" w:line="240" w:lineRule="auto"/>
      </w:pPr>
      <w:r>
        <w:separator/>
      </w:r>
    </w:p>
  </w:endnote>
  <w:endnote w:type="continuationSeparator" w:id="0">
    <w:p w14:paraId="373D96E9" w14:textId="77777777" w:rsidR="001573CC" w:rsidRDefault="001573CC" w:rsidP="0061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25A1" w14:textId="662E5E72" w:rsidR="001573CC" w:rsidRDefault="001573CC" w:rsidP="004E606D">
    <w:pPr>
      <w:pStyle w:val="Footer"/>
      <w:tabs>
        <w:tab w:val="clear" w:pos="4513"/>
        <w:tab w:val="clear" w:pos="9026"/>
        <w:tab w:val="left" w:pos="3225"/>
      </w:tabs>
    </w:pPr>
    <w:r>
      <w:t>Final July 2021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7E6C" w14:textId="77777777" w:rsidR="001573CC" w:rsidRDefault="001573CC" w:rsidP="00614A62">
      <w:pPr>
        <w:spacing w:after="0" w:line="240" w:lineRule="auto"/>
      </w:pPr>
      <w:r>
        <w:separator/>
      </w:r>
    </w:p>
  </w:footnote>
  <w:footnote w:type="continuationSeparator" w:id="0">
    <w:p w14:paraId="48E92E93" w14:textId="77777777" w:rsidR="001573CC" w:rsidRDefault="001573CC" w:rsidP="00614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62F"/>
    <w:multiLevelType w:val="hybridMultilevel"/>
    <w:tmpl w:val="32BC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8A2"/>
    <w:multiLevelType w:val="hybridMultilevel"/>
    <w:tmpl w:val="5D5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58C"/>
    <w:multiLevelType w:val="multilevel"/>
    <w:tmpl w:val="52CC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970EB"/>
    <w:multiLevelType w:val="multilevel"/>
    <w:tmpl w:val="583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535D6"/>
    <w:multiLevelType w:val="hybridMultilevel"/>
    <w:tmpl w:val="06DE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B0327"/>
    <w:multiLevelType w:val="hybridMultilevel"/>
    <w:tmpl w:val="E71A51B2"/>
    <w:lvl w:ilvl="0" w:tplc="FDC89E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1132F"/>
    <w:multiLevelType w:val="hybridMultilevel"/>
    <w:tmpl w:val="663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D5DFB"/>
    <w:multiLevelType w:val="multilevel"/>
    <w:tmpl w:val="7DA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D28D5"/>
    <w:multiLevelType w:val="multilevel"/>
    <w:tmpl w:val="7F8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42333"/>
    <w:multiLevelType w:val="hybridMultilevel"/>
    <w:tmpl w:val="06CC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2628"/>
    <w:multiLevelType w:val="multilevel"/>
    <w:tmpl w:val="F9F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40585"/>
    <w:multiLevelType w:val="hybridMultilevel"/>
    <w:tmpl w:val="E960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56680"/>
    <w:multiLevelType w:val="hybridMultilevel"/>
    <w:tmpl w:val="0F18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E2A56"/>
    <w:multiLevelType w:val="multilevel"/>
    <w:tmpl w:val="A66063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ACD79B1"/>
    <w:multiLevelType w:val="hybridMultilevel"/>
    <w:tmpl w:val="D160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E201A"/>
    <w:multiLevelType w:val="multilevel"/>
    <w:tmpl w:val="9C0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F1DD8"/>
    <w:multiLevelType w:val="multilevel"/>
    <w:tmpl w:val="F80680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F6683"/>
    <w:multiLevelType w:val="hybridMultilevel"/>
    <w:tmpl w:val="0C6E1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4231D"/>
    <w:multiLevelType w:val="multilevel"/>
    <w:tmpl w:val="A64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403C3"/>
    <w:multiLevelType w:val="hybridMultilevel"/>
    <w:tmpl w:val="D8A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B57F8"/>
    <w:multiLevelType w:val="hybridMultilevel"/>
    <w:tmpl w:val="3C2C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93748"/>
    <w:multiLevelType w:val="multilevel"/>
    <w:tmpl w:val="08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E3ECA"/>
    <w:multiLevelType w:val="multilevel"/>
    <w:tmpl w:val="11C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06B38"/>
    <w:multiLevelType w:val="multilevel"/>
    <w:tmpl w:val="3D3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F2B33"/>
    <w:multiLevelType w:val="hybridMultilevel"/>
    <w:tmpl w:val="1EF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43029"/>
    <w:multiLevelType w:val="hybridMultilevel"/>
    <w:tmpl w:val="93A4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C50CA"/>
    <w:multiLevelType w:val="hybridMultilevel"/>
    <w:tmpl w:val="53B6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D376FF"/>
    <w:multiLevelType w:val="multilevel"/>
    <w:tmpl w:val="A66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032CF"/>
    <w:multiLevelType w:val="hybridMultilevel"/>
    <w:tmpl w:val="F322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507E8"/>
    <w:multiLevelType w:val="hybridMultilevel"/>
    <w:tmpl w:val="7A627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753F"/>
    <w:multiLevelType w:val="multilevel"/>
    <w:tmpl w:val="9A2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8629E"/>
    <w:multiLevelType w:val="multilevel"/>
    <w:tmpl w:val="23B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C2DBC"/>
    <w:multiLevelType w:val="hybridMultilevel"/>
    <w:tmpl w:val="EDEE5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45121"/>
    <w:multiLevelType w:val="multilevel"/>
    <w:tmpl w:val="59FA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A48B5"/>
    <w:multiLevelType w:val="hybridMultilevel"/>
    <w:tmpl w:val="1DB4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26047"/>
    <w:multiLevelType w:val="multilevel"/>
    <w:tmpl w:val="A66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53A17"/>
    <w:multiLevelType w:val="hybridMultilevel"/>
    <w:tmpl w:val="73FA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75CDA"/>
    <w:multiLevelType w:val="hybridMultilevel"/>
    <w:tmpl w:val="AE22D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9"/>
  </w:num>
  <w:num w:numId="4">
    <w:abstractNumId w:val="28"/>
  </w:num>
  <w:num w:numId="5">
    <w:abstractNumId w:val="35"/>
  </w:num>
  <w:num w:numId="6">
    <w:abstractNumId w:val="13"/>
  </w:num>
  <w:num w:numId="7">
    <w:abstractNumId w:val="27"/>
  </w:num>
  <w:num w:numId="8">
    <w:abstractNumId w:val="22"/>
  </w:num>
  <w:num w:numId="9">
    <w:abstractNumId w:val="32"/>
  </w:num>
  <w:num w:numId="10">
    <w:abstractNumId w:val="34"/>
  </w:num>
  <w:num w:numId="11">
    <w:abstractNumId w:val="8"/>
  </w:num>
  <w:num w:numId="12">
    <w:abstractNumId w:val="24"/>
  </w:num>
  <w:num w:numId="13">
    <w:abstractNumId w:val="19"/>
  </w:num>
  <w:num w:numId="14">
    <w:abstractNumId w:val="9"/>
  </w:num>
  <w:num w:numId="15">
    <w:abstractNumId w:val="14"/>
  </w:num>
  <w:num w:numId="16">
    <w:abstractNumId w:val="17"/>
  </w:num>
  <w:num w:numId="17">
    <w:abstractNumId w:val="33"/>
  </w:num>
  <w:num w:numId="18">
    <w:abstractNumId w:val="4"/>
  </w:num>
  <w:num w:numId="19">
    <w:abstractNumId w:val="21"/>
  </w:num>
  <w:num w:numId="20">
    <w:abstractNumId w:val="25"/>
  </w:num>
  <w:num w:numId="21">
    <w:abstractNumId w:val="15"/>
  </w:num>
  <w:num w:numId="22">
    <w:abstractNumId w:val="6"/>
  </w:num>
  <w:num w:numId="23">
    <w:abstractNumId w:val="11"/>
  </w:num>
  <w:num w:numId="24">
    <w:abstractNumId w:val="2"/>
  </w:num>
  <w:num w:numId="25">
    <w:abstractNumId w:val="0"/>
  </w:num>
  <w:num w:numId="26">
    <w:abstractNumId w:val="26"/>
  </w:num>
  <w:num w:numId="27">
    <w:abstractNumId w:val="30"/>
  </w:num>
  <w:num w:numId="28">
    <w:abstractNumId w:val="7"/>
  </w:num>
  <w:num w:numId="29">
    <w:abstractNumId w:val="3"/>
  </w:num>
  <w:num w:numId="30">
    <w:abstractNumId w:val="12"/>
  </w:num>
  <w:num w:numId="31">
    <w:abstractNumId w:val="31"/>
  </w:num>
  <w:num w:numId="32">
    <w:abstractNumId w:val="1"/>
  </w:num>
  <w:num w:numId="33">
    <w:abstractNumId w:val="18"/>
  </w:num>
  <w:num w:numId="34">
    <w:abstractNumId w:val="23"/>
  </w:num>
  <w:num w:numId="35">
    <w:abstractNumId w:val="36"/>
  </w:num>
  <w:num w:numId="36">
    <w:abstractNumId w:val="10"/>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28"/>
    <w:rsid w:val="00011756"/>
    <w:rsid w:val="00014540"/>
    <w:rsid w:val="000255D3"/>
    <w:rsid w:val="0002623E"/>
    <w:rsid w:val="000329F8"/>
    <w:rsid w:val="00033DFA"/>
    <w:rsid w:val="000427ED"/>
    <w:rsid w:val="0004754B"/>
    <w:rsid w:val="000577B1"/>
    <w:rsid w:val="00073BD1"/>
    <w:rsid w:val="0007496A"/>
    <w:rsid w:val="00080A7E"/>
    <w:rsid w:val="00085008"/>
    <w:rsid w:val="00093FD0"/>
    <w:rsid w:val="000A101B"/>
    <w:rsid w:val="000B3CD9"/>
    <w:rsid w:val="000B5CB6"/>
    <w:rsid w:val="000B6E95"/>
    <w:rsid w:val="000C4398"/>
    <w:rsid w:val="000E37C0"/>
    <w:rsid w:val="00126F30"/>
    <w:rsid w:val="00131DA5"/>
    <w:rsid w:val="00137157"/>
    <w:rsid w:val="00141942"/>
    <w:rsid w:val="001573CC"/>
    <w:rsid w:val="001707A0"/>
    <w:rsid w:val="00195F89"/>
    <w:rsid w:val="0019762C"/>
    <w:rsid w:val="001B37D1"/>
    <w:rsid w:val="001C1A60"/>
    <w:rsid w:val="001D167C"/>
    <w:rsid w:val="001D5EE4"/>
    <w:rsid w:val="001E7409"/>
    <w:rsid w:val="001F04ED"/>
    <w:rsid w:val="00204179"/>
    <w:rsid w:val="00206452"/>
    <w:rsid w:val="002117DC"/>
    <w:rsid w:val="00224F8D"/>
    <w:rsid w:val="00240236"/>
    <w:rsid w:val="00245575"/>
    <w:rsid w:val="00260CB7"/>
    <w:rsid w:val="0027274C"/>
    <w:rsid w:val="00274386"/>
    <w:rsid w:val="00274674"/>
    <w:rsid w:val="002848BF"/>
    <w:rsid w:val="002B0E15"/>
    <w:rsid w:val="002B1D95"/>
    <w:rsid w:val="002C3CE2"/>
    <w:rsid w:val="002C3D3E"/>
    <w:rsid w:val="002C651E"/>
    <w:rsid w:val="002E12D7"/>
    <w:rsid w:val="002E1C39"/>
    <w:rsid w:val="002E3D15"/>
    <w:rsid w:val="002F08D9"/>
    <w:rsid w:val="0030090E"/>
    <w:rsid w:val="00301E51"/>
    <w:rsid w:val="00301F86"/>
    <w:rsid w:val="0030239F"/>
    <w:rsid w:val="003059DE"/>
    <w:rsid w:val="003069F3"/>
    <w:rsid w:val="00310146"/>
    <w:rsid w:val="00313575"/>
    <w:rsid w:val="003203BC"/>
    <w:rsid w:val="0033309F"/>
    <w:rsid w:val="00333651"/>
    <w:rsid w:val="00346815"/>
    <w:rsid w:val="00346C54"/>
    <w:rsid w:val="003530B6"/>
    <w:rsid w:val="00354B93"/>
    <w:rsid w:val="003611E0"/>
    <w:rsid w:val="003640DF"/>
    <w:rsid w:val="00376529"/>
    <w:rsid w:val="003778FB"/>
    <w:rsid w:val="00383476"/>
    <w:rsid w:val="00386002"/>
    <w:rsid w:val="003A1ABC"/>
    <w:rsid w:val="003A5D86"/>
    <w:rsid w:val="003B2852"/>
    <w:rsid w:val="003B3510"/>
    <w:rsid w:val="003D0B35"/>
    <w:rsid w:val="003F191C"/>
    <w:rsid w:val="0041363B"/>
    <w:rsid w:val="00414C98"/>
    <w:rsid w:val="00424B3D"/>
    <w:rsid w:val="00434B32"/>
    <w:rsid w:val="00440B7A"/>
    <w:rsid w:val="00475576"/>
    <w:rsid w:val="00482225"/>
    <w:rsid w:val="0048304A"/>
    <w:rsid w:val="00496403"/>
    <w:rsid w:val="00497BB4"/>
    <w:rsid w:val="004D0552"/>
    <w:rsid w:val="004D0CF7"/>
    <w:rsid w:val="004E23F9"/>
    <w:rsid w:val="004E606D"/>
    <w:rsid w:val="004F37C4"/>
    <w:rsid w:val="0053321F"/>
    <w:rsid w:val="005352F8"/>
    <w:rsid w:val="00547F85"/>
    <w:rsid w:val="0056174A"/>
    <w:rsid w:val="00566928"/>
    <w:rsid w:val="00576BCA"/>
    <w:rsid w:val="00584F79"/>
    <w:rsid w:val="00593E7C"/>
    <w:rsid w:val="005B1BC9"/>
    <w:rsid w:val="005B6CF0"/>
    <w:rsid w:val="005C491B"/>
    <w:rsid w:val="005D058B"/>
    <w:rsid w:val="005E21F5"/>
    <w:rsid w:val="005E61E8"/>
    <w:rsid w:val="00611651"/>
    <w:rsid w:val="0061199A"/>
    <w:rsid w:val="00614A62"/>
    <w:rsid w:val="00631BA5"/>
    <w:rsid w:val="00646AE4"/>
    <w:rsid w:val="00650254"/>
    <w:rsid w:val="00670C99"/>
    <w:rsid w:val="00671F00"/>
    <w:rsid w:val="0067285F"/>
    <w:rsid w:val="00681168"/>
    <w:rsid w:val="006826A3"/>
    <w:rsid w:val="00687F8B"/>
    <w:rsid w:val="00696ED1"/>
    <w:rsid w:val="006F075F"/>
    <w:rsid w:val="006F1B0D"/>
    <w:rsid w:val="00705D65"/>
    <w:rsid w:val="00707803"/>
    <w:rsid w:val="00707B48"/>
    <w:rsid w:val="007102D5"/>
    <w:rsid w:val="007238FB"/>
    <w:rsid w:val="007261D2"/>
    <w:rsid w:val="0072711F"/>
    <w:rsid w:val="00742EE4"/>
    <w:rsid w:val="007515D6"/>
    <w:rsid w:val="00765237"/>
    <w:rsid w:val="00766945"/>
    <w:rsid w:val="00772DCA"/>
    <w:rsid w:val="00776D9F"/>
    <w:rsid w:val="00777A05"/>
    <w:rsid w:val="00786223"/>
    <w:rsid w:val="007A0678"/>
    <w:rsid w:val="007A69BF"/>
    <w:rsid w:val="007B036B"/>
    <w:rsid w:val="007B28F4"/>
    <w:rsid w:val="007D5AA5"/>
    <w:rsid w:val="007E42B3"/>
    <w:rsid w:val="007E448E"/>
    <w:rsid w:val="007E44CC"/>
    <w:rsid w:val="007E5DBC"/>
    <w:rsid w:val="007F053E"/>
    <w:rsid w:val="007F4854"/>
    <w:rsid w:val="007F4AB6"/>
    <w:rsid w:val="007F57F8"/>
    <w:rsid w:val="00802AD6"/>
    <w:rsid w:val="0080481F"/>
    <w:rsid w:val="00816201"/>
    <w:rsid w:val="008222C2"/>
    <w:rsid w:val="008441B9"/>
    <w:rsid w:val="00856A64"/>
    <w:rsid w:val="00867E55"/>
    <w:rsid w:val="0087353D"/>
    <w:rsid w:val="00876FDA"/>
    <w:rsid w:val="00892468"/>
    <w:rsid w:val="008A2904"/>
    <w:rsid w:val="008B00E7"/>
    <w:rsid w:val="008B5F79"/>
    <w:rsid w:val="008C17BD"/>
    <w:rsid w:val="008D4FB3"/>
    <w:rsid w:val="008D7A51"/>
    <w:rsid w:val="008E2150"/>
    <w:rsid w:val="008E4234"/>
    <w:rsid w:val="00900C7F"/>
    <w:rsid w:val="00902F26"/>
    <w:rsid w:val="009031A4"/>
    <w:rsid w:val="00914878"/>
    <w:rsid w:val="00916BA0"/>
    <w:rsid w:val="00921410"/>
    <w:rsid w:val="00923F26"/>
    <w:rsid w:val="00945F13"/>
    <w:rsid w:val="00950277"/>
    <w:rsid w:val="009702F3"/>
    <w:rsid w:val="00985669"/>
    <w:rsid w:val="009856C3"/>
    <w:rsid w:val="009877CD"/>
    <w:rsid w:val="009A55EA"/>
    <w:rsid w:val="009A6F72"/>
    <w:rsid w:val="009B2E7E"/>
    <w:rsid w:val="009B7B21"/>
    <w:rsid w:val="009C4037"/>
    <w:rsid w:val="009C6EC9"/>
    <w:rsid w:val="009C7411"/>
    <w:rsid w:val="009D4D80"/>
    <w:rsid w:val="009F64E3"/>
    <w:rsid w:val="00A325EE"/>
    <w:rsid w:val="00A40173"/>
    <w:rsid w:val="00A42FC7"/>
    <w:rsid w:val="00A46352"/>
    <w:rsid w:val="00A560F1"/>
    <w:rsid w:val="00A817C4"/>
    <w:rsid w:val="00A83A01"/>
    <w:rsid w:val="00A90353"/>
    <w:rsid w:val="00AB413C"/>
    <w:rsid w:val="00AB6642"/>
    <w:rsid w:val="00AD2AAB"/>
    <w:rsid w:val="00AD73DE"/>
    <w:rsid w:val="00AE0319"/>
    <w:rsid w:val="00AE0B20"/>
    <w:rsid w:val="00AE64F9"/>
    <w:rsid w:val="00B03E25"/>
    <w:rsid w:val="00B04D05"/>
    <w:rsid w:val="00B05323"/>
    <w:rsid w:val="00B15004"/>
    <w:rsid w:val="00B454AB"/>
    <w:rsid w:val="00B46020"/>
    <w:rsid w:val="00B4705B"/>
    <w:rsid w:val="00B6161E"/>
    <w:rsid w:val="00B65171"/>
    <w:rsid w:val="00B655C1"/>
    <w:rsid w:val="00B67764"/>
    <w:rsid w:val="00B67CDB"/>
    <w:rsid w:val="00B71EB4"/>
    <w:rsid w:val="00B73E72"/>
    <w:rsid w:val="00B84CB4"/>
    <w:rsid w:val="00B92B54"/>
    <w:rsid w:val="00B94235"/>
    <w:rsid w:val="00B94DDF"/>
    <w:rsid w:val="00BA3205"/>
    <w:rsid w:val="00BB08F7"/>
    <w:rsid w:val="00BB5CAB"/>
    <w:rsid w:val="00BD3EB2"/>
    <w:rsid w:val="00BE0A1A"/>
    <w:rsid w:val="00C030D7"/>
    <w:rsid w:val="00C11668"/>
    <w:rsid w:val="00C206B3"/>
    <w:rsid w:val="00C2263A"/>
    <w:rsid w:val="00C26151"/>
    <w:rsid w:val="00C277F8"/>
    <w:rsid w:val="00C5244C"/>
    <w:rsid w:val="00C5299C"/>
    <w:rsid w:val="00C60240"/>
    <w:rsid w:val="00C639FF"/>
    <w:rsid w:val="00C75481"/>
    <w:rsid w:val="00C773B8"/>
    <w:rsid w:val="00C805E2"/>
    <w:rsid w:val="00C87BCF"/>
    <w:rsid w:val="00CA5718"/>
    <w:rsid w:val="00CB06AB"/>
    <w:rsid w:val="00CB170F"/>
    <w:rsid w:val="00CB6707"/>
    <w:rsid w:val="00CB6B6D"/>
    <w:rsid w:val="00CB7547"/>
    <w:rsid w:val="00CD5671"/>
    <w:rsid w:val="00CE20CE"/>
    <w:rsid w:val="00CE679F"/>
    <w:rsid w:val="00D2058A"/>
    <w:rsid w:val="00D25EAB"/>
    <w:rsid w:val="00D35B2A"/>
    <w:rsid w:val="00D51C1B"/>
    <w:rsid w:val="00D71505"/>
    <w:rsid w:val="00D75A3E"/>
    <w:rsid w:val="00D768DF"/>
    <w:rsid w:val="00D875A1"/>
    <w:rsid w:val="00D903FA"/>
    <w:rsid w:val="00D934E4"/>
    <w:rsid w:val="00D97FBE"/>
    <w:rsid w:val="00DB1980"/>
    <w:rsid w:val="00DB2641"/>
    <w:rsid w:val="00DB6493"/>
    <w:rsid w:val="00DC68C4"/>
    <w:rsid w:val="00DE097B"/>
    <w:rsid w:val="00DE1202"/>
    <w:rsid w:val="00DF6BE4"/>
    <w:rsid w:val="00E25823"/>
    <w:rsid w:val="00E35B4B"/>
    <w:rsid w:val="00E37E95"/>
    <w:rsid w:val="00E5409D"/>
    <w:rsid w:val="00E6483D"/>
    <w:rsid w:val="00E66E2C"/>
    <w:rsid w:val="00E768BA"/>
    <w:rsid w:val="00E80B0C"/>
    <w:rsid w:val="00E82315"/>
    <w:rsid w:val="00E906D0"/>
    <w:rsid w:val="00E94C7C"/>
    <w:rsid w:val="00E974BA"/>
    <w:rsid w:val="00EA7EE2"/>
    <w:rsid w:val="00EC543D"/>
    <w:rsid w:val="00EE3324"/>
    <w:rsid w:val="00EE3F8E"/>
    <w:rsid w:val="00EE5F18"/>
    <w:rsid w:val="00EF4F20"/>
    <w:rsid w:val="00F04849"/>
    <w:rsid w:val="00F11934"/>
    <w:rsid w:val="00F17A44"/>
    <w:rsid w:val="00F233FB"/>
    <w:rsid w:val="00F321A2"/>
    <w:rsid w:val="00F36F51"/>
    <w:rsid w:val="00F72EC1"/>
    <w:rsid w:val="00F76E96"/>
    <w:rsid w:val="00F90508"/>
    <w:rsid w:val="00F907AE"/>
    <w:rsid w:val="00FC0C5A"/>
    <w:rsid w:val="00FD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C52F3"/>
  <w15:docId w15:val="{82EC347C-4074-4157-883B-1C536841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6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31D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D0"/>
    <w:pPr>
      <w:ind w:left="720"/>
      <w:contextualSpacing/>
    </w:pPr>
  </w:style>
  <w:style w:type="character" w:styleId="Hyperlink">
    <w:name w:val="Hyperlink"/>
    <w:basedOn w:val="DefaultParagraphFont"/>
    <w:uiPriority w:val="99"/>
    <w:unhideWhenUsed/>
    <w:rsid w:val="00E906D0"/>
    <w:rPr>
      <w:color w:val="0563C1" w:themeColor="hyperlink"/>
      <w:u w:val="single"/>
    </w:rPr>
  </w:style>
  <w:style w:type="character" w:styleId="FollowedHyperlink">
    <w:name w:val="FollowedHyperlink"/>
    <w:basedOn w:val="DefaultParagraphFont"/>
    <w:uiPriority w:val="99"/>
    <w:semiHidden/>
    <w:unhideWhenUsed/>
    <w:rsid w:val="004F37C4"/>
    <w:rPr>
      <w:color w:val="954F72" w:themeColor="followedHyperlink"/>
      <w:u w:val="single"/>
    </w:rPr>
  </w:style>
  <w:style w:type="character" w:styleId="CommentReference">
    <w:name w:val="annotation reference"/>
    <w:basedOn w:val="DefaultParagraphFont"/>
    <w:uiPriority w:val="99"/>
    <w:semiHidden/>
    <w:unhideWhenUsed/>
    <w:rsid w:val="002C3CE2"/>
    <w:rPr>
      <w:sz w:val="16"/>
      <w:szCs w:val="16"/>
    </w:rPr>
  </w:style>
  <w:style w:type="paragraph" w:styleId="CommentText">
    <w:name w:val="annotation text"/>
    <w:basedOn w:val="Normal"/>
    <w:link w:val="CommentTextChar"/>
    <w:uiPriority w:val="99"/>
    <w:unhideWhenUsed/>
    <w:rsid w:val="002C3CE2"/>
    <w:pPr>
      <w:spacing w:line="240" w:lineRule="auto"/>
    </w:pPr>
    <w:rPr>
      <w:sz w:val="20"/>
      <w:szCs w:val="20"/>
    </w:rPr>
  </w:style>
  <w:style w:type="character" w:customStyle="1" w:styleId="CommentTextChar">
    <w:name w:val="Comment Text Char"/>
    <w:basedOn w:val="DefaultParagraphFont"/>
    <w:link w:val="CommentText"/>
    <w:uiPriority w:val="99"/>
    <w:rsid w:val="002C3CE2"/>
    <w:rPr>
      <w:sz w:val="20"/>
      <w:szCs w:val="20"/>
    </w:rPr>
  </w:style>
  <w:style w:type="paragraph" w:styleId="CommentSubject">
    <w:name w:val="annotation subject"/>
    <w:basedOn w:val="CommentText"/>
    <w:next w:val="CommentText"/>
    <w:link w:val="CommentSubjectChar"/>
    <w:uiPriority w:val="99"/>
    <w:semiHidden/>
    <w:unhideWhenUsed/>
    <w:rsid w:val="002C3CE2"/>
    <w:rPr>
      <w:b/>
      <w:bCs/>
    </w:rPr>
  </w:style>
  <w:style w:type="character" w:customStyle="1" w:styleId="CommentSubjectChar">
    <w:name w:val="Comment Subject Char"/>
    <w:basedOn w:val="CommentTextChar"/>
    <w:link w:val="CommentSubject"/>
    <w:uiPriority w:val="99"/>
    <w:semiHidden/>
    <w:rsid w:val="002C3CE2"/>
    <w:rPr>
      <w:b/>
      <w:bCs/>
      <w:sz w:val="20"/>
      <w:szCs w:val="20"/>
    </w:rPr>
  </w:style>
  <w:style w:type="paragraph" w:styleId="BalloonText">
    <w:name w:val="Balloon Text"/>
    <w:basedOn w:val="Normal"/>
    <w:link w:val="BalloonTextChar"/>
    <w:uiPriority w:val="99"/>
    <w:semiHidden/>
    <w:unhideWhenUsed/>
    <w:rsid w:val="002C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E2"/>
    <w:rPr>
      <w:rFonts w:ascii="Tahoma" w:hAnsi="Tahoma" w:cs="Tahoma"/>
      <w:sz w:val="16"/>
      <w:szCs w:val="16"/>
    </w:rPr>
  </w:style>
  <w:style w:type="character" w:customStyle="1" w:styleId="Heading2Char">
    <w:name w:val="Heading 2 Char"/>
    <w:basedOn w:val="DefaultParagraphFont"/>
    <w:link w:val="Heading2"/>
    <w:uiPriority w:val="9"/>
    <w:rsid w:val="00131DA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1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1363B"/>
    <w:rPr>
      <w:rFonts w:asciiTheme="majorHAnsi" w:eastAsiaTheme="majorEastAsia" w:hAnsiTheme="majorHAnsi" w:cstheme="majorBidi"/>
      <w:b/>
      <w:bCs/>
      <w:color w:val="2E74B5" w:themeColor="accent1" w:themeShade="BF"/>
      <w:sz w:val="28"/>
      <w:szCs w:val="28"/>
    </w:rPr>
  </w:style>
  <w:style w:type="paragraph" w:customStyle="1" w:styleId="textbox">
    <w:name w:val="textbox"/>
    <w:basedOn w:val="Normal"/>
    <w:rsid w:val="00413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4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A62"/>
  </w:style>
  <w:style w:type="paragraph" w:styleId="Footer">
    <w:name w:val="footer"/>
    <w:basedOn w:val="Normal"/>
    <w:link w:val="FooterChar"/>
    <w:uiPriority w:val="99"/>
    <w:unhideWhenUsed/>
    <w:rsid w:val="00614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373">
      <w:bodyDiv w:val="1"/>
      <w:marLeft w:val="0"/>
      <w:marRight w:val="0"/>
      <w:marTop w:val="0"/>
      <w:marBottom w:val="0"/>
      <w:divBdr>
        <w:top w:val="none" w:sz="0" w:space="0" w:color="auto"/>
        <w:left w:val="none" w:sz="0" w:space="0" w:color="auto"/>
        <w:bottom w:val="none" w:sz="0" w:space="0" w:color="auto"/>
        <w:right w:val="none" w:sz="0" w:space="0" w:color="auto"/>
      </w:divBdr>
    </w:div>
    <w:div w:id="258871289">
      <w:bodyDiv w:val="1"/>
      <w:marLeft w:val="0"/>
      <w:marRight w:val="0"/>
      <w:marTop w:val="0"/>
      <w:marBottom w:val="0"/>
      <w:divBdr>
        <w:top w:val="none" w:sz="0" w:space="0" w:color="auto"/>
        <w:left w:val="none" w:sz="0" w:space="0" w:color="auto"/>
        <w:bottom w:val="none" w:sz="0" w:space="0" w:color="auto"/>
        <w:right w:val="none" w:sz="0" w:space="0" w:color="auto"/>
      </w:divBdr>
    </w:div>
    <w:div w:id="347877422">
      <w:bodyDiv w:val="1"/>
      <w:marLeft w:val="0"/>
      <w:marRight w:val="0"/>
      <w:marTop w:val="0"/>
      <w:marBottom w:val="0"/>
      <w:divBdr>
        <w:top w:val="none" w:sz="0" w:space="0" w:color="auto"/>
        <w:left w:val="none" w:sz="0" w:space="0" w:color="auto"/>
        <w:bottom w:val="none" w:sz="0" w:space="0" w:color="auto"/>
        <w:right w:val="none" w:sz="0" w:space="0" w:color="auto"/>
      </w:divBdr>
    </w:div>
    <w:div w:id="383524511">
      <w:bodyDiv w:val="1"/>
      <w:marLeft w:val="0"/>
      <w:marRight w:val="0"/>
      <w:marTop w:val="0"/>
      <w:marBottom w:val="0"/>
      <w:divBdr>
        <w:top w:val="none" w:sz="0" w:space="0" w:color="auto"/>
        <w:left w:val="none" w:sz="0" w:space="0" w:color="auto"/>
        <w:bottom w:val="none" w:sz="0" w:space="0" w:color="auto"/>
        <w:right w:val="none" w:sz="0" w:space="0" w:color="auto"/>
      </w:divBdr>
    </w:div>
    <w:div w:id="510949734">
      <w:bodyDiv w:val="1"/>
      <w:marLeft w:val="0"/>
      <w:marRight w:val="0"/>
      <w:marTop w:val="0"/>
      <w:marBottom w:val="0"/>
      <w:divBdr>
        <w:top w:val="none" w:sz="0" w:space="0" w:color="auto"/>
        <w:left w:val="none" w:sz="0" w:space="0" w:color="auto"/>
        <w:bottom w:val="none" w:sz="0" w:space="0" w:color="auto"/>
        <w:right w:val="none" w:sz="0" w:space="0" w:color="auto"/>
      </w:divBdr>
    </w:div>
    <w:div w:id="515461637">
      <w:bodyDiv w:val="1"/>
      <w:marLeft w:val="0"/>
      <w:marRight w:val="0"/>
      <w:marTop w:val="0"/>
      <w:marBottom w:val="0"/>
      <w:divBdr>
        <w:top w:val="none" w:sz="0" w:space="0" w:color="auto"/>
        <w:left w:val="none" w:sz="0" w:space="0" w:color="auto"/>
        <w:bottom w:val="none" w:sz="0" w:space="0" w:color="auto"/>
        <w:right w:val="none" w:sz="0" w:space="0" w:color="auto"/>
      </w:divBdr>
    </w:div>
    <w:div w:id="755904348">
      <w:bodyDiv w:val="1"/>
      <w:marLeft w:val="0"/>
      <w:marRight w:val="0"/>
      <w:marTop w:val="0"/>
      <w:marBottom w:val="0"/>
      <w:divBdr>
        <w:top w:val="none" w:sz="0" w:space="0" w:color="auto"/>
        <w:left w:val="none" w:sz="0" w:space="0" w:color="auto"/>
        <w:bottom w:val="none" w:sz="0" w:space="0" w:color="auto"/>
        <w:right w:val="none" w:sz="0" w:space="0" w:color="auto"/>
      </w:divBdr>
    </w:div>
    <w:div w:id="940407532">
      <w:bodyDiv w:val="1"/>
      <w:marLeft w:val="0"/>
      <w:marRight w:val="0"/>
      <w:marTop w:val="0"/>
      <w:marBottom w:val="0"/>
      <w:divBdr>
        <w:top w:val="none" w:sz="0" w:space="0" w:color="auto"/>
        <w:left w:val="none" w:sz="0" w:space="0" w:color="auto"/>
        <w:bottom w:val="none" w:sz="0" w:space="0" w:color="auto"/>
        <w:right w:val="none" w:sz="0" w:space="0" w:color="auto"/>
      </w:divBdr>
    </w:div>
    <w:div w:id="957488581">
      <w:bodyDiv w:val="1"/>
      <w:marLeft w:val="0"/>
      <w:marRight w:val="0"/>
      <w:marTop w:val="0"/>
      <w:marBottom w:val="0"/>
      <w:divBdr>
        <w:top w:val="none" w:sz="0" w:space="0" w:color="auto"/>
        <w:left w:val="none" w:sz="0" w:space="0" w:color="auto"/>
        <w:bottom w:val="none" w:sz="0" w:space="0" w:color="auto"/>
        <w:right w:val="none" w:sz="0" w:space="0" w:color="auto"/>
      </w:divBdr>
    </w:div>
    <w:div w:id="1235896947">
      <w:bodyDiv w:val="1"/>
      <w:marLeft w:val="0"/>
      <w:marRight w:val="0"/>
      <w:marTop w:val="0"/>
      <w:marBottom w:val="0"/>
      <w:divBdr>
        <w:top w:val="none" w:sz="0" w:space="0" w:color="auto"/>
        <w:left w:val="none" w:sz="0" w:space="0" w:color="auto"/>
        <w:bottom w:val="none" w:sz="0" w:space="0" w:color="auto"/>
        <w:right w:val="none" w:sz="0" w:space="0" w:color="auto"/>
      </w:divBdr>
    </w:div>
    <w:div w:id="1326973747">
      <w:bodyDiv w:val="1"/>
      <w:marLeft w:val="0"/>
      <w:marRight w:val="0"/>
      <w:marTop w:val="0"/>
      <w:marBottom w:val="0"/>
      <w:divBdr>
        <w:top w:val="none" w:sz="0" w:space="0" w:color="auto"/>
        <w:left w:val="none" w:sz="0" w:space="0" w:color="auto"/>
        <w:bottom w:val="none" w:sz="0" w:space="0" w:color="auto"/>
        <w:right w:val="none" w:sz="0" w:space="0" w:color="auto"/>
      </w:divBdr>
      <w:divsChild>
        <w:div w:id="1927373783">
          <w:marLeft w:val="0"/>
          <w:marRight w:val="0"/>
          <w:marTop w:val="0"/>
          <w:marBottom w:val="0"/>
          <w:divBdr>
            <w:top w:val="none" w:sz="0" w:space="0" w:color="auto"/>
            <w:left w:val="none" w:sz="0" w:space="0" w:color="auto"/>
            <w:bottom w:val="none" w:sz="0" w:space="0" w:color="auto"/>
            <w:right w:val="none" w:sz="0" w:space="0" w:color="auto"/>
          </w:divBdr>
          <w:divsChild>
            <w:div w:id="2050034548">
              <w:marLeft w:val="0"/>
              <w:marRight w:val="0"/>
              <w:marTop w:val="0"/>
              <w:marBottom w:val="0"/>
              <w:divBdr>
                <w:top w:val="none" w:sz="0" w:space="0" w:color="auto"/>
                <w:left w:val="none" w:sz="0" w:space="0" w:color="auto"/>
                <w:bottom w:val="none" w:sz="0" w:space="0" w:color="auto"/>
                <w:right w:val="none" w:sz="0" w:space="0" w:color="auto"/>
              </w:divBdr>
              <w:divsChild>
                <w:div w:id="2066561061">
                  <w:marLeft w:val="0"/>
                  <w:marRight w:val="0"/>
                  <w:marTop w:val="0"/>
                  <w:marBottom w:val="0"/>
                  <w:divBdr>
                    <w:top w:val="none" w:sz="0" w:space="0" w:color="auto"/>
                    <w:left w:val="none" w:sz="0" w:space="0" w:color="auto"/>
                    <w:bottom w:val="none" w:sz="0" w:space="0" w:color="auto"/>
                    <w:right w:val="none" w:sz="0" w:space="0" w:color="auto"/>
                  </w:divBdr>
                  <w:divsChild>
                    <w:div w:id="426777635">
                      <w:marLeft w:val="0"/>
                      <w:marRight w:val="0"/>
                      <w:marTop w:val="0"/>
                      <w:marBottom w:val="0"/>
                      <w:divBdr>
                        <w:top w:val="none" w:sz="0" w:space="0" w:color="auto"/>
                        <w:left w:val="none" w:sz="0" w:space="0" w:color="auto"/>
                        <w:bottom w:val="none" w:sz="0" w:space="0" w:color="auto"/>
                        <w:right w:val="none" w:sz="0" w:space="0" w:color="auto"/>
                      </w:divBdr>
                      <w:divsChild>
                        <w:div w:id="1819876361">
                          <w:marLeft w:val="0"/>
                          <w:marRight w:val="0"/>
                          <w:marTop w:val="0"/>
                          <w:marBottom w:val="0"/>
                          <w:divBdr>
                            <w:top w:val="none" w:sz="0" w:space="0" w:color="auto"/>
                            <w:left w:val="none" w:sz="0" w:space="0" w:color="auto"/>
                            <w:bottom w:val="single" w:sz="6" w:space="11" w:color="409A8E"/>
                            <w:right w:val="none" w:sz="0" w:space="0" w:color="auto"/>
                          </w:divBdr>
                          <w:divsChild>
                            <w:div w:id="1721250155">
                              <w:marLeft w:val="0"/>
                              <w:marRight w:val="0"/>
                              <w:marTop w:val="0"/>
                              <w:marBottom w:val="0"/>
                              <w:divBdr>
                                <w:top w:val="none" w:sz="0" w:space="0" w:color="auto"/>
                                <w:left w:val="none" w:sz="0" w:space="0" w:color="auto"/>
                                <w:bottom w:val="none" w:sz="0" w:space="0" w:color="auto"/>
                                <w:right w:val="none" w:sz="0" w:space="0" w:color="auto"/>
                              </w:divBdr>
                              <w:divsChild>
                                <w:div w:id="557860334">
                                  <w:marLeft w:val="0"/>
                                  <w:marRight w:val="0"/>
                                  <w:marTop w:val="150"/>
                                  <w:marBottom w:val="0"/>
                                  <w:divBdr>
                                    <w:top w:val="none" w:sz="0" w:space="0" w:color="auto"/>
                                    <w:left w:val="none" w:sz="0" w:space="0" w:color="auto"/>
                                    <w:bottom w:val="none" w:sz="0" w:space="0" w:color="auto"/>
                                    <w:right w:val="none" w:sz="0" w:space="0" w:color="auto"/>
                                  </w:divBdr>
                                  <w:divsChild>
                                    <w:div w:id="12994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1480">
      <w:bodyDiv w:val="1"/>
      <w:marLeft w:val="0"/>
      <w:marRight w:val="0"/>
      <w:marTop w:val="0"/>
      <w:marBottom w:val="0"/>
      <w:divBdr>
        <w:top w:val="none" w:sz="0" w:space="0" w:color="auto"/>
        <w:left w:val="none" w:sz="0" w:space="0" w:color="auto"/>
        <w:bottom w:val="none" w:sz="0" w:space="0" w:color="auto"/>
        <w:right w:val="none" w:sz="0" w:space="0" w:color="auto"/>
      </w:divBdr>
    </w:div>
    <w:div w:id="1526796716">
      <w:bodyDiv w:val="1"/>
      <w:marLeft w:val="0"/>
      <w:marRight w:val="0"/>
      <w:marTop w:val="0"/>
      <w:marBottom w:val="0"/>
      <w:divBdr>
        <w:top w:val="none" w:sz="0" w:space="0" w:color="auto"/>
        <w:left w:val="none" w:sz="0" w:space="0" w:color="auto"/>
        <w:bottom w:val="none" w:sz="0" w:space="0" w:color="auto"/>
        <w:right w:val="none" w:sz="0" w:space="0" w:color="auto"/>
      </w:divBdr>
    </w:div>
    <w:div w:id="1596086112">
      <w:bodyDiv w:val="1"/>
      <w:marLeft w:val="0"/>
      <w:marRight w:val="0"/>
      <w:marTop w:val="0"/>
      <w:marBottom w:val="0"/>
      <w:divBdr>
        <w:top w:val="none" w:sz="0" w:space="0" w:color="auto"/>
        <w:left w:val="none" w:sz="0" w:space="0" w:color="auto"/>
        <w:bottom w:val="none" w:sz="0" w:space="0" w:color="auto"/>
        <w:right w:val="none" w:sz="0" w:space="0" w:color="auto"/>
      </w:divBdr>
    </w:div>
    <w:div w:id="1736129041">
      <w:bodyDiv w:val="1"/>
      <w:marLeft w:val="0"/>
      <w:marRight w:val="0"/>
      <w:marTop w:val="0"/>
      <w:marBottom w:val="0"/>
      <w:divBdr>
        <w:top w:val="none" w:sz="0" w:space="0" w:color="auto"/>
        <w:left w:val="none" w:sz="0" w:space="0" w:color="auto"/>
        <w:bottom w:val="none" w:sz="0" w:space="0" w:color="auto"/>
        <w:right w:val="none" w:sz="0" w:space="0" w:color="auto"/>
      </w:divBdr>
    </w:div>
    <w:div w:id="1737583595">
      <w:bodyDiv w:val="1"/>
      <w:marLeft w:val="0"/>
      <w:marRight w:val="0"/>
      <w:marTop w:val="0"/>
      <w:marBottom w:val="0"/>
      <w:divBdr>
        <w:top w:val="none" w:sz="0" w:space="0" w:color="auto"/>
        <w:left w:val="none" w:sz="0" w:space="0" w:color="auto"/>
        <w:bottom w:val="none" w:sz="0" w:space="0" w:color="auto"/>
        <w:right w:val="none" w:sz="0" w:space="0" w:color="auto"/>
      </w:divBdr>
    </w:div>
    <w:div w:id="1740402105">
      <w:bodyDiv w:val="1"/>
      <w:marLeft w:val="0"/>
      <w:marRight w:val="0"/>
      <w:marTop w:val="0"/>
      <w:marBottom w:val="0"/>
      <w:divBdr>
        <w:top w:val="none" w:sz="0" w:space="0" w:color="auto"/>
        <w:left w:val="none" w:sz="0" w:space="0" w:color="auto"/>
        <w:bottom w:val="none" w:sz="0" w:space="0" w:color="auto"/>
        <w:right w:val="none" w:sz="0" w:space="0" w:color="auto"/>
      </w:divBdr>
      <w:divsChild>
        <w:div w:id="777676730">
          <w:marLeft w:val="0"/>
          <w:marRight w:val="0"/>
          <w:marTop w:val="0"/>
          <w:marBottom w:val="0"/>
          <w:divBdr>
            <w:top w:val="none" w:sz="0" w:space="0" w:color="auto"/>
            <w:left w:val="none" w:sz="0" w:space="0" w:color="auto"/>
            <w:bottom w:val="none" w:sz="0" w:space="0" w:color="auto"/>
            <w:right w:val="none" w:sz="0" w:space="0" w:color="auto"/>
          </w:divBdr>
          <w:divsChild>
            <w:div w:id="1868175570">
              <w:marLeft w:val="0"/>
              <w:marRight w:val="0"/>
              <w:marTop w:val="0"/>
              <w:marBottom w:val="0"/>
              <w:divBdr>
                <w:top w:val="none" w:sz="0" w:space="0" w:color="auto"/>
                <w:left w:val="none" w:sz="0" w:space="0" w:color="auto"/>
                <w:bottom w:val="none" w:sz="0" w:space="0" w:color="auto"/>
                <w:right w:val="none" w:sz="0" w:space="0" w:color="auto"/>
              </w:divBdr>
              <w:divsChild>
                <w:div w:id="375275187">
                  <w:marLeft w:val="0"/>
                  <w:marRight w:val="0"/>
                  <w:marTop w:val="0"/>
                  <w:marBottom w:val="0"/>
                  <w:divBdr>
                    <w:top w:val="none" w:sz="0" w:space="0" w:color="auto"/>
                    <w:left w:val="none" w:sz="0" w:space="0" w:color="auto"/>
                    <w:bottom w:val="none" w:sz="0" w:space="0" w:color="auto"/>
                    <w:right w:val="none" w:sz="0" w:space="0" w:color="auto"/>
                  </w:divBdr>
                  <w:divsChild>
                    <w:div w:id="1971283495">
                      <w:marLeft w:val="0"/>
                      <w:marRight w:val="0"/>
                      <w:marTop w:val="0"/>
                      <w:marBottom w:val="0"/>
                      <w:divBdr>
                        <w:top w:val="none" w:sz="0" w:space="0" w:color="auto"/>
                        <w:left w:val="none" w:sz="0" w:space="0" w:color="auto"/>
                        <w:bottom w:val="none" w:sz="0" w:space="0" w:color="auto"/>
                        <w:right w:val="none" w:sz="0" w:space="0" w:color="auto"/>
                      </w:divBdr>
                      <w:divsChild>
                        <w:div w:id="71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37510">
      <w:bodyDiv w:val="1"/>
      <w:marLeft w:val="0"/>
      <w:marRight w:val="0"/>
      <w:marTop w:val="0"/>
      <w:marBottom w:val="0"/>
      <w:divBdr>
        <w:top w:val="none" w:sz="0" w:space="0" w:color="auto"/>
        <w:left w:val="none" w:sz="0" w:space="0" w:color="auto"/>
        <w:bottom w:val="none" w:sz="0" w:space="0" w:color="auto"/>
        <w:right w:val="none" w:sz="0" w:space="0" w:color="auto"/>
      </w:divBdr>
      <w:divsChild>
        <w:div w:id="1415281152">
          <w:marLeft w:val="0"/>
          <w:marRight w:val="0"/>
          <w:marTop w:val="0"/>
          <w:marBottom w:val="0"/>
          <w:divBdr>
            <w:top w:val="none" w:sz="0" w:space="0" w:color="auto"/>
            <w:left w:val="none" w:sz="0" w:space="0" w:color="auto"/>
            <w:bottom w:val="none" w:sz="0" w:space="0" w:color="auto"/>
            <w:right w:val="none" w:sz="0" w:space="0" w:color="auto"/>
          </w:divBdr>
          <w:divsChild>
            <w:div w:id="1234505591">
              <w:marLeft w:val="0"/>
              <w:marRight w:val="0"/>
              <w:marTop w:val="0"/>
              <w:marBottom w:val="0"/>
              <w:divBdr>
                <w:top w:val="none" w:sz="0" w:space="0" w:color="auto"/>
                <w:left w:val="none" w:sz="0" w:space="0" w:color="auto"/>
                <w:bottom w:val="none" w:sz="0" w:space="0" w:color="auto"/>
                <w:right w:val="none" w:sz="0" w:space="0" w:color="auto"/>
              </w:divBdr>
              <w:divsChild>
                <w:div w:id="1632324695">
                  <w:marLeft w:val="0"/>
                  <w:marRight w:val="0"/>
                  <w:marTop w:val="0"/>
                  <w:marBottom w:val="0"/>
                  <w:divBdr>
                    <w:top w:val="none" w:sz="0" w:space="0" w:color="auto"/>
                    <w:left w:val="none" w:sz="0" w:space="0" w:color="auto"/>
                    <w:bottom w:val="none" w:sz="0" w:space="0" w:color="auto"/>
                    <w:right w:val="none" w:sz="0" w:space="0" w:color="auto"/>
                  </w:divBdr>
                  <w:divsChild>
                    <w:div w:id="1070931138">
                      <w:marLeft w:val="0"/>
                      <w:marRight w:val="0"/>
                      <w:marTop w:val="0"/>
                      <w:marBottom w:val="0"/>
                      <w:divBdr>
                        <w:top w:val="none" w:sz="0" w:space="0" w:color="auto"/>
                        <w:left w:val="none" w:sz="0" w:space="0" w:color="auto"/>
                        <w:bottom w:val="none" w:sz="0" w:space="0" w:color="auto"/>
                        <w:right w:val="none" w:sz="0" w:space="0" w:color="auto"/>
                      </w:divBdr>
                      <w:divsChild>
                        <w:div w:id="1610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38796">
      <w:bodyDiv w:val="1"/>
      <w:marLeft w:val="0"/>
      <w:marRight w:val="0"/>
      <w:marTop w:val="0"/>
      <w:marBottom w:val="0"/>
      <w:divBdr>
        <w:top w:val="none" w:sz="0" w:space="0" w:color="auto"/>
        <w:left w:val="none" w:sz="0" w:space="0" w:color="auto"/>
        <w:bottom w:val="none" w:sz="0" w:space="0" w:color="auto"/>
        <w:right w:val="none" w:sz="0" w:space="0" w:color="auto"/>
      </w:divBdr>
    </w:div>
    <w:div w:id="1941987349">
      <w:bodyDiv w:val="1"/>
      <w:marLeft w:val="0"/>
      <w:marRight w:val="0"/>
      <w:marTop w:val="0"/>
      <w:marBottom w:val="0"/>
      <w:divBdr>
        <w:top w:val="none" w:sz="0" w:space="0" w:color="auto"/>
        <w:left w:val="none" w:sz="0" w:space="0" w:color="auto"/>
        <w:bottom w:val="none" w:sz="0" w:space="0" w:color="auto"/>
        <w:right w:val="none" w:sz="0" w:space="0" w:color="auto"/>
      </w:divBdr>
      <w:divsChild>
        <w:div w:id="394277214">
          <w:marLeft w:val="0"/>
          <w:marRight w:val="0"/>
          <w:marTop w:val="0"/>
          <w:marBottom w:val="0"/>
          <w:divBdr>
            <w:top w:val="none" w:sz="0" w:space="0" w:color="auto"/>
            <w:left w:val="none" w:sz="0" w:space="0" w:color="auto"/>
            <w:bottom w:val="none" w:sz="0" w:space="0" w:color="auto"/>
            <w:right w:val="none" w:sz="0" w:space="0" w:color="auto"/>
          </w:divBdr>
          <w:divsChild>
            <w:div w:id="541022104">
              <w:marLeft w:val="0"/>
              <w:marRight w:val="0"/>
              <w:marTop w:val="0"/>
              <w:marBottom w:val="0"/>
              <w:divBdr>
                <w:top w:val="none" w:sz="0" w:space="0" w:color="auto"/>
                <w:left w:val="none" w:sz="0" w:space="0" w:color="auto"/>
                <w:bottom w:val="none" w:sz="0" w:space="0" w:color="auto"/>
                <w:right w:val="none" w:sz="0" w:space="0" w:color="auto"/>
              </w:divBdr>
              <w:divsChild>
                <w:div w:id="467474675">
                  <w:marLeft w:val="0"/>
                  <w:marRight w:val="0"/>
                  <w:marTop w:val="0"/>
                  <w:marBottom w:val="0"/>
                  <w:divBdr>
                    <w:top w:val="none" w:sz="0" w:space="0" w:color="auto"/>
                    <w:left w:val="none" w:sz="0" w:space="0" w:color="auto"/>
                    <w:bottom w:val="none" w:sz="0" w:space="0" w:color="auto"/>
                    <w:right w:val="none" w:sz="0" w:space="0" w:color="auto"/>
                  </w:divBdr>
                  <w:divsChild>
                    <w:div w:id="859852603">
                      <w:marLeft w:val="0"/>
                      <w:marRight w:val="0"/>
                      <w:marTop w:val="0"/>
                      <w:marBottom w:val="300"/>
                      <w:divBdr>
                        <w:top w:val="none" w:sz="0" w:space="0" w:color="auto"/>
                        <w:left w:val="none" w:sz="0" w:space="0" w:color="auto"/>
                        <w:bottom w:val="none" w:sz="0" w:space="0" w:color="auto"/>
                        <w:right w:val="none" w:sz="0" w:space="0" w:color="auto"/>
                      </w:divBdr>
                      <w:divsChild>
                        <w:div w:id="195119707">
                          <w:marLeft w:val="0"/>
                          <w:marRight w:val="0"/>
                          <w:marTop w:val="0"/>
                          <w:marBottom w:val="0"/>
                          <w:divBdr>
                            <w:top w:val="none" w:sz="0" w:space="0" w:color="auto"/>
                            <w:left w:val="none" w:sz="0" w:space="0" w:color="auto"/>
                            <w:bottom w:val="none" w:sz="0" w:space="0" w:color="auto"/>
                            <w:right w:val="none" w:sz="0" w:space="0" w:color="auto"/>
                          </w:divBdr>
                          <w:divsChild>
                            <w:div w:id="537279569">
                              <w:marLeft w:val="0"/>
                              <w:marRight w:val="0"/>
                              <w:marTop w:val="0"/>
                              <w:marBottom w:val="0"/>
                              <w:divBdr>
                                <w:top w:val="none" w:sz="0" w:space="0" w:color="auto"/>
                                <w:left w:val="none" w:sz="0" w:space="0" w:color="auto"/>
                                <w:bottom w:val="none" w:sz="0" w:space="0" w:color="auto"/>
                                <w:right w:val="none" w:sz="0" w:space="0" w:color="auto"/>
                              </w:divBdr>
                              <w:divsChild>
                                <w:div w:id="1902515549">
                                  <w:marLeft w:val="0"/>
                                  <w:marRight w:val="0"/>
                                  <w:marTop w:val="0"/>
                                  <w:marBottom w:val="0"/>
                                  <w:divBdr>
                                    <w:top w:val="none" w:sz="0" w:space="0" w:color="auto"/>
                                    <w:left w:val="none" w:sz="0" w:space="0" w:color="auto"/>
                                    <w:bottom w:val="none" w:sz="0" w:space="0" w:color="auto"/>
                                    <w:right w:val="none" w:sz="0" w:space="0" w:color="auto"/>
                                  </w:divBdr>
                                  <w:divsChild>
                                    <w:div w:id="887760054">
                                      <w:marLeft w:val="-150"/>
                                      <w:marRight w:val="-150"/>
                                      <w:marTop w:val="0"/>
                                      <w:marBottom w:val="0"/>
                                      <w:divBdr>
                                        <w:top w:val="none" w:sz="0" w:space="0" w:color="auto"/>
                                        <w:left w:val="none" w:sz="0" w:space="0" w:color="auto"/>
                                        <w:bottom w:val="none" w:sz="0" w:space="0" w:color="auto"/>
                                        <w:right w:val="none" w:sz="0" w:space="0" w:color="auto"/>
                                      </w:divBdr>
                                      <w:divsChild>
                                        <w:div w:id="10437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eter.ac.uk/staff/policies/calendar/part1/otherregs/complaints/" TargetMode="External"/><Relationship Id="rId18" Type="http://schemas.openxmlformats.org/officeDocument/2006/relationships/hyperlink" Target="http://www.exeter.ac.uk/staff/policies/calendar/part1/otherregs/appeals/" TargetMode="External"/><Relationship Id="rId26" Type="http://schemas.openxmlformats.org/officeDocument/2006/relationships/hyperlink" Target="http://www.exeter.ac.uk/sustainability/policy/" TargetMode="External"/><Relationship Id="rId39" Type="http://schemas.openxmlformats.org/officeDocument/2006/relationships/hyperlink" Target="http://www.exeter.ac.uk/students/administration/rulesandregulations/ug-pgt/illness/" TargetMode="External"/><Relationship Id="rId21" Type="http://schemas.openxmlformats.org/officeDocument/2006/relationships/hyperlink" Target="http://as.exeter.ac.uk/academic-policy-standards/tqa-manual/pgr/" TargetMode="External"/><Relationship Id="rId34" Type="http://schemas.openxmlformats.org/officeDocument/2006/relationships/hyperlink" Target="http://as.exeter.ac.uk/academic-policy-standards/tqa-manual/pgr/periodsofregistration/" TargetMode="External"/><Relationship Id="rId42" Type="http://schemas.openxmlformats.org/officeDocument/2006/relationships/hyperlink" Target="http://www.exeter.ac.uk/students/administration/rulesandregulations/ug-pgt/otherregulations/" TargetMode="External"/><Relationship Id="rId47" Type="http://schemas.openxmlformats.org/officeDocument/2006/relationships/hyperlink" Target="http://www.exeter.ac.uk/students/administration/complaintsandappeals/academicmisconduct/" TargetMode="External"/><Relationship Id="rId50" Type="http://schemas.openxmlformats.org/officeDocument/2006/relationships/hyperlink" Target="http://as.exeter.ac.uk/academic-policy-standards/tqa-manual/pgr/researchmisconduct/" TargetMode="External"/><Relationship Id="rId55" Type="http://schemas.openxmlformats.org/officeDocument/2006/relationships/hyperlink" Target="https://www.exeter.ac.uk/internationalstudents/visaconditions/withdrawingimmigrationsponsorship/" TargetMode="External"/><Relationship Id="rId63" Type="http://schemas.openxmlformats.org/officeDocument/2006/relationships/hyperlink" Target="https://www.exeter.ac.uk/staff/policies/calendar/part1/otherregs/fitness/" TargetMode="External"/><Relationship Id="rId68" Type="http://schemas.openxmlformats.org/officeDocument/2006/relationships/hyperlink" Target="http://www.exeter.ac.uk/students/finance/studentfinanceregulation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xeter.ac.uk/cgr/prevent/" TargetMode="External"/><Relationship Id="rId2" Type="http://schemas.openxmlformats.org/officeDocument/2006/relationships/customXml" Target="../customXml/item2.xml"/><Relationship Id="rId16" Type="http://schemas.openxmlformats.org/officeDocument/2006/relationships/hyperlink" Target="https://www.oiahe.org.uk/students/can-you-complain-to-us/" TargetMode="External"/><Relationship Id="rId29" Type="http://schemas.openxmlformats.org/officeDocument/2006/relationships/hyperlink" Target="https://www.exeterguild.org/" TargetMode="External"/><Relationship Id="rId11" Type="http://schemas.openxmlformats.org/officeDocument/2006/relationships/hyperlink" Target="https://www.exeter.ac.uk/postgraduate/applying/termsconditionsandpolicies/admissions-policy/" TargetMode="External"/><Relationship Id="rId24" Type="http://schemas.openxmlformats.org/officeDocument/2006/relationships/hyperlink" Target="https://www.exeter.ac.uk/departments/inclusion/visionandpolicies/policies/" TargetMode="External"/><Relationship Id="rId32" Type="http://schemas.openxmlformats.org/officeDocument/2006/relationships/hyperlink" Target="mailto:accesscentre@exeter.ac.uk" TargetMode="External"/><Relationship Id="rId37" Type="http://schemas.openxmlformats.org/officeDocument/2006/relationships/hyperlink" Target="http://www.exeter.ac.uk/students/finance/" TargetMode="External"/><Relationship Id="rId40" Type="http://schemas.openxmlformats.org/officeDocument/2006/relationships/hyperlink" Target="http://www.exeter.ac.uk/students/administration/rulesandregulations/ug-pgt/academicappeals/" TargetMode="External"/><Relationship Id="rId45" Type="http://schemas.openxmlformats.org/officeDocument/2006/relationships/hyperlink" Target="http://as.exeter.ac.uk/academic-policy-standards/tqa-manual/pgr/" TargetMode="External"/><Relationship Id="rId53" Type="http://schemas.openxmlformats.org/officeDocument/2006/relationships/hyperlink" Target="https://as.exeter.ac.uk/media/level1/academicserviceswebsite/it/recap/2016_02_29_UOE_Lecture_Capture_Policy_FINAL.pdf" TargetMode="External"/><Relationship Id="rId58" Type="http://schemas.openxmlformats.org/officeDocument/2006/relationships/hyperlink" Target="https://www.exeter.ac.uk/study/life/wellbeing/" TargetMode="External"/><Relationship Id="rId66" Type="http://schemas.openxmlformats.org/officeDocument/2006/relationships/hyperlink" Target="https://fxplus.ac.uk/accommodation/new-students-university-of-exeter/"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xeter.ac.uk/staff/equality/dignity/examples/" TargetMode="External"/><Relationship Id="rId23" Type="http://schemas.openxmlformats.org/officeDocument/2006/relationships/hyperlink" Target="http://www.exeter.ac.uk/aboutoursite/" TargetMode="External"/><Relationship Id="rId28" Type="http://schemas.openxmlformats.org/officeDocument/2006/relationships/hyperlink" Target="https://www.exeter.ac.uk/business/innovate/accesstoideas/" TargetMode="External"/><Relationship Id="rId36" Type="http://schemas.openxmlformats.org/officeDocument/2006/relationships/hyperlink" Target="https://www.exeter.ac.uk/students/finance/studentfees/" TargetMode="External"/><Relationship Id="rId49" Type="http://schemas.openxmlformats.org/officeDocument/2006/relationships/hyperlink" Target="https://as.exeter.ac.uk/media/level1/academicserviceswebsite/it/recap/2016_02_29_UOE_Lecture_Capture_Policy_FINAL.pdf" TargetMode="External"/><Relationship Id="rId57" Type="http://schemas.openxmlformats.org/officeDocument/2006/relationships/hyperlink" Target="http://www.exeter.ac.uk/wellbeing/" TargetMode="External"/><Relationship Id="rId61" Type="http://schemas.openxmlformats.org/officeDocument/2006/relationships/hyperlink" Target="https://studyhub.fxplus.ac.uk/accessibility-inclusion" TargetMode="External"/><Relationship Id="rId10" Type="http://schemas.openxmlformats.org/officeDocument/2006/relationships/endnotes" Target="endnotes.xml"/><Relationship Id="rId19" Type="http://schemas.openxmlformats.org/officeDocument/2006/relationships/hyperlink" Target="http://www.exeter.ac.uk/staff/policies/calendar/part1/otherregs/genregs/" TargetMode="External"/><Relationship Id="rId31" Type="http://schemas.openxmlformats.org/officeDocument/2006/relationships/hyperlink" Target="http://as.exeter.ac.uk/academic-policy-standards/tqa-manual/pgr/researchmisconduct/" TargetMode="External"/><Relationship Id="rId44" Type="http://schemas.openxmlformats.org/officeDocument/2006/relationships/hyperlink" Target="http://www.exeter.ac.uk/staff/policies/calendar/part1/otherregs/genregs/" TargetMode="External"/><Relationship Id="rId52" Type="http://schemas.openxmlformats.org/officeDocument/2006/relationships/hyperlink" Target="https://www.exeter.ac.uk/ig/policy/" TargetMode="External"/><Relationship Id="rId60" Type="http://schemas.openxmlformats.org/officeDocument/2006/relationships/hyperlink" Target="mailto:infopoint@exeterguild.com" TargetMode="External"/><Relationship Id="rId65" Type="http://schemas.openxmlformats.org/officeDocument/2006/relationships/hyperlink" Target="https://www.exeter.ac.uk/accommodation/legal/contract21-22/" TargetMode="External"/><Relationship Id="rId73" Type="http://schemas.openxmlformats.org/officeDocument/2006/relationships/hyperlink" Target="http://www.exeter.ac.uk/media/universityofexeter/studying/students/docs/Student_Protection_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staff/equality/dignity/examples/" TargetMode="External"/><Relationship Id="rId22" Type="http://schemas.openxmlformats.org/officeDocument/2006/relationships/hyperlink" Target="http://as.exeter.ac.uk/academic-policy-standards/tqa-manual/aph/" TargetMode="External"/><Relationship Id="rId27" Type="http://schemas.openxmlformats.org/officeDocument/2006/relationships/hyperlink" Target="https://www.exeter.ac.uk/media/universityofexeter/staff/Modern_Slavery_statement.pdf" TargetMode="External"/><Relationship Id="rId30" Type="http://schemas.openxmlformats.org/officeDocument/2006/relationships/hyperlink" Target="https://www.thesu.org.uk/" TargetMode="External"/><Relationship Id="rId35" Type="http://schemas.openxmlformats.org/officeDocument/2006/relationships/hyperlink" Target="https://www.exeter.ac.uk/students/wheredomyfeesgo/" TargetMode="External"/><Relationship Id="rId43" Type="http://schemas.openxmlformats.org/officeDocument/2006/relationships/hyperlink" Target="http://as.exeter.ac.uk/academic-policy-standards/tqa-manual/pgr/employmentofpostgraduates/" TargetMode="External"/><Relationship Id="rId48" Type="http://schemas.openxmlformats.org/officeDocument/2006/relationships/hyperlink" Target="http://as.exeter.ac.uk/academic-policy-standards/tqa-manual/aph/managingacademicmisconduct/" TargetMode="External"/><Relationship Id="rId56" Type="http://schemas.openxmlformats.org/officeDocument/2006/relationships/hyperlink" Target="http://www.exeter.ac.uk/accommodation/residences/accessiblerooms/" TargetMode="External"/><Relationship Id="rId64" Type="http://schemas.openxmlformats.org/officeDocument/2006/relationships/hyperlink" Target="https://www.exeter.ac.uk/accommodation/" TargetMode="External"/><Relationship Id="rId69" Type="http://schemas.openxmlformats.org/officeDocument/2006/relationships/hyperlink" Target="https://www.exeter.ac.uk/news/events/freedomofspeechpolicy/" TargetMode="External"/><Relationship Id="rId8" Type="http://schemas.openxmlformats.org/officeDocument/2006/relationships/webSettings" Target="webSettings.xml"/><Relationship Id="rId51" Type="http://schemas.openxmlformats.org/officeDocument/2006/relationships/hyperlink" Target="http://www.exeter.ac.uk/staff/policies/calendar/part1/otherregs/its/" TargetMode="External"/><Relationship Id="rId72" Type="http://schemas.openxmlformats.org/officeDocument/2006/relationships/hyperlink" Target="http://www.exeter.ac.uk/media/universityofexeter/studying/students/docs/Student_Protection_Plan.pdf" TargetMode="External"/><Relationship Id="rId3" Type="http://schemas.openxmlformats.org/officeDocument/2006/relationships/customXml" Target="../customXml/item3.xml"/><Relationship Id="rId12" Type="http://schemas.openxmlformats.org/officeDocument/2006/relationships/hyperlink" Target="https://www.exeter.ac.uk/media/universityofexeter/studying/students/docs/Student_Protection_Plan.pdf" TargetMode="External"/><Relationship Id="rId17" Type="http://schemas.openxmlformats.org/officeDocument/2006/relationships/hyperlink" Target="https://www.exeter.ac.uk/staff/policies/calendar/part1/otherregs/appeals/" TargetMode="External"/><Relationship Id="rId25" Type="http://schemas.openxmlformats.org/officeDocument/2006/relationships/hyperlink" Target="https://www.exeter.ac.uk/staff/wellbeing/safety/healthandsafetypolicy/" TargetMode="External"/><Relationship Id="rId33" Type="http://schemas.openxmlformats.org/officeDocument/2006/relationships/hyperlink" Target="http://www.exeter.ac.uk/students/administration/rulesandregulations/ug-pgt/interruptionandwithdrawal/" TargetMode="External"/><Relationship Id="rId38" Type="http://schemas.openxmlformats.org/officeDocument/2006/relationships/hyperlink" Target="http://www.exeter.ac.uk/students/administration/rulesandregulations/" TargetMode="External"/><Relationship Id="rId46" Type="http://schemas.openxmlformats.org/officeDocument/2006/relationships/hyperlink" Target="http://as.exeter.ac.uk/academic-policy-standards/tqa-manual/pgr/presentationoftheses/" TargetMode="External"/><Relationship Id="rId59" Type="http://schemas.openxmlformats.org/officeDocument/2006/relationships/hyperlink" Target="http://www.exeter.ac.uk/students/az-services/" TargetMode="External"/><Relationship Id="rId67" Type="http://schemas.openxmlformats.org/officeDocument/2006/relationships/hyperlink" Target="http://www.exeter.ac.uk/ig/policy/" TargetMode="External"/><Relationship Id="rId20" Type="http://schemas.openxmlformats.org/officeDocument/2006/relationships/hyperlink" Target="http://www.exeter.ac.uk/students/administration/rulesandregulations/" TargetMode="External"/><Relationship Id="rId41" Type="http://schemas.openxmlformats.org/officeDocument/2006/relationships/hyperlink" Target="http://www.exeter.ac.uk/students/administration/rulesandregulations/ug-pgt/otherrulesandregulations/" TargetMode="External"/><Relationship Id="rId54" Type="http://schemas.openxmlformats.org/officeDocument/2006/relationships/hyperlink" Target="https://www.exeter.ac.uk/internationalstudents/" TargetMode="External"/><Relationship Id="rId62" Type="http://schemas.openxmlformats.org/officeDocument/2006/relationships/hyperlink" Target="http://www.exeter.ac.uk/staff/policies/calendar/part1/otherregs/health/" TargetMode="External"/><Relationship Id="rId70" Type="http://schemas.openxmlformats.org/officeDocument/2006/relationships/hyperlink" Target="https://www.legislation.gov.uk/ukpga/2015/6/contents/enacted"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0" ma:contentTypeDescription="Create a new document." ma:contentTypeScope="" ma:versionID="0ba36e57522d4d121c548d084e42ec56">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ca247a5440ae599873eefe4e6ea0f710"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B29-1E4F-4AF3-8B59-E0A35F9465F9}">
  <ds:schemaRefs>
    <ds:schemaRef ds:uri="http://www.w3.org/XML/1998/namespace"/>
    <ds:schemaRef ds:uri="http://purl.org/dc/elements/1.1/"/>
    <ds:schemaRef ds:uri="5c02da51-e8f4-493a-af2f-4fa0f5b4441a"/>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6891a5b8-d17a-4ec5-824b-b4a51c4a1738"/>
  </ds:schemaRefs>
</ds:datastoreItem>
</file>

<file path=customXml/itemProps2.xml><?xml version="1.0" encoding="utf-8"?>
<ds:datastoreItem xmlns:ds="http://schemas.openxmlformats.org/officeDocument/2006/customXml" ds:itemID="{6294DAF7-49B7-4CF9-B18E-70E5F0AF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802F2-A07F-442C-B83D-69BD07F3EBA1}">
  <ds:schemaRefs>
    <ds:schemaRef ds:uri="http://schemas.microsoft.com/sharepoint/v3/contenttype/forms"/>
  </ds:schemaRefs>
</ds:datastoreItem>
</file>

<file path=customXml/itemProps4.xml><?xml version="1.0" encoding="utf-8"?>
<ds:datastoreItem xmlns:ds="http://schemas.openxmlformats.org/officeDocument/2006/customXml" ds:itemID="{F752BC1F-C666-43DD-AF37-597FA60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11064</Words>
  <Characters>63071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Chrysten</dc:creator>
  <cp:keywords/>
  <dc:description/>
  <cp:lastModifiedBy>Dunham, Luke</cp:lastModifiedBy>
  <cp:revision>2</cp:revision>
  <cp:lastPrinted>2019-04-23T09:04:00Z</cp:lastPrinted>
  <dcterms:created xsi:type="dcterms:W3CDTF">2021-07-20T17:10:00Z</dcterms:created>
  <dcterms:modified xsi:type="dcterms:W3CDTF">2021-07-20T17:10:00Z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