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3" w:rsidRDefault="00510214">
      <w:pPr>
        <w:rPr>
          <w:b/>
          <w:color w:val="7030A0"/>
          <w:sz w:val="36"/>
          <w:szCs w:val="36"/>
        </w:rPr>
      </w:pPr>
      <w:r w:rsidRPr="00510214">
        <w:rPr>
          <w:b/>
          <w:color w:val="7030A0"/>
          <w:sz w:val="36"/>
          <w:szCs w:val="36"/>
        </w:rPr>
        <w:t>Positive Activity Worksheet</w:t>
      </w:r>
    </w:p>
    <w:p w:rsidR="00510214" w:rsidRDefault="00510214">
      <w:pPr>
        <w:rPr>
          <w:sz w:val="24"/>
          <w:szCs w:val="24"/>
        </w:rPr>
      </w:pPr>
      <w:r>
        <w:rPr>
          <w:sz w:val="24"/>
          <w:szCs w:val="24"/>
        </w:rPr>
        <w:t>Doing positive activities can help you improve your mood and make you feel in control of your life. Use this worksheet to select, make time for, and plan more positive activities.</w:t>
      </w:r>
    </w:p>
    <w:p w:rsidR="00510214" w:rsidRPr="00510214" w:rsidRDefault="00510214" w:rsidP="00510214">
      <w:pPr>
        <w:pStyle w:val="ListParagraph"/>
        <w:numPr>
          <w:ilvl w:val="0"/>
          <w:numId w:val="2"/>
        </w:numPr>
        <w:rPr>
          <w:b/>
          <w:sz w:val="24"/>
          <w:szCs w:val="24"/>
        </w:rPr>
      </w:pPr>
      <w:r>
        <w:rPr>
          <w:b/>
          <w:sz w:val="28"/>
          <w:szCs w:val="28"/>
        </w:rPr>
        <w:t>Identify and Plan One or More Activities</w:t>
      </w:r>
    </w:p>
    <w:p w:rsidR="00510214" w:rsidRDefault="00510214" w:rsidP="00510214">
      <w:pPr>
        <w:rPr>
          <w:sz w:val="24"/>
          <w:szCs w:val="24"/>
        </w:rPr>
      </w:pPr>
      <w:r>
        <w:rPr>
          <w:sz w:val="24"/>
          <w:szCs w:val="24"/>
        </w:rPr>
        <w:t xml:space="preserve">Either think about </w:t>
      </w:r>
      <w:r>
        <w:rPr>
          <w:i/>
          <w:sz w:val="24"/>
          <w:szCs w:val="24"/>
        </w:rPr>
        <w:t>The Activities to consider</w:t>
      </w:r>
      <w:r>
        <w:rPr>
          <w:sz w:val="24"/>
          <w:szCs w:val="24"/>
        </w:rPr>
        <w:t xml:space="preserve"> from the slides or create your own list of two to three activities that you can try. Pick at least one activity you can do by entirely by yourself and one social activity you can do online.</w:t>
      </w:r>
    </w:p>
    <w:p w:rsidR="00510214" w:rsidRDefault="00510214" w:rsidP="00510214">
      <w:pPr>
        <w:pStyle w:val="ListParagraph"/>
        <w:numPr>
          <w:ilvl w:val="0"/>
          <w:numId w:val="3"/>
        </w:numPr>
        <w:rPr>
          <w:sz w:val="24"/>
          <w:szCs w:val="24"/>
        </w:rPr>
      </w:pPr>
      <w:r>
        <w:rPr>
          <w:sz w:val="24"/>
          <w:szCs w:val="24"/>
        </w:rPr>
        <w:t>________________________________________________________________</w:t>
      </w:r>
    </w:p>
    <w:p w:rsidR="00510214" w:rsidRDefault="00510214" w:rsidP="00510214">
      <w:pPr>
        <w:pStyle w:val="ListParagraph"/>
        <w:numPr>
          <w:ilvl w:val="0"/>
          <w:numId w:val="3"/>
        </w:numPr>
        <w:rPr>
          <w:sz w:val="24"/>
          <w:szCs w:val="24"/>
        </w:rPr>
      </w:pPr>
      <w:r>
        <w:rPr>
          <w:sz w:val="24"/>
          <w:szCs w:val="24"/>
        </w:rPr>
        <w:t>________________________________________________________________</w:t>
      </w:r>
    </w:p>
    <w:p w:rsidR="00510214" w:rsidRDefault="00510214" w:rsidP="00510214">
      <w:pPr>
        <w:pStyle w:val="ListParagraph"/>
        <w:numPr>
          <w:ilvl w:val="0"/>
          <w:numId w:val="3"/>
        </w:numPr>
        <w:rPr>
          <w:sz w:val="24"/>
          <w:szCs w:val="24"/>
        </w:rPr>
      </w:pPr>
      <w:r>
        <w:rPr>
          <w:sz w:val="24"/>
          <w:szCs w:val="24"/>
        </w:rPr>
        <w:t>________________________________________________________________</w:t>
      </w:r>
    </w:p>
    <w:p w:rsidR="00510214" w:rsidRDefault="00510214" w:rsidP="00510214">
      <w:pPr>
        <w:rPr>
          <w:sz w:val="24"/>
          <w:szCs w:val="24"/>
        </w:rPr>
      </w:pPr>
    </w:p>
    <w:p w:rsidR="00510214" w:rsidRPr="00510214" w:rsidRDefault="00510214" w:rsidP="00510214">
      <w:pPr>
        <w:pStyle w:val="ListParagraph"/>
        <w:numPr>
          <w:ilvl w:val="0"/>
          <w:numId w:val="2"/>
        </w:numPr>
        <w:rPr>
          <w:b/>
          <w:sz w:val="24"/>
          <w:szCs w:val="24"/>
        </w:rPr>
      </w:pPr>
      <w:r>
        <w:rPr>
          <w:b/>
          <w:sz w:val="28"/>
          <w:szCs w:val="28"/>
        </w:rPr>
        <w:t>Schedule Activities in a Calendar</w:t>
      </w:r>
    </w:p>
    <w:p w:rsidR="00510214" w:rsidRDefault="00510214" w:rsidP="00510214">
      <w:pPr>
        <w:rPr>
          <w:sz w:val="24"/>
          <w:szCs w:val="24"/>
        </w:rPr>
      </w:pPr>
      <w:r>
        <w:rPr>
          <w:sz w:val="24"/>
          <w:szCs w:val="24"/>
        </w:rPr>
        <w:t>Choose a day and a time when you can do one or more of these activities (even for a short while) in the next week. Write them on the calendar below.</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97682" w:rsidRPr="00997682" w:rsidTr="00997682">
        <w:tc>
          <w:tcPr>
            <w:tcW w:w="1288" w:type="dxa"/>
          </w:tcPr>
          <w:p w:rsidR="00997682" w:rsidRPr="00997682" w:rsidRDefault="00997682" w:rsidP="00997682">
            <w:pPr>
              <w:jc w:val="center"/>
              <w:rPr>
                <w:b/>
                <w:sz w:val="24"/>
                <w:szCs w:val="24"/>
              </w:rPr>
            </w:pPr>
            <w:r w:rsidRPr="00997682">
              <w:rPr>
                <w:b/>
                <w:sz w:val="24"/>
                <w:szCs w:val="24"/>
              </w:rPr>
              <w:t>Sun</w:t>
            </w:r>
          </w:p>
        </w:tc>
        <w:tc>
          <w:tcPr>
            <w:tcW w:w="1288" w:type="dxa"/>
          </w:tcPr>
          <w:p w:rsidR="00997682" w:rsidRPr="00997682" w:rsidRDefault="00997682" w:rsidP="00997682">
            <w:pPr>
              <w:jc w:val="center"/>
              <w:rPr>
                <w:b/>
                <w:sz w:val="24"/>
                <w:szCs w:val="24"/>
              </w:rPr>
            </w:pPr>
            <w:r w:rsidRPr="00997682">
              <w:rPr>
                <w:b/>
                <w:sz w:val="24"/>
                <w:szCs w:val="24"/>
              </w:rPr>
              <w:t>Mon</w:t>
            </w:r>
          </w:p>
        </w:tc>
        <w:tc>
          <w:tcPr>
            <w:tcW w:w="1288" w:type="dxa"/>
          </w:tcPr>
          <w:p w:rsidR="00997682" w:rsidRPr="00997682" w:rsidRDefault="00997682" w:rsidP="00997682">
            <w:pPr>
              <w:jc w:val="center"/>
              <w:rPr>
                <w:b/>
                <w:sz w:val="24"/>
                <w:szCs w:val="24"/>
              </w:rPr>
            </w:pPr>
            <w:r w:rsidRPr="00997682">
              <w:rPr>
                <w:b/>
                <w:sz w:val="24"/>
                <w:szCs w:val="24"/>
              </w:rPr>
              <w:t>Tues</w:t>
            </w:r>
          </w:p>
        </w:tc>
        <w:tc>
          <w:tcPr>
            <w:tcW w:w="1288" w:type="dxa"/>
          </w:tcPr>
          <w:p w:rsidR="00997682" w:rsidRPr="00997682" w:rsidRDefault="00997682" w:rsidP="00997682">
            <w:pPr>
              <w:jc w:val="center"/>
              <w:rPr>
                <w:b/>
                <w:sz w:val="24"/>
                <w:szCs w:val="24"/>
              </w:rPr>
            </w:pPr>
            <w:r w:rsidRPr="00997682">
              <w:rPr>
                <w:b/>
                <w:sz w:val="24"/>
                <w:szCs w:val="24"/>
              </w:rPr>
              <w:t>Wed</w:t>
            </w:r>
          </w:p>
        </w:tc>
        <w:tc>
          <w:tcPr>
            <w:tcW w:w="1288" w:type="dxa"/>
          </w:tcPr>
          <w:p w:rsidR="00997682" w:rsidRPr="00997682" w:rsidRDefault="00997682" w:rsidP="00997682">
            <w:pPr>
              <w:jc w:val="center"/>
              <w:rPr>
                <w:b/>
                <w:sz w:val="24"/>
                <w:szCs w:val="24"/>
              </w:rPr>
            </w:pPr>
            <w:r w:rsidRPr="00997682">
              <w:rPr>
                <w:b/>
                <w:sz w:val="24"/>
                <w:szCs w:val="24"/>
              </w:rPr>
              <w:t>Thurs</w:t>
            </w:r>
          </w:p>
        </w:tc>
        <w:tc>
          <w:tcPr>
            <w:tcW w:w="1288" w:type="dxa"/>
          </w:tcPr>
          <w:p w:rsidR="00997682" w:rsidRPr="00997682" w:rsidRDefault="00997682" w:rsidP="00997682">
            <w:pPr>
              <w:jc w:val="center"/>
              <w:rPr>
                <w:b/>
                <w:sz w:val="24"/>
                <w:szCs w:val="24"/>
              </w:rPr>
            </w:pPr>
            <w:r w:rsidRPr="00997682">
              <w:rPr>
                <w:b/>
                <w:sz w:val="24"/>
                <w:szCs w:val="24"/>
              </w:rPr>
              <w:t>Fri</w:t>
            </w:r>
          </w:p>
        </w:tc>
        <w:tc>
          <w:tcPr>
            <w:tcW w:w="1288" w:type="dxa"/>
          </w:tcPr>
          <w:p w:rsidR="00997682" w:rsidRPr="00997682" w:rsidRDefault="00997682" w:rsidP="00997682">
            <w:pPr>
              <w:jc w:val="center"/>
              <w:rPr>
                <w:b/>
                <w:sz w:val="24"/>
                <w:szCs w:val="24"/>
              </w:rPr>
            </w:pPr>
            <w:r w:rsidRPr="00997682">
              <w:rPr>
                <w:b/>
                <w:sz w:val="24"/>
                <w:szCs w:val="24"/>
              </w:rPr>
              <w:t>Sat</w:t>
            </w: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r w:rsidR="00997682" w:rsidTr="00997682">
        <w:tc>
          <w:tcPr>
            <w:tcW w:w="1288" w:type="dxa"/>
          </w:tcPr>
          <w:p w:rsidR="00997682" w:rsidRDefault="00997682" w:rsidP="00510214">
            <w:pPr>
              <w:rPr>
                <w:sz w:val="24"/>
                <w:szCs w:val="24"/>
              </w:rPr>
            </w:pPr>
          </w:p>
          <w:p w:rsidR="00997682" w:rsidRDefault="00997682" w:rsidP="00510214">
            <w:pPr>
              <w:rPr>
                <w:sz w:val="24"/>
                <w:szCs w:val="24"/>
              </w:rPr>
            </w:pPr>
            <w:bookmarkStart w:id="0" w:name="_GoBack"/>
            <w:bookmarkEnd w:id="0"/>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c>
          <w:tcPr>
            <w:tcW w:w="1288" w:type="dxa"/>
          </w:tcPr>
          <w:p w:rsidR="00997682" w:rsidRDefault="00997682" w:rsidP="00510214">
            <w:pPr>
              <w:rPr>
                <w:sz w:val="24"/>
                <w:szCs w:val="24"/>
              </w:rPr>
            </w:pPr>
          </w:p>
        </w:tc>
      </w:tr>
    </w:tbl>
    <w:p w:rsidR="00510214" w:rsidRPr="00510214" w:rsidRDefault="00510214" w:rsidP="00510214">
      <w:pPr>
        <w:rPr>
          <w:sz w:val="24"/>
          <w:szCs w:val="24"/>
        </w:rPr>
      </w:pPr>
    </w:p>
    <w:sectPr w:rsidR="00510214" w:rsidRPr="00510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254D"/>
    <w:multiLevelType w:val="hybridMultilevel"/>
    <w:tmpl w:val="4C224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27F44"/>
    <w:multiLevelType w:val="hybridMultilevel"/>
    <w:tmpl w:val="4B8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03338"/>
    <w:multiLevelType w:val="hybridMultilevel"/>
    <w:tmpl w:val="D68C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14"/>
    <w:rsid w:val="00510214"/>
    <w:rsid w:val="0075339E"/>
    <w:rsid w:val="00997682"/>
    <w:rsid w:val="00D5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115FD-35DD-4E3A-BA06-F13172C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14"/>
    <w:pPr>
      <w:ind w:left="720"/>
      <w:contextualSpacing/>
    </w:pPr>
  </w:style>
  <w:style w:type="table" w:styleId="TableGrid">
    <w:name w:val="Table Grid"/>
    <w:basedOn w:val="TableNormal"/>
    <w:uiPriority w:val="39"/>
    <w:rsid w:val="0099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Kathy</dc:creator>
  <cp:keywords/>
  <dc:description/>
  <cp:lastModifiedBy>O'Connor, Kathy</cp:lastModifiedBy>
  <cp:revision>1</cp:revision>
  <dcterms:created xsi:type="dcterms:W3CDTF">2020-03-24T14:56:00Z</dcterms:created>
  <dcterms:modified xsi:type="dcterms:W3CDTF">2020-03-24T15:10:00Z</dcterms:modified>
</cp:coreProperties>
</file>