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06" w:rsidRPr="00F77208" w:rsidRDefault="00760F5A" w:rsidP="003C6906">
      <w:pPr>
        <w:jc w:val="center"/>
        <w:rPr>
          <w:rFonts w:ascii="Arial" w:hAnsi="Arial" w:cs="Arial"/>
          <w:b/>
          <w:sz w:val="28"/>
          <w:szCs w:val="28"/>
          <w:lang w:val="en-GB"/>
        </w:rPr>
      </w:pPr>
      <w:r w:rsidRPr="00F77208">
        <w:rPr>
          <w:rFonts w:ascii="Arial" w:hAnsi="Arial" w:cs="Arial"/>
          <w:b/>
          <w:sz w:val="28"/>
          <w:szCs w:val="28"/>
          <w:lang w:val="en-GB"/>
        </w:rPr>
        <w:t>REVISITING THE EFFICACY OF CONSTRUCTIVISM IN MATHEMATICS EDUCATION</w:t>
      </w:r>
    </w:p>
    <w:p w:rsidR="003C6906" w:rsidRDefault="003C6906" w:rsidP="003C6906">
      <w:pPr>
        <w:jc w:val="center"/>
        <w:rPr>
          <w:b/>
          <w:lang w:val="en-GB"/>
        </w:rPr>
      </w:pPr>
    </w:p>
    <w:p w:rsidR="00984781" w:rsidRPr="00F77208" w:rsidRDefault="00984781" w:rsidP="003C6906">
      <w:pPr>
        <w:jc w:val="center"/>
        <w:rPr>
          <w:b/>
          <w:lang w:val="en-GB"/>
        </w:rPr>
      </w:pPr>
    </w:p>
    <w:p w:rsidR="003C6906" w:rsidRPr="00F77208" w:rsidRDefault="003C6906" w:rsidP="003C6906">
      <w:pPr>
        <w:jc w:val="center"/>
        <w:rPr>
          <w:rFonts w:ascii="Arial" w:hAnsi="Arial" w:cs="Arial"/>
          <w:b/>
          <w:sz w:val="28"/>
          <w:szCs w:val="28"/>
          <w:lang w:val="en-GB"/>
        </w:rPr>
      </w:pPr>
      <w:r w:rsidRPr="00F77208">
        <w:rPr>
          <w:rFonts w:ascii="Arial" w:hAnsi="Arial" w:cs="Arial"/>
          <w:b/>
          <w:sz w:val="28"/>
          <w:szCs w:val="28"/>
          <w:lang w:val="en-GB"/>
        </w:rPr>
        <w:t>Mdutshekelwa Ndlovu</w:t>
      </w:r>
    </w:p>
    <w:p w:rsidR="00760F5A" w:rsidRPr="00F77208" w:rsidRDefault="00760F5A" w:rsidP="003C6906">
      <w:pPr>
        <w:jc w:val="center"/>
        <w:rPr>
          <w:rFonts w:ascii="Arial" w:hAnsi="Arial" w:cs="Arial"/>
          <w:b/>
          <w:sz w:val="28"/>
          <w:szCs w:val="28"/>
          <w:lang w:val="en-GB"/>
        </w:rPr>
      </w:pPr>
    </w:p>
    <w:p w:rsidR="003C6906" w:rsidRPr="00F77208" w:rsidRDefault="003C6906" w:rsidP="003C6906">
      <w:pPr>
        <w:jc w:val="center"/>
        <w:rPr>
          <w:rFonts w:ascii="Arial" w:hAnsi="Arial" w:cs="Arial"/>
          <w:lang w:val="en-GB"/>
        </w:rPr>
      </w:pPr>
      <w:r w:rsidRPr="00F77208">
        <w:rPr>
          <w:rFonts w:ascii="Arial" w:hAnsi="Arial" w:cs="Arial"/>
          <w:lang w:val="en-GB"/>
        </w:rPr>
        <w:t>Stellenbosch University, South Africa</w:t>
      </w:r>
    </w:p>
    <w:p w:rsidR="003C6906" w:rsidRDefault="00984781" w:rsidP="003C6906">
      <w:pPr>
        <w:jc w:val="center"/>
        <w:rPr>
          <w:rFonts w:ascii="Arial" w:hAnsi="Arial" w:cs="Arial"/>
          <w:lang w:val="en-GB"/>
        </w:rPr>
      </w:pPr>
      <w:proofErr w:type="spellStart"/>
      <w:r w:rsidRPr="00F77208">
        <w:rPr>
          <w:rFonts w:ascii="Arial" w:hAnsi="Arial" w:cs="Arial"/>
          <w:lang w:val="en-GB"/>
        </w:rPr>
        <w:t>M</w:t>
      </w:r>
      <w:r w:rsidR="00760F5A" w:rsidRPr="00F77208">
        <w:rPr>
          <w:rFonts w:ascii="Arial" w:hAnsi="Arial" w:cs="Arial"/>
          <w:lang w:val="en-GB"/>
        </w:rPr>
        <w:t>cn</w:t>
      </w:r>
      <w:proofErr w:type="spellEnd"/>
      <w:r>
        <w:rPr>
          <w:rFonts w:ascii="Arial" w:hAnsi="Arial" w:cs="Arial"/>
          <w:lang w:val="en-GB"/>
        </w:rPr>
        <w:t xml:space="preserve"> </w:t>
      </w:r>
      <w:r w:rsidR="00760F5A" w:rsidRPr="00F77208">
        <w:rPr>
          <w:rFonts w:ascii="Arial" w:hAnsi="Arial" w:cs="Arial"/>
          <w:lang w:val="en-GB"/>
        </w:rPr>
        <w:t>@</w:t>
      </w:r>
      <w:r>
        <w:rPr>
          <w:rFonts w:ascii="Arial" w:hAnsi="Arial" w:cs="Arial"/>
          <w:lang w:val="en-GB"/>
        </w:rPr>
        <w:t xml:space="preserve"> </w:t>
      </w:r>
      <w:r w:rsidR="00760F5A" w:rsidRPr="00F77208">
        <w:rPr>
          <w:rFonts w:ascii="Arial" w:hAnsi="Arial" w:cs="Arial"/>
          <w:lang w:val="en-GB"/>
        </w:rPr>
        <w:t>sun.ac.za</w:t>
      </w:r>
    </w:p>
    <w:p w:rsidR="00984781" w:rsidRPr="00F77208" w:rsidRDefault="00984781" w:rsidP="003C6906">
      <w:pPr>
        <w:jc w:val="center"/>
        <w:rPr>
          <w:rFonts w:ascii="Arial" w:hAnsi="Arial" w:cs="Arial"/>
          <w:lang w:val="en-GB"/>
        </w:rPr>
      </w:pPr>
    </w:p>
    <w:p w:rsidR="003C6906" w:rsidRPr="00F77208" w:rsidRDefault="003C6906" w:rsidP="003C6906">
      <w:pPr>
        <w:jc w:val="both"/>
        <w:rPr>
          <w:lang w:val="en-GB"/>
        </w:rPr>
      </w:pPr>
    </w:p>
    <w:p w:rsidR="00984781" w:rsidRPr="00984781" w:rsidRDefault="00984781" w:rsidP="00984781">
      <w:pPr>
        <w:jc w:val="center"/>
        <w:rPr>
          <w:b/>
          <w:lang w:val="en-GB"/>
        </w:rPr>
      </w:pPr>
      <w:r w:rsidRPr="00984781">
        <w:rPr>
          <w:b/>
          <w:lang w:val="en-GB"/>
        </w:rPr>
        <w:t>ABSTRACT</w:t>
      </w:r>
    </w:p>
    <w:p w:rsidR="003C6906" w:rsidRPr="00F77208" w:rsidRDefault="003C6906" w:rsidP="003C6906">
      <w:pPr>
        <w:jc w:val="both"/>
        <w:rPr>
          <w:lang w:val="en-GB"/>
        </w:rPr>
      </w:pPr>
      <w:r w:rsidRPr="00F77208">
        <w:rPr>
          <w:lang w:val="en-GB"/>
        </w:rPr>
        <w:t xml:space="preserve">The purpose of this paper is to critically analyse and discuss the views of constructivism, on </w:t>
      </w:r>
      <w:proofErr w:type="gramStart"/>
      <w:r w:rsidRPr="00F77208">
        <w:rPr>
          <w:lang w:val="en-GB"/>
        </w:rPr>
        <w:t>the</w:t>
      </w:r>
      <w:proofErr w:type="gramEnd"/>
      <w:r w:rsidRPr="00F77208">
        <w:rPr>
          <w:lang w:val="en-GB"/>
        </w:rPr>
        <w:t xml:space="preserve"> teaching and learning of mathematics. I provide a background to the learning of mathematics as constructing and reconstructing knowledge in the form of new conceptual networks; the nature, role and possibilities of constructivism as a learning </w:t>
      </w:r>
      <w:proofErr w:type="gramStart"/>
      <w:r w:rsidRPr="00F77208">
        <w:rPr>
          <w:lang w:val="en-GB"/>
        </w:rPr>
        <w:t>theoretical</w:t>
      </w:r>
      <w:proofErr w:type="gramEnd"/>
      <w:r w:rsidRPr="00F77208">
        <w:rPr>
          <w:lang w:val="en-GB"/>
        </w:rPr>
        <w:t xml:space="preserve"> framework in Mathematics Education. I look at the major criticisms and conclude that it passes the test of a learning theoretical framework but there is still a gap between theory and mathematics classroom practice.</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KEY WORDS: constructivism, construction and reconstruction, radical/cognitive constructivism, social/realist constructivism, epistemological relativism, theoretical framework.</w:t>
      </w:r>
    </w:p>
    <w:p w:rsidR="003C6906" w:rsidRPr="00F77208" w:rsidRDefault="003C6906" w:rsidP="003C6906">
      <w:pPr>
        <w:jc w:val="both"/>
        <w:rPr>
          <w:lang w:val="en-GB"/>
        </w:rPr>
      </w:pPr>
    </w:p>
    <w:p w:rsidR="003C6906" w:rsidRPr="00F77208" w:rsidRDefault="003C6906" w:rsidP="003C6906">
      <w:pPr>
        <w:rPr>
          <w:b/>
          <w:sz w:val="28"/>
          <w:szCs w:val="28"/>
          <w:lang w:val="en-GB"/>
        </w:rPr>
      </w:pPr>
      <w:r w:rsidRPr="00F77208">
        <w:rPr>
          <w:b/>
          <w:sz w:val="28"/>
          <w:szCs w:val="28"/>
          <w:lang w:val="en-GB"/>
        </w:rPr>
        <w:t>Introduction</w:t>
      </w:r>
    </w:p>
    <w:p w:rsidR="003C6906" w:rsidRPr="00F77208" w:rsidRDefault="003C6906" w:rsidP="003C6906">
      <w:pPr>
        <w:jc w:val="both"/>
        <w:rPr>
          <w:lang w:val="en-GB"/>
        </w:rPr>
      </w:pPr>
    </w:p>
    <w:p w:rsidR="00935852" w:rsidRPr="00F77208" w:rsidRDefault="003C6906" w:rsidP="003C6906">
      <w:pPr>
        <w:jc w:val="both"/>
        <w:rPr>
          <w:lang w:val="en-GB"/>
        </w:rPr>
      </w:pPr>
      <w:r w:rsidRPr="00F77208">
        <w:rPr>
          <w:lang w:val="en-GB"/>
        </w:rPr>
        <w:t>A defining characteristic of outcome-based education (OBE) in South Africa has been the constant emphasis on constructivist principles in curriculum documents, including mathematics. South Africa is not unique in its emphasis given that constructivism seemingly fits in with a range of reformist programmes in education</w:t>
      </w:r>
      <w:sdt>
        <w:sdtPr>
          <w:rPr>
            <w:lang w:val="en-GB"/>
          </w:rPr>
          <w:id w:val="2966751"/>
          <w:citation/>
        </w:sdtPr>
        <w:sdtContent>
          <w:r w:rsidR="003D1CBB" w:rsidRPr="00F77208">
            <w:rPr>
              <w:lang w:val="en-GB"/>
            </w:rPr>
            <w:fldChar w:fldCharType="begin"/>
          </w:r>
          <w:r w:rsidR="0002329B" w:rsidRPr="00F77208">
            <w:rPr>
              <w:lang w:val="en-GB"/>
            </w:rPr>
            <w:instrText xml:space="preserve"> CITATION Mat00 \l 1033 </w:instrText>
          </w:r>
          <w:r w:rsidR="003D1CBB" w:rsidRPr="00F77208">
            <w:rPr>
              <w:lang w:val="en-GB"/>
            </w:rPr>
            <w:fldChar w:fldCharType="separate"/>
          </w:r>
          <w:r w:rsidRPr="00F77208">
            <w:rPr>
              <w:noProof/>
              <w:lang w:val="en-GB"/>
            </w:rPr>
            <w:t xml:space="preserve"> (Matthews, 2000)</w:t>
          </w:r>
          <w:r w:rsidR="003D1CBB" w:rsidRPr="00F77208">
            <w:rPr>
              <w:lang w:val="en-GB"/>
            </w:rPr>
            <w:fldChar w:fldCharType="end"/>
          </w:r>
        </w:sdtContent>
      </w:sdt>
      <w:r w:rsidRPr="00F77208">
        <w:rPr>
          <w:lang w:val="en-GB"/>
        </w:rPr>
        <w:t xml:space="preserve">. However, the monumental failure of OBE in South Africa, and elsewhere, prompts the need for a rethinking of the efficacy of the underpinning constructivist learning theory. Considered by Clements </w:t>
      </w:r>
      <w:sdt>
        <w:sdtPr>
          <w:rPr>
            <w:lang w:val="en-GB"/>
          </w:rPr>
          <w:id w:val="-1127310888"/>
          <w:citation/>
        </w:sdtPr>
        <w:sdtContent>
          <w:r w:rsidR="003D1CBB" w:rsidRPr="00F77208">
            <w:rPr>
              <w:lang w:val="en-GB"/>
            </w:rPr>
            <w:fldChar w:fldCharType="begin"/>
          </w:r>
          <w:r w:rsidRPr="00F77208">
            <w:rPr>
              <w:lang w:val="en-GB"/>
            </w:rPr>
            <w:instrText xml:space="preserve">CITATION Cle961 \n  \t  \l 7177 </w:instrText>
          </w:r>
          <w:r w:rsidR="003D1CBB" w:rsidRPr="00F77208">
            <w:rPr>
              <w:lang w:val="en-GB"/>
            </w:rPr>
            <w:fldChar w:fldCharType="separate"/>
          </w:r>
          <w:r w:rsidRPr="00F77208">
            <w:rPr>
              <w:noProof/>
              <w:lang w:val="en-GB"/>
            </w:rPr>
            <w:t>(1996)</w:t>
          </w:r>
          <w:r w:rsidR="003D1CBB" w:rsidRPr="00F77208">
            <w:rPr>
              <w:lang w:val="en-GB"/>
            </w:rPr>
            <w:fldChar w:fldCharType="end"/>
          </w:r>
        </w:sdtContent>
      </w:sdt>
      <w:r w:rsidRPr="00F77208">
        <w:rPr>
          <w:lang w:val="en-GB"/>
        </w:rPr>
        <w:t xml:space="preserve"> to be part of a distinguished intellectual history, constructivism originates from an anti-objectivist view or belief about how human knowledge is developed (CT Constructivism WBI,</w:t>
      </w:r>
      <w:r w:rsidRPr="00F77208">
        <w:rPr>
          <w:rFonts w:ascii="Arial" w:hAnsi="Arial" w:cs="Arial"/>
          <w:lang w:val="en-GB"/>
        </w:rPr>
        <w:t xml:space="preserve"> </w:t>
      </w:r>
      <w:r w:rsidRPr="00F77208">
        <w:rPr>
          <w:rStyle w:val="HTMLCite"/>
          <w:color w:val="auto"/>
          <w:lang w:val="en-GB"/>
        </w:rPr>
        <w:t>www.de-research.com/PhDFinalPapers/</w:t>
      </w:r>
      <w:r w:rsidRPr="00F77208">
        <w:rPr>
          <w:rStyle w:val="HTMLCite"/>
          <w:bCs/>
          <w:color w:val="auto"/>
          <w:lang w:val="en-GB"/>
        </w:rPr>
        <w:t>CT</w:t>
      </w:r>
      <w:r w:rsidRPr="00F77208">
        <w:rPr>
          <w:rStyle w:val="HTMLCite"/>
          <w:color w:val="auto"/>
          <w:lang w:val="en-GB"/>
        </w:rPr>
        <w:t>_</w:t>
      </w:r>
      <w:r w:rsidRPr="00F77208">
        <w:rPr>
          <w:rStyle w:val="HTMLCite"/>
          <w:bCs/>
          <w:color w:val="auto"/>
          <w:lang w:val="en-GB"/>
        </w:rPr>
        <w:t>ConstructivismWBI</w:t>
      </w:r>
      <w:r w:rsidRPr="00F77208">
        <w:rPr>
          <w:rStyle w:val="HTMLCite"/>
          <w:color w:val="auto"/>
          <w:lang w:val="en-GB"/>
        </w:rPr>
        <w:t>.pdf</w:t>
      </w:r>
      <w:r w:rsidRPr="00F77208">
        <w:rPr>
          <w:lang w:val="en-GB"/>
        </w:rPr>
        <w:t>). It believes that knowledge is generated or constructed by learners through experience-based activities rather than direct instruction based on behaviourist and information-processing models of human learning</w:t>
      </w:r>
      <w:sdt>
        <w:sdtPr>
          <w:rPr>
            <w:lang w:val="en-GB"/>
          </w:rPr>
          <w:id w:val="1112168571"/>
          <w:citation/>
        </w:sdtPr>
        <w:sdtContent>
          <w:r w:rsidR="003D1CBB" w:rsidRPr="00F77208">
            <w:rPr>
              <w:lang w:val="en-GB"/>
            </w:rPr>
            <w:fldChar w:fldCharType="begin"/>
          </w:r>
          <w:r w:rsidRPr="00F77208">
            <w:rPr>
              <w:lang w:val="en-GB"/>
            </w:rPr>
            <w:instrText xml:space="preserve"> CITATION Rob06 \l 7177 </w:instrText>
          </w:r>
          <w:r w:rsidR="003D1CBB" w:rsidRPr="00F77208">
            <w:rPr>
              <w:lang w:val="en-GB"/>
            </w:rPr>
            <w:fldChar w:fldCharType="separate"/>
          </w:r>
          <w:r w:rsidRPr="00F77208">
            <w:rPr>
              <w:noProof/>
              <w:lang w:val="en-GB"/>
            </w:rPr>
            <w:t xml:space="preserve"> (Roblyer, 2006)</w:t>
          </w:r>
          <w:r w:rsidR="003D1CBB" w:rsidRPr="00F77208">
            <w:rPr>
              <w:lang w:val="en-GB"/>
            </w:rPr>
            <w:fldChar w:fldCharType="end"/>
          </w:r>
        </w:sdtContent>
      </w:sdt>
      <w:r w:rsidRPr="00F77208">
        <w:rPr>
          <w:lang w:val="en-GB"/>
        </w:rPr>
        <w:t xml:space="preserve">. The idea of mathematics learning as constructing and reconstructing knowledge in the form of new conceptual networks thus derives from the central constructivist tenant that knowledge is constructed by the individual who </w:t>
      </w:r>
      <w:proofErr w:type="gramStart"/>
      <w:r w:rsidRPr="00F77208">
        <w:rPr>
          <w:lang w:val="en-GB"/>
        </w:rPr>
        <w:t>develops,</w:t>
      </w:r>
      <w:proofErr w:type="gramEnd"/>
      <w:r w:rsidRPr="00F77208">
        <w:rPr>
          <w:lang w:val="en-GB"/>
        </w:rPr>
        <w:t xml:space="preserve"> tests and refines cognitive representations to make sense of the world </w:t>
      </w:r>
      <w:sdt>
        <w:sdtPr>
          <w:rPr>
            <w:lang w:val="en-GB"/>
          </w:rPr>
          <w:id w:val="-79218522"/>
          <w:citation/>
        </w:sdtPr>
        <w:sdtContent>
          <w:r w:rsidR="003D1CBB" w:rsidRPr="00F77208">
            <w:rPr>
              <w:lang w:val="en-GB"/>
            </w:rPr>
            <w:fldChar w:fldCharType="begin"/>
          </w:r>
          <w:r w:rsidRPr="00F77208">
            <w:rPr>
              <w:lang w:val="en-GB"/>
            </w:rPr>
            <w:instrText xml:space="preserve">CITATION Boy00 \l 7177 </w:instrText>
          </w:r>
          <w:r w:rsidR="003D1CBB" w:rsidRPr="00F77208">
            <w:rPr>
              <w:lang w:val="en-GB"/>
            </w:rPr>
            <w:fldChar w:fldCharType="separate"/>
          </w:r>
          <w:r w:rsidRPr="00F77208">
            <w:rPr>
              <w:noProof/>
              <w:lang w:val="en-GB"/>
            </w:rPr>
            <w:t>(Boyle, 2000)</w:t>
          </w:r>
          <w:r w:rsidR="003D1CBB" w:rsidRPr="00F77208">
            <w:rPr>
              <w:lang w:val="en-GB"/>
            </w:rPr>
            <w:fldChar w:fldCharType="end"/>
          </w:r>
        </w:sdtContent>
      </w:sdt>
      <w:r w:rsidRPr="00F77208">
        <w:rPr>
          <w:lang w:val="en-GB"/>
        </w:rPr>
        <w:t xml:space="preserve">. </w:t>
      </w:r>
    </w:p>
    <w:p w:rsidR="00935852" w:rsidRPr="00F77208" w:rsidRDefault="00935852" w:rsidP="003C6906">
      <w:pPr>
        <w:jc w:val="both"/>
        <w:rPr>
          <w:lang w:val="en-GB"/>
        </w:rPr>
      </w:pPr>
    </w:p>
    <w:p w:rsidR="003C6906" w:rsidRPr="00F77208" w:rsidRDefault="003C6906" w:rsidP="003C6906">
      <w:pPr>
        <w:jc w:val="both"/>
        <w:rPr>
          <w:lang w:val="en-GB"/>
        </w:rPr>
      </w:pPr>
      <w:r w:rsidRPr="00F77208">
        <w:rPr>
          <w:lang w:val="en-GB"/>
        </w:rPr>
        <w:t xml:space="preserve">Hailed as the leading metaphor of human learning since the 1970s (Liu &amp; Matthews, 2005), constructivism has, without doubt, been the touchstone of many postmodern western educational reform efforts.  However, the outstanding performance of East Asian countries in international studies of mathematics achievement tests such as the Trend in International Mathematics and Science Study (TIMSS) and the Programme for International Student </w:t>
      </w:r>
      <w:r w:rsidRPr="00F77208">
        <w:rPr>
          <w:lang w:val="en-GB"/>
        </w:rPr>
        <w:lastRenderedPageBreak/>
        <w:t>Assessment (PISA) (ICMI, 2012) when they profess</w:t>
      </w:r>
      <w:r w:rsidRPr="00F77208">
        <w:rPr>
          <w:rStyle w:val="EndnoteReference"/>
          <w:lang w:val="en-GB"/>
        </w:rPr>
        <w:endnoteReference w:id="1"/>
      </w:r>
      <w:r w:rsidRPr="00F77208">
        <w:rPr>
          <w:lang w:val="en-GB"/>
        </w:rPr>
        <w:t xml:space="preserve"> that their education systems are heavily steeped in traditional approaches to the teaching of mathematics adds further motivation to re-examine constructivism as a philosophy of learning. In the re-examination process the questions I attempt to answer in this paper are: What are/were the central tenets of a constructivist approach to the learning of mathematics? What, in particular, are the constructivist views on the sources of mathematical knowledge and how does mathematical knowledge develop in learners? How does constructivism measure up as a theoretical framework for mathematics learning? What are the challenges to implementing constructivism in mathematics classrooms? </w:t>
      </w:r>
    </w:p>
    <w:p w:rsidR="003C6906" w:rsidRPr="00F77208" w:rsidRDefault="003C6906" w:rsidP="003C6906">
      <w:pPr>
        <w:jc w:val="both"/>
        <w:rPr>
          <w:lang w:val="en-GB"/>
        </w:rPr>
      </w:pPr>
    </w:p>
    <w:p w:rsidR="003C6906" w:rsidRPr="00F77208" w:rsidRDefault="003C6906" w:rsidP="003C6906">
      <w:pPr>
        <w:jc w:val="both"/>
        <w:rPr>
          <w:b/>
          <w:sz w:val="28"/>
          <w:szCs w:val="28"/>
          <w:lang w:val="en-GB"/>
        </w:rPr>
      </w:pPr>
      <w:r w:rsidRPr="00F77208">
        <w:rPr>
          <w:b/>
          <w:sz w:val="28"/>
          <w:szCs w:val="28"/>
          <w:lang w:val="en-GB"/>
        </w:rPr>
        <w:t>Learning as the construction and reconstruction of knowledge</w:t>
      </w:r>
    </w:p>
    <w:p w:rsidR="003C6906" w:rsidRPr="00F77208" w:rsidRDefault="003C6906" w:rsidP="003C6906">
      <w:pPr>
        <w:jc w:val="center"/>
        <w:rPr>
          <w:lang w:val="en-GB"/>
        </w:rPr>
      </w:pPr>
    </w:p>
    <w:p w:rsidR="003C6906" w:rsidRPr="00F77208" w:rsidRDefault="003C6906" w:rsidP="003C6906">
      <w:pPr>
        <w:jc w:val="both"/>
        <w:rPr>
          <w:i/>
          <w:sz w:val="28"/>
          <w:szCs w:val="28"/>
          <w:lang w:val="en-GB"/>
        </w:rPr>
      </w:pPr>
      <w:r w:rsidRPr="00F77208">
        <w:rPr>
          <w:sz w:val="28"/>
          <w:szCs w:val="28"/>
          <w:lang w:val="en-GB"/>
        </w:rPr>
        <w:t>The Philosophical Roots of Constructivism</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Ernest</w:t>
      </w:r>
      <w:r w:rsidRPr="00F77208">
        <w:rPr>
          <w:noProof/>
          <w:lang w:val="en-GB"/>
        </w:rPr>
        <w:t xml:space="preserve"> (1985:607)</w:t>
      </w:r>
      <w:r w:rsidRPr="00F77208">
        <w:rPr>
          <w:lang w:val="en-GB"/>
        </w:rPr>
        <w:t xml:space="preserve"> asserts that constructivism as a philosophy </w:t>
      </w:r>
      <w:r w:rsidR="00F77208">
        <w:rPr>
          <w:lang w:val="en-GB"/>
        </w:rPr>
        <w:t xml:space="preserve">of mathematics </w:t>
      </w:r>
      <w:r w:rsidRPr="00F77208">
        <w:rPr>
          <w:lang w:val="en-GB"/>
        </w:rPr>
        <w:t xml:space="preserve">dates back to Kant and Kronecker and comes today via intuitionists like Brouwer (1913), Heyting (1956) and Bishop (a more recent protagonist). As a philosophy </w:t>
      </w:r>
      <w:r w:rsidR="00F77208">
        <w:rPr>
          <w:lang w:val="en-GB"/>
        </w:rPr>
        <w:t xml:space="preserve">of mathematics </w:t>
      </w:r>
      <w:r w:rsidRPr="00F77208">
        <w:rPr>
          <w:lang w:val="en-GB"/>
        </w:rPr>
        <w:t xml:space="preserve">constructivism holds the view that the meaning of mathematical objects consists of the processes by which they are constructed. It therefore rejects the law of the excluded middle and non-constructive proof by contradiction. But this perception about constructivism explains only part of its origin as a philosophy of learning in mathematics education. The other part has its roots in fallibilism where Lakatos, himself a student of Popper, features prominently. Lakatos turned vehemently against ‘a dogmatic mathematics of eternal and unimpeachable truth, where quest, failure and adventure are suffocated’ </w:t>
      </w:r>
      <w:r w:rsidRPr="00F77208">
        <w:rPr>
          <w:noProof/>
          <w:lang w:val="en-GB"/>
        </w:rPr>
        <w:t>(Treffers, 1987:241)</w:t>
      </w:r>
      <w:r w:rsidRPr="00F77208">
        <w:rPr>
          <w:lang w:val="en-GB"/>
        </w:rPr>
        <w:t xml:space="preserve">. Presenting mathematics as a subject of certainty and absolute truth when </w:t>
      </w:r>
      <w:r w:rsidR="00F77208" w:rsidRPr="00F77208">
        <w:rPr>
          <w:lang w:val="en-GB"/>
        </w:rPr>
        <w:t>it’s</w:t>
      </w:r>
      <w:r w:rsidRPr="00F77208">
        <w:rPr>
          <w:lang w:val="en-GB"/>
        </w:rPr>
        <w:t xml:space="preserve"> very foundations were shaky was seen to be unrealistic. Fallibilism prefers to view mathematics as a dialogue between people tackling mathematical problems and thus, as a human activity, cannot be isolated from its history, sociology and applications. Fallibilists believe therefore that mathematicians, being human, are ‘fallible and their products can never be considered final or perfect but may require re-negotiation’</w:t>
      </w:r>
      <w:sdt>
        <w:sdtPr>
          <w:rPr>
            <w:lang w:val="en-GB"/>
          </w:rPr>
          <w:id w:val="195353269"/>
          <w:citation/>
        </w:sdtPr>
        <w:sdtContent>
          <w:r w:rsidR="003D1CBB" w:rsidRPr="00F77208">
            <w:rPr>
              <w:lang w:val="en-GB"/>
            </w:rPr>
            <w:fldChar w:fldCharType="begin"/>
          </w:r>
          <w:r w:rsidRPr="00F77208">
            <w:rPr>
              <w:lang w:val="en-GB"/>
            </w:rPr>
            <w:instrText xml:space="preserve">CITATION Ern85 \p 608 \t  \l 7177 </w:instrText>
          </w:r>
          <w:r w:rsidR="003D1CBB" w:rsidRPr="00F77208">
            <w:rPr>
              <w:lang w:val="en-GB"/>
            </w:rPr>
            <w:fldChar w:fldCharType="separate"/>
          </w:r>
          <w:r w:rsidRPr="00F77208">
            <w:rPr>
              <w:noProof/>
              <w:lang w:val="en-GB"/>
            </w:rPr>
            <w:t xml:space="preserve"> (Ernest, 1985, p. 608)</w:t>
          </w:r>
          <w:r w:rsidR="003D1CBB" w:rsidRPr="00F77208">
            <w:rPr>
              <w:lang w:val="en-GB"/>
            </w:rPr>
            <w:fldChar w:fldCharType="end"/>
          </w:r>
        </w:sdtContent>
      </w:sdt>
      <w:r w:rsidRPr="00F77208">
        <w:rPr>
          <w:lang w:val="en-GB"/>
        </w:rPr>
        <w:t>. Consequently heuristically organized instruction need not necessarily follow the precise course of the historical emergence of the concepts under consideration, just in case those steps were, after all, less efficient and require re-sequencing (e.g. as happens in calculus where differentiation is often taught before integration). Rather, argued Lakatos, organized instruction should come about through ‘a rational reconstruction of the coming into being and then keeping the learners is mind’</w:t>
      </w:r>
      <w:r w:rsidRPr="00F77208">
        <w:rPr>
          <w:noProof/>
          <w:lang w:val="en-GB"/>
        </w:rPr>
        <w:t xml:space="preserve"> (Treffers, 1987:241)</w:t>
      </w:r>
      <w:r w:rsidRPr="00F77208">
        <w:rPr>
          <w:lang w:val="en-GB"/>
        </w:rPr>
        <w:t>. This would leave space for more efficient and more insightful methods to be invented or created.</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The epistemological roots of constructivism</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To view learning as construction and reconstruction of knowledge is to wear epistemological lenses, because epistemology, by definition, is ‘that branch of philosophy specifically concerned with the origins, validity and </w:t>
      </w:r>
      <w:r w:rsidRPr="00F77208">
        <w:rPr>
          <w:i/>
          <w:lang w:val="en-GB"/>
        </w:rPr>
        <w:t>development</w:t>
      </w:r>
      <w:r w:rsidRPr="00F77208">
        <w:rPr>
          <w:lang w:val="en-GB"/>
        </w:rPr>
        <w:t xml:space="preserve"> of scientific knowledge’ </w:t>
      </w:r>
      <w:r w:rsidRPr="00F77208">
        <w:rPr>
          <w:noProof/>
          <w:lang w:val="en-GB"/>
        </w:rPr>
        <w:t>(Sierpinska &amp; Lerman, 1996:828)</w:t>
      </w:r>
      <w:r w:rsidRPr="00F77208">
        <w:rPr>
          <w:lang w:val="en-GB"/>
        </w:rPr>
        <w:t xml:space="preserve"> (emphasis added). However, for our purposes as mathematics educators, Sierpinska and Lerman are of the view that we are less interested in grounds for validity of mathematics than in explaining the processes of growth of mathematical knowledge. The consideration here seems to naturally centre on the fact that learning itself fundamentally has </w:t>
      </w:r>
      <w:r w:rsidRPr="00F77208">
        <w:rPr>
          <w:lang w:val="en-GB"/>
        </w:rPr>
        <w:lastRenderedPageBreak/>
        <w:t xml:space="preserve">to do with the growth and </w:t>
      </w:r>
      <w:r w:rsidRPr="00F77208">
        <w:rPr>
          <w:i/>
          <w:lang w:val="en-GB"/>
        </w:rPr>
        <w:t>development</w:t>
      </w:r>
      <w:r w:rsidRPr="00F77208">
        <w:rPr>
          <w:lang w:val="en-GB"/>
        </w:rPr>
        <w:t xml:space="preserve"> of knowledge in an individual. To mathematics educators, therefore, the mechanisms of growth and development, conditions and contexts of past discoveries and inventions are an area of particular interest. The assumption can be made that if we can explain the processes of mathematical discovery and invention as they occur or unfold both in expert mathematicians and in learners, then we are better positioned to deduce and possibly even re-enact the processes and contexts to help new or younger learners develop and create their own mathematical knowledge and understandings.  Such a prospect could have influenced Freudenthal</w:t>
      </w:r>
      <w:sdt>
        <w:sdtPr>
          <w:rPr>
            <w:lang w:val="en-GB"/>
          </w:rPr>
          <w:id w:val="175623218"/>
          <w:citation/>
        </w:sdtPr>
        <w:sdtContent>
          <w:r w:rsidR="003D1CBB" w:rsidRPr="00F77208">
            <w:rPr>
              <w:lang w:val="en-GB"/>
            </w:rPr>
            <w:fldChar w:fldCharType="begin"/>
          </w:r>
          <w:r w:rsidRPr="00F77208">
            <w:rPr>
              <w:lang w:val="en-GB"/>
            </w:rPr>
            <w:instrText xml:space="preserve">CITATION Fre1 \n  \t  \l 7177 </w:instrText>
          </w:r>
          <w:r w:rsidR="003D1CBB" w:rsidRPr="00F77208">
            <w:rPr>
              <w:lang w:val="en-GB"/>
            </w:rPr>
            <w:fldChar w:fldCharType="separate"/>
          </w:r>
          <w:r w:rsidRPr="00F77208">
            <w:rPr>
              <w:noProof/>
              <w:lang w:val="en-GB"/>
            </w:rPr>
            <w:t xml:space="preserve"> (1983)</w:t>
          </w:r>
          <w:r w:rsidR="003D1CBB" w:rsidRPr="00F77208">
            <w:rPr>
              <w:lang w:val="en-GB"/>
            </w:rPr>
            <w:fldChar w:fldCharType="end"/>
          </w:r>
        </w:sdtContent>
      </w:sdt>
      <w:r w:rsidRPr="00F77208">
        <w:rPr>
          <w:lang w:val="en-GB"/>
        </w:rPr>
        <w:t xml:space="preserve">  to argue vehemently that learners should be entitled to recapitulate in a fashion that is the learning process of mankind.</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In similar vein, the epistemology of the context of justification argues that the central concern of mathematics educators should be ‘a rational reconstruction of scientific thought processes of scientists not just when they are discovering something but also when they are trying to communicate and justify their findings’</w:t>
      </w:r>
      <w:r w:rsidRPr="00F77208">
        <w:rPr>
          <w:noProof/>
          <w:lang w:val="en-GB"/>
        </w:rPr>
        <w:t xml:space="preserve"> (Sierpinska &amp; Lerman, 1996:830)</w:t>
      </w:r>
      <w:r w:rsidRPr="00F77208">
        <w:rPr>
          <w:lang w:val="en-GB"/>
        </w:rPr>
        <w:t>. Accordingly both the contexts of discovery and of justification can, respectively, help us to understand how mathematical knowledge is constructed and consequently how it can be reconstructed, recreated or reinvented. Regarding the context of discovery, Piaget is acknowledged by Sierpinska and Lerman</w:t>
      </w:r>
      <w:sdt>
        <w:sdtPr>
          <w:rPr>
            <w:lang w:val="en-GB"/>
          </w:rPr>
          <w:id w:val="-561866100"/>
          <w:citation/>
        </w:sdtPr>
        <w:sdtContent>
          <w:r w:rsidR="003D1CBB" w:rsidRPr="00F77208">
            <w:rPr>
              <w:lang w:val="en-GB"/>
            </w:rPr>
            <w:fldChar w:fldCharType="begin"/>
          </w:r>
          <w:r w:rsidRPr="00F77208">
            <w:rPr>
              <w:lang w:val="en-GB"/>
            </w:rPr>
            <w:instrText xml:space="preserve">CITATION Sie96 \n  \t  \l 7177 </w:instrText>
          </w:r>
          <w:r w:rsidR="003D1CBB" w:rsidRPr="00F77208">
            <w:rPr>
              <w:lang w:val="en-GB"/>
            </w:rPr>
            <w:fldChar w:fldCharType="separate"/>
          </w:r>
          <w:r w:rsidRPr="00F77208">
            <w:rPr>
              <w:noProof/>
              <w:lang w:val="en-GB"/>
            </w:rPr>
            <w:t xml:space="preserve"> (1996)</w:t>
          </w:r>
          <w:r w:rsidR="003D1CBB" w:rsidRPr="00F77208">
            <w:rPr>
              <w:lang w:val="en-GB"/>
            </w:rPr>
            <w:fldChar w:fldCharType="end"/>
          </w:r>
        </w:sdtContent>
      </w:sdt>
      <w:r w:rsidRPr="00F77208">
        <w:rPr>
          <w:lang w:val="en-GB"/>
        </w:rPr>
        <w:t xml:space="preserve"> to have been the first to coordinate the logic of scientific discovery with psychological data in a systematic and methodologically clear way. For Piaget, the objects of epistemology are mechanisms involved in the processes of constitution (construction and reconstruction) of knowledge in mathematics. In this respect Piaget and Garcia</w:t>
      </w:r>
      <w:r w:rsidRPr="00F77208">
        <w:rPr>
          <w:noProof/>
          <w:lang w:val="en-GB"/>
        </w:rPr>
        <w:t xml:space="preserve"> (1989:3)</w:t>
      </w:r>
      <w:r w:rsidRPr="00F77208">
        <w:rPr>
          <w:lang w:val="en-GB"/>
        </w:rPr>
        <w:t xml:space="preserve"> claim that knowledge is not independent from the process of its formation or discovery because even the most advanced constructions conserve partial links with their most primitive forms. Piaget thus stresses the common features of the psychogenesis (or mental origin) and the historical genesis (or historicity) of mathematical knowledge.</w:t>
      </w:r>
    </w:p>
    <w:p w:rsidR="003C6906" w:rsidRPr="00F77208" w:rsidRDefault="003C6906" w:rsidP="003C6906">
      <w:pPr>
        <w:jc w:val="both"/>
        <w:rPr>
          <w:lang w:val="en-GB"/>
        </w:rPr>
      </w:pPr>
    </w:p>
    <w:p w:rsidR="003C6906" w:rsidRPr="00F77208" w:rsidRDefault="003C6906" w:rsidP="003C6906">
      <w:pPr>
        <w:pStyle w:val="Footer"/>
        <w:tabs>
          <w:tab w:val="clear" w:pos="4320"/>
          <w:tab w:val="clear" w:pos="8640"/>
        </w:tabs>
        <w:jc w:val="both"/>
        <w:rPr>
          <w:lang w:val="en-GB"/>
        </w:rPr>
      </w:pPr>
      <w:r w:rsidRPr="00F77208">
        <w:rPr>
          <w:lang w:val="en-GB"/>
        </w:rPr>
        <w:t>It is clear therefore that within the foundations of mathematics ‘constructivism’ means something completely different from ‘constructivism’ as a theory of knowledge and knowledge acquisition. In the first logicist case constructivism refers to constructive proofs as opposed to non-constructive proofs with the excluded middle such as proof by contradiction. The second constructivism, which is of particular interest in this paper, comes from general philosophy and can be described as an epistemology of how knowledge is gained.  In the latter sense, Ernst von Glasersfeld’s basic principles of radical constructivism are that (1) knowledge is not passively received either through the senses or by way of communication, but is actively built up (or constructed and reconstructed) by the cognizing agent and (2) the function of cognition is adaptive and serves the subject’s organization of the experiential world, not the discovery of an objective ontological reality</w:t>
      </w:r>
      <w:sdt>
        <w:sdtPr>
          <w:rPr>
            <w:lang w:val="en-GB"/>
          </w:rPr>
          <w:id w:val="-259447778"/>
          <w:citation/>
        </w:sdtPr>
        <w:sdtContent>
          <w:r w:rsidR="003D1CBB" w:rsidRPr="00F77208">
            <w:rPr>
              <w:lang w:val="en-GB"/>
            </w:rPr>
            <w:fldChar w:fldCharType="begin"/>
          </w:r>
          <w:r w:rsidRPr="00F77208">
            <w:rPr>
              <w:lang w:val="en-GB"/>
            </w:rPr>
            <w:instrText xml:space="preserve">CITATION Von88 \t  \l 7177 </w:instrText>
          </w:r>
          <w:r w:rsidR="003D1CBB" w:rsidRPr="00F77208">
            <w:rPr>
              <w:lang w:val="en-GB"/>
            </w:rPr>
            <w:fldChar w:fldCharType="separate"/>
          </w:r>
          <w:r w:rsidRPr="00F77208">
            <w:rPr>
              <w:noProof/>
              <w:lang w:val="en-GB"/>
            </w:rPr>
            <w:t xml:space="preserve"> (Von Glasersfeld, 1988)</w:t>
          </w:r>
          <w:r w:rsidR="003D1CBB" w:rsidRPr="00F77208">
            <w:rPr>
              <w:lang w:val="en-GB"/>
            </w:rPr>
            <w:fldChar w:fldCharType="end"/>
          </w:r>
        </w:sdtContent>
      </w:sdt>
      <w:r w:rsidRPr="00F77208">
        <w:rPr>
          <w:lang w:val="en-GB"/>
        </w:rPr>
        <w:t xml:space="preserve">. The first principle contrasts with and objects to the classic </w:t>
      </w:r>
      <w:proofErr w:type="gramStart"/>
      <w:r w:rsidRPr="00F77208">
        <w:rPr>
          <w:lang w:val="en-GB"/>
        </w:rPr>
        <w:t>Plutonian</w:t>
      </w:r>
      <w:proofErr w:type="gramEnd"/>
      <w:r w:rsidRPr="00F77208">
        <w:rPr>
          <w:lang w:val="en-GB"/>
        </w:rPr>
        <w:t xml:space="preserve"> view of learners as empty vessels to be filled with the immutable wisdom, knowledge and skills of the mathematics teacher or the textbook. The second principle, likewise, acknowledges the role of the knower as an adapting, cognising agent, arranging new information or knowledge in relation to what is previously known or has been experienced prior. </w:t>
      </w:r>
    </w:p>
    <w:p w:rsidR="003C6906" w:rsidRPr="00F77208" w:rsidRDefault="003C6906" w:rsidP="003C6906">
      <w:pPr>
        <w:pStyle w:val="Footer"/>
        <w:tabs>
          <w:tab w:val="clear" w:pos="4320"/>
          <w:tab w:val="clear" w:pos="8640"/>
        </w:tabs>
        <w:jc w:val="both"/>
        <w:rPr>
          <w:lang w:val="en-GB"/>
        </w:rPr>
      </w:pPr>
    </w:p>
    <w:p w:rsidR="003C6906" w:rsidRPr="00F77208" w:rsidRDefault="003C6906" w:rsidP="003C6906">
      <w:pPr>
        <w:jc w:val="both"/>
        <w:rPr>
          <w:lang w:val="en-GB"/>
        </w:rPr>
      </w:pPr>
      <w:r w:rsidRPr="00F77208">
        <w:rPr>
          <w:lang w:val="en-GB"/>
        </w:rPr>
        <w:t>Unsurprisingly, Von Glasersfeld</w:t>
      </w:r>
      <w:sdt>
        <w:sdtPr>
          <w:rPr>
            <w:lang w:val="en-GB"/>
          </w:rPr>
          <w:id w:val="195438424"/>
          <w:citation/>
        </w:sdtPr>
        <w:sdtContent>
          <w:r w:rsidR="003D1CBB" w:rsidRPr="00F77208">
            <w:rPr>
              <w:lang w:val="en-GB"/>
            </w:rPr>
            <w:fldChar w:fldCharType="begin"/>
          </w:r>
          <w:r w:rsidRPr="00F77208">
            <w:rPr>
              <w:lang w:val="en-GB"/>
            </w:rPr>
            <w:instrText xml:space="preserve">CITATION Von93 \n  \t  \l 7177 </w:instrText>
          </w:r>
          <w:r w:rsidR="003D1CBB" w:rsidRPr="00F77208">
            <w:rPr>
              <w:lang w:val="en-GB"/>
            </w:rPr>
            <w:fldChar w:fldCharType="separate"/>
          </w:r>
          <w:r w:rsidRPr="00F77208">
            <w:rPr>
              <w:noProof/>
              <w:lang w:val="en-GB"/>
            </w:rPr>
            <w:t xml:space="preserve"> (1993)</w:t>
          </w:r>
          <w:r w:rsidR="003D1CBB" w:rsidRPr="00F77208">
            <w:rPr>
              <w:lang w:val="en-GB"/>
            </w:rPr>
            <w:fldChar w:fldCharType="end"/>
          </w:r>
        </w:sdtContent>
      </w:sdt>
      <w:r w:rsidRPr="00F77208">
        <w:rPr>
          <w:lang w:val="en-GB"/>
        </w:rPr>
        <w:t xml:space="preserve"> acknowledges that his principles are built on the ideas of Piaget, who applied the biological concept of adaptation to epistemology. In Glasersfeld’s cognitive adaption processes there are obvious resonances with Piaget’s equilibration </w:t>
      </w:r>
      <w:r w:rsidRPr="00F77208">
        <w:rPr>
          <w:lang w:val="en-GB"/>
        </w:rPr>
        <w:lastRenderedPageBreak/>
        <w:t xml:space="preserve">processes of accommodation and assimilation in the formation of new schema or knowledge networks by the knower. He refers to his ideas as “postepistemological” because his radical constructivism posits a different relationship between knowledge and the external world than </w:t>
      </w:r>
      <w:proofErr w:type="gramStart"/>
      <w:r w:rsidRPr="00F77208">
        <w:rPr>
          <w:lang w:val="en-GB"/>
        </w:rPr>
        <w:t>does</w:t>
      </w:r>
      <w:proofErr w:type="gramEnd"/>
      <w:r w:rsidRPr="00F77208">
        <w:rPr>
          <w:lang w:val="en-GB"/>
        </w:rPr>
        <w:t xml:space="preserve"> traditional epistemology</w:t>
      </w:r>
      <w:r w:rsidRPr="00F77208">
        <w:rPr>
          <w:noProof/>
          <w:lang w:val="en-GB"/>
        </w:rPr>
        <w:t xml:space="preserve"> (Johnson, 2008:1)</w:t>
      </w:r>
    </w:p>
    <w:p w:rsidR="00F77208" w:rsidRDefault="00F77208" w:rsidP="003C6906">
      <w:pPr>
        <w:jc w:val="both"/>
        <w:rPr>
          <w:b/>
          <w:sz w:val="28"/>
          <w:szCs w:val="28"/>
          <w:lang w:val="en-GB"/>
        </w:rPr>
      </w:pPr>
    </w:p>
    <w:p w:rsidR="00F77208" w:rsidRDefault="00F77208" w:rsidP="003C6906">
      <w:pPr>
        <w:jc w:val="both"/>
        <w:rPr>
          <w:b/>
          <w:sz w:val="28"/>
          <w:szCs w:val="28"/>
          <w:lang w:val="en-GB"/>
        </w:rPr>
      </w:pPr>
    </w:p>
    <w:p w:rsidR="003C6906" w:rsidRPr="00F77208" w:rsidRDefault="003C6906" w:rsidP="003C6906">
      <w:pPr>
        <w:jc w:val="both"/>
        <w:rPr>
          <w:b/>
          <w:sz w:val="28"/>
          <w:szCs w:val="28"/>
          <w:lang w:val="en-GB"/>
        </w:rPr>
      </w:pPr>
      <w:r w:rsidRPr="00F77208">
        <w:rPr>
          <w:b/>
          <w:sz w:val="28"/>
          <w:szCs w:val="28"/>
          <w:lang w:val="en-GB"/>
        </w:rPr>
        <w:t>Basic tenets of constructivism</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Students construct their own knowledge</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Drawing heavily from Piaget’s work, constructivism ‘focuses on the internal, cognitive or conceptual development of the learner’s mind or discipline (mathematics) as a whole</w:t>
      </w:r>
      <w:sdt>
        <w:sdtPr>
          <w:rPr>
            <w:lang w:val="en-GB"/>
          </w:rPr>
          <w:id w:val="408972482"/>
          <w:citation/>
        </w:sdtPr>
        <w:sdtContent>
          <w:r w:rsidR="003D1CBB" w:rsidRPr="00F77208">
            <w:rPr>
              <w:lang w:val="en-GB"/>
            </w:rPr>
            <w:fldChar w:fldCharType="begin"/>
          </w:r>
          <w:r w:rsidRPr="00F77208">
            <w:rPr>
              <w:lang w:val="en-GB"/>
            </w:rPr>
            <w:instrText xml:space="preserve"> CITATION Sie96 \l 7177 </w:instrText>
          </w:r>
          <w:r w:rsidR="003D1CBB" w:rsidRPr="00F77208">
            <w:rPr>
              <w:lang w:val="en-GB"/>
            </w:rPr>
            <w:fldChar w:fldCharType="separate"/>
          </w:r>
          <w:r w:rsidRPr="00F77208">
            <w:rPr>
              <w:noProof/>
              <w:lang w:val="en-GB"/>
            </w:rPr>
            <w:t xml:space="preserve"> (Sierpinska &amp; Lerman, 1996)</w:t>
          </w:r>
          <w:r w:rsidR="003D1CBB" w:rsidRPr="00F77208">
            <w:rPr>
              <w:lang w:val="en-GB"/>
            </w:rPr>
            <w:fldChar w:fldCharType="end"/>
          </w:r>
        </w:sdtContent>
      </w:sdt>
      <w:r w:rsidRPr="00F77208">
        <w:rPr>
          <w:lang w:val="en-GB"/>
        </w:rPr>
        <w:t>. Clearly, the focal point of mathematical learning is the (subjective) interior of the child’s mind rather than the subject matter itself as having an absolute existence outside of the mind. In support of this point of departure for constructivism, Biggs</w:t>
      </w:r>
      <w:r w:rsidRPr="00F77208">
        <w:rPr>
          <w:noProof/>
          <w:lang w:val="en-GB"/>
        </w:rPr>
        <w:t xml:space="preserve"> (1993:73)</w:t>
      </w:r>
      <w:r w:rsidRPr="00F77208">
        <w:rPr>
          <w:lang w:val="en-GB"/>
        </w:rPr>
        <w:t xml:space="preserve"> points out that constructivism emphasizes that ‘people construct knowledge for themselves… resulting in their own understanding, to their own looking at things’. This buttresses the view that the active construction and reconstruction of knowledge is a prerogative of the learner. </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Independence and uniqueness of constructions</w:t>
      </w:r>
    </w:p>
    <w:p w:rsidR="003C6906" w:rsidRPr="00F77208" w:rsidRDefault="003C6906" w:rsidP="003C6906">
      <w:pPr>
        <w:jc w:val="both"/>
        <w:rPr>
          <w:lang w:val="en-GB"/>
        </w:rPr>
      </w:pPr>
    </w:p>
    <w:p w:rsidR="00935852" w:rsidRPr="00F77208" w:rsidRDefault="003C6906" w:rsidP="003C6906">
      <w:pPr>
        <w:jc w:val="both"/>
        <w:rPr>
          <w:lang w:val="en-GB"/>
        </w:rPr>
      </w:pPr>
      <w:r w:rsidRPr="00F77208">
        <w:rPr>
          <w:lang w:val="en-GB"/>
        </w:rPr>
        <w:t>The knowledge construction or reconstruction process is independent of the way students are taught. At first glance this seems controversial if not contradictory in the sense that any method can be justified as leading to some construction and reconstruction.   However, in corroboration of such a tenuous view, Murray, Olivier and Human</w:t>
      </w:r>
      <w:r w:rsidRPr="00F77208">
        <w:rPr>
          <w:noProof/>
          <w:lang w:val="en-GB"/>
        </w:rPr>
        <w:t xml:space="preserve"> (1993:73)</w:t>
      </w:r>
      <w:r w:rsidRPr="00F77208">
        <w:rPr>
          <w:lang w:val="en-GB"/>
        </w:rPr>
        <w:t xml:space="preserve"> refer to research indicating that students construct their own mathematical knowledge irrespective of how they are taught. That is, no matter how they are taught or communicated with, students will always form their own understandings and do so even idiosyncratically. This partly explains why two learners in the same classroom under the same instructor at the same time do not necessarily attain the same quality of understandings because they bring to the learning context different prior understandings upon which to construct their new mathematical knowledge. In other words, the traditional paradigms of viewing teaching as transmission and learning as absorption of knowledge are put to the lie for if there was a direct mapping from teacher to the learner then learners would each receive and develop a carbon copy of the imparted knowledge, skills and repertoires. That is, there would be no individual differences in the learning outcomes from learner to learner, but we know that this is never the case. </w:t>
      </w:r>
    </w:p>
    <w:p w:rsidR="00935852" w:rsidRPr="00F77208" w:rsidRDefault="00935852" w:rsidP="003C6906">
      <w:pPr>
        <w:jc w:val="both"/>
        <w:rPr>
          <w:lang w:val="en-GB"/>
        </w:rPr>
      </w:pPr>
    </w:p>
    <w:p w:rsidR="003C6906" w:rsidRPr="00F77208" w:rsidRDefault="003C6906" w:rsidP="003C6906">
      <w:pPr>
        <w:jc w:val="both"/>
        <w:rPr>
          <w:lang w:val="en-GB"/>
        </w:rPr>
      </w:pPr>
      <w:r w:rsidRPr="00F77208">
        <w:rPr>
          <w:lang w:val="en-GB"/>
        </w:rPr>
        <w:t>Tynjada</w:t>
      </w:r>
      <w:sdt>
        <w:sdtPr>
          <w:rPr>
            <w:lang w:val="en-GB"/>
          </w:rPr>
          <w:id w:val="-1947909903"/>
          <w:citation/>
        </w:sdtPr>
        <w:sdtContent>
          <w:r w:rsidR="003D1CBB" w:rsidRPr="00F77208">
            <w:rPr>
              <w:lang w:val="en-GB"/>
            </w:rPr>
            <w:fldChar w:fldCharType="begin"/>
          </w:r>
          <w:r w:rsidRPr="00F77208">
            <w:rPr>
              <w:lang w:val="en-GB"/>
            </w:rPr>
            <w:instrText xml:space="preserve">CITATION Tyn99 \n  \t  \l 7177 </w:instrText>
          </w:r>
          <w:r w:rsidR="003D1CBB" w:rsidRPr="00F77208">
            <w:rPr>
              <w:lang w:val="en-GB"/>
            </w:rPr>
            <w:fldChar w:fldCharType="separate"/>
          </w:r>
          <w:r w:rsidRPr="00F77208">
            <w:rPr>
              <w:noProof/>
              <w:lang w:val="en-GB"/>
            </w:rPr>
            <w:t xml:space="preserve"> (1999)</w:t>
          </w:r>
          <w:r w:rsidR="003D1CBB" w:rsidRPr="00F77208">
            <w:rPr>
              <w:lang w:val="en-GB"/>
            </w:rPr>
            <w:fldChar w:fldCharType="end"/>
          </w:r>
        </w:sdtContent>
      </w:sdt>
      <w:r w:rsidRPr="00F77208">
        <w:rPr>
          <w:lang w:val="en-GB"/>
        </w:rPr>
        <w:t xml:space="preserve"> characterises knowledge transmitting paradigms to be no different from information processing models that are equally unfashionable in a constructivist framework. Neither are behaviourist stimulus-response models of learning which, like the information processing models of the 1960s and 1970s, mechanistically treat students as black boxes that neurologically respond uniformly to likeminded reflex inducing stimuli, rather than as active learning agents. Or, as Vygotsky noted, the behaviourist models are ‘too narrow, specialised, isolated and intrapersonal in standpoint’ </w:t>
      </w:r>
      <w:sdt>
        <w:sdtPr>
          <w:rPr>
            <w:lang w:val="en-GB"/>
          </w:rPr>
          <w:id w:val="3275650"/>
          <w:citation/>
        </w:sdtPr>
        <w:sdtContent>
          <w:r w:rsidR="003D1CBB" w:rsidRPr="00F77208">
            <w:rPr>
              <w:lang w:val="en-GB"/>
            </w:rPr>
            <w:fldChar w:fldCharType="begin"/>
          </w:r>
          <w:r w:rsidR="0002329B" w:rsidRPr="00F77208">
            <w:rPr>
              <w:lang w:val="en-GB"/>
            </w:rPr>
            <w:instrText xml:space="preserve"> CITATION Liu05 \l 1033 </w:instrText>
          </w:r>
          <w:r w:rsidR="003D1CBB" w:rsidRPr="00F77208">
            <w:rPr>
              <w:lang w:val="en-GB"/>
            </w:rPr>
            <w:fldChar w:fldCharType="separate"/>
          </w:r>
          <w:r w:rsidRPr="00F77208">
            <w:rPr>
              <w:noProof/>
              <w:lang w:val="en-GB"/>
            </w:rPr>
            <w:t>(Liu &amp; Matthews, 2005)</w:t>
          </w:r>
          <w:r w:rsidR="003D1CBB" w:rsidRPr="00F77208">
            <w:rPr>
              <w:lang w:val="en-GB"/>
            </w:rPr>
            <w:fldChar w:fldCharType="end"/>
          </w:r>
        </w:sdtContent>
      </w:sdt>
      <w:r w:rsidRPr="00F77208">
        <w:rPr>
          <w:lang w:val="en-GB"/>
        </w:rPr>
        <w:t xml:space="preserve">. If anything constructivism presents itself essentially as an antithesis of behaviourism. This implies that educators need to </w:t>
      </w:r>
      <w:r w:rsidRPr="00F77208">
        <w:rPr>
          <w:lang w:val="en-GB"/>
        </w:rPr>
        <w:lastRenderedPageBreak/>
        <w:t>do more listening to students to figure out their thinking processes and for much understanding to be accomplished. Stanic</w:t>
      </w:r>
      <w:r w:rsidRPr="00F77208">
        <w:rPr>
          <w:noProof/>
          <w:lang w:val="en-GB"/>
        </w:rPr>
        <w:t xml:space="preserve"> (1990:239)</w:t>
      </w:r>
      <w:r w:rsidRPr="00F77208">
        <w:rPr>
          <w:lang w:val="en-GB"/>
        </w:rPr>
        <w:t xml:space="preserve"> points out that the instructional challenge in a constructivist sense should be to lead learners to construct or reconstruct their own ‘correct’ knowledge – knowledge that corresponds or matches that located in the mind-independent reality.</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Recognition of prior understandings</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Constructivists, of whatever ilk, consensually recognize that students do not bring into the classroom empty minds capable of acquiring knowledge mechanically. They bring with them prior knowledge and predispositions, unique to the individual learner or cognizing agent with which to ‘actively construct knowledge within the constraints and offerings of the learning environment’ </w:t>
      </w:r>
      <w:sdt>
        <w:sdtPr>
          <w:rPr>
            <w:lang w:val="en-GB"/>
          </w:rPr>
          <w:id w:val="3275651"/>
          <w:citation/>
        </w:sdtPr>
        <w:sdtContent>
          <w:r w:rsidR="003D1CBB" w:rsidRPr="00F77208">
            <w:rPr>
              <w:lang w:val="en-GB"/>
            </w:rPr>
            <w:fldChar w:fldCharType="begin"/>
          </w:r>
          <w:r w:rsidR="0002329B" w:rsidRPr="00F77208">
            <w:rPr>
              <w:lang w:val="en-GB"/>
            </w:rPr>
            <w:instrText xml:space="preserve"> CITATION Liu05 \l 1033 </w:instrText>
          </w:r>
          <w:r w:rsidR="003D1CBB" w:rsidRPr="00F77208">
            <w:rPr>
              <w:lang w:val="en-GB"/>
            </w:rPr>
            <w:fldChar w:fldCharType="separate"/>
          </w:r>
          <w:r w:rsidRPr="00F77208">
            <w:rPr>
              <w:noProof/>
              <w:lang w:val="en-GB"/>
            </w:rPr>
            <w:t>(Liu &amp; Matthews, 2005)</w:t>
          </w:r>
          <w:r w:rsidR="003D1CBB" w:rsidRPr="00F77208">
            <w:rPr>
              <w:lang w:val="en-GB"/>
            </w:rPr>
            <w:fldChar w:fldCharType="end"/>
          </w:r>
        </w:sdtContent>
      </w:sdt>
      <w:r w:rsidRPr="00F77208">
        <w:rPr>
          <w:lang w:val="en-GB"/>
        </w:rPr>
        <w:t xml:space="preserve"> . In this regard Biggs</w:t>
      </w:r>
      <w:r w:rsidRPr="00F77208">
        <w:rPr>
          <w:noProof/>
          <w:lang w:val="en-GB"/>
        </w:rPr>
        <w:t xml:space="preserve"> (1996:348)</w:t>
      </w:r>
      <w:r w:rsidRPr="00F77208">
        <w:rPr>
          <w:lang w:val="en-GB"/>
        </w:rPr>
        <w:t xml:space="preserve"> correctly stresses that the learner brings into the classroom or learning situation ‘an accumulation of assumptions, motives, intentions, and previous knowledge that envelopes every teaching and learning that may take place’. In other words, the prior understandings and predispositions invariably become the prism by which new knowledge is viewed, interpreted and assimilated. This implies a process of transformation of knowledge which as we have already seen in Tynjada’s </w:t>
      </w:r>
      <w:sdt>
        <w:sdtPr>
          <w:rPr>
            <w:lang w:val="en-GB"/>
          </w:rPr>
          <w:id w:val="651183420"/>
          <w:citation/>
        </w:sdtPr>
        <w:sdtContent>
          <w:r w:rsidR="003D1CBB" w:rsidRPr="00F77208">
            <w:rPr>
              <w:lang w:val="en-GB"/>
            </w:rPr>
            <w:fldChar w:fldCharType="begin"/>
          </w:r>
          <w:r w:rsidRPr="00F77208">
            <w:rPr>
              <w:lang w:val="en-GB"/>
            </w:rPr>
            <w:instrText xml:space="preserve">CITATION Tyn99 \n  \t  \l 7177 </w:instrText>
          </w:r>
          <w:r w:rsidR="003D1CBB" w:rsidRPr="00F77208">
            <w:rPr>
              <w:lang w:val="en-GB"/>
            </w:rPr>
            <w:fldChar w:fldCharType="separate"/>
          </w:r>
          <w:r w:rsidRPr="00F77208">
            <w:rPr>
              <w:noProof/>
              <w:lang w:val="en-GB"/>
            </w:rPr>
            <w:t>(1999)</w:t>
          </w:r>
          <w:r w:rsidR="003D1CBB" w:rsidRPr="00F77208">
            <w:rPr>
              <w:lang w:val="en-GB"/>
            </w:rPr>
            <w:fldChar w:fldCharType="end"/>
          </w:r>
        </w:sdtContent>
      </w:sdt>
      <w:r w:rsidRPr="00F77208">
        <w:rPr>
          <w:lang w:val="en-GB"/>
        </w:rPr>
        <w:t xml:space="preserve"> consideration places constructivism within a knowledge-transforming paradigm. Eventually, then, what the knower knows are his own quality of constructions and reconstructions - partly shared/objective and partly subjective only to the extent that prior understandings coincide with or diverge/differ from those of other learners.</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The process of knowledge transformation</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In encouraging learners to construct their own knowledge in realistic situations instead of decontextualized formal situations, constructivists turn to Piaget’s adaptive processes of assimilation (integration of new objects or situations and events into previous schemes) and accommodation (changing or expanding internal schemes to reflect and reconcile with new experiences) to explain the mechanisms by which knowledge is transformed (constructed or reconstructed) to form new conceptual networks (mental structures, schemata, or constructs) and thus restore equilibrium in the learner’s understandings. That these processes take place in the learner suits the constructivist well to see no direct connections between teaching and learning. In their polemics radical constructivists contend that ‘the teacher’s knowledge cannot be conveyed to the students, the teacher’s mind is inaccessible to the students, nor are students’ minds accessible to the teacher’</w:t>
      </w:r>
      <w:r w:rsidRPr="00F77208">
        <w:rPr>
          <w:noProof/>
          <w:lang w:val="en-GB"/>
        </w:rPr>
        <w:t xml:space="preserve"> (Sierpinska &amp; Lerman, 1996:843)</w:t>
      </w:r>
      <w:r w:rsidRPr="00F77208">
        <w:rPr>
          <w:lang w:val="en-GB"/>
        </w:rPr>
        <w:t>. Some degree of pessimistic trepidation with and protestation against the traditional, authoritarian models of transmission is evident in this formulation. In the constructivist sense therefore educators are not viewed as teaching students about mathematics but rather as ‘teaching them how to develop their cognition’</w:t>
      </w:r>
      <w:r w:rsidRPr="00F77208">
        <w:rPr>
          <w:noProof/>
          <w:lang w:val="en-GB"/>
        </w:rPr>
        <w:t xml:space="preserve"> (Confrey, 1990:110)</w:t>
      </w:r>
      <w:r w:rsidRPr="00F77208">
        <w:rPr>
          <w:lang w:val="en-GB"/>
        </w:rPr>
        <w:t xml:space="preserve">. </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In other words, teaching must lead the individual learner to make the necessary accommodations and assimilations to restore equilibrium and lead to more sophisticated understandings or knowledge networks. To do so effectively, the constructivist argues that the teacher’s task must centre on inferring models of the students’ conceptual constructs (or networks) and subsequently generating hypotheses as to how students can be given the </w:t>
      </w:r>
      <w:r w:rsidRPr="00F77208">
        <w:rPr>
          <w:lang w:val="en-GB"/>
        </w:rPr>
        <w:lastRenderedPageBreak/>
        <w:t>opportunity to modify (reconstruct) their conceptual structures or schemas. Learning is therefore distilled into a human activity driven and propelled by self-reliant, self-reflexive cognitive actions of equilibration and re-equilibration which cause movement from one level of understanding to a new level of sense making.</w:t>
      </w:r>
    </w:p>
    <w:p w:rsidR="003C6906" w:rsidRPr="00F77208" w:rsidRDefault="003C6906" w:rsidP="003C6906">
      <w:pPr>
        <w:jc w:val="both"/>
        <w:rPr>
          <w:lang w:val="en-GB"/>
        </w:rPr>
      </w:pPr>
    </w:p>
    <w:p w:rsidR="003C6906" w:rsidRPr="00F77208" w:rsidRDefault="003C6906" w:rsidP="003C6906">
      <w:pPr>
        <w:jc w:val="both"/>
        <w:rPr>
          <w:sz w:val="28"/>
          <w:szCs w:val="28"/>
          <w:lang w:val="en-GB"/>
        </w:rPr>
      </w:pPr>
    </w:p>
    <w:p w:rsidR="003C6906" w:rsidRPr="00F77208" w:rsidRDefault="003C6906" w:rsidP="003C6906">
      <w:pPr>
        <w:jc w:val="both"/>
        <w:rPr>
          <w:sz w:val="28"/>
          <w:szCs w:val="28"/>
          <w:lang w:val="en-GB"/>
        </w:rPr>
      </w:pPr>
      <w:r w:rsidRPr="00F77208">
        <w:rPr>
          <w:sz w:val="28"/>
          <w:szCs w:val="28"/>
          <w:lang w:val="en-GB"/>
        </w:rPr>
        <w:t>The social dimension of construction and reconstruction</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Constructivism is not only concerned with meaning construction as an individual activity but also as a social activity. Kanselaar </w:t>
      </w:r>
      <w:sdt>
        <w:sdtPr>
          <w:rPr>
            <w:lang w:val="en-GB"/>
          </w:rPr>
          <w:id w:val="-1584830306"/>
          <w:citation/>
        </w:sdtPr>
        <w:sdtContent>
          <w:r w:rsidR="003D1CBB" w:rsidRPr="00F77208">
            <w:rPr>
              <w:lang w:val="en-GB"/>
            </w:rPr>
            <w:fldChar w:fldCharType="begin"/>
          </w:r>
          <w:r w:rsidRPr="00F77208">
            <w:rPr>
              <w:lang w:val="en-GB"/>
            </w:rPr>
            <w:instrText xml:space="preserve">CITATION Kan02 \n  \t  \l 7177 </w:instrText>
          </w:r>
          <w:r w:rsidR="003D1CBB" w:rsidRPr="00F77208">
            <w:rPr>
              <w:lang w:val="en-GB"/>
            </w:rPr>
            <w:fldChar w:fldCharType="separate"/>
          </w:r>
          <w:r w:rsidRPr="00F77208">
            <w:rPr>
              <w:noProof/>
              <w:lang w:val="en-GB"/>
            </w:rPr>
            <w:t>(2002)</w:t>
          </w:r>
          <w:r w:rsidR="003D1CBB" w:rsidRPr="00F77208">
            <w:rPr>
              <w:lang w:val="en-GB"/>
            </w:rPr>
            <w:fldChar w:fldCharType="end"/>
          </w:r>
        </w:sdtContent>
      </w:sdt>
      <w:r w:rsidRPr="00F77208">
        <w:rPr>
          <w:lang w:val="en-GB"/>
        </w:rPr>
        <w:t xml:space="preserve"> refers to these two perspectives as </w:t>
      </w:r>
      <w:r w:rsidRPr="00F77208">
        <w:rPr>
          <w:i/>
          <w:lang w:val="en-GB"/>
        </w:rPr>
        <w:t>cognitive constructivism</w:t>
      </w:r>
      <w:r w:rsidRPr="00F77208">
        <w:rPr>
          <w:lang w:val="en-GB"/>
        </w:rPr>
        <w:t xml:space="preserve">, an individualistic perspective with its roots in Piaget’s work already described, and </w:t>
      </w:r>
      <w:r w:rsidRPr="00F77208">
        <w:rPr>
          <w:i/>
          <w:lang w:val="en-GB"/>
        </w:rPr>
        <w:t>socio-cultural constructivism</w:t>
      </w:r>
      <w:r w:rsidRPr="00F77208">
        <w:rPr>
          <w:lang w:val="en-GB"/>
        </w:rPr>
        <w:t>, a socio constructivist perspective with its roots in Vygotsky’s work. In the l</w:t>
      </w:r>
      <w:bookmarkStart w:id="0" w:name="_GoBack"/>
      <w:bookmarkEnd w:id="0"/>
      <w:r w:rsidRPr="00F77208">
        <w:rPr>
          <w:lang w:val="en-GB"/>
        </w:rPr>
        <w:t>atter perspective, interaction is viewed as the primary raw material for the cognitive constructions that people build to make sense of the world</w:t>
      </w:r>
      <w:sdt>
        <w:sdtPr>
          <w:rPr>
            <w:lang w:val="en-GB"/>
          </w:rPr>
          <w:id w:val="91128968"/>
          <w:citation/>
        </w:sdtPr>
        <w:sdtContent>
          <w:r w:rsidR="003D1CBB" w:rsidRPr="00F77208">
            <w:rPr>
              <w:lang w:val="en-GB"/>
            </w:rPr>
            <w:fldChar w:fldCharType="begin"/>
          </w:r>
          <w:r w:rsidRPr="00F77208">
            <w:rPr>
              <w:lang w:val="en-GB"/>
            </w:rPr>
            <w:instrText xml:space="preserve"> CITATION Boy00 \l 7177 </w:instrText>
          </w:r>
          <w:r w:rsidR="003D1CBB" w:rsidRPr="00F77208">
            <w:rPr>
              <w:lang w:val="en-GB"/>
            </w:rPr>
            <w:fldChar w:fldCharType="separate"/>
          </w:r>
          <w:r w:rsidRPr="00F77208">
            <w:rPr>
              <w:noProof/>
              <w:lang w:val="en-GB"/>
            </w:rPr>
            <w:t xml:space="preserve"> (Boyle, 2000)</w:t>
          </w:r>
          <w:r w:rsidR="003D1CBB" w:rsidRPr="00F77208">
            <w:rPr>
              <w:lang w:val="en-GB"/>
            </w:rPr>
            <w:fldChar w:fldCharType="end"/>
          </w:r>
        </w:sdtContent>
      </w:sdt>
      <w:r w:rsidRPr="00F77208">
        <w:rPr>
          <w:lang w:val="en-GB"/>
        </w:rPr>
        <w:t>. In fact, for Gavosto, Krantz and McCallum</w:t>
      </w:r>
      <w:r w:rsidRPr="00F77208">
        <w:rPr>
          <w:noProof/>
          <w:lang w:val="en-GB"/>
        </w:rPr>
        <w:t xml:space="preserve"> (1999:128)</w:t>
      </w:r>
      <w:r w:rsidR="00935852" w:rsidRPr="00F77208">
        <w:rPr>
          <w:noProof/>
          <w:lang w:val="en-GB"/>
        </w:rPr>
        <w:t>,</w:t>
      </w:r>
      <w:r w:rsidRPr="00F77208">
        <w:rPr>
          <w:lang w:val="en-GB"/>
        </w:rPr>
        <w:t xml:space="preserve"> among the false charges laid against constructivism are that students must ‘invent all of school mathematics… and (do so) …. </w:t>
      </w:r>
      <w:proofErr w:type="gramStart"/>
      <w:r w:rsidRPr="00F77208">
        <w:rPr>
          <w:lang w:val="en-GB"/>
        </w:rPr>
        <w:t>solely</w:t>
      </w:r>
      <w:proofErr w:type="gramEnd"/>
      <w:r w:rsidRPr="00F77208">
        <w:rPr>
          <w:lang w:val="en-GB"/>
        </w:rPr>
        <w:t xml:space="preserve"> by working in small groups’. Rather, as Ernest</w:t>
      </w:r>
      <w:r w:rsidR="00935852" w:rsidRPr="00F77208">
        <w:rPr>
          <w:lang w:val="en-GB"/>
        </w:rPr>
        <w:t xml:space="preserve"> (1991:42)</w:t>
      </w:r>
      <w:r w:rsidRPr="00F77208">
        <w:rPr>
          <w:lang w:val="en-GB"/>
        </w:rPr>
        <w:t xml:space="preserve"> puts it, in a socio-constructivist classroom, the construction or reconstruction of knowledge is ‘firstly an individual and secondly a social activity’. Ernest further stresses that the basis of mathematical knowledge is linguistic knowledge, conventions, and rules, and language itself - much as conventions and rules are - is a social construction. In agreement with Ernest social dimension of construction, Ball </w:t>
      </w:r>
      <w:r w:rsidRPr="00F77208">
        <w:rPr>
          <w:noProof/>
          <w:lang w:val="en-GB"/>
        </w:rPr>
        <w:t>(1993:376)</w:t>
      </w:r>
      <w:r w:rsidRPr="00F77208">
        <w:rPr>
          <w:lang w:val="en-GB"/>
        </w:rPr>
        <w:t xml:space="preserve"> makes the remark that ‘because mathematical knowledge is socially constructed and validated, sense making is both individual and consensual’.</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Furthermore, interpersonal social processes must come into play in order to turn an individual’s subjective mathematical knowledge into accepted objective mathematical knowledge. In other words, for learning to be deemed to have occurred and for constructions and reconstructions of knowledge to be deemed to have led to new conceptual networks in a group context, personal constructions of knowledge must be communicated, justified and accepted by the group. Once accepted by the group, the new conceptual structures assume a truth value or objectivity-status of taken-to-be-shared knowledge. The process of sharing implies explaining and justifying one’s mathematical understanding or problem solving procedure to others. In turn, other members of the group have an obligation to subject the explanation to scrutiny, critical reflection, before reaching consensus. This implies group construction, and reconstruction which inherently embodies group reflective thinking. In other words, the attainment of a new level of conceptualization is a product of collaborative constitution and reconstitution, co-responsibility and co-ownership. That is, dialogue and the negotiation of meaning provide the basis for the individuals to </w:t>
      </w:r>
      <w:proofErr w:type="gramStart"/>
      <w:r w:rsidRPr="00F77208">
        <w:rPr>
          <w:lang w:val="en-GB"/>
        </w:rPr>
        <w:t>develop,</w:t>
      </w:r>
      <w:proofErr w:type="gramEnd"/>
      <w:r w:rsidRPr="00F77208">
        <w:rPr>
          <w:lang w:val="en-GB"/>
        </w:rPr>
        <w:t xml:space="preserve"> test and refine their ideas </w:t>
      </w:r>
      <w:sdt>
        <w:sdtPr>
          <w:rPr>
            <w:lang w:val="en-GB"/>
          </w:rPr>
          <w:id w:val="-1459869537"/>
          <w:citation/>
        </w:sdtPr>
        <w:sdtContent>
          <w:r w:rsidR="003D1CBB" w:rsidRPr="00F77208">
            <w:rPr>
              <w:lang w:val="en-GB"/>
            </w:rPr>
            <w:fldChar w:fldCharType="begin"/>
          </w:r>
          <w:r w:rsidRPr="00F77208">
            <w:rPr>
              <w:lang w:val="en-GB"/>
            </w:rPr>
            <w:instrText xml:space="preserve"> CITATION Boy00 \l 7177 </w:instrText>
          </w:r>
          <w:r w:rsidR="003D1CBB" w:rsidRPr="00F77208">
            <w:rPr>
              <w:lang w:val="en-GB"/>
            </w:rPr>
            <w:fldChar w:fldCharType="separate"/>
          </w:r>
          <w:r w:rsidRPr="00F77208">
            <w:rPr>
              <w:noProof/>
              <w:lang w:val="en-GB"/>
            </w:rPr>
            <w:t>(Boyle, 2000)</w:t>
          </w:r>
          <w:r w:rsidR="003D1CBB" w:rsidRPr="00F77208">
            <w:rPr>
              <w:lang w:val="en-GB"/>
            </w:rPr>
            <w:fldChar w:fldCharType="end"/>
          </w:r>
        </w:sdtContent>
      </w:sdt>
      <w:r w:rsidRPr="00F77208">
        <w:rPr>
          <w:lang w:val="en-GB"/>
        </w:rPr>
        <w:t>.</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Put differently, the group undergoes the same Piagetian processes of assimilation and accommodation to adapt and achieve a new equilibrium. In his later works, Piaget acknowledged the importance of social interaction between fellow students and valued equally the individual and the social (Treffers </w:t>
      </w:r>
      <w:r w:rsidRPr="00F77208">
        <w:rPr>
          <w:noProof/>
          <w:lang w:val="en-GB"/>
        </w:rPr>
        <w:t>1987</w:t>
      </w:r>
      <w:r w:rsidRPr="00F77208">
        <w:rPr>
          <w:lang w:val="en-GB"/>
        </w:rPr>
        <w:t xml:space="preserve">; Cole &amp; Wertsch 2004).  In his own way Piaget conceded that ‘there is no longer any need to choose between the primacy of the social </w:t>
      </w:r>
      <w:r w:rsidRPr="00F77208">
        <w:rPr>
          <w:lang w:val="en-GB"/>
        </w:rPr>
        <w:lastRenderedPageBreak/>
        <w:t>or that of the intellect: collective intellect is the social equilibrium resulting from the interplay of ...  cooperation’ (Piaget, 1970 in</w:t>
      </w:r>
      <w:r w:rsidRPr="00F77208">
        <w:rPr>
          <w:noProof/>
          <w:lang w:val="en-GB"/>
        </w:rPr>
        <w:t xml:space="preserve"> Cole &amp; Wertsch, 2004</w:t>
      </w:r>
      <w:r w:rsidRPr="00F77208">
        <w:rPr>
          <w:lang w:val="en-GB"/>
        </w:rPr>
        <w:t xml:space="preserve">).  In a sense, the point is acknowledged that the diverging opinions of members of the groups can induce the student to reflect critically on his/her own ways of thinking. Treffers </w:t>
      </w:r>
      <w:sdt>
        <w:sdtPr>
          <w:rPr>
            <w:lang w:val="en-GB"/>
          </w:rPr>
          <w:id w:val="101538561"/>
          <w:citation/>
        </w:sdtPr>
        <w:sdtContent>
          <w:r w:rsidR="003D1CBB" w:rsidRPr="00F77208">
            <w:rPr>
              <w:lang w:val="en-GB"/>
            </w:rPr>
            <w:fldChar w:fldCharType="begin"/>
          </w:r>
          <w:r w:rsidRPr="00F77208">
            <w:rPr>
              <w:lang w:val="en-GB"/>
            </w:rPr>
            <w:instrText xml:space="preserve">CITATION Tre87 \n  \t  \l 7177 </w:instrText>
          </w:r>
          <w:r w:rsidR="003D1CBB" w:rsidRPr="00F77208">
            <w:rPr>
              <w:lang w:val="en-GB"/>
            </w:rPr>
            <w:fldChar w:fldCharType="separate"/>
          </w:r>
          <w:r w:rsidRPr="00F77208">
            <w:rPr>
              <w:noProof/>
              <w:lang w:val="en-GB"/>
            </w:rPr>
            <w:t>(1987)</w:t>
          </w:r>
          <w:r w:rsidR="003D1CBB" w:rsidRPr="00F77208">
            <w:rPr>
              <w:lang w:val="en-GB"/>
            </w:rPr>
            <w:fldChar w:fldCharType="end"/>
          </w:r>
        </w:sdtContent>
      </w:sdt>
      <w:r w:rsidRPr="00F77208">
        <w:rPr>
          <w:lang w:val="en-GB"/>
        </w:rPr>
        <w:t xml:space="preserve">  refers to this interpretation of group effect on the individual’s learning as Piaget’s version of what is now known as the socio-cognitive conflict. That is, the group eventually and cumulatively lifts each member who composes it to new levels of conceptual networks and understanding.</w:t>
      </w:r>
    </w:p>
    <w:p w:rsidR="003C6906" w:rsidRPr="00F77208" w:rsidRDefault="003C6906" w:rsidP="003C6906">
      <w:pPr>
        <w:jc w:val="both"/>
        <w:rPr>
          <w:lang w:val="en-GB"/>
        </w:rPr>
      </w:pPr>
    </w:p>
    <w:p w:rsidR="003C6906" w:rsidRPr="00F77208" w:rsidRDefault="003C6906" w:rsidP="003C6906">
      <w:pPr>
        <w:jc w:val="both"/>
        <w:rPr>
          <w:b/>
          <w:sz w:val="28"/>
          <w:szCs w:val="28"/>
          <w:lang w:val="en-GB"/>
        </w:rPr>
      </w:pPr>
      <w:r w:rsidRPr="00F77208">
        <w:rPr>
          <w:b/>
          <w:sz w:val="28"/>
          <w:szCs w:val="28"/>
          <w:lang w:val="en-GB"/>
        </w:rPr>
        <w:t>A classroom fostering powerful constructions and reconstructions</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Confrey</w:t>
      </w:r>
      <w:r w:rsidRPr="00F77208">
        <w:rPr>
          <w:noProof/>
          <w:lang w:val="en-GB"/>
        </w:rPr>
        <w:t xml:space="preserve"> (1990:111)</w:t>
      </w:r>
      <w:r w:rsidRPr="00F77208">
        <w:rPr>
          <w:lang w:val="en-GB"/>
        </w:rPr>
        <w:t xml:space="preserve"> characterizes a constructivist classroom as one which encourages the construction of powerful and effective constructions in mathematics. In order to construct powerful mathematical ideas or conceptual networks students must believe in their knowledge. That belief in what they construct for themselves implies knowledge from a constructivist point of view. Confidence in one’s abilities staves away fear – fear of success or fear of failure. In some respects, this brings us full circle round and back to Lakatos and fully humanizes mathematics</w:t>
      </w:r>
      <w:r w:rsidR="00935852" w:rsidRPr="00F77208">
        <w:rPr>
          <w:lang w:val="en-GB"/>
        </w:rPr>
        <w:t xml:space="preserve"> education</w:t>
      </w:r>
      <w:r w:rsidRPr="00F77208">
        <w:rPr>
          <w:lang w:val="en-GB"/>
        </w:rPr>
        <w:t>.</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Confrey </w:t>
      </w:r>
      <w:sdt>
        <w:sdtPr>
          <w:rPr>
            <w:lang w:val="en-GB"/>
          </w:rPr>
          <w:id w:val="333806431"/>
          <w:citation/>
        </w:sdtPr>
        <w:sdtContent>
          <w:r w:rsidR="003D1CBB" w:rsidRPr="00F77208">
            <w:rPr>
              <w:lang w:val="en-GB"/>
            </w:rPr>
            <w:fldChar w:fldCharType="begin"/>
          </w:r>
          <w:r w:rsidRPr="00F77208">
            <w:rPr>
              <w:lang w:val="en-GB"/>
            </w:rPr>
            <w:instrText xml:space="preserve">CITATION Con90 \n  \t  \l 7177 </w:instrText>
          </w:r>
          <w:r w:rsidR="003D1CBB" w:rsidRPr="00F77208">
            <w:rPr>
              <w:lang w:val="en-GB"/>
            </w:rPr>
            <w:fldChar w:fldCharType="separate"/>
          </w:r>
          <w:r w:rsidRPr="00F77208">
            <w:rPr>
              <w:noProof/>
              <w:lang w:val="en-GB"/>
            </w:rPr>
            <w:t>(1990)</w:t>
          </w:r>
          <w:r w:rsidR="003D1CBB" w:rsidRPr="00F77208">
            <w:rPr>
              <w:lang w:val="en-GB"/>
            </w:rPr>
            <w:fldChar w:fldCharType="end"/>
          </w:r>
        </w:sdtContent>
      </w:sdt>
      <w:r w:rsidRPr="00F77208">
        <w:rPr>
          <w:lang w:val="en-GB"/>
        </w:rPr>
        <w:t xml:space="preserve">  lists the following conditions to be satisfied for effective or powerful constructions (or reconstructions) to take place in a constructivist classroom: (I elaborate briefly on each condition in my own way)</w:t>
      </w:r>
    </w:p>
    <w:p w:rsidR="003C6906" w:rsidRPr="00F77208" w:rsidRDefault="003C6906" w:rsidP="003C6906">
      <w:pPr>
        <w:jc w:val="both"/>
        <w:rPr>
          <w:lang w:val="en-GB"/>
        </w:rPr>
      </w:pPr>
    </w:p>
    <w:p w:rsidR="003C6906" w:rsidRPr="00F77208" w:rsidRDefault="003C6906" w:rsidP="003C6906">
      <w:pPr>
        <w:numPr>
          <w:ilvl w:val="0"/>
          <w:numId w:val="1"/>
        </w:numPr>
        <w:jc w:val="both"/>
        <w:rPr>
          <w:lang w:val="en-GB"/>
        </w:rPr>
      </w:pPr>
      <w:r w:rsidRPr="00F77208">
        <w:rPr>
          <w:lang w:val="en-GB"/>
        </w:rPr>
        <w:t>A structure with a measure of internal consistency, i.e. in order that no proposition and its opposite can be proved using the same axioms</w:t>
      </w:r>
    </w:p>
    <w:p w:rsidR="003C6906" w:rsidRPr="00F77208" w:rsidRDefault="003C6906" w:rsidP="003C6906">
      <w:pPr>
        <w:numPr>
          <w:ilvl w:val="0"/>
          <w:numId w:val="1"/>
        </w:numPr>
        <w:jc w:val="both"/>
        <w:rPr>
          <w:lang w:val="en-GB"/>
        </w:rPr>
      </w:pPr>
      <w:r w:rsidRPr="00F77208">
        <w:rPr>
          <w:lang w:val="en-GB"/>
        </w:rPr>
        <w:t>Integration across a wide variety of concepts, i.e. for accommodative and assimilative processes to be able to take place elaborately.</w:t>
      </w:r>
    </w:p>
    <w:p w:rsidR="003C6906" w:rsidRPr="00F77208" w:rsidRDefault="003C6906" w:rsidP="003C6906">
      <w:pPr>
        <w:numPr>
          <w:ilvl w:val="0"/>
          <w:numId w:val="1"/>
        </w:numPr>
        <w:jc w:val="both"/>
        <w:rPr>
          <w:lang w:val="en-GB"/>
        </w:rPr>
      </w:pPr>
      <w:r w:rsidRPr="00F77208">
        <w:rPr>
          <w:lang w:val="en-GB"/>
        </w:rPr>
        <w:t>A convergence among multiple forms and contexts of representations i.e. to strengthen and raise the level and quality of mathematical understandings and mathematical ways of thinking.</w:t>
      </w:r>
    </w:p>
    <w:p w:rsidR="003C6906" w:rsidRPr="00F77208" w:rsidRDefault="003C6906" w:rsidP="003C6906">
      <w:pPr>
        <w:numPr>
          <w:ilvl w:val="0"/>
          <w:numId w:val="1"/>
        </w:numPr>
        <w:jc w:val="both"/>
        <w:rPr>
          <w:lang w:val="en-GB"/>
        </w:rPr>
      </w:pPr>
      <w:r w:rsidRPr="00F77208">
        <w:rPr>
          <w:lang w:val="en-GB"/>
        </w:rPr>
        <w:t xml:space="preserve">An ability to be reflected on and be described i.e. to improve the quality of mathematical reasoning. </w:t>
      </w:r>
    </w:p>
    <w:p w:rsidR="003C6906" w:rsidRPr="00F77208" w:rsidRDefault="003C6906" w:rsidP="003C6906">
      <w:pPr>
        <w:numPr>
          <w:ilvl w:val="0"/>
          <w:numId w:val="1"/>
        </w:numPr>
        <w:jc w:val="both"/>
        <w:rPr>
          <w:lang w:val="en-GB"/>
        </w:rPr>
      </w:pPr>
      <w:r w:rsidRPr="00F77208">
        <w:rPr>
          <w:lang w:val="en-GB"/>
        </w:rPr>
        <w:t>A historic continuity i.e. to build on past knowledge and be available for the construction of higher conceptual networks in tandem with existing expert knowledge.</w:t>
      </w:r>
    </w:p>
    <w:p w:rsidR="003C6906" w:rsidRPr="00F77208" w:rsidRDefault="003C6906" w:rsidP="003C6906">
      <w:pPr>
        <w:numPr>
          <w:ilvl w:val="0"/>
          <w:numId w:val="1"/>
        </w:numPr>
        <w:jc w:val="both"/>
        <w:rPr>
          <w:lang w:val="en-GB"/>
        </w:rPr>
      </w:pPr>
      <w:r w:rsidRPr="00F77208">
        <w:rPr>
          <w:lang w:val="en-GB"/>
        </w:rPr>
        <w:t>Ties into various symbol systems i.e. to obviate reinventing mathematical symbolism and thus facilitate effective but concise communication within and between the mathematical communities.</w:t>
      </w:r>
    </w:p>
    <w:p w:rsidR="003C6906" w:rsidRPr="00F77208" w:rsidRDefault="003C6906" w:rsidP="003C6906">
      <w:pPr>
        <w:numPr>
          <w:ilvl w:val="0"/>
          <w:numId w:val="1"/>
        </w:numPr>
        <w:jc w:val="both"/>
        <w:rPr>
          <w:lang w:val="en-GB"/>
        </w:rPr>
      </w:pPr>
      <w:r w:rsidRPr="00F77208">
        <w:rPr>
          <w:lang w:val="en-GB"/>
        </w:rPr>
        <w:t>An agreement with experts, i.e. to maintain the universality of mathematical norms, ethics and standards.</w:t>
      </w:r>
    </w:p>
    <w:p w:rsidR="003C6906" w:rsidRPr="00F77208" w:rsidRDefault="003C6906" w:rsidP="003C6906">
      <w:pPr>
        <w:numPr>
          <w:ilvl w:val="0"/>
          <w:numId w:val="1"/>
        </w:numPr>
        <w:jc w:val="both"/>
        <w:rPr>
          <w:lang w:val="en-GB"/>
        </w:rPr>
      </w:pPr>
      <w:r w:rsidRPr="00F77208">
        <w:rPr>
          <w:lang w:val="en-GB"/>
        </w:rPr>
        <w:t>A potential to act as a tool for further constructions, i.e. to leave room for future discoveries, constructions and reconstructions as a fact of mathematical life and knowledge dynamics.</w:t>
      </w:r>
    </w:p>
    <w:p w:rsidR="003C6906" w:rsidRPr="00F77208" w:rsidRDefault="003C6906" w:rsidP="003C6906">
      <w:pPr>
        <w:numPr>
          <w:ilvl w:val="0"/>
          <w:numId w:val="1"/>
        </w:numPr>
        <w:jc w:val="both"/>
        <w:rPr>
          <w:lang w:val="en-GB"/>
        </w:rPr>
      </w:pPr>
      <w:r w:rsidRPr="00F77208">
        <w:rPr>
          <w:lang w:val="en-GB"/>
        </w:rPr>
        <w:t>A guide for future actions i.e. to obviate the need for future re-invention of the wheel, but rather point directions for further research and exploration</w:t>
      </w:r>
    </w:p>
    <w:p w:rsidR="003C6906" w:rsidRPr="00F77208" w:rsidRDefault="003C6906" w:rsidP="003C6906">
      <w:pPr>
        <w:numPr>
          <w:ilvl w:val="0"/>
          <w:numId w:val="1"/>
        </w:numPr>
        <w:jc w:val="both"/>
        <w:rPr>
          <w:lang w:val="en-GB"/>
        </w:rPr>
      </w:pPr>
      <w:r w:rsidRPr="00F77208">
        <w:rPr>
          <w:lang w:val="en-GB"/>
        </w:rPr>
        <w:t>Ability to be justified and defended, i.e. to strengthen the context of justification as a point of departure for a sound mathematical culture.</w:t>
      </w:r>
    </w:p>
    <w:p w:rsidR="003C6906" w:rsidRPr="00F77208" w:rsidRDefault="003C6906" w:rsidP="003C6906">
      <w:pPr>
        <w:jc w:val="center"/>
        <w:rPr>
          <w:lang w:val="en-GB"/>
        </w:rPr>
      </w:pPr>
    </w:p>
    <w:p w:rsidR="00935852" w:rsidRPr="00F77208" w:rsidRDefault="00935852" w:rsidP="003C6906">
      <w:pPr>
        <w:rPr>
          <w:b/>
          <w:sz w:val="28"/>
          <w:szCs w:val="28"/>
          <w:lang w:val="en-GB"/>
        </w:rPr>
      </w:pPr>
    </w:p>
    <w:p w:rsidR="00935852" w:rsidRPr="00F77208" w:rsidRDefault="00935852" w:rsidP="003C6906">
      <w:pPr>
        <w:rPr>
          <w:b/>
          <w:sz w:val="28"/>
          <w:szCs w:val="28"/>
          <w:lang w:val="en-GB"/>
        </w:rPr>
      </w:pPr>
    </w:p>
    <w:p w:rsidR="003C6906" w:rsidRPr="00F77208" w:rsidRDefault="003C6906" w:rsidP="003C6906">
      <w:pPr>
        <w:rPr>
          <w:b/>
          <w:sz w:val="28"/>
          <w:szCs w:val="28"/>
          <w:lang w:val="en-GB"/>
        </w:rPr>
      </w:pPr>
      <w:r w:rsidRPr="00F77208">
        <w:rPr>
          <w:b/>
          <w:sz w:val="28"/>
          <w:szCs w:val="28"/>
          <w:lang w:val="en-GB"/>
        </w:rPr>
        <w:t>Some criticisms of constructivism</w:t>
      </w:r>
    </w:p>
    <w:p w:rsidR="003C6906" w:rsidRPr="00F77208" w:rsidRDefault="003C6906" w:rsidP="003C6906">
      <w:pPr>
        <w:jc w:val="center"/>
        <w:rPr>
          <w:lang w:val="en-GB"/>
        </w:rPr>
      </w:pPr>
    </w:p>
    <w:p w:rsidR="003C6906" w:rsidRPr="00F77208" w:rsidRDefault="003C6906" w:rsidP="003C6906">
      <w:pPr>
        <w:jc w:val="both"/>
        <w:rPr>
          <w:sz w:val="28"/>
          <w:szCs w:val="28"/>
          <w:lang w:val="en-GB"/>
        </w:rPr>
      </w:pPr>
      <w:r w:rsidRPr="00F77208">
        <w:rPr>
          <w:sz w:val="28"/>
          <w:szCs w:val="28"/>
          <w:lang w:val="en-GB"/>
        </w:rPr>
        <w:t>The plethora of constructivist variants</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A first hurdle in appraising constructivism is that, perhaps, owing to its infancy in the nineties, it has had varieties or what Phillips </w:t>
      </w:r>
      <w:sdt>
        <w:sdtPr>
          <w:rPr>
            <w:lang w:val="en-GB"/>
          </w:rPr>
          <w:id w:val="3275580"/>
          <w:citation/>
        </w:sdtPr>
        <w:sdtContent>
          <w:r w:rsidR="003D1CBB" w:rsidRPr="00F77208">
            <w:rPr>
              <w:lang w:val="en-GB"/>
            </w:rPr>
            <w:fldChar w:fldCharType="begin"/>
          </w:r>
          <w:r w:rsidR="0002329B" w:rsidRPr="00F77208">
            <w:rPr>
              <w:lang w:val="en-GB"/>
            </w:rPr>
            <w:instrText xml:space="preserve"> CITATION Phi95 \n  \t  \l 1033  </w:instrText>
          </w:r>
          <w:r w:rsidR="003D1CBB" w:rsidRPr="00F77208">
            <w:rPr>
              <w:lang w:val="en-GB"/>
            </w:rPr>
            <w:fldChar w:fldCharType="separate"/>
          </w:r>
          <w:r w:rsidRPr="00F77208">
            <w:rPr>
              <w:noProof/>
              <w:lang w:val="en-GB"/>
            </w:rPr>
            <w:t>(1995)</w:t>
          </w:r>
          <w:r w:rsidR="003D1CBB" w:rsidRPr="00F77208">
            <w:rPr>
              <w:lang w:val="en-GB"/>
            </w:rPr>
            <w:fldChar w:fldCharType="end"/>
          </w:r>
        </w:sdtContent>
      </w:sdt>
      <w:r w:rsidRPr="00F77208">
        <w:rPr>
          <w:lang w:val="en-GB"/>
        </w:rPr>
        <w:t xml:space="preserve"> refers to as the many faces of constructivism – the good, the bad and the ugly</w:t>
      </w:r>
      <w:r w:rsidR="00935852" w:rsidRPr="00F77208">
        <w:rPr>
          <w:lang w:val="en-GB"/>
        </w:rPr>
        <w:t xml:space="preserve"> –</w:t>
      </w:r>
      <w:r w:rsidRPr="00F77208">
        <w:rPr>
          <w:lang w:val="en-GB"/>
        </w:rPr>
        <w:t xml:space="preserve"> with</w:t>
      </w:r>
      <w:r w:rsidR="00935852" w:rsidRPr="00F77208">
        <w:rPr>
          <w:lang w:val="en-GB"/>
        </w:rPr>
        <w:t xml:space="preserve"> </w:t>
      </w:r>
      <w:r w:rsidRPr="00F77208">
        <w:rPr>
          <w:lang w:val="en-GB"/>
        </w:rPr>
        <w:t>some internal rivalry. Stanic</w:t>
      </w:r>
      <w:r w:rsidR="00935852" w:rsidRPr="00F77208">
        <w:rPr>
          <w:lang w:val="en-GB"/>
        </w:rPr>
        <w:t xml:space="preserve"> (1990:288)</w:t>
      </w:r>
      <w:r w:rsidRPr="00F77208">
        <w:rPr>
          <w:lang w:val="en-GB"/>
        </w:rPr>
        <w:t xml:space="preserve">, for instance points </w:t>
      </w:r>
      <w:r w:rsidR="00935852" w:rsidRPr="00F77208">
        <w:rPr>
          <w:lang w:val="en-GB"/>
        </w:rPr>
        <w:t>to</w:t>
      </w:r>
      <w:r w:rsidRPr="00F77208">
        <w:rPr>
          <w:lang w:val="en-GB"/>
        </w:rPr>
        <w:t xml:space="preserve"> relativism </w:t>
      </w:r>
      <w:r w:rsidR="00935852" w:rsidRPr="00F77208">
        <w:rPr>
          <w:lang w:val="en-GB"/>
        </w:rPr>
        <w:t>as</w:t>
      </w:r>
      <w:r w:rsidR="00F00E97" w:rsidRPr="00F77208">
        <w:rPr>
          <w:lang w:val="en-GB"/>
        </w:rPr>
        <w:t xml:space="preserve"> a potential</w:t>
      </w:r>
      <w:r w:rsidRPr="00F77208">
        <w:rPr>
          <w:lang w:val="en-GB"/>
        </w:rPr>
        <w:t xml:space="preserve"> source of tension between empiricist-oriented constructivists and radical constructivists. Although both varieties are unanimous in their claim that mathematical knowledge is constructed actively by learners in the process of adapting to their environment they however differ in their view of knowledge and reality. In the same regard Cobb</w:t>
      </w:r>
      <w:sdt>
        <w:sdtPr>
          <w:rPr>
            <w:lang w:val="en-GB"/>
          </w:rPr>
          <w:id w:val="-980303000"/>
          <w:citation/>
        </w:sdtPr>
        <w:sdtContent>
          <w:r w:rsidR="003D1CBB" w:rsidRPr="00F77208">
            <w:rPr>
              <w:lang w:val="en-GB"/>
            </w:rPr>
            <w:fldChar w:fldCharType="begin"/>
          </w:r>
          <w:r w:rsidRPr="00F77208">
            <w:rPr>
              <w:lang w:val="en-GB"/>
            </w:rPr>
            <w:instrText xml:space="preserve">CITATION Cob86 \n  \t  \l 7177 </w:instrText>
          </w:r>
          <w:r w:rsidR="003D1CBB" w:rsidRPr="00F77208">
            <w:rPr>
              <w:lang w:val="en-GB"/>
            </w:rPr>
            <w:fldChar w:fldCharType="separate"/>
          </w:r>
          <w:r w:rsidRPr="00F77208">
            <w:rPr>
              <w:noProof/>
              <w:lang w:val="en-GB"/>
            </w:rPr>
            <w:t xml:space="preserve"> (1986)</w:t>
          </w:r>
          <w:r w:rsidR="003D1CBB" w:rsidRPr="00F77208">
            <w:rPr>
              <w:lang w:val="en-GB"/>
            </w:rPr>
            <w:fldChar w:fldCharType="end"/>
          </w:r>
        </w:sdtContent>
      </w:sdt>
      <w:r w:rsidRPr="00F77208">
        <w:rPr>
          <w:lang w:val="en-GB"/>
        </w:rPr>
        <w:t xml:space="preserve"> points out </w:t>
      </w:r>
      <w:proofErr w:type="gramStart"/>
      <w:r w:rsidRPr="00F77208">
        <w:rPr>
          <w:lang w:val="en-GB"/>
        </w:rPr>
        <w:t>that empiricist constructivists</w:t>
      </w:r>
      <w:proofErr w:type="gramEnd"/>
      <w:r w:rsidRPr="00F77208">
        <w:rPr>
          <w:lang w:val="en-GB"/>
        </w:rPr>
        <w:t xml:space="preserve"> locate knowledge in an external environment and see it existing independent of the child’s cognitive activity, yet radicals believe knowledge does not exist independently of the knower. Radicals also see learning as a problem solving process in which learners attempt to overcome obstacles and contradictions that arise when they engage in purposeful activity. Clements (1996) points out that confusion about what constructivism does and does not mean has engendered some myths that have diluted and polluted it.</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Teaching as more than communication</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Stanic</w:t>
      </w:r>
      <w:sdt>
        <w:sdtPr>
          <w:rPr>
            <w:lang w:val="en-GB"/>
          </w:rPr>
          <w:id w:val="1511715030"/>
          <w:citation/>
        </w:sdtPr>
        <w:sdtContent>
          <w:r w:rsidR="003D1CBB" w:rsidRPr="00F77208">
            <w:rPr>
              <w:lang w:val="en-GB"/>
            </w:rPr>
            <w:fldChar w:fldCharType="begin"/>
          </w:r>
          <w:r w:rsidRPr="00F77208">
            <w:rPr>
              <w:lang w:val="en-GB"/>
            </w:rPr>
            <w:instrText xml:space="preserve">CITATION Sta \n  \t  \l 7177 </w:instrText>
          </w:r>
          <w:r w:rsidR="003D1CBB" w:rsidRPr="00F77208">
            <w:rPr>
              <w:lang w:val="en-GB"/>
            </w:rPr>
            <w:fldChar w:fldCharType="separate"/>
          </w:r>
          <w:r w:rsidRPr="00F77208">
            <w:rPr>
              <w:noProof/>
              <w:lang w:val="en-GB"/>
            </w:rPr>
            <w:t xml:space="preserve"> (1990)</w:t>
          </w:r>
          <w:r w:rsidR="003D1CBB" w:rsidRPr="00F77208">
            <w:rPr>
              <w:lang w:val="en-GB"/>
            </w:rPr>
            <w:fldChar w:fldCharType="end"/>
          </w:r>
        </w:sdtContent>
      </w:sdt>
      <w:r w:rsidRPr="00F77208">
        <w:rPr>
          <w:lang w:val="en-GB"/>
        </w:rPr>
        <w:t xml:space="preserve"> is of the view that the role of teaching as communication is left in ambivalence by constructivism:</w:t>
      </w:r>
    </w:p>
    <w:p w:rsidR="003C6906" w:rsidRPr="00F77208" w:rsidRDefault="003C6906" w:rsidP="003C6906">
      <w:pPr>
        <w:ind w:left="720"/>
        <w:jc w:val="both"/>
        <w:rPr>
          <w:lang w:val="en-GB"/>
        </w:rPr>
      </w:pPr>
      <w:r w:rsidRPr="00F77208">
        <w:rPr>
          <w:lang w:val="en-GB"/>
        </w:rPr>
        <w:t>“Are learners never wrong because of good reasons, or are they sometimes wrong but for good reasons?”</w:t>
      </w:r>
      <w:sdt>
        <w:sdtPr>
          <w:rPr>
            <w:lang w:val="en-GB"/>
          </w:rPr>
          <w:id w:val="1471712976"/>
          <w:citation/>
        </w:sdtPr>
        <w:sdtContent>
          <w:r w:rsidR="003D1CBB" w:rsidRPr="00F77208">
            <w:rPr>
              <w:lang w:val="en-GB"/>
            </w:rPr>
            <w:fldChar w:fldCharType="begin"/>
          </w:r>
          <w:r w:rsidRPr="00F77208">
            <w:rPr>
              <w:lang w:val="en-GB"/>
            </w:rPr>
            <w:instrText xml:space="preserve">CITATION Sta \p 288 \n  \y  \t  \l 7177 </w:instrText>
          </w:r>
          <w:r w:rsidR="003D1CBB" w:rsidRPr="00F77208">
            <w:rPr>
              <w:lang w:val="en-GB"/>
            </w:rPr>
            <w:fldChar w:fldCharType="separate"/>
          </w:r>
          <w:r w:rsidRPr="00F77208">
            <w:rPr>
              <w:noProof/>
              <w:lang w:val="en-GB"/>
            </w:rPr>
            <w:t xml:space="preserve"> (p. 288)</w:t>
          </w:r>
          <w:r w:rsidR="003D1CBB" w:rsidRPr="00F77208">
            <w:rPr>
              <w:lang w:val="en-GB"/>
            </w:rPr>
            <w:fldChar w:fldCharType="end"/>
          </w:r>
        </w:sdtContent>
      </w:sdt>
    </w:p>
    <w:p w:rsidR="003C6906" w:rsidRPr="00F77208" w:rsidRDefault="003C6906" w:rsidP="003C6906">
      <w:pPr>
        <w:jc w:val="both"/>
        <w:rPr>
          <w:lang w:val="en-GB"/>
        </w:rPr>
      </w:pPr>
      <w:r w:rsidRPr="00F77208">
        <w:rPr>
          <w:lang w:val="en-GB"/>
        </w:rPr>
        <w:t>In other words, in its avid quest to be leaner-centred, constructivism leaves the question begging as to the extent to which educators must do more listening to learners before intervening. I believe that teaching is essentially a social process of intervention. Accordingly I wish to agree with Stanic</w:t>
      </w:r>
      <w:r w:rsidRPr="00F77208">
        <w:rPr>
          <w:noProof/>
          <w:lang w:val="en-GB"/>
        </w:rPr>
        <w:t xml:space="preserve"> (1990:286)</w:t>
      </w:r>
      <w:r w:rsidRPr="00F77208">
        <w:rPr>
          <w:lang w:val="en-GB"/>
        </w:rPr>
        <w:t xml:space="preserve"> when he pleads with constructivists to take interest in educators and teaching because </w:t>
      </w:r>
      <w:r w:rsidR="00F00E97" w:rsidRPr="00F77208">
        <w:rPr>
          <w:lang w:val="en-GB"/>
        </w:rPr>
        <w:t>‘</w:t>
      </w:r>
      <w:r w:rsidRPr="00F77208">
        <w:rPr>
          <w:lang w:val="en-GB"/>
        </w:rPr>
        <w:t>knowing about how learners learn simply is not enough</w:t>
      </w:r>
      <w:r w:rsidR="00F00E97" w:rsidRPr="00F77208">
        <w:rPr>
          <w:lang w:val="en-GB"/>
        </w:rPr>
        <w:t>’</w:t>
      </w:r>
      <w:r w:rsidRPr="00F77208">
        <w:rPr>
          <w:lang w:val="en-GB"/>
        </w:rPr>
        <w:t xml:space="preserve">. It does not lead to a one-to-one mapping from learning to teaching. In other words teaching is more than mere communication. It is expert intervention and negotiation of meaning with learners and deserves more pedagogical space even after making allowances for the pretext that constructivism is, after all, an attempt as learning rather than teaching theory. As teachers we need to understand our students’ thinking at a deeper level than everyday communication (Clements, 1996). We cannot learn much about learners unless we learn about their learning and construction of understandings about specific mathematical content. </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Lack of clarity about the meaning of construction</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In his trademark sarcasm, Freudenthal</w:t>
      </w:r>
      <w:r w:rsidRPr="00F77208">
        <w:rPr>
          <w:noProof/>
          <w:lang w:val="en-GB"/>
        </w:rPr>
        <w:t xml:space="preserve"> (1991:143)</w:t>
      </w:r>
      <w:r w:rsidRPr="00F77208">
        <w:rPr>
          <w:lang w:val="en-GB"/>
        </w:rPr>
        <w:t xml:space="preserve"> questions the very meaning of ‘construction’ or ‘reconstruction’ as subsumed by constructivism and charges that these are </w:t>
      </w:r>
      <w:r w:rsidRPr="00F77208">
        <w:rPr>
          <w:lang w:val="en-GB"/>
        </w:rPr>
        <w:lastRenderedPageBreak/>
        <w:t xml:space="preserve">words that can mean everything and their opposites. This is something akin to anything and everything. If, for instance ‘constructing’ rings like creating and then ‘reconstruction’ is </w:t>
      </w:r>
      <w:proofErr w:type="gramStart"/>
      <w:r w:rsidRPr="00F77208">
        <w:rPr>
          <w:lang w:val="en-GB"/>
        </w:rPr>
        <w:t>mere ‘re</w:t>
      </w:r>
      <w:proofErr w:type="gramEnd"/>
      <w:r w:rsidRPr="00F77208">
        <w:rPr>
          <w:lang w:val="en-GB"/>
        </w:rPr>
        <w:t xml:space="preserve">-creation’ that is no different from  reconstructing the means in which something was first constructed. Freudenthal </w:t>
      </w:r>
      <w:sdt>
        <w:sdtPr>
          <w:rPr>
            <w:lang w:val="en-GB"/>
          </w:rPr>
          <w:id w:val="-1591615764"/>
          <w:citation/>
        </w:sdtPr>
        <w:sdtContent>
          <w:r w:rsidR="003D1CBB" w:rsidRPr="00F77208">
            <w:rPr>
              <w:lang w:val="en-GB"/>
            </w:rPr>
            <w:fldChar w:fldCharType="begin"/>
          </w:r>
          <w:r w:rsidRPr="00F77208">
            <w:rPr>
              <w:lang w:val="en-GB"/>
            </w:rPr>
            <w:instrText xml:space="preserve">CITATION Fre91 \n  \t  \l 7177 </w:instrText>
          </w:r>
          <w:r w:rsidR="003D1CBB" w:rsidRPr="00F77208">
            <w:rPr>
              <w:lang w:val="en-GB"/>
            </w:rPr>
            <w:fldChar w:fldCharType="separate"/>
          </w:r>
          <w:r w:rsidRPr="00F77208">
            <w:rPr>
              <w:noProof/>
              <w:lang w:val="en-GB"/>
            </w:rPr>
            <w:t>(1991)</w:t>
          </w:r>
          <w:r w:rsidR="003D1CBB" w:rsidRPr="00F77208">
            <w:rPr>
              <w:lang w:val="en-GB"/>
            </w:rPr>
            <w:fldChar w:fldCharType="end"/>
          </w:r>
        </w:sdtContent>
      </w:sdt>
      <w:r w:rsidRPr="00F77208">
        <w:rPr>
          <w:lang w:val="en-GB"/>
        </w:rPr>
        <w:t xml:space="preserve"> thus </w:t>
      </w:r>
      <w:proofErr w:type="gramStart"/>
      <w:r w:rsidRPr="00F77208">
        <w:rPr>
          <w:lang w:val="en-GB"/>
        </w:rPr>
        <w:t>proposes ‘re</w:t>
      </w:r>
      <w:proofErr w:type="gramEnd"/>
      <w:r w:rsidRPr="00F77208">
        <w:rPr>
          <w:lang w:val="en-GB"/>
        </w:rPr>
        <w:t>-invention’ as a more appropriate term, which, however, must the distinguished from mere rep</w:t>
      </w:r>
      <w:r w:rsidR="00F00E97" w:rsidRPr="00F77208">
        <w:rPr>
          <w:lang w:val="en-GB"/>
        </w:rPr>
        <w:t>roduction</w:t>
      </w:r>
      <w:r w:rsidRPr="00F77208">
        <w:rPr>
          <w:lang w:val="en-GB"/>
        </w:rPr>
        <w:t xml:space="preserve">. The reader can be excused for perceiving more an exercise in semantics than any substantive difference in essence and substance. One can safely put ‘invention’, ‘discovery’, </w:t>
      </w:r>
      <w:proofErr w:type="gramStart"/>
      <w:r w:rsidRPr="00F77208">
        <w:rPr>
          <w:lang w:val="en-GB"/>
        </w:rPr>
        <w:t>‘construction</w:t>
      </w:r>
      <w:r w:rsidR="00F00E97" w:rsidRPr="00F77208">
        <w:rPr>
          <w:lang w:val="en-GB"/>
        </w:rPr>
        <w:t>’</w:t>
      </w:r>
      <w:r w:rsidRPr="00F77208">
        <w:rPr>
          <w:lang w:val="en-GB"/>
        </w:rPr>
        <w:t>, ‘creation’ in the same basket of synonyms if their basic import in the literature is considered</w:t>
      </w:r>
      <w:proofErr w:type="gramEnd"/>
      <w:r w:rsidRPr="00F77208">
        <w:rPr>
          <w:lang w:val="en-GB"/>
        </w:rPr>
        <w:t xml:space="preserve">. ‘Re-invention’, ‘reconstruction’ </w:t>
      </w:r>
      <w:proofErr w:type="gramStart"/>
      <w:r w:rsidRPr="00F77208">
        <w:rPr>
          <w:lang w:val="en-GB"/>
        </w:rPr>
        <w:t>and ‘re</w:t>
      </w:r>
      <w:proofErr w:type="gramEnd"/>
      <w:r w:rsidRPr="00F77208">
        <w:rPr>
          <w:lang w:val="en-GB"/>
        </w:rPr>
        <w:t>-creation’ could similarly be packaged together. Clements and Ellerton</w:t>
      </w:r>
      <w:r w:rsidRPr="00F77208">
        <w:rPr>
          <w:noProof/>
          <w:lang w:val="en-GB"/>
        </w:rPr>
        <w:t xml:space="preserve"> (1996:94)</w:t>
      </w:r>
      <w:r w:rsidRPr="00F77208">
        <w:rPr>
          <w:lang w:val="en-GB"/>
        </w:rPr>
        <w:t xml:space="preserve"> further criticise constructivism for unnecessarily downplaying the role of language in (knowledge construction and) communication, paying scant attention to the role of motives, goals, values, and needs, overemphasizing the role of knowing as arising out of the individual’s own activity (construction) through a process of cognitive conflict (perturbation), but in the same breath paying scant attention to knowledge, as something deriving from social, community, linguistic and cultural agreements and shared understandings acquired largely through a process of osmosis.</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Epistemological relativism of constructivism</w:t>
      </w:r>
    </w:p>
    <w:p w:rsidR="003C6906" w:rsidRPr="00F77208" w:rsidRDefault="003C6906" w:rsidP="003C6906">
      <w:pPr>
        <w:jc w:val="both"/>
        <w:rPr>
          <w:b/>
          <w:lang w:val="en-GB"/>
        </w:rPr>
      </w:pPr>
    </w:p>
    <w:p w:rsidR="003C6906" w:rsidRPr="00F77208" w:rsidRDefault="003C6906" w:rsidP="003C6906">
      <w:pPr>
        <w:jc w:val="both"/>
        <w:rPr>
          <w:lang w:val="en-GB"/>
        </w:rPr>
      </w:pPr>
      <w:r w:rsidRPr="00F77208">
        <w:rPr>
          <w:lang w:val="en-GB"/>
        </w:rPr>
        <w:t>Liu and Matthews</w:t>
      </w:r>
      <w:sdt>
        <w:sdtPr>
          <w:rPr>
            <w:lang w:val="en-GB"/>
          </w:rPr>
          <w:id w:val="2966753"/>
          <w:citation/>
        </w:sdtPr>
        <w:sdtContent>
          <w:r w:rsidR="003D1CBB" w:rsidRPr="00F77208">
            <w:rPr>
              <w:lang w:val="en-GB"/>
            </w:rPr>
            <w:fldChar w:fldCharType="begin"/>
          </w:r>
          <w:r w:rsidR="0002329B" w:rsidRPr="00F77208">
            <w:rPr>
              <w:lang w:val="en-GB"/>
            </w:rPr>
            <w:instrText xml:space="preserve"> CITATION Liu05 \n  \t  \l 1033  </w:instrText>
          </w:r>
          <w:r w:rsidR="003D1CBB" w:rsidRPr="00F77208">
            <w:rPr>
              <w:lang w:val="en-GB"/>
            </w:rPr>
            <w:fldChar w:fldCharType="separate"/>
          </w:r>
          <w:r w:rsidRPr="00F77208">
            <w:rPr>
              <w:noProof/>
              <w:lang w:val="en-GB"/>
            </w:rPr>
            <w:t xml:space="preserve"> (2005)</w:t>
          </w:r>
          <w:r w:rsidR="003D1CBB" w:rsidRPr="00F77208">
            <w:rPr>
              <w:lang w:val="en-GB"/>
            </w:rPr>
            <w:fldChar w:fldCharType="end"/>
          </w:r>
        </w:sdtContent>
      </w:sdt>
      <w:r w:rsidRPr="00F77208">
        <w:rPr>
          <w:lang w:val="en-GB"/>
        </w:rPr>
        <w:t xml:space="preserve"> contend that recent critical responses to constructivist learning theories have mostly observed that by emphasising individual or social community construction of learning, the conclusion of individual or community idiosyncrasy is drawn. Individual constructivism argues that the universe is no longer an objective, mind-independent existence out there, and by that token all individuals cannot be expected to have uniform cognition of the same phenomena. In turn social constructivism proposes that cross-community transfer of learning cannot and should not be counted on as resulting in an objective, uniform view of the world. For instance, Ernest’s (1991) well elaborated social constructivism argues that each culture, like each individual, has the right to integrity and as such there is no basis for asserting that the values of one culture or society are superior to all others, nor should Western mathematics be assumed to be superior to any other form because of its greater power over nature. Liu and Matthews </w:t>
      </w:r>
      <w:sdt>
        <w:sdtPr>
          <w:rPr>
            <w:lang w:val="en-GB"/>
          </w:rPr>
          <w:id w:val="2966754"/>
          <w:citation/>
        </w:sdtPr>
        <w:sdtContent>
          <w:r w:rsidR="003D1CBB" w:rsidRPr="00F77208">
            <w:rPr>
              <w:lang w:val="en-GB"/>
            </w:rPr>
            <w:fldChar w:fldCharType="begin"/>
          </w:r>
          <w:r w:rsidR="0002329B" w:rsidRPr="00F77208">
            <w:rPr>
              <w:lang w:val="en-GB"/>
            </w:rPr>
            <w:instrText xml:space="preserve"> CITATION Liu05 \n  \t  \l 1033  </w:instrText>
          </w:r>
          <w:r w:rsidR="003D1CBB" w:rsidRPr="00F77208">
            <w:rPr>
              <w:lang w:val="en-GB"/>
            </w:rPr>
            <w:fldChar w:fldCharType="separate"/>
          </w:r>
          <w:r w:rsidRPr="00F77208">
            <w:rPr>
              <w:noProof/>
              <w:lang w:val="en-GB"/>
            </w:rPr>
            <w:t>(2005)</w:t>
          </w:r>
          <w:r w:rsidR="003D1CBB" w:rsidRPr="00F77208">
            <w:rPr>
              <w:lang w:val="en-GB"/>
            </w:rPr>
            <w:fldChar w:fldCharType="end"/>
          </w:r>
        </w:sdtContent>
      </w:sdt>
      <w:r w:rsidRPr="00F77208">
        <w:rPr>
          <w:lang w:val="en-GB"/>
        </w:rPr>
        <w:t xml:space="preserve"> attest that these claims lead to epistemological relativism, where there exists no absolute truth and any truth is as good as the other. Some critics consequently blame social constructivism for leading to “group think” which tends to produce a “tyranny of the majority”, wherein a few students’ voices dominate the group’s conclusions, and dissenting students are forced to conform to the emerging consensus </w:t>
      </w:r>
      <w:sdt>
        <w:sdtPr>
          <w:rPr>
            <w:lang w:val="en-GB"/>
          </w:rPr>
          <w:id w:val="2968263"/>
          <w:citation/>
        </w:sdtPr>
        <w:sdtContent>
          <w:r w:rsidR="003D1CBB" w:rsidRPr="00F77208">
            <w:rPr>
              <w:lang w:val="en-GB"/>
            </w:rPr>
            <w:fldChar w:fldCharType="begin"/>
          </w:r>
          <w:r w:rsidR="0002329B" w:rsidRPr="00F77208">
            <w:rPr>
              <w:lang w:val="en-GB"/>
            </w:rPr>
            <w:instrText xml:space="preserve"> CITATION Thind \l 1033 </w:instrText>
          </w:r>
          <w:r w:rsidR="003D1CBB" w:rsidRPr="00F77208">
            <w:rPr>
              <w:lang w:val="en-GB"/>
            </w:rPr>
            <w:fldChar w:fldCharType="separate"/>
          </w:r>
          <w:r w:rsidRPr="00F77208">
            <w:rPr>
              <w:noProof/>
              <w:lang w:val="en-GB"/>
            </w:rPr>
            <w:t>(Thirteen.org, n.d.)</w:t>
          </w:r>
          <w:r w:rsidR="003D1CBB" w:rsidRPr="00F77208">
            <w:rPr>
              <w:lang w:val="en-GB"/>
            </w:rPr>
            <w:fldChar w:fldCharType="end"/>
          </w:r>
        </w:sdtContent>
      </w:sdt>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The quasi-religious or ideological aspect of constructivism</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Liu and Matthews </w:t>
      </w:r>
      <w:sdt>
        <w:sdtPr>
          <w:rPr>
            <w:lang w:val="en-GB"/>
          </w:rPr>
          <w:id w:val="2966756"/>
          <w:citation/>
        </w:sdtPr>
        <w:sdtContent>
          <w:r w:rsidR="003D1CBB" w:rsidRPr="00F77208">
            <w:rPr>
              <w:lang w:val="en-GB"/>
            </w:rPr>
            <w:fldChar w:fldCharType="begin"/>
          </w:r>
          <w:r w:rsidR="0002329B" w:rsidRPr="00F77208">
            <w:rPr>
              <w:lang w:val="en-GB"/>
            </w:rPr>
            <w:instrText xml:space="preserve"> CITATION Liu05 \n  \t  \l 1033  </w:instrText>
          </w:r>
          <w:r w:rsidR="003D1CBB" w:rsidRPr="00F77208">
            <w:rPr>
              <w:lang w:val="en-GB"/>
            </w:rPr>
            <w:fldChar w:fldCharType="separate"/>
          </w:r>
          <w:r w:rsidRPr="00F77208">
            <w:rPr>
              <w:noProof/>
              <w:lang w:val="en-GB"/>
            </w:rPr>
            <w:t>(2005)</w:t>
          </w:r>
          <w:r w:rsidR="003D1CBB" w:rsidRPr="00F77208">
            <w:rPr>
              <w:lang w:val="en-GB"/>
            </w:rPr>
            <w:fldChar w:fldCharType="end"/>
          </w:r>
        </w:sdtContent>
      </w:sdt>
      <w:r w:rsidRPr="00F77208">
        <w:rPr>
          <w:lang w:val="en-GB"/>
        </w:rPr>
        <w:t xml:space="preserve"> point out that perhaps, owing to its growing status as a large-scale movement</w:t>
      </w:r>
      <w:sdt>
        <w:sdtPr>
          <w:rPr>
            <w:lang w:val="en-GB"/>
          </w:rPr>
          <w:id w:val="2966758"/>
          <w:citation/>
        </w:sdtPr>
        <w:sdtContent>
          <w:r w:rsidR="003D1CBB" w:rsidRPr="00F77208">
            <w:rPr>
              <w:lang w:val="en-GB"/>
            </w:rPr>
            <w:fldChar w:fldCharType="begin"/>
          </w:r>
          <w:r w:rsidR="0002329B" w:rsidRPr="00F77208">
            <w:rPr>
              <w:lang w:val="en-GB"/>
            </w:rPr>
            <w:instrText xml:space="preserve"> CITATION Phi95 \l 1033 </w:instrText>
          </w:r>
          <w:r w:rsidR="003D1CBB" w:rsidRPr="00F77208">
            <w:rPr>
              <w:lang w:val="en-GB"/>
            </w:rPr>
            <w:fldChar w:fldCharType="separate"/>
          </w:r>
          <w:r w:rsidRPr="00F77208">
            <w:rPr>
              <w:noProof/>
              <w:lang w:val="en-GB"/>
            </w:rPr>
            <w:t xml:space="preserve"> (Phillips, 1995)</w:t>
          </w:r>
          <w:r w:rsidR="003D1CBB" w:rsidRPr="00F77208">
            <w:rPr>
              <w:lang w:val="en-GB"/>
            </w:rPr>
            <w:fldChar w:fldCharType="end"/>
          </w:r>
        </w:sdtContent>
      </w:sdt>
      <w:r w:rsidRPr="00F77208">
        <w:rPr>
          <w:lang w:val="en-GB"/>
        </w:rPr>
        <w:t xml:space="preserve"> constructivism has been criticised for its quasi-religious or ideological aspect which reduces it to a secular religion. This quasi-religious or ideological aspect of constructivism is said to be closely linked to the ambition of prescribing it as </w:t>
      </w:r>
      <w:r w:rsidRPr="00F77208">
        <w:rPr>
          <w:b/>
          <w:lang w:val="en-GB"/>
        </w:rPr>
        <w:t xml:space="preserve">the </w:t>
      </w:r>
      <w:r w:rsidRPr="00F77208">
        <w:rPr>
          <w:lang w:val="en-GB"/>
        </w:rPr>
        <w:t xml:space="preserve">human epistemology. The ambition to prescribe the so-called ‘truth’ about human epistemology and about the universe as the object of knowing inadvertently elevates constructivism to an exclusive church of thinking </w:t>
      </w:r>
      <w:sdt>
        <w:sdtPr>
          <w:rPr>
            <w:lang w:val="en-GB"/>
          </w:rPr>
          <w:id w:val="2966757"/>
          <w:citation/>
        </w:sdtPr>
        <w:sdtContent>
          <w:r w:rsidR="003D1CBB" w:rsidRPr="00F77208">
            <w:rPr>
              <w:lang w:val="en-GB"/>
            </w:rPr>
            <w:fldChar w:fldCharType="begin"/>
          </w:r>
          <w:r w:rsidR="0002329B" w:rsidRPr="00F77208">
            <w:rPr>
              <w:lang w:val="en-GB"/>
            </w:rPr>
            <w:instrText xml:space="preserve"> CITATION Liu05 \l 1033 </w:instrText>
          </w:r>
          <w:r w:rsidR="003D1CBB" w:rsidRPr="00F77208">
            <w:rPr>
              <w:lang w:val="en-GB"/>
            </w:rPr>
            <w:fldChar w:fldCharType="separate"/>
          </w:r>
          <w:r w:rsidRPr="00F77208">
            <w:rPr>
              <w:noProof/>
              <w:lang w:val="en-GB"/>
            </w:rPr>
            <w:t>(Liu &amp; Matthews, 2005)</w:t>
          </w:r>
          <w:r w:rsidR="003D1CBB" w:rsidRPr="00F77208">
            <w:rPr>
              <w:lang w:val="en-GB"/>
            </w:rPr>
            <w:fldChar w:fldCharType="end"/>
          </w:r>
        </w:sdtContent>
      </w:sdt>
      <w:r w:rsidRPr="00F77208">
        <w:rPr>
          <w:lang w:val="en-GB"/>
        </w:rPr>
        <w:t xml:space="preserve">. Such an elevation </w:t>
      </w:r>
      <w:r w:rsidRPr="00F77208">
        <w:rPr>
          <w:lang w:val="en-GB"/>
        </w:rPr>
        <w:lastRenderedPageBreak/>
        <w:t>has lead to constructivism being viewed as an elitist theory that has been most successful with children from privileged backgrounds who are fortunate in having outstanding teachers, committed parents, and rich home environments</w:t>
      </w:r>
      <w:sdt>
        <w:sdtPr>
          <w:rPr>
            <w:lang w:val="en-GB"/>
          </w:rPr>
          <w:id w:val="2966759"/>
          <w:citation/>
        </w:sdtPr>
        <w:sdtContent>
          <w:r w:rsidR="003D1CBB" w:rsidRPr="00F77208">
            <w:rPr>
              <w:lang w:val="en-GB"/>
            </w:rPr>
            <w:fldChar w:fldCharType="begin"/>
          </w:r>
          <w:r w:rsidR="0002329B" w:rsidRPr="00F77208">
            <w:rPr>
              <w:lang w:val="en-GB"/>
            </w:rPr>
            <w:instrText xml:space="preserve"> CITATION Thind \l 1033 </w:instrText>
          </w:r>
          <w:r w:rsidR="003D1CBB" w:rsidRPr="00F77208">
            <w:rPr>
              <w:lang w:val="en-GB"/>
            </w:rPr>
            <w:fldChar w:fldCharType="separate"/>
          </w:r>
          <w:r w:rsidRPr="00F77208">
            <w:rPr>
              <w:noProof/>
              <w:lang w:val="en-GB"/>
            </w:rPr>
            <w:t xml:space="preserve"> (Thirteen.org, n.d.)</w:t>
          </w:r>
          <w:r w:rsidR="003D1CBB" w:rsidRPr="00F77208">
            <w:rPr>
              <w:lang w:val="en-GB"/>
            </w:rPr>
            <w:fldChar w:fldCharType="end"/>
          </w:r>
        </w:sdtContent>
      </w:sdt>
      <w:r w:rsidRPr="00F77208">
        <w:rPr>
          <w:lang w:val="en-GB"/>
        </w:rPr>
        <w:t xml:space="preserve">.  Furthermore, critics say that in spite of the hype, there is little evidence that constructivist methods work, instead, by rejecting evaluation through testing and other external criteria, constructivists have made themselves unaccountable for their students’ progress. Even more damning is that studies of various kinds of instruction (e.g. Project Follow Through) have found that students in constructivist classrooms lag behind those in more traditional classrooms in basic skills </w:t>
      </w:r>
      <w:sdt>
        <w:sdtPr>
          <w:rPr>
            <w:lang w:val="en-GB"/>
          </w:rPr>
          <w:id w:val="2968264"/>
          <w:citation/>
        </w:sdtPr>
        <w:sdtContent>
          <w:r w:rsidR="003D1CBB" w:rsidRPr="00F77208">
            <w:rPr>
              <w:lang w:val="en-GB"/>
            </w:rPr>
            <w:fldChar w:fldCharType="begin"/>
          </w:r>
          <w:r w:rsidR="0002329B" w:rsidRPr="00F77208">
            <w:rPr>
              <w:lang w:val="en-GB"/>
            </w:rPr>
            <w:instrText xml:space="preserve"> CITATION Thind \l 1033 </w:instrText>
          </w:r>
          <w:r w:rsidR="003D1CBB" w:rsidRPr="00F77208">
            <w:rPr>
              <w:lang w:val="en-GB"/>
            </w:rPr>
            <w:fldChar w:fldCharType="separate"/>
          </w:r>
          <w:r w:rsidRPr="00F77208">
            <w:rPr>
              <w:noProof/>
              <w:lang w:val="en-GB"/>
            </w:rPr>
            <w:t>(Thirteen.org, n.d.)</w:t>
          </w:r>
          <w:r w:rsidR="003D1CBB" w:rsidRPr="00F77208">
            <w:rPr>
              <w:lang w:val="en-GB"/>
            </w:rPr>
            <w:fldChar w:fldCharType="end"/>
          </w:r>
        </w:sdtContent>
      </w:sdt>
      <w:r w:rsidRPr="00F77208">
        <w:rPr>
          <w:lang w:val="en-GB"/>
        </w:rPr>
        <w:t>.</w:t>
      </w:r>
      <w:r w:rsidR="00F00E97" w:rsidRPr="00F77208">
        <w:rPr>
          <w:lang w:val="en-GB"/>
        </w:rPr>
        <w:t xml:space="preserve"> This brings back to mind the dominance of the East Asian students in international benchmark tests up to and including the recently published TIMSS 2011 results (see Mullis, Martin.</w:t>
      </w:r>
      <w:r w:rsidR="00BE3232" w:rsidRPr="00F77208">
        <w:rPr>
          <w:lang w:val="en-GB"/>
        </w:rPr>
        <w:t xml:space="preserve"> Foy &amp; Arora, 2012)</w:t>
      </w:r>
    </w:p>
    <w:p w:rsidR="003C6906" w:rsidRPr="00F77208" w:rsidRDefault="003C6906" w:rsidP="003C6906">
      <w:pPr>
        <w:jc w:val="both"/>
        <w:rPr>
          <w:lang w:val="en-GB"/>
        </w:rPr>
      </w:pPr>
    </w:p>
    <w:p w:rsidR="003C6906" w:rsidRPr="00F77208" w:rsidRDefault="003C6906" w:rsidP="003C6906">
      <w:pPr>
        <w:jc w:val="both"/>
        <w:rPr>
          <w:b/>
          <w:sz w:val="28"/>
          <w:szCs w:val="28"/>
          <w:lang w:val="en-GB"/>
        </w:rPr>
      </w:pPr>
      <w:r w:rsidRPr="00F77208">
        <w:rPr>
          <w:b/>
          <w:sz w:val="28"/>
          <w:szCs w:val="28"/>
          <w:lang w:val="en-GB"/>
        </w:rPr>
        <w:t>Viability of constructivism as a learning theoretical framework</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Definition and description of a theoretical framework</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 xml:space="preserve">I turn to Freudenthal for what I can conceptually understand to be a theoretic framework. He defines theorizing as organizing fields of experience the result of which is gifted with a structure that is a product of cogitation, reflection and argumentation </w:t>
      </w:r>
      <w:r w:rsidRPr="00F77208">
        <w:rPr>
          <w:noProof/>
          <w:lang w:val="en-GB"/>
        </w:rPr>
        <w:t>(Freudenthal, 1991:129)</w:t>
      </w:r>
      <w:r w:rsidRPr="00F77208">
        <w:rPr>
          <w:lang w:val="en-GB"/>
        </w:rPr>
        <w:t>. He further points out that a theoretical framework can be designed beforehand, or shaped in an incessant interaction with the matter to be framed. He climaxes his description by stating that an apriori definition of theoretic framework would be ‘a more or less connected set of theoretic statements and conceptual tools obtained by theorizing and may be including mini-theories, and reflecting the essentials of an actual or imagined instructional system.</w:t>
      </w:r>
    </w:p>
    <w:p w:rsidR="003C6906" w:rsidRPr="00F77208" w:rsidRDefault="003C6906" w:rsidP="003C6906">
      <w:pPr>
        <w:jc w:val="both"/>
        <w:rPr>
          <w:lang w:val="en-GB"/>
        </w:rPr>
      </w:pPr>
    </w:p>
    <w:p w:rsidR="003C6906" w:rsidRPr="00F77208" w:rsidRDefault="003C6906" w:rsidP="003C6906">
      <w:pPr>
        <w:jc w:val="both"/>
        <w:rPr>
          <w:sz w:val="28"/>
          <w:szCs w:val="28"/>
          <w:lang w:val="en-GB"/>
        </w:rPr>
      </w:pPr>
      <w:r w:rsidRPr="00F77208">
        <w:rPr>
          <w:sz w:val="28"/>
          <w:szCs w:val="28"/>
          <w:lang w:val="en-GB"/>
        </w:rPr>
        <w:t>Verdict on constructivism</w:t>
      </w:r>
    </w:p>
    <w:p w:rsidR="003C6906" w:rsidRPr="00F77208" w:rsidRDefault="003C6906" w:rsidP="003C6906">
      <w:pPr>
        <w:jc w:val="both"/>
        <w:rPr>
          <w:lang w:val="en-GB"/>
        </w:rPr>
      </w:pPr>
    </w:p>
    <w:p w:rsidR="003C6906" w:rsidRPr="00F77208" w:rsidRDefault="003C6906" w:rsidP="003C6906">
      <w:pPr>
        <w:jc w:val="both"/>
        <w:rPr>
          <w:lang w:val="en-GB"/>
        </w:rPr>
      </w:pPr>
      <w:r w:rsidRPr="00F77208">
        <w:rPr>
          <w:lang w:val="en-GB"/>
        </w:rPr>
        <w:t>Constructivism as discussed in this paper has tried to organize the field of learning experiences as individual or interactive constructions and reconstructions of knowledge. It has traced some ‘deep’ thinking (cogitation), reflection and argumentation about how students construct and reconstruct meaning by the processes of assimilation, accommodation, individual and collective reflection. That is to say, it has been portrayed as a more or less connected set of theoretic statements about the essential means by which mathematics learning can be described as a culmination of qualitative constructions and reconstructions based on prior understandings and resulting in new conceptual networks. Going by the criteria constructivism perhaps remains a good idea</w:t>
      </w:r>
      <w:r w:rsidR="00BE3232" w:rsidRPr="00F77208">
        <w:rPr>
          <w:lang w:val="en-GB"/>
        </w:rPr>
        <w:t>,</w:t>
      </w:r>
      <w:r w:rsidRPr="00F77208">
        <w:rPr>
          <w:lang w:val="en-GB"/>
        </w:rPr>
        <w:t xml:space="preserve"> insufficiently understood and badly implemented.</w:t>
      </w:r>
    </w:p>
    <w:p w:rsidR="003C6906" w:rsidRPr="00F77208" w:rsidRDefault="003C6906" w:rsidP="003C6906">
      <w:pPr>
        <w:jc w:val="both"/>
        <w:rPr>
          <w:lang w:val="en-GB"/>
        </w:rPr>
      </w:pPr>
    </w:p>
    <w:p w:rsidR="003C6906" w:rsidRPr="00F77208" w:rsidRDefault="003C6906" w:rsidP="003C6906">
      <w:pPr>
        <w:rPr>
          <w:sz w:val="28"/>
          <w:szCs w:val="28"/>
          <w:lang w:val="en-GB"/>
        </w:rPr>
      </w:pPr>
      <w:r w:rsidRPr="00F77208">
        <w:rPr>
          <w:b/>
          <w:sz w:val="28"/>
          <w:szCs w:val="28"/>
          <w:lang w:val="en-GB"/>
        </w:rPr>
        <w:t>Summary and conclusion</w:t>
      </w:r>
    </w:p>
    <w:p w:rsidR="003C6906" w:rsidRPr="00F77208" w:rsidRDefault="003C6906" w:rsidP="003C6906">
      <w:pPr>
        <w:jc w:val="center"/>
        <w:rPr>
          <w:lang w:val="en-GB"/>
        </w:rPr>
      </w:pPr>
    </w:p>
    <w:p w:rsidR="003C6906" w:rsidRPr="00F77208" w:rsidRDefault="003C6906" w:rsidP="003C6906">
      <w:pPr>
        <w:rPr>
          <w:lang w:val="en-GB"/>
        </w:rPr>
      </w:pPr>
      <w:r w:rsidRPr="00F77208">
        <w:rPr>
          <w:lang w:val="en-GB"/>
        </w:rPr>
        <w:t>In this paper I have attempted to give a background to the evolution of constructivism as a philosophy and as a learning theory. I have enumerated its basic tenets, critiqued it as a theory and evaluated it as a theoretical framework in mathematics education. Teachers of mathematics (and science) should be aware that: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 xml:space="preserve">constructivism is one worldview among many competing for the same pedagogical space e.g. constructivism not the only theory emphasizing active learning, </w:t>
      </w:r>
      <w:r w:rsidRPr="00F77208">
        <w:rPr>
          <w:rFonts w:ascii="Times New Roman" w:hAnsi="Times New Roman" w:cs="Times New Roman"/>
          <w:sz w:val="24"/>
          <w:szCs w:val="24"/>
          <w:lang w:val="en-GB"/>
        </w:rPr>
        <w:lastRenderedPageBreak/>
        <w:t>behaviourist virtue of practice and yet more practice still hold</w:t>
      </w:r>
      <w:r w:rsidR="00BE3232" w:rsidRPr="00F77208">
        <w:rPr>
          <w:rFonts w:ascii="Times New Roman" w:hAnsi="Times New Roman" w:cs="Times New Roman"/>
          <w:sz w:val="24"/>
          <w:szCs w:val="24"/>
          <w:lang w:val="en-GB"/>
        </w:rPr>
        <w:t>s sway in many classrooms;</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direct teaching can be more time efficient, and can also produce excellent test results as evidenced by TIMSS and PISA results</w:t>
      </w:r>
      <w:r w:rsidR="00D501A7" w:rsidRPr="00F77208">
        <w:rPr>
          <w:rFonts w:ascii="Times New Roman" w:hAnsi="Times New Roman" w:cs="Times New Roman"/>
          <w:sz w:val="24"/>
          <w:szCs w:val="24"/>
          <w:lang w:val="en-GB"/>
        </w:rPr>
        <w:t>;</w:t>
      </w:r>
    </w:p>
    <w:p w:rsidR="003C6906" w:rsidRPr="00F77208" w:rsidRDefault="003C6906" w:rsidP="00F77208">
      <w:pPr>
        <w:pStyle w:val="ListParagraph"/>
        <w:numPr>
          <w:ilvl w:val="0"/>
          <w:numId w:val="2"/>
        </w:numPr>
        <w:spacing w:line="240" w:lineRule="auto"/>
        <w:ind w:left="760" w:hanging="357"/>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is still a developing theory that needs more research support</w:t>
      </w:r>
      <w:r w:rsidR="00D501A7" w:rsidRPr="00F77208">
        <w:rPr>
          <w:rFonts w:ascii="Times New Roman" w:hAnsi="Times New Roman" w:cs="Times New Roman"/>
          <w:sz w:val="24"/>
          <w:szCs w:val="24"/>
          <w:lang w:val="en-GB"/>
        </w:rPr>
        <w: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emphasizes that learners construct their own meanings individually or collectively irrespective of accuracy</w:t>
      </w:r>
      <w:r w:rsidR="00D501A7" w:rsidRPr="00F77208">
        <w:rPr>
          <w:rFonts w:ascii="Times New Roman" w:hAnsi="Times New Roman" w:cs="Times New Roman"/>
          <w:sz w:val="24"/>
          <w:szCs w:val="24"/>
          <w:lang w:val="en-GB"/>
        </w:rPr>
        <w:t>;</w:t>
      </w:r>
    </w:p>
    <w:p w:rsidR="003C6906" w:rsidRPr="00F77208" w:rsidRDefault="003C6906" w:rsidP="00F77208">
      <w:pPr>
        <w:pStyle w:val="ListParagraph"/>
        <w:numPr>
          <w:ilvl w:val="0"/>
          <w:numId w:val="2"/>
        </w:numPr>
        <w:spacing w:line="240" w:lineRule="auto"/>
        <w:ind w:left="760" w:hanging="357"/>
        <w:rPr>
          <w:rFonts w:ascii="Times New Roman" w:hAnsi="Times New Roman" w:cs="Times New Roman"/>
          <w:sz w:val="24"/>
          <w:szCs w:val="24"/>
          <w:lang w:val="en-GB"/>
        </w:rPr>
      </w:pPr>
      <w:r w:rsidRPr="00F77208">
        <w:rPr>
          <w:rFonts w:ascii="Times New Roman" w:hAnsi="Times New Roman" w:cs="Times New Roman"/>
          <w:sz w:val="24"/>
          <w:szCs w:val="24"/>
          <w:lang w:val="en-GB"/>
        </w:rPr>
        <w:t>the teacher’s role is to create optimal conditions for successful constructivist learning to take place e.g. learners should have the prior knowledge necessary to scaffold them beyond their zone of proximal development</w:t>
      </w:r>
      <w:r w:rsidR="00D501A7" w:rsidRPr="00F77208">
        <w:rPr>
          <w:rFonts w:ascii="Times New Roman" w:hAnsi="Times New Roman" w:cs="Times New Roman"/>
          <w:sz w:val="24"/>
          <w:szCs w:val="24"/>
          <w:lang w:val="en-GB"/>
        </w:rPr>
        <w: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does not mean learners cannot learn from the teacher’s lecture, only that telling or lecturing should not be the dominant classroom discourse</w:t>
      </w:r>
      <w:r w:rsidR="00D501A7" w:rsidRPr="00F77208">
        <w:rPr>
          <w:rFonts w:ascii="Times New Roman" w:hAnsi="Times New Roman" w:cs="Times New Roman"/>
          <w:sz w:val="24"/>
          <w:szCs w:val="24"/>
          <w:lang w:val="en-GB"/>
        </w:rPr>
        <w: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should not be elevated to a gospel truth where it operates in splendid isolation</w:t>
      </w:r>
      <w:r w:rsidR="00D501A7" w:rsidRPr="00F77208">
        <w:rPr>
          <w:rFonts w:ascii="Times New Roman" w:hAnsi="Times New Roman" w:cs="Times New Roman"/>
          <w:sz w:val="24"/>
          <w:szCs w:val="24"/>
          <w:lang w:val="en-GB"/>
        </w:rPr>
        <w: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has been criticized in the literature for being elitist, and should be adopted and encouraged with sensitivity to the learning needs of learners from disadvantaged backgrounds</w:t>
      </w:r>
      <w:r w:rsidR="00D501A7" w:rsidRPr="00F77208">
        <w:rPr>
          <w:rFonts w:ascii="Times New Roman" w:hAnsi="Times New Roman" w:cs="Times New Roman"/>
          <w:sz w:val="24"/>
          <w:szCs w:val="24"/>
          <w:lang w:val="en-GB"/>
        </w:rPr>
        <w: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is not a unified theory, it has internal rivalries and contradictions within its variants</w:t>
      </w:r>
      <w:r w:rsidR="00D501A7" w:rsidRPr="00F77208">
        <w:rPr>
          <w:rFonts w:ascii="Times New Roman" w:hAnsi="Times New Roman" w:cs="Times New Roman"/>
          <w:sz w:val="24"/>
          <w:szCs w:val="24"/>
          <w:lang w:val="en-GB"/>
        </w:rPr>
        <w:t>;</w:t>
      </w:r>
    </w:p>
    <w:p w:rsidR="003D1CBB" w:rsidRPr="00F77208" w:rsidRDefault="003C6906" w:rsidP="00F77208">
      <w:pPr>
        <w:pStyle w:val="ListParagraph"/>
        <w:numPr>
          <w:ilvl w:val="0"/>
          <w:numId w:val="2"/>
        </w:numPr>
        <w:spacing w:line="240" w:lineRule="auto"/>
        <w:ind w:left="760" w:hanging="357"/>
        <w:jc w:val="both"/>
        <w:rPr>
          <w:rFonts w:ascii="Times New Roman" w:hAnsi="Times New Roman" w:cs="Times New Roman"/>
          <w:sz w:val="24"/>
          <w:szCs w:val="24"/>
          <w:lang w:val="en-GB"/>
        </w:rPr>
      </w:pPr>
      <w:r w:rsidRPr="00F77208">
        <w:rPr>
          <w:rFonts w:ascii="Times New Roman" w:hAnsi="Times New Roman" w:cs="Times New Roman"/>
          <w:sz w:val="24"/>
          <w:szCs w:val="24"/>
          <w:lang w:val="en-GB"/>
        </w:rPr>
        <w:t>mathematics learning should involve contexts that learners can identify with to enhance relational understanding</w:t>
      </w:r>
      <w:r w:rsidR="00D501A7" w:rsidRPr="00F77208">
        <w:rPr>
          <w:rFonts w:ascii="Times New Roman" w:hAnsi="Times New Roman" w:cs="Times New Roman"/>
          <w:sz w:val="24"/>
          <w:szCs w:val="24"/>
          <w:lang w:val="en-GB"/>
        </w:rPr>
        <w:t>;</w:t>
      </w:r>
      <w:r w:rsidRPr="00F77208">
        <w:rPr>
          <w:rFonts w:ascii="Times New Roman" w:hAnsi="Times New Roman" w:cs="Times New Roman"/>
          <w:sz w:val="24"/>
          <w:szCs w:val="24"/>
          <w:lang w:val="en-GB"/>
        </w:rPr>
        <w:t xml:space="preserve">  </w:t>
      </w:r>
    </w:p>
    <w:p w:rsidR="003C6906" w:rsidRPr="00F77208" w:rsidRDefault="003C6906" w:rsidP="00F77208">
      <w:pPr>
        <w:pStyle w:val="ListParagraph"/>
        <w:numPr>
          <w:ilvl w:val="0"/>
          <w:numId w:val="2"/>
        </w:numPr>
        <w:spacing w:line="240" w:lineRule="auto"/>
        <w:ind w:left="760" w:hanging="357"/>
        <w:rPr>
          <w:rFonts w:ascii="Times New Roman" w:hAnsi="Times New Roman" w:cs="Times New Roman"/>
          <w:sz w:val="24"/>
          <w:szCs w:val="24"/>
          <w:lang w:val="en-GB"/>
        </w:rPr>
      </w:pPr>
      <w:r w:rsidRPr="00F77208">
        <w:rPr>
          <w:rFonts w:ascii="Times New Roman" w:hAnsi="Times New Roman" w:cs="Times New Roman"/>
          <w:sz w:val="24"/>
          <w:szCs w:val="24"/>
          <w:lang w:val="en-GB"/>
        </w:rPr>
        <w:t>constructivism does not imply teaching through small groups alone</w:t>
      </w:r>
      <w:r w:rsidR="00D501A7" w:rsidRPr="00F77208">
        <w:rPr>
          <w:rFonts w:ascii="Times New Roman" w:hAnsi="Times New Roman" w:cs="Times New Roman"/>
          <w:sz w:val="24"/>
          <w:szCs w:val="24"/>
          <w:lang w:val="en-GB"/>
        </w:rPr>
        <w:t>; and</w:t>
      </w:r>
    </w:p>
    <w:p w:rsidR="003C6906" w:rsidRPr="00F77208" w:rsidRDefault="003C6906" w:rsidP="00F77208">
      <w:pPr>
        <w:pStyle w:val="ListParagraph"/>
        <w:numPr>
          <w:ilvl w:val="0"/>
          <w:numId w:val="2"/>
        </w:numPr>
        <w:spacing w:line="240" w:lineRule="auto"/>
        <w:ind w:left="760" w:hanging="357"/>
        <w:jc w:val="both"/>
        <w:rPr>
          <w:lang w:val="en-GB"/>
        </w:rPr>
      </w:pPr>
      <w:proofErr w:type="gramStart"/>
      <w:r w:rsidRPr="00F77208">
        <w:rPr>
          <w:rFonts w:ascii="Times New Roman" w:hAnsi="Times New Roman" w:cs="Times New Roman"/>
          <w:sz w:val="24"/>
          <w:szCs w:val="24"/>
          <w:lang w:val="en-GB"/>
        </w:rPr>
        <w:t>group</w:t>
      </w:r>
      <w:proofErr w:type="gramEnd"/>
      <w:r w:rsidRPr="00F77208">
        <w:rPr>
          <w:rFonts w:ascii="Times New Roman" w:hAnsi="Times New Roman" w:cs="Times New Roman"/>
          <w:sz w:val="24"/>
          <w:szCs w:val="24"/>
          <w:lang w:val="en-GB"/>
        </w:rPr>
        <w:t xml:space="preserve"> work should be used with clear classroom norms and standards to obviate it from becoming groupthink e.g. respect for each learner’s views together with appropriate justification, contestation and collective rationality</w:t>
      </w:r>
      <w:r w:rsidR="00D501A7" w:rsidRPr="00F77208">
        <w:rPr>
          <w:rFonts w:ascii="Times New Roman" w:hAnsi="Times New Roman" w:cs="Times New Roman"/>
          <w:sz w:val="24"/>
          <w:szCs w:val="24"/>
          <w:lang w:val="en-GB"/>
        </w:rPr>
        <w:t>.</w:t>
      </w:r>
      <w:r w:rsidRPr="00F77208">
        <w:rPr>
          <w:lang w:val="en-GB"/>
        </w:rPr>
        <w:t xml:space="preserve">. </w:t>
      </w:r>
    </w:p>
    <w:p w:rsidR="003C6906" w:rsidRPr="00F77208" w:rsidRDefault="003C6906" w:rsidP="003C6906">
      <w:pPr>
        <w:jc w:val="both"/>
        <w:rPr>
          <w:lang w:val="en-GB"/>
        </w:rPr>
      </w:pPr>
      <w:r w:rsidRPr="00F77208">
        <w:rPr>
          <w:lang w:val="en-GB"/>
        </w:rPr>
        <w:t>I therefore agree with Windschitl (2002) that ‘the dilemma in mathematics classrooms is that the most profound challenges for teachers are not associated merely with acquiring new skills but with making personal sense of constructivism as a basis for instruction, reorienting the cultures of classrooms to be consonant with the constructivist philosophy’</w:t>
      </w:r>
      <w:r w:rsidRPr="00F77208">
        <w:rPr>
          <w:noProof/>
          <w:lang w:val="en-GB"/>
        </w:rPr>
        <w:t xml:space="preserve"> (p. 131)</w:t>
      </w:r>
      <w:r w:rsidRPr="00F77208">
        <w:rPr>
          <w:lang w:val="en-GB"/>
        </w:rPr>
        <w:t xml:space="preserve">. Such a reorientation effort is made more challenging by the realisation that most teachers often teach the way they were taught and have little or no experience of reform oriented teaching to draw inspiration from. </w:t>
      </w:r>
    </w:p>
    <w:p w:rsidR="003C6906" w:rsidRPr="00F77208" w:rsidRDefault="003C6906" w:rsidP="003C6906">
      <w:pPr>
        <w:tabs>
          <w:tab w:val="left" w:pos="5805"/>
        </w:tabs>
        <w:jc w:val="both"/>
        <w:rPr>
          <w:lang w:val="en-GB"/>
        </w:rPr>
      </w:pPr>
    </w:p>
    <w:p w:rsidR="003C6906" w:rsidRPr="00F77208" w:rsidRDefault="003C6906" w:rsidP="003C6906">
      <w:pPr>
        <w:rPr>
          <w:lang w:val="en-GB"/>
        </w:rPr>
      </w:pPr>
    </w:p>
    <w:p w:rsidR="00BB6CED" w:rsidRDefault="00BB6CED" w:rsidP="00BB6CED">
      <w:pPr>
        <w:rPr>
          <w:rFonts w:ascii="Arial" w:hAnsi="Arial"/>
          <w:b/>
          <w:sz w:val="28"/>
          <w:szCs w:val="20"/>
          <w:u w:val="single"/>
          <w:lang w:val="en-GB"/>
        </w:rPr>
      </w:pPr>
      <w:r>
        <w:rPr>
          <w:rFonts w:ascii="Arial" w:hAnsi="Arial"/>
          <w:b/>
          <w:sz w:val="28"/>
          <w:szCs w:val="20"/>
          <w:u w:val="single"/>
          <w:lang w:val="en-GB"/>
        </w:rPr>
        <w:t>R</w:t>
      </w:r>
      <w:r w:rsidRPr="00BB721A">
        <w:rPr>
          <w:rFonts w:ascii="Arial" w:hAnsi="Arial"/>
          <w:b/>
          <w:sz w:val="28"/>
          <w:szCs w:val="20"/>
          <w:u w:val="single"/>
          <w:lang w:val="en-GB"/>
        </w:rPr>
        <w:t>eferences</w:t>
      </w:r>
    </w:p>
    <w:p w:rsidR="00BB6CED" w:rsidRPr="00BB721A" w:rsidRDefault="00BB6CED" w:rsidP="00BB6CED">
      <w:pPr>
        <w:rPr>
          <w:rFonts w:ascii="Arial" w:hAnsi="Arial"/>
          <w:b/>
          <w:sz w:val="28"/>
          <w:szCs w:val="20"/>
          <w:u w:val="single"/>
          <w:lang w:val="en-GB"/>
        </w:rPr>
      </w:pPr>
    </w:p>
    <w:p w:rsidR="00BB6CED" w:rsidRPr="00F77208" w:rsidRDefault="003D1CBB" w:rsidP="00BB6CED">
      <w:pPr>
        <w:pStyle w:val="Bibliography"/>
        <w:ind w:left="567" w:hanging="567"/>
        <w:rPr>
          <w:noProof/>
          <w:lang w:val="en-GB"/>
        </w:rPr>
      </w:pPr>
      <w:r w:rsidRPr="003D1CBB">
        <w:rPr>
          <w:lang w:val="en-GB"/>
        </w:rPr>
        <w:fldChar w:fldCharType="begin"/>
      </w:r>
      <w:r w:rsidR="00BB6CED" w:rsidRPr="00F77208">
        <w:rPr>
          <w:lang w:val="en-GB"/>
        </w:rPr>
        <w:instrText xml:space="preserve"> BIBLIOGRAPHY </w:instrText>
      </w:r>
      <w:r w:rsidRPr="003D1CBB">
        <w:rPr>
          <w:lang w:val="en-GB"/>
        </w:rPr>
        <w:fldChar w:fldCharType="separate"/>
      </w:r>
      <w:r w:rsidR="00BB6CED" w:rsidRPr="00F77208">
        <w:rPr>
          <w:noProof/>
          <w:lang w:val="en-GB"/>
        </w:rPr>
        <w:t xml:space="preserve">Ball DL 1993. With an eye on the mathematical horison: dilemmas of teaching elementary school mathemtics. </w:t>
      </w:r>
      <w:r w:rsidR="00BB6CED" w:rsidRPr="00F77208">
        <w:rPr>
          <w:i/>
          <w:iCs/>
          <w:noProof/>
          <w:lang w:val="en-GB"/>
        </w:rPr>
        <w:t>The Elementary School Journal</w:t>
      </w:r>
      <w:r w:rsidR="00BB6CED" w:rsidRPr="00F77208">
        <w:rPr>
          <w:noProof/>
          <w:lang w:val="en-GB"/>
        </w:rPr>
        <w:t xml:space="preserve"> </w:t>
      </w:r>
      <w:r w:rsidR="00BB6CED" w:rsidRPr="00F77208">
        <w:rPr>
          <w:i/>
          <w:iCs/>
          <w:noProof/>
          <w:lang w:val="en-GB"/>
        </w:rPr>
        <w:t>, 93</w:t>
      </w:r>
      <w:r w:rsidR="00BB6CED" w:rsidRPr="00F77208">
        <w:rPr>
          <w:noProof/>
          <w:lang w:val="en-GB"/>
        </w:rPr>
        <w:t xml:space="preserve"> (4), 373-397.</w:t>
      </w:r>
    </w:p>
    <w:p w:rsidR="00BB6CED" w:rsidRPr="00F77208" w:rsidRDefault="00BB6CED" w:rsidP="00BB6CED">
      <w:pPr>
        <w:pStyle w:val="Bibliography"/>
        <w:ind w:left="567" w:hanging="567"/>
        <w:rPr>
          <w:noProof/>
          <w:lang w:val="en-GB"/>
        </w:rPr>
      </w:pPr>
      <w:r w:rsidRPr="00F77208">
        <w:rPr>
          <w:noProof/>
          <w:lang w:val="en-GB"/>
        </w:rPr>
        <w:t xml:space="preserve">Biggs J 1996. Enhancing teaching through constructive alignment. </w:t>
      </w:r>
      <w:r w:rsidRPr="00F77208">
        <w:rPr>
          <w:i/>
          <w:iCs/>
          <w:noProof/>
          <w:lang w:val="en-GB"/>
        </w:rPr>
        <w:t>Higher Education</w:t>
      </w:r>
      <w:r w:rsidRPr="00F77208">
        <w:rPr>
          <w:noProof/>
          <w:lang w:val="en-GB"/>
        </w:rPr>
        <w:t xml:space="preserve"> </w:t>
      </w:r>
      <w:r w:rsidRPr="00F77208">
        <w:rPr>
          <w:i/>
          <w:iCs/>
          <w:noProof/>
          <w:lang w:val="en-GB"/>
        </w:rPr>
        <w:t>, 32</w:t>
      </w:r>
      <w:r w:rsidRPr="00F77208">
        <w:rPr>
          <w:noProof/>
          <w:lang w:val="en-GB"/>
        </w:rPr>
        <w:t>, 347-464.</w:t>
      </w:r>
    </w:p>
    <w:p w:rsidR="00BB6CED" w:rsidRPr="00F77208" w:rsidRDefault="00BB6CED" w:rsidP="00BB6CED">
      <w:pPr>
        <w:pStyle w:val="Bibliography"/>
        <w:ind w:left="567" w:hanging="567"/>
        <w:rPr>
          <w:noProof/>
          <w:lang w:val="en-GB"/>
        </w:rPr>
      </w:pPr>
      <w:r w:rsidRPr="00F77208">
        <w:rPr>
          <w:noProof/>
          <w:lang w:val="en-GB"/>
        </w:rPr>
        <w:t xml:space="preserve">Biggs J 1993. From theory to practice. </w:t>
      </w:r>
      <w:r w:rsidRPr="00F77208">
        <w:rPr>
          <w:i/>
          <w:iCs/>
          <w:noProof/>
          <w:lang w:val="en-GB"/>
        </w:rPr>
        <w:t>Higher Education</w:t>
      </w:r>
      <w:r w:rsidRPr="00F77208">
        <w:rPr>
          <w:noProof/>
          <w:lang w:val="en-GB"/>
        </w:rPr>
        <w:t xml:space="preserve"> </w:t>
      </w:r>
      <w:r w:rsidRPr="00F77208">
        <w:rPr>
          <w:i/>
          <w:iCs/>
          <w:noProof/>
          <w:lang w:val="en-GB"/>
        </w:rPr>
        <w:t>, 12</w:t>
      </w:r>
      <w:r w:rsidRPr="00F77208">
        <w:rPr>
          <w:noProof/>
          <w:lang w:val="en-GB"/>
        </w:rPr>
        <w:t>, 73-85.</w:t>
      </w:r>
    </w:p>
    <w:p w:rsidR="00BB6CED" w:rsidRPr="00F77208" w:rsidRDefault="00BB6CED" w:rsidP="00BB6CED">
      <w:pPr>
        <w:pStyle w:val="Bibliography"/>
        <w:ind w:left="567" w:hanging="567"/>
        <w:rPr>
          <w:noProof/>
          <w:lang w:val="en-GB"/>
        </w:rPr>
      </w:pPr>
      <w:r w:rsidRPr="00F77208">
        <w:rPr>
          <w:noProof/>
          <w:lang w:val="en-GB"/>
        </w:rPr>
        <w:t xml:space="preserve">Boyle T 2000. </w:t>
      </w:r>
      <w:r w:rsidRPr="00F77208">
        <w:rPr>
          <w:i/>
          <w:iCs/>
          <w:noProof/>
          <w:lang w:val="en-GB"/>
        </w:rPr>
        <w:t>Constructivism: A suitable pedagogy for information and computing sciences?</w:t>
      </w:r>
      <w:r w:rsidRPr="00F77208">
        <w:rPr>
          <w:noProof/>
          <w:lang w:val="en-GB"/>
        </w:rPr>
        <w:t xml:space="preserve"> London: LTSN Centre for Information and Computer Science, University of North London.</w:t>
      </w:r>
    </w:p>
    <w:p w:rsidR="00BB6CED" w:rsidRPr="00F77208" w:rsidRDefault="00BB6CED" w:rsidP="00BB6CED">
      <w:pPr>
        <w:pStyle w:val="Bibliography"/>
        <w:ind w:left="567" w:hanging="567"/>
        <w:rPr>
          <w:noProof/>
          <w:lang w:val="en-GB"/>
        </w:rPr>
      </w:pPr>
      <w:r w:rsidRPr="00F77208">
        <w:rPr>
          <w:noProof/>
          <w:lang w:val="en-GB"/>
        </w:rPr>
        <w:t xml:space="preserve">Clements AJ &amp; Ellerton NF 1996. </w:t>
      </w:r>
      <w:r w:rsidRPr="00F77208">
        <w:rPr>
          <w:i/>
          <w:iCs/>
          <w:noProof/>
          <w:lang w:val="en-GB"/>
        </w:rPr>
        <w:t>Mathematics educaiton Research.</w:t>
      </w:r>
      <w:r w:rsidRPr="00F77208">
        <w:rPr>
          <w:noProof/>
          <w:lang w:val="en-GB"/>
        </w:rPr>
        <w:t xml:space="preserve"> Bangkok: UNESCO.</w:t>
      </w:r>
    </w:p>
    <w:p w:rsidR="00BB6CED" w:rsidRPr="00F77208" w:rsidRDefault="00BB6CED" w:rsidP="00BB6CED">
      <w:pPr>
        <w:pStyle w:val="Bibliography"/>
        <w:ind w:left="567" w:hanging="567"/>
        <w:rPr>
          <w:noProof/>
          <w:lang w:val="en-GB"/>
        </w:rPr>
      </w:pPr>
      <w:r w:rsidRPr="00F77208">
        <w:rPr>
          <w:noProof/>
          <w:lang w:val="en-GB"/>
        </w:rPr>
        <w:lastRenderedPageBreak/>
        <w:t xml:space="preserve">Clements DH 1996. </w:t>
      </w:r>
      <w:r w:rsidRPr="00F77208">
        <w:rPr>
          <w:i/>
          <w:iCs/>
          <w:noProof/>
          <w:lang w:val="en-GB"/>
        </w:rPr>
        <w:t>Misconstructing constructivism.</w:t>
      </w:r>
      <w:r w:rsidRPr="00F77208">
        <w:rPr>
          <w:noProof/>
          <w:lang w:val="en-GB"/>
        </w:rPr>
        <w:t xml:space="preserve"> </w:t>
      </w:r>
    </w:p>
    <w:p w:rsidR="00BB6CED" w:rsidRPr="00F77208" w:rsidRDefault="00BB6CED" w:rsidP="00BB6CED">
      <w:pPr>
        <w:pStyle w:val="Bibliography"/>
        <w:ind w:left="567" w:hanging="567"/>
        <w:rPr>
          <w:noProof/>
          <w:lang w:val="en-GB"/>
        </w:rPr>
      </w:pPr>
      <w:r w:rsidRPr="00F77208">
        <w:rPr>
          <w:noProof/>
          <w:lang w:val="en-GB"/>
        </w:rPr>
        <w:t xml:space="preserve">Cobb P 1986. Making mathematics: learners' learning and the constructivist tradition. </w:t>
      </w:r>
      <w:r w:rsidRPr="00F77208">
        <w:rPr>
          <w:i/>
          <w:iCs/>
          <w:noProof/>
          <w:lang w:val="en-GB"/>
        </w:rPr>
        <w:t>Harvard Educational Review</w:t>
      </w:r>
      <w:r w:rsidRPr="00F77208">
        <w:rPr>
          <w:noProof/>
          <w:lang w:val="en-GB"/>
        </w:rPr>
        <w:t xml:space="preserve"> </w:t>
      </w:r>
      <w:r w:rsidRPr="00F77208">
        <w:rPr>
          <w:i/>
          <w:iCs/>
          <w:noProof/>
          <w:lang w:val="en-GB"/>
        </w:rPr>
        <w:t>, 56</w:t>
      </w:r>
      <w:r w:rsidRPr="00F77208">
        <w:rPr>
          <w:noProof/>
          <w:lang w:val="en-GB"/>
        </w:rPr>
        <w:t>, 301-306.</w:t>
      </w:r>
    </w:p>
    <w:p w:rsidR="00BB6CED" w:rsidRPr="00F77208" w:rsidRDefault="00BB6CED" w:rsidP="00BB6CED">
      <w:pPr>
        <w:pStyle w:val="Bibliography"/>
        <w:ind w:left="567" w:hanging="567"/>
        <w:rPr>
          <w:noProof/>
          <w:lang w:val="en-GB"/>
        </w:rPr>
      </w:pPr>
      <w:r w:rsidRPr="00F77208">
        <w:rPr>
          <w:noProof/>
          <w:lang w:val="en-GB"/>
        </w:rPr>
        <w:t xml:space="preserve">Cole M &amp; Wertsch JV 2004. Beyond the Individual-Social Antimony in Discussions of Piaget and Vygotsky. </w:t>
      </w:r>
      <w:r w:rsidRPr="00F77208">
        <w:rPr>
          <w:iCs/>
          <w:noProof/>
          <w:lang w:val="en-GB"/>
        </w:rPr>
        <w:t>[Online]. http://www.massey.ac.nz/~alock/virtual/colevyg.htm (24 July 2012</w:t>
      </w:r>
      <w:r w:rsidRPr="00F77208">
        <w:rPr>
          <w:i/>
          <w:iCs/>
          <w:noProof/>
          <w:lang w:val="en-GB"/>
        </w:rPr>
        <w:t>)</w:t>
      </w:r>
      <w:r w:rsidRPr="00F77208">
        <w:rPr>
          <w:noProof/>
          <w:lang w:val="en-GB"/>
        </w:rPr>
        <w:t xml:space="preserve"> .</w:t>
      </w:r>
    </w:p>
    <w:p w:rsidR="00BB6CED" w:rsidRPr="00F77208" w:rsidRDefault="00BB6CED" w:rsidP="00BB6CED">
      <w:pPr>
        <w:pStyle w:val="Bibliography"/>
        <w:ind w:left="567" w:hanging="567"/>
        <w:rPr>
          <w:noProof/>
          <w:lang w:val="en-GB"/>
        </w:rPr>
      </w:pPr>
      <w:r w:rsidRPr="00F77208">
        <w:rPr>
          <w:noProof/>
          <w:lang w:val="en-GB"/>
        </w:rPr>
        <w:t xml:space="preserve">Confrey J 1990. What constructivism implies for teaching. In R. B. Davis, C. A. Maher, &amp; N. Noddings, </w:t>
      </w:r>
      <w:r w:rsidRPr="00F77208">
        <w:rPr>
          <w:i/>
          <w:iCs/>
          <w:noProof/>
          <w:lang w:val="en-GB"/>
        </w:rPr>
        <w:t>Constructivist views on the teaching and learning of Mathematics</w:t>
      </w:r>
      <w:r w:rsidRPr="00F77208">
        <w:rPr>
          <w:noProof/>
          <w:lang w:val="en-GB"/>
        </w:rPr>
        <w:t xml:space="preserve"> (pp. 107-122).</w:t>
      </w:r>
    </w:p>
    <w:p w:rsidR="00BB6CED" w:rsidRPr="00F77208" w:rsidRDefault="00BB6CED" w:rsidP="00BB6CED">
      <w:pPr>
        <w:pStyle w:val="Bibliography"/>
        <w:ind w:left="567" w:hanging="567"/>
        <w:rPr>
          <w:noProof/>
          <w:lang w:val="en-GB"/>
        </w:rPr>
      </w:pPr>
      <w:r w:rsidRPr="00F77208">
        <w:rPr>
          <w:noProof/>
          <w:lang w:val="en-GB"/>
        </w:rPr>
        <w:t xml:space="preserve">Ernest P 1985. The philosophy of mathematics and mathematics education. </w:t>
      </w:r>
      <w:r w:rsidRPr="00F77208">
        <w:rPr>
          <w:i/>
          <w:iCs/>
          <w:noProof/>
          <w:lang w:val="en-GB"/>
        </w:rPr>
        <w:t>International Journal of Mathematics Education, Science and Technology</w:t>
      </w:r>
      <w:r w:rsidRPr="00F77208">
        <w:rPr>
          <w:noProof/>
          <w:lang w:val="en-GB"/>
        </w:rPr>
        <w:t xml:space="preserve"> </w:t>
      </w:r>
      <w:r w:rsidRPr="00F77208">
        <w:rPr>
          <w:i/>
          <w:iCs/>
          <w:noProof/>
          <w:lang w:val="en-GB"/>
        </w:rPr>
        <w:t>, 4</w:t>
      </w:r>
      <w:r w:rsidRPr="00F77208">
        <w:rPr>
          <w:noProof/>
          <w:lang w:val="en-GB"/>
        </w:rPr>
        <w:t>, 107-122.</w:t>
      </w:r>
    </w:p>
    <w:p w:rsidR="00BB6CED" w:rsidRPr="00F77208" w:rsidRDefault="00BB6CED" w:rsidP="00BB6CED">
      <w:pPr>
        <w:pStyle w:val="Bibliography"/>
        <w:ind w:left="567" w:hanging="567"/>
        <w:rPr>
          <w:noProof/>
          <w:lang w:val="en-GB"/>
        </w:rPr>
      </w:pPr>
      <w:r w:rsidRPr="00F77208">
        <w:rPr>
          <w:noProof/>
          <w:lang w:val="en-GB"/>
        </w:rPr>
        <w:t xml:space="preserve">Ernest P 1991. </w:t>
      </w:r>
      <w:r w:rsidRPr="00F77208">
        <w:rPr>
          <w:i/>
          <w:iCs/>
          <w:noProof/>
          <w:lang w:val="en-GB"/>
        </w:rPr>
        <w:t>The Philosophy of Mathematics Education.</w:t>
      </w:r>
      <w:r w:rsidRPr="00F77208">
        <w:rPr>
          <w:noProof/>
          <w:lang w:val="en-GB"/>
        </w:rPr>
        <w:t xml:space="preserve"> London: Falmer.</w:t>
      </w:r>
    </w:p>
    <w:p w:rsidR="00BB6CED" w:rsidRPr="00F77208" w:rsidRDefault="00BB6CED" w:rsidP="00BB6CED">
      <w:pPr>
        <w:pStyle w:val="Bibliography"/>
        <w:ind w:left="567" w:hanging="567"/>
        <w:rPr>
          <w:noProof/>
          <w:lang w:val="en-GB"/>
        </w:rPr>
      </w:pPr>
      <w:r w:rsidRPr="00F77208">
        <w:rPr>
          <w:noProof/>
          <w:lang w:val="en-GB"/>
        </w:rPr>
        <w:t xml:space="preserve">Freudenthal H 1983. </w:t>
      </w:r>
      <w:r w:rsidRPr="00F77208">
        <w:rPr>
          <w:i/>
          <w:iCs/>
          <w:noProof/>
          <w:lang w:val="en-GB"/>
        </w:rPr>
        <w:t>Didactical phenomenology of mathemtical structures.</w:t>
      </w:r>
      <w:r w:rsidRPr="00F77208">
        <w:rPr>
          <w:noProof/>
          <w:lang w:val="en-GB"/>
        </w:rPr>
        <w:t xml:space="preserve"> Dodrecht: Reidel.</w:t>
      </w:r>
    </w:p>
    <w:p w:rsidR="00BB6CED" w:rsidRPr="00F77208" w:rsidRDefault="00BB6CED" w:rsidP="00BB6CED">
      <w:pPr>
        <w:pStyle w:val="Bibliography"/>
        <w:ind w:left="567" w:hanging="567"/>
        <w:rPr>
          <w:noProof/>
          <w:lang w:val="en-GB"/>
        </w:rPr>
      </w:pPr>
      <w:r w:rsidRPr="00F77208">
        <w:rPr>
          <w:noProof/>
          <w:lang w:val="en-GB"/>
        </w:rPr>
        <w:t xml:space="preserve">Freudenthal H 1991. </w:t>
      </w:r>
      <w:r w:rsidRPr="00F77208">
        <w:rPr>
          <w:i/>
          <w:iCs/>
          <w:noProof/>
          <w:lang w:val="en-GB"/>
        </w:rPr>
        <w:t>Revisiting Matheamtics Education: China lectures.</w:t>
      </w:r>
      <w:r w:rsidRPr="00F77208">
        <w:rPr>
          <w:noProof/>
          <w:lang w:val="en-GB"/>
        </w:rPr>
        <w:t xml:space="preserve"> Dodrecht: Kluwer academic Press.</w:t>
      </w:r>
    </w:p>
    <w:p w:rsidR="00BB6CED" w:rsidRPr="00F77208" w:rsidRDefault="00BB6CED" w:rsidP="00BB6CED">
      <w:pPr>
        <w:pStyle w:val="Bibliography"/>
        <w:ind w:left="567" w:hanging="567"/>
        <w:rPr>
          <w:noProof/>
          <w:lang w:val="en-GB"/>
        </w:rPr>
      </w:pPr>
      <w:r w:rsidRPr="00F77208">
        <w:rPr>
          <w:noProof/>
          <w:lang w:val="en-GB"/>
        </w:rPr>
        <w:t xml:space="preserve">Gavosto EA, Krantz SG &amp; McCallum W 1999. </w:t>
      </w:r>
      <w:r w:rsidRPr="00F77208">
        <w:rPr>
          <w:i/>
          <w:iCs/>
          <w:noProof/>
          <w:lang w:val="en-GB"/>
        </w:rPr>
        <w:t>Contemporary issues in Mathematics.</w:t>
      </w:r>
      <w:r w:rsidRPr="00F77208">
        <w:rPr>
          <w:noProof/>
          <w:lang w:val="en-GB"/>
        </w:rPr>
        <w:t xml:space="preserve"> Cambridge: Cambridge Unviersity Press.</w:t>
      </w:r>
    </w:p>
    <w:p w:rsidR="00BB6CED" w:rsidRPr="00F77208" w:rsidRDefault="00BB6CED" w:rsidP="00BB6CED">
      <w:pPr>
        <w:pStyle w:val="Bibliography"/>
        <w:ind w:left="567" w:hanging="567"/>
        <w:rPr>
          <w:noProof/>
          <w:lang w:val="en-GB"/>
        </w:rPr>
      </w:pPr>
      <w:r w:rsidRPr="00F77208">
        <w:rPr>
          <w:noProof/>
          <w:lang w:val="en-GB"/>
        </w:rPr>
        <w:t xml:space="preserve">Johnson PA 2008. </w:t>
      </w:r>
      <w:r w:rsidRPr="00F77208">
        <w:rPr>
          <w:i/>
          <w:iCs/>
          <w:noProof/>
          <w:lang w:val="en-GB"/>
        </w:rPr>
        <w:t>Constructivism: a short summary.</w:t>
      </w:r>
      <w:r w:rsidRPr="00F77208">
        <w:rPr>
          <w:noProof/>
          <w:lang w:val="en-GB"/>
        </w:rPr>
        <w:t xml:space="preserve"> Available at: http://www.cept-pa.iup.edu/con_mateials.htm Accessed on: 04/03/2008.</w:t>
      </w:r>
    </w:p>
    <w:p w:rsidR="00BB6CED" w:rsidRPr="00F77208" w:rsidRDefault="00BB6CED" w:rsidP="00BB6CED">
      <w:pPr>
        <w:pStyle w:val="Bibliography"/>
        <w:ind w:left="567" w:hanging="567"/>
        <w:rPr>
          <w:noProof/>
          <w:lang w:val="en-GB"/>
        </w:rPr>
      </w:pPr>
      <w:r w:rsidRPr="00F77208">
        <w:rPr>
          <w:noProof/>
          <w:lang w:val="en-GB"/>
        </w:rPr>
        <w:t xml:space="preserve">Kanselaar G 2002. </w:t>
      </w:r>
      <w:r w:rsidRPr="00F77208">
        <w:rPr>
          <w:i/>
          <w:iCs/>
          <w:noProof/>
          <w:lang w:val="en-GB"/>
        </w:rPr>
        <w:t xml:space="preserve">Constructivism and socio-constructivism. </w:t>
      </w:r>
      <w:r w:rsidRPr="00F77208">
        <w:rPr>
          <w:iCs/>
          <w:noProof/>
          <w:lang w:val="en-GB"/>
        </w:rPr>
        <w:t>Available at:</w:t>
      </w:r>
      <w:r w:rsidRPr="00F77208">
        <w:rPr>
          <w:noProof/>
          <w:lang w:val="en-GB"/>
        </w:rPr>
        <w:t xml:space="preserve"> http://edu.fss.uu.nl/medewerkers/gk/files/Constructivism-gk.pdf Accessed on 24/07/2012.</w:t>
      </w:r>
    </w:p>
    <w:p w:rsidR="00BB6CED" w:rsidRPr="00F77208" w:rsidRDefault="00BB6CED" w:rsidP="00BB6CED">
      <w:pPr>
        <w:pStyle w:val="Bibliography"/>
        <w:ind w:left="567" w:hanging="567"/>
        <w:rPr>
          <w:noProof/>
          <w:lang w:val="en-GB"/>
        </w:rPr>
      </w:pPr>
      <w:r w:rsidRPr="00F77208">
        <w:rPr>
          <w:noProof/>
          <w:lang w:val="en-GB"/>
        </w:rPr>
        <w:t xml:space="preserve">Liu CH &amp; Matthews R 2005. Vygotsky's philosophy: constructivism and its criticisms examined. </w:t>
      </w:r>
      <w:r w:rsidRPr="00F77208">
        <w:rPr>
          <w:i/>
          <w:iCs/>
          <w:noProof/>
          <w:lang w:val="en-GB"/>
        </w:rPr>
        <w:t>International Education Journal</w:t>
      </w:r>
      <w:r w:rsidRPr="00F77208">
        <w:rPr>
          <w:noProof/>
          <w:lang w:val="en-GB"/>
        </w:rPr>
        <w:t xml:space="preserve"> </w:t>
      </w:r>
      <w:r w:rsidRPr="00F77208">
        <w:rPr>
          <w:i/>
          <w:iCs/>
          <w:noProof/>
          <w:lang w:val="en-GB"/>
        </w:rPr>
        <w:t>, 6</w:t>
      </w:r>
      <w:r w:rsidRPr="00F77208">
        <w:rPr>
          <w:noProof/>
          <w:lang w:val="en-GB"/>
        </w:rPr>
        <w:t xml:space="preserve"> (3), 386-399.</w:t>
      </w:r>
    </w:p>
    <w:p w:rsidR="00BB6CED" w:rsidRPr="00F77208" w:rsidRDefault="00BB6CED" w:rsidP="00BB6CED">
      <w:pPr>
        <w:pStyle w:val="Bibliography"/>
        <w:ind w:left="567" w:hanging="567"/>
        <w:rPr>
          <w:noProof/>
          <w:lang w:val="en-GB"/>
        </w:rPr>
      </w:pPr>
      <w:r w:rsidRPr="00F77208">
        <w:rPr>
          <w:noProof/>
          <w:lang w:val="en-GB"/>
        </w:rPr>
        <w:t xml:space="preserve">Matthews MR 2000. </w:t>
      </w:r>
      <w:r w:rsidRPr="00F77208">
        <w:rPr>
          <w:i/>
          <w:iCs/>
          <w:noProof/>
          <w:lang w:val="en-GB"/>
        </w:rPr>
        <w:t>Constructivism in science and mathematics education.</w:t>
      </w:r>
      <w:r w:rsidRPr="00F77208">
        <w:rPr>
          <w:noProof/>
          <w:lang w:val="en-GB"/>
        </w:rPr>
        <w:t xml:space="preserve"> Available at: http://wwwcsi.unian.it/educa/inglese/matthews.html Accessed 23/07/2012.</w:t>
      </w:r>
    </w:p>
    <w:p w:rsidR="00BB6CED" w:rsidRPr="00F77208" w:rsidRDefault="00BB6CED" w:rsidP="00BB6CED">
      <w:pPr>
        <w:pStyle w:val="Bibliography"/>
        <w:ind w:left="567" w:hanging="567"/>
        <w:rPr>
          <w:noProof/>
          <w:lang w:val="en-GB"/>
        </w:rPr>
      </w:pPr>
      <w:r w:rsidRPr="00F77208">
        <w:rPr>
          <w:noProof/>
          <w:lang w:val="en-GB"/>
        </w:rPr>
        <w:t>Murray H, Olivier AI &amp; Human PG 1993. Volunta</w:t>
      </w:r>
      <w:r>
        <w:rPr>
          <w:noProof/>
          <w:lang w:val="en-GB"/>
        </w:rPr>
        <w:t>r</w:t>
      </w:r>
      <w:r w:rsidRPr="00F77208">
        <w:rPr>
          <w:noProof/>
          <w:lang w:val="en-GB"/>
        </w:rPr>
        <w:t xml:space="preserve">y interaction groups for problem-centred learning. </w:t>
      </w:r>
      <w:r w:rsidRPr="00F77208">
        <w:rPr>
          <w:i/>
          <w:iCs/>
          <w:noProof/>
          <w:lang w:val="en-GB"/>
        </w:rPr>
        <w:t>Proceedings of the Seventeenth International Conference for the Psychology of Mathemaitcs Education II</w:t>
      </w:r>
      <w:r w:rsidRPr="00F77208">
        <w:rPr>
          <w:noProof/>
          <w:lang w:val="en-GB"/>
        </w:rPr>
        <w:t>, (pp. 73-80).</w:t>
      </w:r>
    </w:p>
    <w:p w:rsidR="00BB6CED" w:rsidRPr="00F77208" w:rsidRDefault="00BB6CED" w:rsidP="00BB6CED">
      <w:pPr>
        <w:pStyle w:val="Bibliography"/>
        <w:ind w:left="567" w:hanging="567"/>
        <w:rPr>
          <w:noProof/>
          <w:lang w:val="en-GB"/>
        </w:rPr>
      </w:pPr>
      <w:r w:rsidRPr="00F77208">
        <w:rPr>
          <w:lang w:val="en-GB"/>
        </w:rPr>
        <w:t xml:space="preserve">Mullis IVS, Martin MO, Foy P &amp; Arora A 2012. TIMSS 2011 International Results in Mathematics. </w:t>
      </w:r>
      <w:r w:rsidRPr="00F77208">
        <w:rPr>
          <w:noProof/>
          <w:lang w:val="en-GB"/>
        </w:rPr>
        <w:t>Chestnut Hill, MA: International Association for the Evaluation of Educational Achievement.</w:t>
      </w:r>
    </w:p>
    <w:p w:rsidR="00BB6CED" w:rsidRPr="00F77208" w:rsidRDefault="00BB6CED" w:rsidP="00BB6CED">
      <w:pPr>
        <w:pStyle w:val="Bibliography"/>
        <w:ind w:left="567" w:hanging="567"/>
        <w:rPr>
          <w:noProof/>
          <w:lang w:val="en-GB"/>
        </w:rPr>
      </w:pPr>
      <w:r w:rsidRPr="00F77208">
        <w:rPr>
          <w:noProof/>
          <w:lang w:val="en-GB"/>
        </w:rPr>
        <w:t xml:space="preserve">Phillips DC 1995. The good, the bad, and the ugly: the many faces of contructivism. </w:t>
      </w:r>
      <w:r w:rsidRPr="00F77208">
        <w:rPr>
          <w:i/>
          <w:iCs/>
          <w:noProof/>
          <w:lang w:val="en-GB"/>
        </w:rPr>
        <w:t>Educational Researcher</w:t>
      </w:r>
      <w:r w:rsidRPr="00F77208">
        <w:rPr>
          <w:noProof/>
          <w:lang w:val="en-GB"/>
        </w:rPr>
        <w:t xml:space="preserve"> </w:t>
      </w:r>
      <w:r w:rsidRPr="00F77208">
        <w:rPr>
          <w:i/>
          <w:iCs/>
          <w:noProof/>
          <w:lang w:val="en-GB"/>
        </w:rPr>
        <w:t>, 24</w:t>
      </w:r>
      <w:r w:rsidRPr="00F77208">
        <w:rPr>
          <w:noProof/>
          <w:lang w:val="en-GB"/>
        </w:rPr>
        <w:t xml:space="preserve"> (7), 5-12.</w:t>
      </w:r>
    </w:p>
    <w:p w:rsidR="00BB6CED" w:rsidRPr="00F77208" w:rsidRDefault="00BB6CED" w:rsidP="00BB6CED">
      <w:pPr>
        <w:pStyle w:val="Bibliography"/>
        <w:ind w:left="567" w:hanging="567"/>
        <w:rPr>
          <w:noProof/>
          <w:lang w:val="en-GB"/>
        </w:rPr>
      </w:pPr>
      <w:r w:rsidRPr="00F77208">
        <w:rPr>
          <w:noProof/>
          <w:lang w:val="en-GB"/>
        </w:rPr>
        <w:t xml:space="preserve">Piaget J &amp; Garcia R 1989. </w:t>
      </w:r>
      <w:r w:rsidRPr="00F77208">
        <w:rPr>
          <w:i/>
          <w:iCs/>
          <w:noProof/>
          <w:lang w:val="en-GB"/>
        </w:rPr>
        <w:t>Psychogenesis and the History of Science.</w:t>
      </w:r>
      <w:r w:rsidRPr="00F77208">
        <w:rPr>
          <w:noProof/>
          <w:lang w:val="en-GB"/>
        </w:rPr>
        <w:t xml:space="preserve"> New York: Colombia University Press. Roblyer MD 2006. </w:t>
      </w:r>
      <w:r w:rsidRPr="00F77208">
        <w:rPr>
          <w:i/>
          <w:iCs/>
          <w:noProof/>
          <w:lang w:val="en-GB"/>
        </w:rPr>
        <w:t>Intergrating educational technology into teaching (4th ed).</w:t>
      </w:r>
      <w:r w:rsidRPr="00F77208">
        <w:rPr>
          <w:noProof/>
          <w:lang w:val="en-GB"/>
        </w:rPr>
        <w:t xml:space="preserve"> Upper Saddle River, NJ: Pearson Prentice Hall.</w:t>
      </w:r>
    </w:p>
    <w:p w:rsidR="00BB6CED" w:rsidRPr="00F77208" w:rsidRDefault="00BB6CED" w:rsidP="00BB6CED">
      <w:pPr>
        <w:pStyle w:val="Bibliography"/>
        <w:ind w:left="567" w:hanging="567"/>
        <w:rPr>
          <w:noProof/>
          <w:lang w:val="en-GB"/>
        </w:rPr>
      </w:pPr>
      <w:r w:rsidRPr="00F77208">
        <w:rPr>
          <w:noProof/>
          <w:lang w:val="en-GB"/>
        </w:rPr>
        <w:t xml:space="preserve">Sierpinska A &amp; Lerman. (1996). Epistemologies of Mathematics and of Mathematics Education. In AJ Bishop, K Clements, C Keitel, J Kilpatrick &amp; C Larborde, </w:t>
      </w:r>
      <w:r w:rsidRPr="00F77208">
        <w:rPr>
          <w:i/>
          <w:iCs/>
          <w:noProof/>
          <w:lang w:val="en-GB"/>
        </w:rPr>
        <w:t>International Handbook of Mathematics Education.</w:t>
      </w:r>
      <w:r w:rsidRPr="00F77208">
        <w:rPr>
          <w:noProof/>
          <w:lang w:val="en-GB"/>
        </w:rPr>
        <w:t xml:space="preserve"> Dodrecht: Kluwer.</w:t>
      </w:r>
    </w:p>
    <w:p w:rsidR="00BB6CED" w:rsidRPr="00F77208" w:rsidRDefault="00BB6CED" w:rsidP="00BB6CED">
      <w:pPr>
        <w:pStyle w:val="Bibliography"/>
        <w:ind w:left="567" w:hanging="567"/>
        <w:rPr>
          <w:noProof/>
          <w:lang w:val="en-GB"/>
        </w:rPr>
      </w:pPr>
      <w:r w:rsidRPr="00F77208">
        <w:rPr>
          <w:noProof/>
          <w:lang w:val="en-GB"/>
        </w:rPr>
        <w:t xml:space="preserve">Stanic MA 1990. Reconstgructing constructivism. In LP Steffe &amp; T Wood, </w:t>
      </w:r>
      <w:r w:rsidRPr="00F77208">
        <w:rPr>
          <w:i/>
          <w:iCs/>
          <w:noProof/>
          <w:lang w:val="en-GB"/>
        </w:rPr>
        <w:t>Learners' Mathematics Education: international perspectives.</w:t>
      </w:r>
      <w:r w:rsidRPr="00F77208">
        <w:rPr>
          <w:noProof/>
          <w:lang w:val="en-GB"/>
        </w:rPr>
        <w:t xml:space="preserve"> London: Lawrence Erlbaum Associates.</w:t>
      </w:r>
    </w:p>
    <w:p w:rsidR="00BB6CED" w:rsidRPr="00F77208" w:rsidRDefault="00BB6CED" w:rsidP="00BB6CED">
      <w:pPr>
        <w:pStyle w:val="Bibliography"/>
        <w:ind w:left="567" w:hanging="567"/>
        <w:rPr>
          <w:noProof/>
          <w:lang w:val="en-GB"/>
        </w:rPr>
      </w:pPr>
      <w:r w:rsidRPr="00F77208">
        <w:rPr>
          <w:noProof/>
          <w:lang w:val="en-GB"/>
        </w:rPr>
        <w:t xml:space="preserve">Thirteen.org. (n.d.). </w:t>
      </w:r>
      <w:r w:rsidRPr="00F77208">
        <w:rPr>
          <w:i/>
          <w:iCs/>
          <w:noProof/>
          <w:lang w:val="en-GB"/>
        </w:rPr>
        <w:t>Constructivism as a paradigm for teaching and learning.</w:t>
      </w:r>
      <w:r w:rsidRPr="00F77208">
        <w:rPr>
          <w:noProof/>
          <w:lang w:val="en-GB"/>
        </w:rPr>
        <w:t xml:space="preserve"> Available at: http://www.thirteen.org/edonline/concept2class/constructivism/index_sub5.html Accessed 23/07/2012.</w:t>
      </w:r>
    </w:p>
    <w:p w:rsidR="00BB6CED" w:rsidRPr="00F77208" w:rsidRDefault="00BB6CED" w:rsidP="00BB6CED">
      <w:pPr>
        <w:pStyle w:val="Bibliography"/>
        <w:ind w:left="567" w:hanging="567"/>
        <w:rPr>
          <w:noProof/>
          <w:lang w:val="en-GB"/>
        </w:rPr>
      </w:pPr>
      <w:r w:rsidRPr="00F77208">
        <w:rPr>
          <w:noProof/>
          <w:lang w:val="en-GB"/>
        </w:rPr>
        <w:lastRenderedPageBreak/>
        <w:t xml:space="preserve">Treffers A 1987. </w:t>
      </w:r>
      <w:r w:rsidRPr="00F77208">
        <w:rPr>
          <w:i/>
          <w:iCs/>
          <w:noProof/>
          <w:lang w:val="en-GB"/>
        </w:rPr>
        <w:t>Three Dimensions: a model of goal theory description of mathematics instruction.</w:t>
      </w:r>
      <w:r w:rsidRPr="00F77208">
        <w:rPr>
          <w:noProof/>
          <w:lang w:val="en-GB"/>
        </w:rPr>
        <w:t xml:space="preserve"> Dodrecht: Reidel.</w:t>
      </w:r>
    </w:p>
    <w:p w:rsidR="00BB6CED" w:rsidRPr="00F77208" w:rsidRDefault="00BB6CED" w:rsidP="00BB6CED">
      <w:pPr>
        <w:pStyle w:val="Bibliography"/>
        <w:ind w:left="567" w:hanging="567"/>
        <w:rPr>
          <w:noProof/>
          <w:lang w:val="en-GB"/>
        </w:rPr>
      </w:pPr>
      <w:r w:rsidRPr="00F77208">
        <w:rPr>
          <w:noProof/>
          <w:lang w:val="en-GB"/>
        </w:rPr>
        <w:t xml:space="preserve">Tynjada P 1999. Towards expert knowledge? A comparison between a constructivist and a traditional learning environment in the university. </w:t>
      </w:r>
      <w:r w:rsidRPr="00F77208">
        <w:rPr>
          <w:i/>
          <w:iCs/>
          <w:noProof/>
          <w:lang w:val="en-GB"/>
        </w:rPr>
        <w:t>International Journal of educational Research</w:t>
      </w:r>
      <w:r w:rsidRPr="00F77208">
        <w:rPr>
          <w:noProof/>
          <w:lang w:val="en-GB"/>
        </w:rPr>
        <w:t xml:space="preserve"> </w:t>
      </w:r>
      <w:r w:rsidRPr="00F77208">
        <w:rPr>
          <w:i/>
          <w:iCs/>
          <w:noProof/>
          <w:lang w:val="en-GB"/>
        </w:rPr>
        <w:t>, 31</w:t>
      </w:r>
      <w:r w:rsidRPr="00F77208">
        <w:rPr>
          <w:noProof/>
          <w:lang w:val="en-GB"/>
        </w:rPr>
        <w:t>, 357-442.</w:t>
      </w:r>
    </w:p>
    <w:p w:rsidR="00BB6CED" w:rsidRPr="00F77208" w:rsidRDefault="00BB6CED" w:rsidP="00BB6CED">
      <w:pPr>
        <w:pStyle w:val="Bibliography"/>
        <w:ind w:left="567" w:hanging="567"/>
        <w:rPr>
          <w:noProof/>
          <w:lang w:val="en-GB"/>
        </w:rPr>
      </w:pPr>
      <w:r w:rsidRPr="00F77208">
        <w:rPr>
          <w:noProof/>
          <w:lang w:val="en-GB"/>
        </w:rPr>
        <w:t xml:space="preserve">Von Glasersfeld E 1993. Introduction: aspects of constructivism. In C. C. Fosnot, </w:t>
      </w:r>
      <w:r w:rsidRPr="00F77208">
        <w:rPr>
          <w:i/>
          <w:iCs/>
          <w:noProof/>
          <w:lang w:val="en-GB"/>
        </w:rPr>
        <w:t>Constructivism: theory, perspectives, and practice</w:t>
      </w:r>
      <w:r w:rsidRPr="00F77208">
        <w:rPr>
          <w:noProof/>
          <w:lang w:val="en-GB"/>
        </w:rPr>
        <w:t xml:space="preserve"> (pp. 3-7). New York, NY: Educators College Press, Columbia University.</w:t>
      </w:r>
    </w:p>
    <w:p w:rsidR="00BB6CED" w:rsidRPr="00F77208" w:rsidRDefault="00BB6CED" w:rsidP="00BB6CED">
      <w:pPr>
        <w:pStyle w:val="Bibliography"/>
        <w:ind w:left="567" w:hanging="567"/>
        <w:rPr>
          <w:noProof/>
          <w:lang w:val="en-GB"/>
        </w:rPr>
      </w:pPr>
      <w:r w:rsidRPr="00F77208">
        <w:rPr>
          <w:noProof/>
          <w:lang w:val="en-GB"/>
        </w:rPr>
        <w:t xml:space="preserve">Von Glasersfeld E 1988. The reluctance to change a way of thinking. </w:t>
      </w:r>
      <w:r w:rsidRPr="00F77208">
        <w:rPr>
          <w:i/>
          <w:iCs/>
          <w:noProof/>
          <w:lang w:val="en-GB"/>
        </w:rPr>
        <w:t>The Irish Journal of Psychology</w:t>
      </w:r>
      <w:r w:rsidRPr="00F77208">
        <w:rPr>
          <w:noProof/>
          <w:lang w:val="en-GB"/>
        </w:rPr>
        <w:t xml:space="preserve"> </w:t>
      </w:r>
      <w:r w:rsidRPr="00F77208">
        <w:rPr>
          <w:i/>
          <w:iCs/>
          <w:noProof/>
          <w:lang w:val="en-GB"/>
        </w:rPr>
        <w:t>, 9</w:t>
      </w:r>
      <w:r w:rsidRPr="00F77208">
        <w:rPr>
          <w:noProof/>
          <w:lang w:val="en-GB"/>
        </w:rPr>
        <w:t xml:space="preserve"> (1), 83-90.</w:t>
      </w:r>
    </w:p>
    <w:p w:rsidR="00BB6CED" w:rsidRPr="00F77208" w:rsidRDefault="00BB6CED" w:rsidP="00BB6CED">
      <w:pPr>
        <w:pStyle w:val="Bibliography"/>
        <w:ind w:left="567" w:hanging="567"/>
        <w:rPr>
          <w:noProof/>
          <w:lang w:val="en-GB"/>
        </w:rPr>
      </w:pPr>
      <w:r w:rsidRPr="00F77208">
        <w:rPr>
          <w:noProof/>
          <w:lang w:val="en-GB"/>
        </w:rPr>
        <w:t xml:space="preserve">Windschitl M 2002. Framing constructivism in practice as the negotiation of dilemmas: an analysis of the conceptual, pedagogical, cultural, and political challenges facing teachers. </w:t>
      </w:r>
      <w:r w:rsidRPr="00F77208">
        <w:rPr>
          <w:i/>
          <w:iCs/>
          <w:noProof/>
          <w:lang w:val="en-GB"/>
        </w:rPr>
        <w:t>Review of Educational Research</w:t>
      </w:r>
      <w:r w:rsidRPr="00F77208">
        <w:rPr>
          <w:noProof/>
          <w:lang w:val="en-GB"/>
        </w:rPr>
        <w:t xml:space="preserve"> </w:t>
      </w:r>
      <w:r w:rsidRPr="00F77208">
        <w:rPr>
          <w:i/>
          <w:iCs/>
          <w:noProof/>
          <w:lang w:val="en-GB"/>
        </w:rPr>
        <w:t>, 72</w:t>
      </w:r>
      <w:r w:rsidRPr="00F77208">
        <w:rPr>
          <w:noProof/>
          <w:lang w:val="en-GB"/>
        </w:rPr>
        <w:t xml:space="preserve"> (2), 131-175.</w:t>
      </w:r>
    </w:p>
    <w:p w:rsidR="002F1D51" w:rsidRPr="00F77208" w:rsidRDefault="003D1CBB" w:rsidP="00BB6CED">
      <w:pPr>
        <w:rPr>
          <w:lang w:val="en-GB"/>
        </w:rPr>
      </w:pPr>
      <w:r w:rsidRPr="00F77208">
        <w:rPr>
          <w:b/>
          <w:bCs/>
          <w:lang w:val="en-GB"/>
        </w:rPr>
        <w:fldChar w:fldCharType="end"/>
      </w:r>
    </w:p>
    <w:sectPr w:rsidR="002F1D51" w:rsidRPr="00F77208" w:rsidSect="00E01010">
      <w:footerReference w:type="even" r:id="rId8"/>
      <w:footerReference w:type="default" r:id="rId9"/>
      <w:pgSz w:w="12240" w:h="15840"/>
      <w:pgMar w:top="1440" w:right="1183" w:bottom="1440"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AB" w:rsidRDefault="006406AB" w:rsidP="003C6906">
      <w:r>
        <w:separator/>
      </w:r>
    </w:p>
  </w:endnote>
  <w:endnote w:type="continuationSeparator" w:id="0">
    <w:p w:rsidR="006406AB" w:rsidRDefault="006406AB" w:rsidP="003C6906">
      <w:r>
        <w:continuationSeparator/>
      </w:r>
    </w:p>
  </w:endnote>
  <w:endnote w:id="1">
    <w:p w:rsidR="003C6906" w:rsidRDefault="003C6906" w:rsidP="003C6906">
      <w:pPr>
        <w:pStyle w:val="EndnoteText"/>
      </w:pPr>
      <w:r>
        <w:rPr>
          <w:rStyle w:val="EndnoteReference"/>
        </w:rPr>
        <w:endnoteRef/>
      </w:r>
      <w:r>
        <w:t xml:space="preserve"> Math Education in East Asia, Plenary Panel Discussion chaired by Frederick Leung at the ICME-12 conference, Seoul, South Korea, July 2012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2F" w:rsidRDefault="003D1CBB" w:rsidP="00E01010">
    <w:pPr>
      <w:pStyle w:val="Footer"/>
      <w:framePr w:wrap="around" w:vAnchor="text" w:hAnchor="margin" w:xAlign="center" w:y="1"/>
      <w:rPr>
        <w:rStyle w:val="PageNumber"/>
      </w:rPr>
    </w:pPr>
    <w:r>
      <w:rPr>
        <w:rStyle w:val="PageNumber"/>
      </w:rPr>
      <w:fldChar w:fldCharType="begin"/>
    </w:r>
    <w:r w:rsidR="00A829E3">
      <w:rPr>
        <w:rStyle w:val="PageNumber"/>
      </w:rPr>
      <w:instrText xml:space="preserve">PAGE  </w:instrText>
    </w:r>
    <w:r>
      <w:rPr>
        <w:rStyle w:val="PageNumber"/>
      </w:rPr>
      <w:fldChar w:fldCharType="end"/>
    </w:r>
  </w:p>
  <w:p w:rsidR="0071492F" w:rsidRDefault="006406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2F" w:rsidRDefault="003D1CBB" w:rsidP="00E01010">
    <w:pPr>
      <w:pStyle w:val="Footer"/>
      <w:framePr w:wrap="around" w:vAnchor="text" w:hAnchor="margin" w:xAlign="center" w:y="1"/>
      <w:rPr>
        <w:rStyle w:val="PageNumber"/>
      </w:rPr>
    </w:pPr>
    <w:r>
      <w:rPr>
        <w:rStyle w:val="PageNumber"/>
      </w:rPr>
      <w:fldChar w:fldCharType="begin"/>
    </w:r>
    <w:r w:rsidR="00A829E3">
      <w:rPr>
        <w:rStyle w:val="PageNumber"/>
      </w:rPr>
      <w:instrText xml:space="preserve">PAGE  </w:instrText>
    </w:r>
    <w:r>
      <w:rPr>
        <w:rStyle w:val="PageNumber"/>
      </w:rPr>
      <w:fldChar w:fldCharType="separate"/>
    </w:r>
    <w:r w:rsidR="00984781">
      <w:rPr>
        <w:rStyle w:val="PageNumber"/>
        <w:noProof/>
      </w:rPr>
      <w:t>13</w:t>
    </w:r>
    <w:r>
      <w:rPr>
        <w:rStyle w:val="PageNumber"/>
      </w:rPr>
      <w:fldChar w:fldCharType="end"/>
    </w:r>
  </w:p>
  <w:p w:rsidR="0071492F" w:rsidRDefault="00640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AB" w:rsidRDefault="006406AB" w:rsidP="003C6906">
      <w:r>
        <w:separator/>
      </w:r>
    </w:p>
  </w:footnote>
  <w:footnote w:type="continuationSeparator" w:id="0">
    <w:p w:rsidR="006406AB" w:rsidRDefault="006406AB" w:rsidP="003C6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B24"/>
    <w:multiLevelType w:val="hybridMultilevel"/>
    <w:tmpl w:val="868C37CC"/>
    <w:lvl w:ilvl="0" w:tplc="DF8E0E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4CF4E53"/>
    <w:multiLevelType w:val="hybridMultilevel"/>
    <w:tmpl w:val="AA5C08D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6906"/>
    <w:rsid w:val="000002E5"/>
    <w:rsid w:val="0002329B"/>
    <w:rsid w:val="000239B8"/>
    <w:rsid w:val="00087167"/>
    <w:rsid w:val="000A343F"/>
    <w:rsid w:val="000B2CE8"/>
    <w:rsid w:val="000B651C"/>
    <w:rsid w:val="000B6F6D"/>
    <w:rsid w:val="000C6DE3"/>
    <w:rsid w:val="000E36B3"/>
    <w:rsid w:val="00114B5D"/>
    <w:rsid w:val="001208BF"/>
    <w:rsid w:val="00126A0A"/>
    <w:rsid w:val="00147ED4"/>
    <w:rsid w:val="001742C3"/>
    <w:rsid w:val="001800F3"/>
    <w:rsid w:val="001A581F"/>
    <w:rsid w:val="001B2A22"/>
    <w:rsid w:val="00207F91"/>
    <w:rsid w:val="002213AA"/>
    <w:rsid w:val="00224F6B"/>
    <w:rsid w:val="0023628C"/>
    <w:rsid w:val="00253011"/>
    <w:rsid w:val="00264420"/>
    <w:rsid w:val="0028439E"/>
    <w:rsid w:val="002C7651"/>
    <w:rsid w:val="002E2C61"/>
    <w:rsid w:val="002F1D51"/>
    <w:rsid w:val="00317F45"/>
    <w:rsid w:val="00362853"/>
    <w:rsid w:val="0038300A"/>
    <w:rsid w:val="00390F81"/>
    <w:rsid w:val="00392ADA"/>
    <w:rsid w:val="003A2E6A"/>
    <w:rsid w:val="003B45AB"/>
    <w:rsid w:val="003C3FAE"/>
    <w:rsid w:val="003C6906"/>
    <w:rsid w:val="003D1CBB"/>
    <w:rsid w:val="00430013"/>
    <w:rsid w:val="00442CD1"/>
    <w:rsid w:val="004519BB"/>
    <w:rsid w:val="00483C81"/>
    <w:rsid w:val="004901BA"/>
    <w:rsid w:val="00497DA6"/>
    <w:rsid w:val="004A3E62"/>
    <w:rsid w:val="004D54F5"/>
    <w:rsid w:val="004F1E04"/>
    <w:rsid w:val="00503631"/>
    <w:rsid w:val="0050562F"/>
    <w:rsid w:val="00522537"/>
    <w:rsid w:val="0052755B"/>
    <w:rsid w:val="00561F1C"/>
    <w:rsid w:val="005746C0"/>
    <w:rsid w:val="005913A3"/>
    <w:rsid w:val="00591933"/>
    <w:rsid w:val="005A19BF"/>
    <w:rsid w:val="005B445B"/>
    <w:rsid w:val="005F7450"/>
    <w:rsid w:val="006179E8"/>
    <w:rsid w:val="00621804"/>
    <w:rsid w:val="00631635"/>
    <w:rsid w:val="00631F46"/>
    <w:rsid w:val="00633E15"/>
    <w:rsid w:val="006406AB"/>
    <w:rsid w:val="006521BD"/>
    <w:rsid w:val="006600F7"/>
    <w:rsid w:val="00666569"/>
    <w:rsid w:val="006732E6"/>
    <w:rsid w:val="00716AF8"/>
    <w:rsid w:val="0072649D"/>
    <w:rsid w:val="007371CA"/>
    <w:rsid w:val="0073737A"/>
    <w:rsid w:val="007403B9"/>
    <w:rsid w:val="00760F5A"/>
    <w:rsid w:val="00790CAD"/>
    <w:rsid w:val="007A7CA2"/>
    <w:rsid w:val="007C4EC3"/>
    <w:rsid w:val="007D4080"/>
    <w:rsid w:val="007E262A"/>
    <w:rsid w:val="007F0727"/>
    <w:rsid w:val="007F4A6E"/>
    <w:rsid w:val="008425D7"/>
    <w:rsid w:val="008500AB"/>
    <w:rsid w:val="008955B6"/>
    <w:rsid w:val="008A4C55"/>
    <w:rsid w:val="008A5E0E"/>
    <w:rsid w:val="008C037C"/>
    <w:rsid w:val="008C1D0B"/>
    <w:rsid w:val="008C2971"/>
    <w:rsid w:val="009033A5"/>
    <w:rsid w:val="00923529"/>
    <w:rsid w:val="0092707D"/>
    <w:rsid w:val="00935852"/>
    <w:rsid w:val="0095265C"/>
    <w:rsid w:val="00953377"/>
    <w:rsid w:val="00960FE6"/>
    <w:rsid w:val="00984781"/>
    <w:rsid w:val="0099246F"/>
    <w:rsid w:val="009B318E"/>
    <w:rsid w:val="009C1197"/>
    <w:rsid w:val="009C2F91"/>
    <w:rsid w:val="009D16CB"/>
    <w:rsid w:val="00A05004"/>
    <w:rsid w:val="00A41DF0"/>
    <w:rsid w:val="00A5198A"/>
    <w:rsid w:val="00A56203"/>
    <w:rsid w:val="00A64416"/>
    <w:rsid w:val="00A76B5C"/>
    <w:rsid w:val="00A829E3"/>
    <w:rsid w:val="00A84E54"/>
    <w:rsid w:val="00AB359B"/>
    <w:rsid w:val="00AC3E85"/>
    <w:rsid w:val="00AD02D0"/>
    <w:rsid w:val="00AE1935"/>
    <w:rsid w:val="00AE33C5"/>
    <w:rsid w:val="00AF4E8F"/>
    <w:rsid w:val="00B04CF6"/>
    <w:rsid w:val="00B277AC"/>
    <w:rsid w:val="00B32332"/>
    <w:rsid w:val="00B341DC"/>
    <w:rsid w:val="00B72FBD"/>
    <w:rsid w:val="00B942B9"/>
    <w:rsid w:val="00BB2C20"/>
    <w:rsid w:val="00BB6CED"/>
    <w:rsid w:val="00BE3232"/>
    <w:rsid w:val="00BE65ED"/>
    <w:rsid w:val="00BE6E14"/>
    <w:rsid w:val="00BF4F25"/>
    <w:rsid w:val="00C00839"/>
    <w:rsid w:val="00C00F15"/>
    <w:rsid w:val="00C3536B"/>
    <w:rsid w:val="00C418DA"/>
    <w:rsid w:val="00C606DC"/>
    <w:rsid w:val="00C74BF3"/>
    <w:rsid w:val="00CA1AAA"/>
    <w:rsid w:val="00CA4570"/>
    <w:rsid w:val="00CB5643"/>
    <w:rsid w:val="00CD1AD5"/>
    <w:rsid w:val="00CE4531"/>
    <w:rsid w:val="00CF0FBA"/>
    <w:rsid w:val="00D246BB"/>
    <w:rsid w:val="00D353DB"/>
    <w:rsid w:val="00D501A7"/>
    <w:rsid w:val="00D57D41"/>
    <w:rsid w:val="00D643A1"/>
    <w:rsid w:val="00DB36C9"/>
    <w:rsid w:val="00DE13E2"/>
    <w:rsid w:val="00E07585"/>
    <w:rsid w:val="00E103EF"/>
    <w:rsid w:val="00E203E5"/>
    <w:rsid w:val="00E205B3"/>
    <w:rsid w:val="00E27A36"/>
    <w:rsid w:val="00E55324"/>
    <w:rsid w:val="00E55917"/>
    <w:rsid w:val="00E712BD"/>
    <w:rsid w:val="00E72A59"/>
    <w:rsid w:val="00E776FF"/>
    <w:rsid w:val="00E9735D"/>
    <w:rsid w:val="00EA7927"/>
    <w:rsid w:val="00EB0AFA"/>
    <w:rsid w:val="00ED3832"/>
    <w:rsid w:val="00EE6F51"/>
    <w:rsid w:val="00F00E97"/>
    <w:rsid w:val="00F23543"/>
    <w:rsid w:val="00F23D00"/>
    <w:rsid w:val="00F37F98"/>
    <w:rsid w:val="00F77208"/>
    <w:rsid w:val="00F83E10"/>
    <w:rsid w:val="00F85BEB"/>
    <w:rsid w:val="00F9286A"/>
    <w:rsid w:val="00F93D0A"/>
    <w:rsid w:val="00FB1CD5"/>
    <w:rsid w:val="00FC19B4"/>
    <w:rsid w:val="00FC41C6"/>
    <w:rsid w:val="00FD7A33"/>
    <w:rsid w:val="00FF4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90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C690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906"/>
    <w:rPr>
      <w:rFonts w:asciiTheme="majorHAnsi" w:eastAsiaTheme="majorEastAsia" w:hAnsiTheme="majorHAnsi" w:cstheme="majorBidi"/>
      <w:b/>
      <w:bCs/>
      <w:color w:val="365F91" w:themeColor="accent1" w:themeShade="BF"/>
      <w:sz w:val="28"/>
      <w:szCs w:val="28"/>
      <w:lang w:val="en-US" w:eastAsia="ja-JP"/>
    </w:rPr>
  </w:style>
  <w:style w:type="paragraph" w:styleId="Footer">
    <w:name w:val="footer"/>
    <w:basedOn w:val="Normal"/>
    <w:link w:val="FooterChar"/>
    <w:rsid w:val="003C6906"/>
    <w:pPr>
      <w:tabs>
        <w:tab w:val="center" w:pos="4320"/>
        <w:tab w:val="right" w:pos="8640"/>
      </w:tabs>
    </w:pPr>
  </w:style>
  <w:style w:type="character" w:customStyle="1" w:styleId="FooterChar">
    <w:name w:val="Footer Char"/>
    <w:basedOn w:val="DefaultParagraphFont"/>
    <w:link w:val="Footer"/>
    <w:rsid w:val="003C6906"/>
    <w:rPr>
      <w:rFonts w:ascii="Times New Roman" w:eastAsia="Times New Roman" w:hAnsi="Times New Roman" w:cs="Times New Roman"/>
      <w:sz w:val="24"/>
      <w:szCs w:val="24"/>
      <w:lang w:val="en-US"/>
    </w:rPr>
  </w:style>
  <w:style w:type="character" w:styleId="PageNumber">
    <w:name w:val="page number"/>
    <w:basedOn w:val="DefaultParagraphFont"/>
    <w:rsid w:val="003C6906"/>
  </w:style>
  <w:style w:type="paragraph" w:styleId="Bibliography">
    <w:name w:val="Bibliography"/>
    <w:basedOn w:val="Normal"/>
    <w:next w:val="Normal"/>
    <w:uiPriority w:val="37"/>
    <w:unhideWhenUsed/>
    <w:rsid w:val="003C6906"/>
  </w:style>
  <w:style w:type="character" w:styleId="HTMLCite">
    <w:name w:val="HTML Cite"/>
    <w:basedOn w:val="DefaultParagraphFont"/>
    <w:uiPriority w:val="99"/>
    <w:semiHidden/>
    <w:unhideWhenUsed/>
    <w:rsid w:val="003C6906"/>
    <w:rPr>
      <w:i w:val="0"/>
      <w:iCs w:val="0"/>
      <w:color w:val="009933"/>
    </w:rPr>
  </w:style>
  <w:style w:type="paragraph" w:styleId="EndnoteText">
    <w:name w:val="endnote text"/>
    <w:basedOn w:val="Normal"/>
    <w:link w:val="EndnoteTextChar"/>
    <w:uiPriority w:val="99"/>
    <w:semiHidden/>
    <w:unhideWhenUsed/>
    <w:rsid w:val="003C6906"/>
    <w:rPr>
      <w:sz w:val="20"/>
      <w:szCs w:val="20"/>
    </w:rPr>
  </w:style>
  <w:style w:type="character" w:customStyle="1" w:styleId="EndnoteTextChar">
    <w:name w:val="Endnote Text Char"/>
    <w:basedOn w:val="DefaultParagraphFont"/>
    <w:link w:val="EndnoteText"/>
    <w:uiPriority w:val="99"/>
    <w:semiHidden/>
    <w:rsid w:val="003C6906"/>
    <w:rPr>
      <w:rFonts w:ascii="Times New Roman" w:eastAsia="Times New Roman" w:hAnsi="Times New Roman" w:cs="Times New Roman"/>
      <w:szCs w:val="20"/>
      <w:lang w:val="en-US"/>
    </w:rPr>
  </w:style>
  <w:style w:type="character" w:styleId="EndnoteReference">
    <w:name w:val="endnote reference"/>
    <w:basedOn w:val="DefaultParagraphFont"/>
    <w:uiPriority w:val="99"/>
    <w:semiHidden/>
    <w:unhideWhenUsed/>
    <w:rsid w:val="003C6906"/>
    <w:rPr>
      <w:vertAlign w:val="superscript"/>
    </w:rPr>
  </w:style>
  <w:style w:type="paragraph" w:styleId="ListParagraph">
    <w:name w:val="List Paragraph"/>
    <w:basedOn w:val="Normal"/>
    <w:uiPriority w:val="34"/>
    <w:qFormat/>
    <w:rsid w:val="003C6906"/>
    <w:pPr>
      <w:spacing w:after="200" w:line="276" w:lineRule="auto"/>
      <w:ind w:left="720"/>
      <w:contextualSpacing/>
    </w:pPr>
    <w:rPr>
      <w:rFonts w:ascii="Arial" w:eastAsiaTheme="minorHAnsi" w:hAnsi="Arial" w:cstheme="minorBidi"/>
      <w:sz w:val="20"/>
      <w:szCs w:val="22"/>
      <w:lang w:val="en-ZA"/>
    </w:rPr>
  </w:style>
  <w:style w:type="paragraph" w:styleId="BalloonText">
    <w:name w:val="Balloon Text"/>
    <w:basedOn w:val="Normal"/>
    <w:link w:val="BalloonTextChar"/>
    <w:uiPriority w:val="99"/>
    <w:semiHidden/>
    <w:unhideWhenUsed/>
    <w:rsid w:val="003C6906"/>
    <w:rPr>
      <w:rFonts w:ascii="Tahoma" w:hAnsi="Tahoma" w:cs="Tahoma"/>
      <w:sz w:val="16"/>
      <w:szCs w:val="16"/>
    </w:rPr>
  </w:style>
  <w:style w:type="character" w:customStyle="1" w:styleId="BalloonTextChar">
    <w:name w:val="Balloon Text Char"/>
    <w:basedOn w:val="DefaultParagraphFont"/>
    <w:link w:val="BalloonText"/>
    <w:uiPriority w:val="99"/>
    <w:semiHidden/>
    <w:rsid w:val="003C690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Mat00</b:Tag>
    <b:SourceType>Report</b:SourceType>
    <b:Guid>{27BD26A0-B881-4684-ACF2-746CFD457042}</b:Guid>
    <b:LCID>0</b:LCID>
    <b:Author>
      <b:Author>
        <b:NameList>
          <b:Person>
            <b:Last>Matthews</b:Last>
            <b:First>M</b:First>
            <b:Middle>R</b:Middle>
          </b:Person>
        </b:NameList>
      </b:Author>
    </b:Author>
    <b:Title>Constructivism in science and mathematics education</b:Title>
    <b:Year>2000</b:Year>
    <b:Publisher>Available at: http://wwwcsi.unian.it/educa/inglese/matthews.html Accessed 23/07/2012</b:Publisher>
    <b:RefOrder>1</b:RefOrder>
  </b:Source>
  <b:Source>
    <b:Tag>Cle961</b:Tag>
    <b:SourceType>Report</b:SourceType>
    <b:Guid>{EC290BE6-CDBA-4BD3-AF68-88240BB85E14}</b:Guid>
    <b:Title>Misconstructing constructivism</b:Title>
    <b:Year>1996</b:Year>
    <b:Author>
      <b:Author>
        <b:NameList>
          <b:Person>
            <b:Last>Clements</b:Last>
            <b:First>D</b:First>
            <b:Middle>H</b:Middle>
          </b:Person>
        </b:NameList>
      </b:Author>
    </b:Author>
    <b:RefOrder>2</b:RefOrder>
  </b:Source>
  <b:Source>
    <b:Tag>Rob06</b:Tag>
    <b:SourceType>Book</b:SourceType>
    <b:Guid>{92B5C197-83F5-4C48-ACCF-F74D2FE028AB}</b:Guid>
    <b:Title>Intergrating educational technology into teaching (4th ed)</b:Title>
    <b:Year>2006</b:Year>
    <b:Publisher>Pearson Prentice Hall</b:Publisher>
    <b:City>Upper Saddle River, NJ</b:City>
    <b:Author>
      <b:Author>
        <b:NameList>
          <b:Person>
            <b:Last>Roblyer</b:Last>
            <b:Middle>D</b:Middle>
            <b:First>M</b:First>
          </b:Person>
        </b:NameList>
      </b:Author>
    </b:Author>
    <b:RefOrder>3</b:RefOrder>
  </b:Source>
  <b:Source>
    <b:Tag>Boy00</b:Tag>
    <b:SourceType>Report</b:SourceType>
    <b:Guid>{C9687FB8-CE68-481D-A2B3-2B889177440E}</b:Guid>
    <b:Title>Constructivism: A suitable pedagogy for information and computing sciences?</b:Title>
    <b:Year>2000</b:Year>
    <b:Publisher>LTSN Centre for Information and Computer Science, University of North London</b:Publisher>
    <b:Author>
      <b:Author>
        <b:NameList>
          <b:Person>
            <b:Last>Boyle</b:Last>
            <b:First>T</b:First>
          </b:Person>
        </b:NameList>
      </b:Author>
    </b:Author>
    <b:City>London</b:City>
    <b:RefOrder>4</b:RefOrder>
  </b:Source>
  <b:Source>
    <b:Tag>Ern85</b:Tag>
    <b:SourceType>JournalArticle</b:SourceType>
    <b:Guid>{E407D847-0C8B-40B0-B3A4-F6AB77DB3EAF}</b:Guid>
    <b:Author>
      <b:Author>
        <b:NameList>
          <b:Person>
            <b:Last>Ernest</b:Last>
            <b:First>P</b:First>
          </b:Person>
        </b:NameList>
      </b:Author>
    </b:Author>
    <b:Title>The philosophy of mathematics and mathematics education</b:Title>
    <b:JournalName>International Journal of Mathematics Education, Science and Technology</b:JournalName>
    <b:Year>1985</b:Year>
    <b:Pages>107-122</b:Pages>
    <b:Volume>4</b:Volume>
    <b:RefOrder>5</b:RefOrder>
  </b:Source>
  <b:Source>
    <b:Tag>Fre1</b:Tag>
    <b:SourceType>Book</b:SourceType>
    <b:Guid>{5D0EA6B6-466E-49E2-A396-B268784B283C}</b:Guid>
    <b:Title>Didactical phenomenology of mathemtical structures</b:Title>
    <b:Year>1983</b:Year>
    <b:City>Dodrecht</b:City>
    <b:Publisher>Reidel</b:Publisher>
    <b:Author>
      <b:Author>
        <b:NameList>
          <b:Person>
            <b:Last>Freudenthal</b:Last>
            <b:First>H</b:First>
          </b:Person>
        </b:NameList>
      </b:Author>
    </b:Author>
    <b:RefOrder>6</b:RefOrder>
  </b:Source>
  <b:Source>
    <b:Tag>Sie96</b:Tag>
    <b:SourceType>BookSection</b:SourceType>
    <b:Guid>{BC46FE64-ACF9-4F84-A605-C28F5832200C}</b:Guid>
    <b:Title>Epistemologies of Mathematics and of Mathematics Education</b:Title>
    <b:Year>1996</b:Year>
    <b:City>Dodrecht</b:City>
    <b:Publisher>Kluwer</b:Publisher>
    <b:Author>
      <b:Author>
        <b:NameList>
          <b:Person>
            <b:Last>Sierpinska</b:Last>
            <b:First>A</b:First>
          </b:Person>
          <b:Person>
            <b:Last>Lerman</b:Last>
          </b:Person>
        </b:NameList>
      </b:Author>
      <b:BookAuthor>
        <b:NameList>
          <b:Person>
            <b:Last>Bishop</b:Last>
            <b:Middle>J</b:Middle>
            <b:First>A</b:First>
          </b:Person>
          <b:Person>
            <b:Last>Clements</b:Last>
            <b:First>K</b:First>
          </b:Person>
          <b:Person>
            <b:Last>Keitel</b:Last>
            <b:First>C</b:First>
          </b:Person>
          <b:Person>
            <b:Last>Kilpatrick</b:Last>
            <b:First>J</b:First>
          </b:Person>
          <b:Person>
            <b:Last>Larborde</b:Last>
            <b:First>C</b:First>
          </b:Person>
        </b:NameList>
      </b:BookAuthor>
    </b:Author>
    <b:BookTitle>International Handbook of Mathematics Education</b:BookTitle>
    <b:RefOrder>7</b:RefOrder>
  </b:Source>
  <b:Source>
    <b:Tag>Von88</b:Tag>
    <b:SourceType>JournalArticle</b:SourceType>
    <b:Guid>{C0AF9F19-7918-4F91-8B01-1F50619DFDED}</b:Guid>
    <b:Title>The reluctance to change a way of thinking</b:Title>
    <b:Year>1988</b:Year>
    <b:JournalName>The Irish Journal of Psychology</b:JournalName>
    <b:Pages>83-90</b:Pages>
    <b:Author>
      <b:Author>
        <b:NameList>
          <b:Person>
            <b:Last>Von Glasersfeld</b:Last>
            <b:First>E</b:First>
          </b:Person>
        </b:NameList>
      </b:Author>
    </b:Author>
    <b:Volume>9</b:Volume>
    <b:Issue>1</b:Issue>
    <b:RefOrder>8</b:RefOrder>
  </b:Source>
  <b:Source>
    <b:Tag>Von93</b:Tag>
    <b:SourceType>BookSection</b:SourceType>
    <b:Guid>{4CFF0536-3146-41F7-B112-35527E3F219D}</b:Guid>
    <b:Title>Introduction: aspects of constructivism</b:Title>
    <b:Year>1993</b:Year>
    <b:Pages>3-7</b:Pages>
    <b:BookTitle>Constructivism: theory, perspectives, and practice</b:BookTitle>
    <b:Author>
      <b:Author>
        <b:NameList>
          <b:Person>
            <b:Last>Von Glasersfeld</b:Last>
            <b:First>E</b:First>
          </b:Person>
        </b:NameList>
      </b:Author>
      <b:BookAuthor>
        <b:NameList>
          <b:Person>
            <b:Last>Fosnot</b:Last>
            <b:Middle>C</b:Middle>
            <b:First>C</b:First>
          </b:Person>
        </b:NameList>
      </b:BookAuthor>
    </b:Author>
    <b:City>New York, NY</b:City>
    <b:Publisher>Educators College Press, Columbia University</b:Publisher>
    <b:RefOrder>9</b:RefOrder>
  </b:Source>
  <b:Source>
    <b:Tag>Tyn99</b:Tag>
    <b:SourceType>JournalArticle</b:SourceType>
    <b:Guid>{17F35FE3-B1BC-4568-9A0B-1199DF20440C}</b:Guid>
    <b:Title>Towards expert knowledge? A comparison between a constructivist and a traditional learning environment in the university.</b:Title>
    <b:Pages>357-442</b:Pages>
    <b:Year>1999</b:Year>
    <b:JournalName>International Journal of educational Research</b:JournalName>
    <b:Author>
      <b:Author>
        <b:NameList>
          <b:Person>
            <b:Last>Tynjada</b:Last>
            <b:First>P</b:First>
          </b:Person>
        </b:NameList>
      </b:Author>
    </b:Author>
    <b:Volume>31</b:Volume>
    <b:RefOrder>10</b:RefOrder>
  </b:Source>
  <b:Source>
    <b:Tag>Liu05</b:Tag>
    <b:SourceType>JournalArticle</b:SourceType>
    <b:Guid>{24DB1D5E-F1A1-4522-8463-12E1B78F3BF6}</b:Guid>
    <b:Author>
      <b:Author>
        <b:NameList>
          <b:Person>
            <b:Last>Liu</b:Last>
            <b:First>C</b:First>
            <b:Middle>H</b:Middle>
          </b:Person>
          <b:Person>
            <b:Last>Matthews</b:Last>
            <b:First>R</b:First>
          </b:Person>
        </b:NameList>
      </b:Author>
    </b:Author>
    <b:Title>Vygotsky's philosophy: constructivism and its criticisms examined</b:Title>
    <b:Year>2005</b:Year>
    <b:Pages>386-399</b:Pages>
    <b:JournalName>International Education Journal</b:JournalName>
    <b:Volume>6</b:Volume>
    <b:Issue>3</b:Issue>
    <b:RefOrder>11</b:RefOrder>
  </b:Source>
  <b:Source>
    <b:Tag>Kan02</b:Tag>
    <b:SourceType>Report</b:SourceType>
    <b:Guid>{9223F4DC-30E7-48D4-AE4A-16305310E9EA}</b:Guid>
    <b:Title>Constructivism and socio-constructivism</b:Title>
    <b:Year>2002</b:Year>
    <b:Publisher>http://edu.fss.uu.nl/medewerkers/gk/files/Constructivism-gk.pdf Accessed on 24/07/2012</b:Publisher>
    <b:Author>
      <b:Author>
        <b:NameList>
          <b:Person>
            <b:Last>Kanselaar</b:Last>
            <b:First>G</b:First>
          </b:Person>
        </b:NameList>
      </b:Author>
    </b:Author>
    <b:RefOrder>12</b:RefOrder>
  </b:Source>
  <b:Source>
    <b:Tag>Ern91</b:Tag>
    <b:SourceType>Book</b:SourceType>
    <b:Guid>{061BE064-0A7B-4AF8-A6CD-4DD16651F58F}</b:Guid>
    <b:Title>The Philosophy of Mathematics Education</b:Title>
    <b:Year>1991</b:Year>
    <b:City>London</b:City>
    <b:Publisher>Falmer</b:Publisher>
    <b:Author>
      <b:Author>
        <b:NameList>
          <b:Person>
            <b:Last>Ernest</b:Last>
            <b:First>P</b:First>
          </b:Person>
        </b:NameList>
      </b:Author>
    </b:Author>
    <b:RefOrder>13</b:RefOrder>
  </b:Source>
  <b:Source>
    <b:Tag>Tre87</b:Tag>
    <b:SourceType>Book</b:SourceType>
    <b:Guid>{6AEF4DB4-02F9-4000-86B3-1D804D8187F9}</b:Guid>
    <b:Title>Three Dimensions: a model of goal theory description of mathematics instruction.</b:Title>
    <b:Year>1987</b:Year>
    <b:City>Dodrecht</b:City>
    <b:Publisher>Reidel</b:Publisher>
    <b:Author>
      <b:Author>
        <b:NameList>
          <b:Person>
            <b:Last>Treffers</b:Last>
            <b:First>A</b:First>
          </b:Person>
        </b:NameList>
      </b:Author>
    </b:Author>
    <b:RefOrder>14</b:RefOrder>
  </b:Source>
  <b:Source>
    <b:Tag>Con90</b:Tag>
    <b:SourceType>BookSection</b:SourceType>
    <b:Guid>{4D88D882-77C1-460D-A1DA-91A0C7D98F34}</b:Guid>
    <b:Title>What constructivism implies for teaching</b:Title>
    <b:Year>1990</b:Year>
    <b:Pages>107-122</b:Pages>
    <b:BookTitle>Constructivist views on the teaching and learning of Mathematics</b:BookTitle>
    <b:Author>
      <b:Author>
        <b:NameList>
          <b:Person>
            <b:Last>Confrey</b:Last>
            <b:First>J</b:First>
          </b:Person>
        </b:NameList>
      </b:Author>
      <b:BookAuthor>
        <b:NameList>
          <b:Person>
            <b:Last>Davis</b:Last>
            <b:Middle>B</b:Middle>
            <b:First>R</b:First>
          </b:Person>
          <b:Person>
            <b:Last>Maher</b:Last>
            <b:Middle>A</b:Middle>
            <b:First>C</b:First>
          </b:Person>
          <b:Person>
            <b:Last>Noddings</b:Last>
            <b:First>N</b:First>
          </b:Person>
        </b:NameList>
      </b:BookAuthor>
    </b:Author>
    <b:RefOrder>15</b:RefOrder>
  </b:Source>
  <b:Source>
    <b:Tag>Phi95</b:Tag>
    <b:SourceType>JournalArticle</b:SourceType>
    <b:Guid>{D7A35BBC-BABF-40F3-B56F-BBEAB26EA92A}</b:Guid>
    <b:Author>
      <b:Author>
        <b:NameList>
          <b:Person>
            <b:Last>Phillips</b:Last>
            <b:First>D</b:First>
            <b:Middle>C</b:Middle>
          </b:Person>
        </b:NameList>
      </b:Author>
    </b:Author>
    <b:Title>The good, the bad, and the ugly: the many faces of contructivism</b:Title>
    <b:JournalName>Educational Researcher</b:JournalName>
    <b:Year>1995</b:Year>
    <b:Pages>5-12</b:Pages>
    <b:Volume>24</b:Volume>
    <b:Issue>7</b:Issue>
    <b:RefOrder>16</b:RefOrder>
  </b:Source>
  <b:Source>
    <b:Tag>Sta</b:Tag>
    <b:SourceType>BookSection</b:SourceType>
    <b:Guid>{36E1A6B3-6693-44E6-92CF-3BDF6A92134C}</b:Guid>
    <b:Title>Reconstgructing constructivism</b:Title>
    <b:Author>
      <b:Author>
        <b:NameList>
          <b:Person>
            <b:Last>Stanic</b:Last>
            <b:Middle>A</b:Middle>
            <b:First>M</b:First>
          </b:Person>
        </b:NameList>
      </b:Author>
      <b:BookAuthor>
        <b:NameList>
          <b:Person>
            <b:Last>Steffe</b:Last>
            <b:Middle>P</b:Middle>
            <b:First>L</b:First>
          </b:Person>
          <b:Person>
            <b:Last>Wood</b:Last>
            <b:First>T</b:First>
          </b:Person>
        </b:NameList>
      </b:BookAuthor>
    </b:Author>
    <b:BookTitle>Learners' Mathematics Education: international perspectives</b:BookTitle>
    <b:City>London</b:City>
    <b:Publisher>Lawrence Erlbaum Associates</b:Publisher>
    <b:Year>1990</b:Year>
    <b:RefOrder>17</b:RefOrder>
  </b:Source>
  <b:Source>
    <b:Tag>Cob86</b:Tag>
    <b:SourceType>JournalArticle</b:SourceType>
    <b:Guid>{160E8069-AC37-4E66-A85D-3D8C83A367F8}</b:Guid>
    <b:Title>Making mathematics: learners' learning and the constructivist tradition</b:Title>
    <b:Year>1986</b:Year>
    <b:JournalName>Harvard Educational Review</b:JournalName>
    <b:Pages>301-306</b:Pages>
    <b:Author>
      <b:Author>
        <b:NameList>
          <b:Person>
            <b:Last>Cobb</b:Last>
            <b:First>P</b:First>
          </b:Person>
        </b:NameList>
      </b:Author>
    </b:Author>
    <b:Volume>56</b:Volume>
    <b:RefOrder>18</b:RefOrder>
  </b:Source>
  <b:Source>
    <b:Tag>Fre91</b:Tag>
    <b:SourceType>Book</b:SourceType>
    <b:Guid>{38B36398-2933-4B77-8B92-5D10901CF844}</b:Guid>
    <b:Title>Revisiting Matheamtics Education: China lectures</b:Title>
    <b:Year>1991</b:Year>
    <b:City>Dodrecht</b:City>
    <b:Publisher>Kluwer academic Press</b:Publisher>
    <b:Author>
      <b:Author>
        <b:NameList>
          <b:Person>
            <b:Last>Freudenthal</b:Last>
            <b:First>H</b:First>
          </b:Person>
        </b:NameList>
      </b:Author>
    </b:Author>
    <b:RefOrder>19</b:RefOrder>
  </b:Source>
  <b:Source>
    <b:Tag>Thind</b:Tag>
    <b:SourceType>Report</b:SourceType>
    <b:Guid>{EC9065E0-95F7-408E-A5BF-900DAE10F0B5}</b:Guid>
    <b:LCID>0</b:LCID>
    <b:Author>
      <b:Author>
        <b:NameList>
          <b:Person>
            <b:Last>Thirteen.org</b:Last>
          </b:Person>
        </b:NameList>
      </b:Author>
    </b:Author>
    <b:Title>Constructivism as a paradigm for teaching and learning</b:Title>
    <b:Year>n.d.</b:Year>
    <b:Publisher>Available at: http://www.thirteen.org/edonline/concept2class/constructivism/index_sub5.html Accessed 23/07/2012</b:Publisher>
    <b:RefOrder>20</b:RefOrder>
  </b:Source>
  <b:Source>
    <b:Tag>Pia89</b:Tag>
    <b:SourceType>Book</b:SourceType>
    <b:Guid>{F364FE8F-7C7C-4E14-BA81-89F726D9DE28}</b:Guid>
    <b:Title>Psychogenesis and the History of Science</b:Title>
    <b:Year>1989</b:Year>
    <b:City>New York</b:City>
    <b:Publisher>Colombia University Press</b:Publisher>
    <b:Author>
      <b:Author>
        <b:NameList>
          <b:Person>
            <b:Last>Piaget</b:Last>
            <b:First>J</b:First>
          </b:Person>
          <b:Person>
            <b:Last>Garcia</b:Last>
            <b:First>R</b:First>
          </b:Person>
        </b:NameList>
      </b:Author>
    </b:Author>
    <b:RefOrder>21</b:RefOrder>
  </b:Source>
  <b:Source>
    <b:Tag>Joh08</b:Tag>
    <b:SourceType>Report</b:SourceType>
    <b:Guid>{8652B900-F246-4BED-BF4E-EF0EC6EA86D4}</b:Guid>
    <b:Title>Constructivism: a short summary</b:Title>
    <b:Year>2008</b:Year>
    <b:City>Available at: http://www.cept-pa.iup.edu/con_mateials.htm Accessed on: 04/03/2008</b:City>
    <b:Author>
      <b:Author>
        <b:NameList>
          <b:Person>
            <b:Last>Johnson</b:Last>
            <b:Middle>A</b:Middle>
            <b:First>P</b:First>
          </b:Person>
        </b:NameList>
      </b:Author>
    </b:Author>
    <b:RefOrder>22</b:RefOrder>
  </b:Source>
  <b:Source>
    <b:Tag>Big93</b:Tag>
    <b:SourceType>JournalArticle</b:SourceType>
    <b:Guid>{359BEC8D-FD5C-48B4-8006-FD421A5DB5AE}</b:Guid>
    <b:Title>From theory to practice</b:Title>
    <b:Year>1993</b:Year>
    <b:Author>
      <b:Author>
        <b:NameList>
          <b:Person>
            <b:Last>Biggs</b:Last>
            <b:First>J</b:First>
          </b:Person>
        </b:NameList>
      </b:Author>
    </b:Author>
    <b:JournalName>Higher Education</b:JournalName>
    <b:Pages>73-85</b:Pages>
    <b:Volume>12</b:Volume>
    <b:RefOrder>23</b:RefOrder>
  </b:Source>
  <b:Source>
    <b:Tag>Mur93</b:Tag>
    <b:SourceType>ConferenceProceedings</b:SourceType>
    <b:Guid>{C7D0473C-6C90-453E-80C6-2EED24602E3E}</b:Guid>
    <b:Title>Voluntay interaction groups for problem-centred learning</b:Title>
    <b:Year>1993</b:Year>
    <b:Pages>73-80</b:Pages>
    <b:Author>
      <b:Author>
        <b:NameList>
          <b:Person>
            <b:Last>Murray</b:Last>
            <b:First>H</b:First>
          </b:Person>
          <b:Person>
            <b:Last>Olivier</b:Last>
            <b:Middle>I</b:Middle>
            <b:First>A</b:First>
          </b:Person>
          <b:Person>
            <b:Last>Human</b:Last>
            <b:Middle>G</b:Middle>
            <b:First>P</b:First>
          </b:Person>
        </b:NameList>
      </b:Author>
    </b:Author>
    <b:ConferenceName>Proceedings of the Seventeenth International Conference for the Psychology of Mathemaitcs Education II</b:ConferenceName>
    <b:RefOrder>24</b:RefOrder>
  </b:Source>
  <b:Source>
    <b:Tag>Big961</b:Tag>
    <b:SourceType>JournalArticle</b:SourceType>
    <b:Guid>{330994F9-6031-4B89-9E97-B2489E8F0432}</b:Guid>
    <b:Title>Enhancing teaching through constructive alignment</b:Title>
    <b:Year>1996</b:Year>
    <b:Pages>347-464</b:Pages>
    <b:Author>
      <b:Author>
        <b:NameList>
          <b:Person>
            <b:Last>Biggs</b:Last>
            <b:First>J</b:First>
          </b:Person>
        </b:NameList>
      </b:Author>
    </b:Author>
    <b:JournalName>Higher Education</b:JournalName>
    <b:Volume>32</b:Volume>
    <b:RefOrder>25</b:RefOrder>
  </b:Source>
  <b:Source>
    <b:Tag>Gav99</b:Tag>
    <b:SourceType>Book</b:SourceType>
    <b:Guid>{CFE648D3-727D-4A4D-997E-B8B88EF73875}</b:Guid>
    <b:Title>Contemporary issues in Mathematics</b:Title>
    <b:Year>1999</b:Year>
    <b:City>Cambridge</b:City>
    <b:Publisher>Cambridge Unviersity Press</b:Publisher>
    <b:Author>
      <b:Author>
        <b:NameList>
          <b:Person>
            <b:Last>Gavosto</b:Last>
            <b:Middle>A</b:Middle>
            <b:First>E</b:First>
          </b:Person>
          <b:Person>
            <b:Last>Krantz</b:Last>
            <b:Middle>G</b:Middle>
            <b:First>S</b:First>
          </b:Person>
          <b:Person>
            <b:Last>McCallum</b:Last>
            <b:First>W</b:First>
          </b:Person>
        </b:NameList>
      </b:Author>
    </b:Author>
    <b:RefOrder>26</b:RefOrder>
  </b:Source>
  <b:Source>
    <b:Tag>Bal93</b:Tag>
    <b:SourceType>JournalArticle</b:SourceType>
    <b:Guid>{5F3ECEBD-CAF2-4BF6-AD4E-074633A31BD4}</b:Guid>
    <b:Title>With an eye on the mathematical horison: dilemmas of teaching elementary school mathemtics</b:Title>
    <b:Year>1993</b:Year>
    <b:JournalName>The Elementary School Journal</b:JournalName>
    <b:Pages>373-397</b:Pages>
    <b:Author>
      <b:Author>
        <b:NameList>
          <b:Person>
            <b:Last>Ball</b:Last>
            <b:Middle>L</b:Middle>
            <b:First>D</b:First>
          </b:Person>
        </b:NameList>
      </b:Author>
    </b:Author>
    <b:Volume>93</b:Volume>
    <b:Issue>4</b:Issue>
    <b:RefOrder>27</b:RefOrder>
  </b:Source>
  <b:Source>
    <b:Tag>Cle96</b:Tag>
    <b:SourceType>Book</b:SourceType>
    <b:Guid>{6FFF24A3-775F-4FCA-BCEF-8D9D1D6EE8EE}</b:Guid>
    <b:Title>Mathematics educaiton Research</b:Title>
    <b:Year>1996</b:Year>
    <b:City>Bangkok</b:City>
    <b:Publisher>UNESCO</b:Publisher>
    <b:Author>
      <b:Author>
        <b:NameList>
          <b:Person>
            <b:Last>Clements</b:Last>
            <b:Middle>J</b:Middle>
            <b:First>A</b:First>
          </b:Person>
          <b:Person>
            <b:Last>Ellerton</b:Last>
            <b:Middle>F</b:Middle>
            <b:First>N</b:First>
          </b:Person>
        </b:NameList>
      </b:Author>
    </b:Author>
    <b:RefOrder>28</b:RefOrder>
  </b:Source>
  <b:Source>
    <b:Tag>Win02</b:Tag>
    <b:SourceType>JournalArticle</b:SourceType>
    <b:Guid>{40387E6D-BD2C-4561-8FB8-2A8031E9BFB6}</b:Guid>
    <b:Title>Framing constructivism in practice as the negotiation of dilemmas: an analysis of the conceptual, pedagogical, cultural, and political challenges facing teachers</b:Title>
    <b:JournalName>Review of Educational Research</b:JournalName>
    <b:Year>2002</b:Year>
    <b:Pages>131-175</b:Pages>
    <b:Author>
      <b:Author>
        <b:NameList>
          <b:Person>
            <b:Last>Windschitl</b:Last>
            <b:First>M</b:First>
          </b:Person>
        </b:NameList>
      </b:Author>
    </b:Author>
    <b:Volume>72</b:Volume>
    <b:Issue>2</b:Issue>
    <b:RefOrder>29</b:RefOrder>
  </b:Source>
  <b:Source>
    <b:Tag>Col04</b:Tag>
    <b:SourceType>ArticleInAPeriodical</b:SourceType>
    <b:Guid>{48AA02E2-0329-4A94-B26E-E982C60A33FC}</b:Guid>
    <b:Author>
      <b:Author>
        <b:NameList>
          <b:Person>
            <b:Last>Cole</b:Last>
            <b:First>M</b:First>
          </b:Person>
          <b:Person>
            <b:Last>Wertsch</b:Last>
            <b:First>J</b:First>
            <b:Middle>V</b:Middle>
          </b:Person>
        </b:NameList>
      </b:Author>
    </b:Author>
    <b:Title>Beyond the Individual-Social Antimony in Discussions of Piaget and Vygotsky</b:Title>
    <b:Year>2004</b:Year>
    <b:PeriodicalTitle>[Online]. http://www.massey.ac.nz/~alock/virtual/colevyg.htm (24 July 2012)</b:PeriodicalTitle>
    <b:RefOrder>30</b:RefOrder>
  </b:Source>
</b:Sources>
</file>

<file path=customXml/itemProps1.xml><?xml version="1.0" encoding="utf-8"?>
<ds:datastoreItem xmlns:ds="http://schemas.openxmlformats.org/officeDocument/2006/customXml" ds:itemID="{1214F590-9675-405C-9792-8322794E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6080</Words>
  <Characters>34659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40658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Paul Ernest</cp:lastModifiedBy>
  <cp:revision>4</cp:revision>
  <dcterms:created xsi:type="dcterms:W3CDTF">2013-03-06T13:11:00Z</dcterms:created>
  <dcterms:modified xsi:type="dcterms:W3CDTF">2013-03-06T16:36:00Z</dcterms:modified>
</cp:coreProperties>
</file>