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Default="006E3282" w:rsidP="006E3282">
      <w:pPr>
        <w:pStyle w:val="Title"/>
      </w:pPr>
      <w:r>
        <w:t xml:space="preserve">Career Zone </w:t>
      </w:r>
      <w:r w:rsidRPr="00745FE8">
        <w:t>Podcast Transcript</w:t>
      </w:r>
      <w:r>
        <w:t xml:space="preserve">: </w:t>
      </w:r>
    </w:p>
    <w:p w14:paraId="2E6C01BF" w14:textId="25CEFCF9" w:rsidR="006E3282" w:rsidRDefault="001A58C4" w:rsidP="006E3282">
      <w:pPr>
        <w:pStyle w:val="Title"/>
      </w:pPr>
      <w:r>
        <w:t>Green Consultants</w:t>
      </w:r>
    </w:p>
    <w:p w14:paraId="6862A00E" w14:textId="77777777" w:rsidR="006E3282" w:rsidRDefault="006E3282" w:rsidP="006E3282">
      <w:pPr>
        <w:pStyle w:val="Title"/>
        <w:rPr>
          <w:rFonts w:ascii="Arial" w:hAnsi="Arial" w:cs="Arial"/>
          <w:sz w:val="24"/>
          <w:szCs w:val="24"/>
        </w:rPr>
      </w:pPr>
    </w:p>
    <w:p w14:paraId="22BE24A4" w14:textId="252C3E07" w:rsidR="006E3282" w:rsidRPr="006E3282" w:rsidRDefault="006E3282" w:rsidP="006E3282">
      <w:pPr>
        <w:pStyle w:val="Title"/>
        <w:rPr>
          <w:rFonts w:ascii="Arial" w:hAnsi="Arial" w:cs="Arial"/>
        </w:rPr>
      </w:pPr>
      <w:r w:rsidRPr="006E3282">
        <w:rPr>
          <w:rFonts w:ascii="Arial" w:hAnsi="Arial" w:cs="Arial"/>
          <w:sz w:val="24"/>
          <w:szCs w:val="24"/>
        </w:rPr>
        <w:t xml:space="preserve">Published </w:t>
      </w:r>
      <w:r w:rsidR="003505A7">
        <w:rPr>
          <w:rFonts w:ascii="Arial" w:hAnsi="Arial" w:cs="Arial"/>
          <w:sz w:val="24"/>
          <w:szCs w:val="24"/>
        </w:rPr>
        <w:t>March 2025</w:t>
      </w:r>
    </w:p>
    <w:p w14:paraId="1EC6FB17" w14:textId="77777777" w:rsidR="006E3282" w:rsidRPr="001A58C4" w:rsidRDefault="006E3282" w:rsidP="006E3282">
      <w:pPr>
        <w:rPr>
          <w:rFonts w:ascii="Arial" w:hAnsi="Arial" w:cs="Arial"/>
        </w:rPr>
      </w:pPr>
      <w:r w:rsidRPr="001A58C4">
        <w:rPr>
          <w:rFonts w:ascii="Arial" w:hAnsi="Arial" w:cs="Arial"/>
          <w:b/>
          <w:bCs/>
        </w:rPr>
        <w:t>Rachel Sloan</w:t>
      </w:r>
      <w:r w:rsidRPr="001A58C4">
        <w:rPr>
          <w:rFonts w:ascii="Arial" w:hAnsi="Arial" w:cs="Arial"/>
        </w:rPr>
        <w:t xml:space="preserve"> 00:00</w:t>
      </w:r>
    </w:p>
    <w:p w14:paraId="529B5308" w14:textId="77777777" w:rsidR="006E3282" w:rsidRPr="001A58C4" w:rsidRDefault="006E3282" w:rsidP="006E3282">
      <w:pPr>
        <w:rPr>
          <w:rFonts w:ascii="Arial" w:hAnsi="Arial" w:cs="Arial"/>
          <w:lang w:val="en-US"/>
        </w:rPr>
      </w:pPr>
      <w:r w:rsidRPr="001A58C4">
        <w:rPr>
          <w:rFonts w:ascii="Arial" w:hAnsi="Arial" w:cs="Arial"/>
          <w:lang w:val="en-US"/>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1A58C4">
        <w:rPr>
          <w:rFonts w:ascii="Arial" w:hAnsi="Arial" w:cs="Arial"/>
          <w:lang w:val="en-US"/>
        </w:rPr>
        <w:t>all of</w:t>
      </w:r>
      <w:proofErr w:type="gramEnd"/>
      <w:r w:rsidRPr="001A58C4">
        <w:rPr>
          <w:rFonts w:ascii="Arial" w:hAnsi="Arial" w:cs="Arial"/>
          <w:lang w:val="en-US"/>
        </w:rPr>
        <w:t xml:space="preserve"> our episodes by doing all of those subscribing and following things we're on Spotify and iTunes.</w:t>
      </w:r>
    </w:p>
    <w:p w14:paraId="55348F48" w14:textId="1E9D7E67" w:rsidR="001A58C4" w:rsidRPr="001A58C4" w:rsidRDefault="001A58C4" w:rsidP="001A58C4">
      <w:pPr>
        <w:spacing w:after="0"/>
        <w:rPr>
          <w:rFonts w:ascii="Arial" w:hAnsi="Arial" w:cs="Arial"/>
        </w:rPr>
      </w:pPr>
      <w:r w:rsidRPr="001A58C4">
        <w:rPr>
          <w:rFonts w:ascii="Arial" w:hAnsi="Arial" w:cs="Arial"/>
          <w:b/>
        </w:rPr>
        <w:t xml:space="preserve">Helen Hicks </w:t>
      </w:r>
      <w:r w:rsidRPr="001A58C4">
        <w:rPr>
          <w:rFonts w:ascii="Arial" w:hAnsi="Arial" w:cs="Arial"/>
          <w:color w:val="5D7284"/>
        </w:rPr>
        <w:t>00:21</w:t>
      </w:r>
    </w:p>
    <w:p w14:paraId="5C69B0EB" w14:textId="6DAF0B19" w:rsidR="001A58C4" w:rsidRPr="001A58C4" w:rsidRDefault="001A58C4" w:rsidP="001A58C4">
      <w:pPr>
        <w:spacing w:after="0"/>
        <w:rPr>
          <w:rFonts w:ascii="Arial" w:hAnsi="Arial" w:cs="Arial"/>
        </w:rPr>
      </w:pPr>
      <w:r w:rsidRPr="001A58C4">
        <w:rPr>
          <w:rFonts w:ascii="Arial" w:hAnsi="Arial" w:cs="Arial"/>
        </w:rPr>
        <w:t>Hello. My name is Helen. I run Green Consultants for the Career Zone. Today I have two ex-Green Consultants here with me to talk about what Green Consultants is and what they learnt by participating in it. Welcome Bella and Raishal. It's nice to see you this morning.</w:t>
      </w:r>
    </w:p>
    <w:p w14:paraId="5DB5198F" w14:textId="77777777" w:rsidR="001A58C4" w:rsidRPr="001A58C4" w:rsidRDefault="001A58C4" w:rsidP="001A58C4">
      <w:pPr>
        <w:spacing w:after="0"/>
        <w:rPr>
          <w:rFonts w:ascii="Arial" w:hAnsi="Arial" w:cs="Arial"/>
        </w:rPr>
      </w:pPr>
    </w:p>
    <w:p w14:paraId="07A27C43" w14:textId="6F49B763" w:rsidR="001A58C4" w:rsidRPr="001A58C4" w:rsidRDefault="001A58C4" w:rsidP="001A58C4">
      <w:pPr>
        <w:spacing w:after="0"/>
        <w:rPr>
          <w:rFonts w:ascii="Arial" w:hAnsi="Arial" w:cs="Arial"/>
        </w:rPr>
      </w:pPr>
      <w:r w:rsidRPr="001A58C4">
        <w:rPr>
          <w:rFonts w:ascii="Arial" w:hAnsi="Arial" w:cs="Arial"/>
          <w:b/>
        </w:rPr>
        <w:t xml:space="preserve">Bella </w:t>
      </w:r>
      <w:r w:rsidRPr="001A58C4">
        <w:rPr>
          <w:rFonts w:ascii="Arial" w:hAnsi="Arial" w:cs="Arial"/>
          <w:color w:val="5D7284"/>
        </w:rPr>
        <w:t>00:40</w:t>
      </w:r>
    </w:p>
    <w:p w14:paraId="7F85CCBC" w14:textId="77777777" w:rsidR="001A58C4" w:rsidRPr="001A58C4" w:rsidRDefault="001A58C4" w:rsidP="001A58C4">
      <w:pPr>
        <w:spacing w:after="0"/>
        <w:rPr>
          <w:rFonts w:ascii="Arial" w:hAnsi="Arial" w:cs="Arial"/>
        </w:rPr>
      </w:pPr>
      <w:r w:rsidRPr="001A58C4">
        <w:rPr>
          <w:rFonts w:ascii="Arial" w:hAnsi="Arial" w:cs="Arial"/>
        </w:rPr>
        <w:t xml:space="preserve">Nice to see you, too. </w:t>
      </w:r>
    </w:p>
    <w:p w14:paraId="4B0C438E" w14:textId="77777777" w:rsidR="001A58C4" w:rsidRPr="001A58C4" w:rsidRDefault="001A58C4" w:rsidP="001A58C4">
      <w:pPr>
        <w:spacing w:after="0"/>
        <w:rPr>
          <w:rFonts w:ascii="Arial" w:hAnsi="Arial" w:cs="Arial"/>
        </w:rPr>
      </w:pPr>
    </w:p>
    <w:p w14:paraId="308870C9" w14:textId="7A0D5429" w:rsidR="001A58C4" w:rsidRPr="001A58C4" w:rsidRDefault="001A58C4" w:rsidP="001A58C4">
      <w:pPr>
        <w:spacing w:after="0"/>
        <w:rPr>
          <w:rFonts w:ascii="Arial" w:hAnsi="Arial" w:cs="Arial"/>
        </w:rPr>
      </w:pPr>
      <w:r w:rsidRPr="001A58C4">
        <w:rPr>
          <w:rFonts w:ascii="Arial" w:hAnsi="Arial" w:cs="Arial"/>
          <w:b/>
        </w:rPr>
        <w:t xml:space="preserve">Raishal </w:t>
      </w:r>
      <w:r w:rsidRPr="001A58C4">
        <w:rPr>
          <w:rFonts w:ascii="Arial" w:hAnsi="Arial" w:cs="Arial"/>
          <w:color w:val="5D7284"/>
        </w:rPr>
        <w:t>00:42</w:t>
      </w:r>
    </w:p>
    <w:p w14:paraId="7D5B8C75" w14:textId="77777777" w:rsidR="001A58C4" w:rsidRPr="001A58C4" w:rsidRDefault="001A58C4" w:rsidP="001A58C4">
      <w:pPr>
        <w:spacing w:after="0"/>
        <w:rPr>
          <w:rFonts w:ascii="Arial" w:hAnsi="Arial" w:cs="Arial"/>
        </w:rPr>
      </w:pPr>
      <w:r w:rsidRPr="001A58C4">
        <w:rPr>
          <w:rFonts w:ascii="Arial" w:hAnsi="Arial" w:cs="Arial"/>
        </w:rPr>
        <w:t xml:space="preserve">Hi Helen. </w:t>
      </w:r>
    </w:p>
    <w:p w14:paraId="3C28629C" w14:textId="77777777" w:rsidR="001A58C4" w:rsidRPr="001A58C4" w:rsidRDefault="001A58C4" w:rsidP="001A58C4">
      <w:pPr>
        <w:spacing w:after="0"/>
        <w:rPr>
          <w:rFonts w:ascii="Arial" w:hAnsi="Arial" w:cs="Arial"/>
        </w:rPr>
      </w:pPr>
    </w:p>
    <w:p w14:paraId="745BC91E" w14:textId="6C62AB31" w:rsidR="001A58C4" w:rsidRPr="001A58C4" w:rsidRDefault="001A58C4" w:rsidP="001A58C4">
      <w:pPr>
        <w:spacing w:after="0"/>
        <w:rPr>
          <w:rFonts w:ascii="Arial" w:hAnsi="Arial" w:cs="Arial"/>
        </w:rPr>
      </w:pPr>
      <w:r w:rsidRPr="001A58C4">
        <w:rPr>
          <w:rFonts w:ascii="Arial" w:hAnsi="Arial" w:cs="Arial"/>
          <w:b/>
        </w:rPr>
        <w:t xml:space="preserve">Helen Hicks </w:t>
      </w:r>
      <w:r w:rsidRPr="001A58C4">
        <w:rPr>
          <w:rFonts w:ascii="Arial" w:hAnsi="Arial" w:cs="Arial"/>
          <w:color w:val="5D7284"/>
        </w:rPr>
        <w:t>00:43</w:t>
      </w:r>
    </w:p>
    <w:p w14:paraId="003F8AEC" w14:textId="77777777" w:rsidR="001A58C4" w:rsidRPr="001A58C4" w:rsidRDefault="001A58C4" w:rsidP="001A58C4">
      <w:pPr>
        <w:spacing w:after="0"/>
        <w:rPr>
          <w:rFonts w:ascii="Arial" w:hAnsi="Arial" w:cs="Arial"/>
        </w:rPr>
      </w:pPr>
      <w:r w:rsidRPr="001A58C4">
        <w:rPr>
          <w:rFonts w:ascii="Arial" w:hAnsi="Arial" w:cs="Arial"/>
        </w:rPr>
        <w:t xml:space="preserve">Can I ask you to introduce yourself, your name, your course, and why you chose to do Green Consultants? </w:t>
      </w:r>
    </w:p>
    <w:p w14:paraId="20C13F80" w14:textId="77777777" w:rsidR="001A58C4" w:rsidRPr="001A58C4" w:rsidRDefault="001A58C4" w:rsidP="001A58C4">
      <w:pPr>
        <w:spacing w:after="0"/>
        <w:rPr>
          <w:rFonts w:ascii="Arial" w:hAnsi="Arial" w:cs="Arial"/>
        </w:rPr>
      </w:pPr>
    </w:p>
    <w:p w14:paraId="30ADDB15" w14:textId="204E7236" w:rsidR="001A58C4" w:rsidRPr="001A58C4" w:rsidRDefault="001A58C4" w:rsidP="001A58C4">
      <w:pPr>
        <w:spacing w:after="0"/>
        <w:rPr>
          <w:rFonts w:ascii="Arial" w:hAnsi="Arial" w:cs="Arial"/>
        </w:rPr>
      </w:pPr>
      <w:r w:rsidRPr="001A58C4">
        <w:rPr>
          <w:rFonts w:ascii="Arial" w:hAnsi="Arial" w:cs="Arial"/>
          <w:b/>
        </w:rPr>
        <w:t xml:space="preserve">Bella </w:t>
      </w:r>
      <w:r w:rsidRPr="001A58C4">
        <w:rPr>
          <w:rFonts w:ascii="Arial" w:hAnsi="Arial" w:cs="Arial"/>
          <w:color w:val="5D7284"/>
        </w:rPr>
        <w:t>00:50</w:t>
      </w:r>
    </w:p>
    <w:p w14:paraId="52AFCE12" w14:textId="77777777" w:rsidR="001A58C4" w:rsidRDefault="001A58C4" w:rsidP="001A58C4">
      <w:pPr>
        <w:spacing w:after="0"/>
        <w:rPr>
          <w:rFonts w:ascii="Arial" w:hAnsi="Arial" w:cs="Arial"/>
        </w:rPr>
      </w:pPr>
      <w:r w:rsidRPr="001A58C4">
        <w:rPr>
          <w:rFonts w:ascii="Arial" w:hAnsi="Arial" w:cs="Arial"/>
        </w:rPr>
        <w:t xml:space="preserve">So, I'm Bella Smart. I am a third year BSC Geography student. Green Consultants was brought to my awareness in a careers event in first year, I started off doing the initial online training, and then I picked up the group projects that they offer in term two of first year, and that took about a term, it was done by term three. And then I did the internship in term two of second year. I found that the Green Consultants scheme was quite flexible with when you could pick when you wanted to do group projects or the internship, as I had quite an intense term one in second year, so I just like delayed it until term two doing the internship stage. And I also found that the group project was very good at teaching you many skills leading up to the internship. </w:t>
      </w:r>
    </w:p>
    <w:p w14:paraId="2876EB9A" w14:textId="77777777" w:rsidR="001A58C4" w:rsidRDefault="001A58C4" w:rsidP="001A58C4">
      <w:pPr>
        <w:spacing w:after="0"/>
        <w:rPr>
          <w:rFonts w:ascii="Arial" w:hAnsi="Arial" w:cs="Arial"/>
        </w:rPr>
      </w:pPr>
    </w:p>
    <w:p w14:paraId="18BA84BB" w14:textId="70F0DA9F" w:rsidR="001A58C4" w:rsidRPr="001A58C4" w:rsidRDefault="001A58C4" w:rsidP="001A58C4">
      <w:pPr>
        <w:spacing w:after="0"/>
        <w:rPr>
          <w:rFonts w:ascii="Arial" w:hAnsi="Arial" w:cs="Arial"/>
        </w:rPr>
      </w:pPr>
      <w:r w:rsidRPr="001A58C4">
        <w:rPr>
          <w:rFonts w:ascii="Arial" w:hAnsi="Arial" w:cs="Arial"/>
        </w:rPr>
        <w:t>So</w:t>
      </w:r>
      <w:r>
        <w:rPr>
          <w:rFonts w:ascii="Arial" w:hAnsi="Arial" w:cs="Arial"/>
        </w:rPr>
        <w:t>,</w:t>
      </w:r>
      <w:r w:rsidRPr="001A58C4">
        <w:rPr>
          <w:rFonts w:ascii="Arial" w:hAnsi="Arial" w:cs="Arial"/>
        </w:rPr>
        <w:t xml:space="preserve"> in my personal experience of the group project, I did a biodiversity project on Streatham campus, which also improved my knowledge of general statistics on our own campus and how we can improve our sustainability on the campus. But within that group project, we had to do a presentation in term three to the Board of the Exeter team, and that ended up being very useful in my second year, because I then had to do presentations within second year, and lots of small group projects in second year and first year. </w:t>
      </w:r>
      <w:r w:rsidR="003505A7" w:rsidRPr="001A58C4">
        <w:rPr>
          <w:rFonts w:ascii="Arial" w:hAnsi="Arial" w:cs="Arial"/>
        </w:rPr>
        <w:t>So,</w:t>
      </w:r>
      <w:r w:rsidRPr="001A58C4">
        <w:rPr>
          <w:rFonts w:ascii="Arial" w:hAnsi="Arial" w:cs="Arial"/>
        </w:rPr>
        <w:t xml:space="preserve"> I found that doing that part came very helpful in my own degree and taught me skills for the internship as well.</w:t>
      </w:r>
    </w:p>
    <w:p w14:paraId="4682B414" w14:textId="77777777" w:rsidR="001A58C4" w:rsidRPr="001A58C4" w:rsidRDefault="001A58C4" w:rsidP="001A58C4">
      <w:pPr>
        <w:spacing w:after="0"/>
        <w:rPr>
          <w:rFonts w:ascii="Arial" w:hAnsi="Arial" w:cs="Arial"/>
        </w:rPr>
      </w:pPr>
    </w:p>
    <w:p w14:paraId="1F433B4F" w14:textId="2DF97E18" w:rsidR="001A58C4" w:rsidRPr="001A58C4" w:rsidRDefault="001A58C4" w:rsidP="001A58C4">
      <w:pPr>
        <w:spacing w:after="0"/>
        <w:rPr>
          <w:rFonts w:ascii="Arial" w:hAnsi="Arial" w:cs="Arial"/>
        </w:rPr>
      </w:pPr>
      <w:r w:rsidRPr="001A58C4">
        <w:rPr>
          <w:rFonts w:ascii="Arial" w:hAnsi="Arial" w:cs="Arial"/>
          <w:b/>
        </w:rPr>
        <w:t xml:space="preserve">Raishal </w:t>
      </w:r>
      <w:r w:rsidRPr="001A58C4">
        <w:rPr>
          <w:rFonts w:ascii="Arial" w:hAnsi="Arial" w:cs="Arial"/>
          <w:color w:val="5D7284"/>
        </w:rPr>
        <w:t>02:27</w:t>
      </w:r>
    </w:p>
    <w:p w14:paraId="2E141612" w14:textId="77777777" w:rsidR="001A58C4" w:rsidRDefault="001A58C4" w:rsidP="001A58C4">
      <w:pPr>
        <w:spacing w:after="0"/>
        <w:rPr>
          <w:rFonts w:ascii="Arial" w:hAnsi="Arial" w:cs="Arial"/>
        </w:rPr>
      </w:pPr>
      <w:r w:rsidRPr="001A58C4">
        <w:rPr>
          <w:rFonts w:ascii="Arial" w:hAnsi="Arial" w:cs="Arial"/>
        </w:rPr>
        <w:t xml:space="preserve">Hi, I'm Raishal, and I am currently studying my </w:t>
      </w:r>
      <w:proofErr w:type="gramStart"/>
      <w:r w:rsidRPr="001A58C4">
        <w:rPr>
          <w:rFonts w:ascii="Arial" w:hAnsi="Arial" w:cs="Arial"/>
        </w:rPr>
        <w:t>Masters in Business</w:t>
      </w:r>
      <w:proofErr w:type="gramEnd"/>
      <w:r w:rsidRPr="001A58C4">
        <w:rPr>
          <w:rFonts w:ascii="Arial" w:hAnsi="Arial" w:cs="Arial"/>
        </w:rPr>
        <w:t xml:space="preserve"> Analytics from the University of Exeter. And I started my Green Consultants journey, I found it on the website of the Career Zone in the Employability Scheme sections, and I just went on to see what it </w:t>
      </w:r>
      <w:r w:rsidRPr="001A58C4">
        <w:rPr>
          <w:rFonts w:ascii="Arial" w:hAnsi="Arial" w:cs="Arial"/>
        </w:rPr>
        <w:lastRenderedPageBreak/>
        <w:t xml:space="preserve">offers. I did the training. It took me around like 15 to 20 days, I think, like managing with all the studies and the other things going on as a </w:t>
      </w:r>
      <w:proofErr w:type="gramStart"/>
      <w:r w:rsidRPr="001A58C4">
        <w:rPr>
          <w:rFonts w:ascii="Arial" w:hAnsi="Arial" w:cs="Arial"/>
        </w:rPr>
        <w:t>masters</w:t>
      </w:r>
      <w:proofErr w:type="gramEnd"/>
      <w:r w:rsidRPr="001A58C4">
        <w:rPr>
          <w:rFonts w:ascii="Arial" w:hAnsi="Arial" w:cs="Arial"/>
        </w:rPr>
        <w:t xml:space="preserve"> student. So I think it took me quite long to complete it, but I think the training is like, it's easy to access and like the materials provided with all the presentations and all the quiz part, I think one can do it in a week or so, but it took me more than, like, 15 or 20 days to complete it, along with my studies and all of this stuff going on. </w:t>
      </w:r>
    </w:p>
    <w:p w14:paraId="28D1D0D4" w14:textId="77777777" w:rsidR="001A58C4" w:rsidRDefault="001A58C4" w:rsidP="001A58C4">
      <w:pPr>
        <w:spacing w:after="0"/>
        <w:rPr>
          <w:rFonts w:ascii="Arial" w:hAnsi="Arial" w:cs="Arial"/>
        </w:rPr>
      </w:pPr>
    </w:p>
    <w:p w14:paraId="3A717845" w14:textId="74518B95" w:rsidR="001A58C4" w:rsidRDefault="001A58C4" w:rsidP="001A58C4">
      <w:pPr>
        <w:spacing w:after="0"/>
        <w:rPr>
          <w:rFonts w:ascii="Arial" w:hAnsi="Arial" w:cs="Arial"/>
        </w:rPr>
      </w:pPr>
      <w:r w:rsidRPr="001A58C4">
        <w:rPr>
          <w:rFonts w:ascii="Arial" w:hAnsi="Arial" w:cs="Arial"/>
        </w:rPr>
        <w:t xml:space="preserve">Then I proceeded to apply for the Green Consultants project. It was, I believe, project number 29 something, improving recycling rates, where we </w:t>
      </w:r>
      <w:proofErr w:type="gramStart"/>
      <w:r w:rsidRPr="001A58C4">
        <w:rPr>
          <w:rFonts w:ascii="Arial" w:hAnsi="Arial" w:cs="Arial"/>
        </w:rPr>
        <w:t>have to</w:t>
      </w:r>
      <w:proofErr w:type="gramEnd"/>
      <w:r w:rsidRPr="001A58C4">
        <w:rPr>
          <w:rFonts w:ascii="Arial" w:hAnsi="Arial" w:cs="Arial"/>
        </w:rPr>
        <w:t xml:space="preserve"> go to several areas dedicated by our client, and we just have to observe how people are disposing their wastes and how is it going on. So that was a really, </w:t>
      </w:r>
      <w:proofErr w:type="gramStart"/>
      <w:r w:rsidRPr="001A58C4">
        <w:rPr>
          <w:rFonts w:ascii="Arial" w:hAnsi="Arial" w:cs="Arial"/>
        </w:rPr>
        <w:t>really good</w:t>
      </w:r>
      <w:proofErr w:type="gramEnd"/>
      <w:r w:rsidRPr="001A58C4">
        <w:rPr>
          <w:rFonts w:ascii="Arial" w:hAnsi="Arial" w:cs="Arial"/>
        </w:rPr>
        <w:t xml:space="preserve"> project, and fortunately, our team members are basically we all team members, completed the project before the deadline. So, and it improved our like sustainability skills, because I have never been exposed to sustainability before, or the terms related to it in the training as well. So yes, several terms in the training as well also helped me in the project. And being a Business Analytics student, it's important for us to like to work on the report writing skills as well. Also, I'm an international student, so I've never been exposed to such kind of experience in the report writing or just like talking to the clients about the observations we found out. So, it was a really, really good experience. </w:t>
      </w:r>
    </w:p>
    <w:p w14:paraId="13180D37" w14:textId="77777777" w:rsidR="001A58C4" w:rsidRDefault="001A58C4" w:rsidP="001A58C4">
      <w:pPr>
        <w:spacing w:after="0"/>
        <w:rPr>
          <w:rFonts w:ascii="Arial" w:hAnsi="Arial" w:cs="Arial"/>
        </w:rPr>
      </w:pPr>
    </w:p>
    <w:p w14:paraId="71470995" w14:textId="6E80A1C5" w:rsidR="001A58C4" w:rsidRPr="001A58C4" w:rsidRDefault="001A58C4" w:rsidP="001A58C4">
      <w:pPr>
        <w:spacing w:after="0"/>
        <w:rPr>
          <w:rFonts w:ascii="Arial" w:hAnsi="Arial" w:cs="Arial"/>
        </w:rPr>
      </w:pPr>
      <w:r w:rsidRPr="001A58C4">
        <w:rPr>
          <w:rFonts w:ascii="Arial" w:hAnsi="Arial" w:cs="Arial"/>
        </w:rPr>
        <w:t xml:space="preserve">And after that, there were like two or three internships that were posted on the Handshake after you did the project. So within like two or three days of completing the project, I applied for the internship, and luckily, I got in with two of them. So, I accepted one with the there was, like one startup, or like a company within Exeter is like 361 Energy CIC, and I started with my internship with them. And again, it was focused on, like making the report or something. It is like, more on the project management thing where, like, we </w:t>
      </w:r>
      <w:proofErr w:type="gramStart"/>
      <w:r w:rsidRPr="001A58C4">
        <w:rPr>
          <w:rFonts w:ascii="Arial" w:hAnsi="Arial" w:cs="Arial"/>
        </w:rPr>
        <w:t>have to</w:t>
      </w:r>
      <w:proofErr w:type="gramEnd"/>
      <w:r w:rsidRPr="001A58C4">
        <w:rPr>
          <w:rFonts w:ascii="Arial" w:hAnsi="Arial" w:cs="Arial"/>
        </w:rPr>
        <w:t xml:space="preserve"> explain, again, they also wanted to set up a programme similar to Green Consultants. So, I just </w:t>
      </w:r>
      <w:proofErr w:type="gramStart"/>
      <w:r w:rsidRPr="001A58C4">
        <w:rPr>
          <w:rFonts w:ascii="Arial" w:hAnsi="Arial" w:cs="Arial"/>
        </w:rPr>
        <w:t>have to</w:t>
      </w:r>
      <w:proofErr w:type="gramEnd"/>
      <w:r w:rsidRPr="001A58C4">
        <w:rPr>
          <w:rFonts w:ascii="Arial" w:hAnsi="Arial" w:cs="Arial"/>
        </w:rPr>
        <w:t xml:space="preserve">, like, advise them, or just, like, make up a plan how they can do it, or what things they include in their programme and who will be in charge of everything, like recruiting each and every person. So again, I gave a report to them, and I'm still in contact with the client right now, obviously my employer at the time of internship. So, although it was like only 35 hours, but it was really, </w:t>
      </w:r>
      <w:proofErr w:type="gramStart"/>
      <w:r w:rsidRPr="001A58C4">
        <w:rPr>
          <w:rFonts w:ascii="Arial" w:hAnsi="Arial" w:cs="Arial"/>
        </w:rPr>
        <w:t>really good</w:t>
      </w:r>
      <w:proofErr w:type="gramEnd"/>
      <w:r w:rsidRPr="001A58C4">
        <w:rPr>
          <w:rFonts w:ascii="Arial" w:hAnsi="Arial" w:cs="Arial"/>
        </w:rPr>
        <w:t xml:space="preserve"> to learn from him, and it was a really nice experience.</w:t>
      </w:r>
    </w:p>
    <w:p w14:paraId="4D4788B2" w14:textId="77777777" w:rsidR="001A58C4" w:rsidRPr="001A58C4" w:rsidRDefault="001A58C4" w:rsidP="001A58C4">
      <w:pPr>
        <w:spacing w:after="0"/>
        <w:rPr>
          <w:rFonts w:ascii="Arial" w:hAnsi="Arial" w:cs="Arial"/>
        </w:rPr>
      </w:pPr>
    </w:p>
    <w:p w14:paraId="4C540056" w14:textId="57CAEA44" w:rsidR="001A58C4" w:rsidRPr="001A58C4" w:rsidRDefault="001A58C4" w:rsidP="001A58C4">
      <w:pPr>
        <w:spacing w:after="0"/>
        <w:rPr>
          <w:rFonts w:ascii="Arial" w:hAnsi="Arial" w:cs="Arial"/>
        </w:rPr>
      </w:pPr>
      <w:r w:rsidRPr="001A58C4">
        <w:rPr>
          <w:rFonts w:ascii="Arial" w:hAnsi="Arial" w:cs="Arial"/>
          <w:b/>
        </w:rPr>
        <w:t xml:space="preserve">Helen Hicks </w:t>
      </w:r>
      <w:r w:rsidRPr="001A58C4">
        <w:rPr>
          <w:rFonts w:ascii="Arial" w:hAnsi="Arial" w:cs="Arial"/>
          <w:color w:val="5D7284"/>
        </w:rPr>
        <w:t>06:07</w:t>
      </w:r>
    </w:p>
    <w:p w14:paraId="4D9DBDC1" w14:textId="1E8A1B88" w:rsidR="001A58C4" w:rsidRPr="001A58C4" w:rsidRDefault="001A58C4" w:rsidP="001A58C4">
      <w:pPr>
        <w:spacing w:after="0"/>
        <w:rPr>
          <w:rFonts w:ascii="Arial" w:hAnsi="Arial" w:cs="Arial"/>
        </w:rPr>
      </w:pPr>
      <w:r w:rsidRPr="001A58C4">
        <w:rPr>
          <w:rFonts w:ascii="Arial" w:hAnsi="Arial" w:cs="Arial"/>
        </w:rPr>
        <w:t>Good I'm glad to hear that, that's brilliant. So</w:t>
      </w:r>
      <w:r>
        <w:rPr>
          <w:rFonts w:ascii="Arial" w:hAnsi="Arial" w:cs="Arial"/>
        </w:rPr>
        <w:t>,</w:t>
      </w:r>
      <w:r w:rsidRPr="001A58C4">
        <w:rPr>
          <w:rFonts w:ascii="Arial" w:hAnsi="Arial" w:cs="Arial"/>
        </w:rPr>
        <w:t xml:space="preserve"> what would you say is the one or two top things that make it worth doing Green Consultants?</w:t>
      </w:r>
    </w:p>
    <w:p w14:paraId="37857F23" w14:textId="77777777" w:rsidR="001A58C4" w:rsidRPr="001A58C4" w:rsidRDefault="001A58C4" w:rsidP="001A58C4">
      <w:pPr>
        <w:spacing w:after="0"/>
        <w:rPr>
          <w:rFonts w:ascii="Arial" w:hAnsi="Arial" w:cs="Arial"/>
        </w:rPr>
      </w:pPr>
    </w:p>
    <w:p w14:paraId="176B3C62" w14:textId="334EE84E" w:rsidR="001A58C4" w:rsidRPr="001A58C4" w:rsidRDefault="001A58C4" w:rsidP="001A58C4">
      <w:pPr>
        <w:spacing w:after="0"/>
        <w:rPr>
          <w:rFonts w:ascii="Arial" w:hAnsi="Arial" w:cs="Arial"/>
        </w:rPr>
      </w:pPr>
      <w:r w:rsidRPr="001A58C4">
        <w:rPr>
          <w:rFonts w:ascii="Arial" w:hAnsi="Arial" w:cs="Arial"/>
          <w:b/>
        </w:rPr>
        <w:t xml:space="preserve">Bella </w:t>
      </w:r>
      <w:r w:rsidRPr="001A58C4">
        <w:rPr>
          <w:rFonts w:ascii="Arial" w:hAnsi="Arial" w:cs="Arial"/>
          <w:color w:val="5D7284"/>
        </w:rPr>
        <w:t>06:17</w:t>
      </w:r>
    </w:p>
    <w:p w14:paraId="07F826D7" w14:textId="7532BF24" w:rsidR="001A58C4" w:rsidRPr="001A58C4" w:rsidRDefault="001A58C4" w:rsidP="001A58C4">
      <w:pPr>
        <w:spacing w:after="0"/>
        <w:rPr>
          <w:rFonts w:ascii="Arial" w:hAnsi="Arial" w:cs="Arial"/>
        </w:rPr>
      </w:pPr>
      <w:r w:rsidRPr="001A58C4">
        <w:rPr>
          <w:rFonts w:ascii="Arial" w:hAnsi="Arial" w:cs="Arial"/>
        </w:rPr>
        <w:t xml:space="preserve">I would say what made it the top thing for me was that originally, before I studied Green Consultants, my CV was all hospitality, so not really related to future career fields I'd </w:t>
      </w:r>
      <w:proofErr w:type="gramStart"/>
      <w:r w:rsidRPr="001A58C4">
        <w:rPr>
          <w:rFonts w:ascii="Arial" w:hAnsi="Arial" w:cs="Arial"/>
        </w:rPr>
        <w:t>actually want</w:t>
      </w:r>
      <w:proofErr w:type="gramEnd"/>
      <w:r w:rsidRPr="001A58C4">
        <w:rPr>
          <w:rFonts w:ascii="Arial" w:hAnsi="Arial" w:cs="Arial"/>
        </w:rPr>
        <w:t xml:space="preserve"> to go into. So Green Consultants just provided an extra bit of experience that I could put on my CV that's more related to sustainability, which is something I'm interested in, in the future career path. So</w:t>
      </w:r>
      <w:r>
        <w:rPr>
          <w:rFonts w:ascii="Arial" w:hAnsi="Arial" w:cs="Arial"/>
        </w:rPr>
        <w:t>,</w:t>
      </w:r>
      <w:r w:rsidRPr="001A58C4">
        <w:rPr>
          <w:rFonts w:ascii="Arial" w:hAnsi="Arial" w:cs="Arial"/>
        </w:rPr>
        <w:t xml:space="preserve"> then that just gives me a bit maybe the head start compared to other students which haven't done a Green Consultants scheme, meaning that I might potentially have more advantages in getting future jobs within the sustainability sector. Which I have found that it has given me advantages already with internships that I've applied to, or work experience or volunteering by having the Green Consultants internship and group projects that have also provided with more skills,</w:t>
      </w:r>
    </w:p>
    <w:p w14:paraId="55F6B22A" w14:textId="77777777" w:rsidR="001A58C4" w:rsidRPr="001A58C4" w:rsidRDefault="001A58C4" w:rsidP="001A58C4">
      <w:pPr>
        <w:spacing w:after="0"/>
        <w:rPr>
          <w:rFonts w:ascii="Arial" w:hAnsi="Arial" w:cs="Arial"/>
        </w:rPr>
      </w:pPr>
    </w:p>
    <w:p w14:paraId="741DC79A" w14:textId="36DBBADF" w:rsidR="001A58C4" w:rsidRPr="001A58C4" w:rsidRDefault="001A58C4" w:rsidP="001A58C4">
      <w:pPr>
        <w:spacing w:after="0"/>
        <w:rPr>
          <w:rFonts w:ascii="Arial" w:hAnsi="Arial" w:cs="Arial"/>
        </w:rPr>
      </w:pPr>
      <w:r w:rsidRPr="001A58C4">
        <w:rPr>
          <w:rFonts w:ascii="Arial" w:hAnsi="Arial" w:cs="Arial"/>
          <w:b/>
        </w:rPr>
        <w:t xml:space="preserve">Helen Hicks </w:t>
      </w:r>
      <w:r w:rsidRPr="001A58C4">
        <w:rPr>
          <w:rFonts w:ascii="Arial" w:hAnsi="Arial" w:cs="Arial"/>
          <w:color w:val="5D7284"/>
        </w:rPr>
        <w:t>07:07</w:t>
      </w:r>
    </w:p>
    <w:p w14:paraId="357F50B0" w14:textId="77777777" w:rsidR="001A58C4" w:rsidRPr="001A58C4" w:rsidRDefault="001A58C4" w:rsidP="001A58C4">
      <w:pPr>
        <w:spacing w:after="0"/>
        <w:rPr>
          <w:rFonts w:ascii="Arial" w:hAnsi="Arial" w:cs="Arial"/>
        </w:rPr>
      </w:pPr>
      <w:r w:rsidRPr="001A58C4">
        <w:rPr>
          <w:rFonts w:ascii="Arial" w:hAnsi="Arial" w:cs="Arial"/>
        </w:rPr>
        <w:t>Brilliant. How did, how did you find out that worked? Was it writing in your application or?</w:t>
      </w:r>
    </w:p>
    <w:p w14:paraId="70473F95" w14:textId="77777777" w:rsidR="001A58C4" w:rsidRPr="001A58C4" w:rsidRDefault="001A58C4" w:rsidP="001A58C4">
      <w:pPr>
        <w:spacing w:after="0"/>
        <w:rPr>
          <w:rFonts w:ascii="Arial" w:hAnsi="Arial" w:cs="Arial"/>
        </w:rPr>
      </w:pPr>
    </w:p>
    <w:p w14:paraId="785F3A8D" w14:textId="269CBAFB" w:rsidR="001A58C4" w:rsidRPr="001A58C4" w:rsidRDefault="001A58C4" w:rsidP="001A58C4">
      <w:pPr>
        <w:spacing w:after="0"/>
        <w:rPr>
          <w:rFonts w:ascii="Arial" w:hAnsi="Arial" w:cs="Arial"/>
        </w:rPr>
      </w:pPr>
      <w:r w:rsidRPr="001A58C4">
        <w:rPr>
          <w:rFonts w:ascii="Arial" w:hAnsi="Arial" w:cs="Arial"/>
          <w:b/>
        </w:rPr>
        <w:lastRenderedPageBreak/>
        <w:t xml:space="preserve">Bella </w:t>
      </w:r>
      <w:r w:rsidRPr="001A58C4">
        <w:rPr>
          <w:rFonts w:ascii="Arial" w:hAnsi="Arial" w:cs="Arial"/>
          <w:color w:val="5D7284"/>
        </w:rPr>
        <w:t>07:12</w:t>
      </w:r>
    </w:p>
    <w:p w14:paraId="78562423" w14:textId="41EC50B6" w:rsidR="001A58C4" w:rsidRPr="001A58C4" w:rsidRDefault="001A58C4" w:rsidP="001A58C4">
      <w:pPr>
        <w:spacing w:after="0"/>
        <w:rPr>
          <w:rFonts w:ascii="Arial" w:hAnsi="Arial" w:cs="Arial"/>
        </w:rPr>
      </w:pPr>
      <w:r w:rsidRPr="001A58C4">
        <w:rPr>
          <w:rFonts w:ascii="Arial" w:hAnsi="Arial" w:cs="Arial"/>
        </w:rPr>
        <w:t>Yeah? So just under experience, I could put that I had done an internship with a company called Earthly, was who I did my internship with which worked to create nature-based solutions against climate change, and that has improved my knowledge in that and shows that I've been able to work with companies in the sustainability sector. And then also within my skills, it improved my teamwork skills and my presentation skills, which also very valued by many companies.</w:t>
      </w:r>
    </w:p>
    <w:p w14:paraId="1BB548BB" w14:textId="77777777" w:rsidR="001A58C4" w:rsidRPr="001A58C4" w:rsidRDefault="001A58C4" w:rsidP="001A58C4">
      <w:pPr>
        <w:spacing w:after="0"/>
        <w:rPr>
          <w:rFonts w:ascii="Arial" w:hAnsi="Arial" w:cs="Arial"/>
        </w:rPr>
      </w:pPr>
    </w:p>
    <w:p w14:paraId="14B3E4B6" w14:textId="21E1326E" w:rsidR="001A58C4" w:rsidRPr="001A58C4" w:rsidRDefault="001A58C4" w:rsidP="001A58C4">
      <w:pPr>
        <w:spacing w:after="0"/>
        <w:rPr>
          <w:rFonts w:ascii="Arial" w:hAnsi="Arial" w:cs="Arial"/>
        </w:rPr>
      </w:pPr>
      <w:r w:rsidRPr="001A58C4">
        <w:rPr>
          <w:rFonts w:ascii="Arial" w:hAnsi="Arial" w:cs="Arial"/>
          <w:b/>
        </w:rPr>
        <w:t xml:space="preserve">Helen Hicks </w:t>
      </w:r>
      <w:r w:rsidRPr="001A58C4">
        <w:rPr>
          <w:rFonts w:ascii="Arial" w:hAnsi="Arial" w:cs="Arial"/>
          <w:color w:val="5D7284"/>
        </w:rPr>
        <w:t>07:39</w:t>
      </w:r>
    </w:p>
    <w:p w14:paraId="5459C520" w14:textId="77E9BBA0" w:rsidR="001A58C4" w:rsidRPr="001A58C4" w:rsidRDefault="001A58C4" w:rsidP="001A58C4">
      <w:pPr>
        <w:spacing w:after="0"/>
        <w:rPr>
          <w:rFonts w:ascii="Arial" w:hAnsi="Arial" w:cs="Arial"/>
        </w:rPr>
      </w:pPr>
      <w:r w:rsidRPr="001A58C4">
        <w:rPr>
          <w:rFonts w:ascii="Arial" w:hAnsi="Arial" w:cs="Arial"/>
        </w:rPr>
        <w:t>Yeah, and gave you evidence of using them in your real-life situation as well, which employers love. Raishal, what would be the one or two most important benefits you got from Green Consultants that you would use to recommend to other students?</w:t>
      </w:r>
    </w:p>
    <w:p w14:paraId="12EC4082" w14:textId="77777777" w:rsidR="001A58C4" w:rsidRPr="001A58C4" w:rsidRDefault="001A58C4" w:rsidP="001A58C4">
      <w:pPr>
        <w:spacing w:after="0"/>
        <w:rPr>
          <w:rFonts w:ascii="Arial" w:hAnsi="Arial" w:cs="Arial"/>
        </w:rPr>
      </w:pPr>
    </w:p>
    <w:p w14:paraId="0C737393" w14:textId="5CCFEA13" w:rsidR="001A58C4" w:rsidRPr="001A58C4" w:rsidRDefault="001A58C4" w:rsidP="001A58C4">
      <w:pPr>
        <w:spacing w:after="0"/>
        <w:rPr>
          <w:rFonts w:ascii="Arial" w:hAnsi="Arial" w:cs="Arial"/>
        </w:rPr>
      </w:pPr>
      <w:r w:rsidRPr="001A58C4">
        <w:rPr>
          <w:rFonts w:ascii="Arial" w:hAnsi="Arial" w:cs="Arial"/>
          <w:b/>
        </w:rPr>
        <w:t xml:space="preserve">Raishal </w:t>
      </w:r>
      <w:r w:rsidRPr="001A58C4">
        <w:rPr>
          <w:rFonts w:ascii="Arial" w:hAnsi="Arial" w:cs="Arial"/>
          <w:color w:val="5D7284"/>
        </w:rPr>
        <w:t>07:54</w:t>
      </w:r>
    </w:p>
    <w:p w14:paraId="442598A8" w14:textId="698ED5E6" w:rsidR="001A58C4" w:rsidRPr="001A58C4" w:rsidRDefault="001A58C4" w:rsidP="001A58C4">
      <w:pPr>
        <w:spacing w:after="0"/>
        <w:rPr>
          <w:rFonts w:ascii="Arial" w:hAnsi="Arial" w:cs="Arial"/>
        </w:rPr>
      </w:pPr>
      <w:r w:rsidRPr="001A58C4">
        <w:rPr>
          <w:rFonts w:ascii="Arial" w:hAnsi="Arial" w:cs="Arial"/>
        </w:rPr>
        <w:t xml:space="preserve">Being a Business Analytics student, I think, getting an experience in the UK in particularly in project management and data analysis, really helped me in the internship part and followed along with the project as well, because, as I said before, like the project, really improved my report making skills before. So, I used that in my internship. And so Green Consultants like the internship that gave me again, a CV point, or basically the work experience </w:t>
      </w:r>
      <w:proofErr w:type="gramStart"/>
      <w:r w:rsidRPr="001A58C4">
        <w:rPr>
          <w:rFonts w:ascii="Arial" w:hAnsi="Arial" w:cs="Arial"/>
        </w:rPr>
        <w:t>point</w:t>
      </w:r>
      <w:proofErr w:type="gramEnd"/>
      <w:r w:rsidRPr="001A58C4">
        <w:rPr>
          <w:rFonts w:ascii="Arial" w:hAnsi="Arial" w:cs="Arial"/>
        </w:rPr>
        <w:t xml:space="preserve"> in my CV so I can explain to future employers, like how I improved my report making skills to a project and then applied those in the real time scenario, with my employer. So</w:t>
      </w:r>
      <w:r>
        <w:rPr>
          <w:rFonts w:ascii="Arial" w:hAnsi="Arial" w:cs="Arial"/>
        </w:rPr>
        <w:t>,</w:t>
      </w:r>
      <w:r w:rsidRPr="001A58C4">
        <w:rPr>
          <w:rFonts w:ascii="Arial" w:hAnsi="Arial" w:cs="Arial"/>
        </w:rPr>
        <w:t xml:space="preserve"> I think the internship was the best part of the whole programme which really helped me, like gaining a CV point.</w:t>
      </w:r>
    </w:p>
    <w:p w14:paraId="715E3F18" w14:textId="77777777" w:rsidR="001A58C4" w:rsidRPr="001A58C4" w:rsidRDefault="001A58C4" w:rsidP="001A58C4">
      <w:pPr>
        <w:spacing w:after="0"/>
        <w:rPr>
          <w:rFonts w:ascii="Arial" w:hAnsi="Arial" w:cs="Arial"/>
        </w:rPr>
      </w:pPr>
    </w:p>
    <w:p w14:paraId="47A7624C" w14:textId="27B0BEAF" w:rsidR="001A58C4" w:rsidRPr="001A58C4" w:rsidRDefault="001A58C4" w:rsidP="001A58C4">
      <w:pPr>
        <w:spacing w:after="0"/>
        <w:rPr>
          <w:rFonts w:ascii="Arial" w:hAnsi="Arial" w:cs="Arial"/>
        </w:rPr>
      </w:pPr>
      <w:r w:rsidRPr="001A58C4">
        <w:rPr>
          <w:rFonts w:ascii="Arial" w:hAnsi="Arial" w:cs="Arial"/>
          <w:b/>
        </w:rPr>
        <w:t xml:space="preserve">Helen Hicks </w:t>
      </w:r>
      <w:r w:rsidRPr="001A58C4">
        <w:rPr>
          <w:rFonts w:ascii="Arial" w:hAnsi="Arial" w:cs="Arial"/>
          <w:color w:val="5D7284"/>
        </w:rPr>
        <w:t>08:51</w:t>
      </w:r>
    </w:p>
    <w:p w14:paraId="7B72CAB5" w14:textId="77777777" w:rsidR="001A58C4" w:rsidRPr="001A58C4" w:rsidRDefault="001A58C4" w:rsidP="001A58C4">
      <w:pPr>
        <w:spacing w:after="0"/>
        <w:rPr>
          <w:rFonts w:ascii="Arial" w:hAnsi="Arial" w:cs="Arial"/>
        </w:rPr>
      </w:pPr>
      <w:r w:rsidRPr="001A58C4">
        <w:rPr>
          <w:rFonts w:ascii="Arial" w:hAnsi="Arial" w:cs="Arial"/>
        </w:rPr>
        <w:t xml:space="preserve">Fantastic, thank you. My next question is, Raishal, you </w:t>
      </w:r>
      <w:proofErr w:type="gramStart"/>
      <w:r w:rsidRPr="001A58C4">
        <w:rPr>
          <w:rFonts w:ascii="Arial" w:hAnsi="Arial" w:cs="Arial"/>
        </w:rPr>
        <w:t>actually covered</w:t>
      </w:r>
      <w:proofErr w:type="gramEnd"/>
      <w:r w:rsidRPr="001A58C4">
        <w:rPr>
          <w:rFonts w:ascii="Arial" w:hAnsi="Arial" w:cs="Arial"/>
        </w:rPr>
        <w:t xml:space="preserve"> the Green Consultants entire programme really quickly. But if you just done the training, do you think that would have still been helpful for you?</w:t>
      </w:r>
    </w:p>
    <w:p w14:paraId="7DD77E6E" w14:textId="77777777" w:rsidR="001A58C4" w:rsidRPr="001A58C4" w:rsidRDefault="001A58C4" w:rsidP="001A58C4">
      <w:pPr>
        <w:spacing w:after="0"/>
        <w:rPr>
          <w:rFonts w:ascii="Arial" w:hAnsi="Arial" w:cs="Arial"/>
        </w:rPr>
      </w:pPr>
    </w:p>
    <w:p w14:paraId="4F1A4BC1" w14:textId="42900927" w:rsidR="001A58C4" w:rsidRPr="001A58C4" w:rsidRDefault="001A58C4" w:rsidP="001A58C4">
      <w:pPr>
        <w:spacing w:after="0"/>
        <w:rPr>
          <w:rFonts w:ascii="Arial" w:hAnsi="Arial" w:cs="Arial"/>
        </w:rPr>
      </w:pPr>
      <w:r w:rsidRPr="001A58C4">
        <w:rPr>
          <w:rFonts w:ascii="Arial" w:hAnsi="Arial" w:cs="Arial"/>
          <w:b/>
        </w:rPr>
        <w:t xml:space="preserve">Raishal </w:t>
      </w:r>
      <w:r w:rsidRPr="001A58C4">
        <w:rPr>
          <w:rFonts w:ascii="Arial" w:hAnsi="Arial" w:cs="Arial"/>
          <w:color w:val="5D7284"/>
        </w:rPr>
        <w:t>09:07</w:t>
      </w:r>
    </w:p>
    <w:p w14:paraId="55868EAB" w14:textId="653765F5" w:rsidR="001A58C4" w:rsidRDefault="001A58C4" w:rsidP="001A58C4">
      <w:pPr>
        <w:spacing w:after="0"/>
        <w:rPr>
          <w:rFonts w:ascii="Arial" w:hAnsi="Arial" w:cs="Arial"/>
        </w:rPr>
      </w:pPr>
      <w:r w:rsidRPr="001A58C4">
        <w:rPr>
          <w:rFonts w:ascii="Arial" w:hAnsi="Arial" w:cs="Arial"/>
        </w:rPr>
        <w:t xml:space="preserve">For the training part, I would say there are some like sections in the training which are </w:t>
      </w:r>
      <w:proofErr w:type="gramStart"/>
      <w:r w:rsidRPr="001A58C4">
        <w:rPr>
          <w:rFonts w:ascii="Arial" w:hAnsi="Arial" w:cs="Arial"/>
        </w:rPr>
        <w:t>really helpful</w:t>
      </w:r>
      <w:proofErr w:type="gramEnd"/>
      <w:r w:rsidRPr="001A58C4">
        <w:rPr>
          <w:rFonts w:ascii="Arial" w:hAnsi="Arial" w:cs="Arial"/>
        </w:rPr>
        <w:t xml:space="preserve"> to do like they teach you like, if someone is going into sustainability consulting, then training is good to give a head start to them. They will </w:t>
      </w:r>
      <w:proofErr w:type="gramStart"/>
      <w:r w:rsidRPr="001A58C4">
        <w:rPr>
          <w:rFonts w:ascii="Arial" w:hAnsi="Arial" w:cs="Arial"/>
        </w:rPr>
        <w:t>actually know</w:t>
      </w:r>
      <w:proofErr w:type="gramEnd"/>
      <w:r w:rsidRPr="001A58C4">
        <w:rPr>
          <w:rFonts w:ascii="Arial" w:hAnsi="Arial" w:cs="Arial"/>
        </w:rPr>
        <w:t xml:space="preserve"> the basics of basically, they can expect what they're going to do if they're not aware of their field or they want to get the gist of it. So, I think in that sense, the training provides a </w:t>
      </w:r>
      <w:proofErr w:type="gramStart"/>
      <w:r w:rsidRPr="001A58C4">
        <w:rPr>
          <w:rFonts w:ascii="Arial" w:hAnsi="Arial" w:cs="Arial"/>
        </w:rPr>
        <w:t>really good</w:t>
      </w:r>
      <w:proofErr w:type="gramEnd"/>
      <w:r w:rsidRPr="001A58C4">
        <w:rPr>
          <w:rFonts w:ascii="Arial" w:hAnsi="Arial" w:cs="Arial"/>
        </w:rPr>
        <w:t xml:space="preserve"> base for those students. But if you want to dig deeper and like just solidify your experience in this field, or if you are just starting, then I think the project and internship would be really, </w:t>
      </w:r>
      <w:proofErr w:type="gramStart"/>
      <w:r w:rsidRPr="001A58C4">
        <w:rPr>
          <w:rFonts w:ascii="Arial" w:hAnsi="Arial" w:cs="Arial"/>
        </w:rPr>
        <w:t>really good</w:t>
      </w:r>
      <w:proofErr w:type="gramEnd"/>
      <w:r w:rsidRPr="001A58C4">
        <w:rPr>
          <w:rFonts w:ascii="Arial" w:hAnsi="Arial" w:cs="Arial"/>
        </w:rPr>
        <w:t xml:space="preserve"> to do. </w:t>
      </w:r>
    </w:p>
    <w:p w14:paraId="20CA9D71" w14:textId="77777777" w:rsidR="001A58C4" w:rsidRDefault="001A58C4" w:rsidP="001A58C4">
      <w:pPr>
        <w:spacing w:after="0"/>
        <w:rPr>
          <w:rFonts w:ascii="Arial" w:hAnsi="Arial" w:cs="Arial"/>
        </w:rPr>
      </w:pPr>
    </w:p>
    <w:p w14:paraId="3ED90674" w14:textId="586066EB" w:rsidR="001A58C4" w:rsidRPr="001A58C4" w:rsidRDefault="001A58C4" w:rsidP="001A58C4">
      <w:pPr>
        <w:spacing w:after="0"/>
        <w:rPr>
          <w:rFonts w:ascii="Arial" w:hAnsi="Arial" w:cs="Arial"/>
        </w:rPr>
      </w:pPr>
      <w:r w:rsidRPr="001A58C4">
        <w:rPr>
          <w:rFonts w:ascii="Arial" w:hAnsi="Arial" w:cs="Arial"/>
        </w:rPr>
        <w:t xml:space="preserve">But the training itself, it provides a good base of understanding of the field, if you're going and similarly, like, if I'm also looking like for consultancy or business analysis roles. So again, the report making, there were, like, several sections of Excel; I did some work in Excel as well. So, it was </w:t>
      </w:r>
      <w:proofErr w:type="gramStart"/>
      <w:r w:rsidRPr="001A58C4">
        <w:rPr>
          <w:rFonts w:ascii="Arial" w:hAnsi="Arial" w:cs="Arial"/>
        </w:rPr>
        <w:t>really helpful</w:t>
      </w:r>
      <w:proofErr w:type="gramEnd"/>
      <w:r w:rsidRPr="001A58C4">
        <w:rPr>
          <w:rFonts w:ascii="Arial" w:hAnsi="Arial" w:cs="Arial"/>
        </w:rPr>
        <w:t xml:space="preserve">. It gave me a start in my field as well. So yeah, you </w:t>
      </w:r>
      <w:proofErr w:type="gramStart"/>
      <w:r w:rsidRPr="001A58C4">
        <w:rPr>
          <w:rFonts w:ascii="Arial" w:hAnsi="Arial" w:cs="Arial"/>
        </w:rPr>
        <w:t>have to</w:t>
      </w:r>
      <w:proofErr w:type="gramEnd"/>
      <w:r w:rsidRPr="001A58C4">
        <w:rPr>
          <w:rFonts w:ascii="Arial" w:hAnsi="Arial" w:cs="Arial"/>
        </w:rPr>
        <w:t xml:space="preserve"> think like, what kind of skills they are focusing on, and if that aligns with your career goals, I think you should definitely do it. It doesn't take much time. I did quickly the project and the internship, but because of the deadlines, but as there is no such deadline in the training, so I would suggest you can still complete it in a week or so.</w:t>
      </w:r>
    </w:p>
    <w:p w14:paraId="26D953BA" w14:textId="77777777" w:rsidR="001A58C4" w:rsidRPr="001A58C4" w:rsidRDefault="001A58C4" w:rsidP="001A58C4">
      <w:pPr>
        <w:spacing w:after="0"/>
        <w:rPr>
          <w:rFonts w:ascii="Arial" w:hAnsi="Arial" w:cs="Arial"/>
        </w:rPr>
      </w:pPr>
    </w:p>
    <w:p w14:paraId="7A6DDA43" w14:textId="05593A7D" w:rsidR="001A58C4" w:rsidRPr="001A58C4" w:rsidRDefault="001A58C4" w:rsidP="001A58C4">
      <w:pPr>
        <w:spacing w:after="0"/>
        <w:rPr>
          <w:rFonts w:ascii="Arial" w:hAnsi="Arial" w:cs="Arial"/>
        </w:rPr>
      </w:pPr>
      <w:r w:rsidRPr="001A58C4">
        <w:rPr>
          <w:rFonts w:ascii="Arial" w:hAnsi="Arial" w:cs="Arial"/>
          <w:b/>
        </w:rPr>
        <w:t xml:space="preserve">Helen Hicks </w:t>
      </w:r>
      <w:r w:rsidRPr="001A58C4">
        <w:rPr>
          <w:rFonts w:ascii="Arial" w:hAnsi="Arial" w:cs="Arial"/>
          <w:color w:val="5D7284"/>
        </w:rPr>
        <w:t>10:52</w:t>
      </w:r>
    </w:p>
    <w:p w14:paraId="635B386B" w14:textId="77777777" w:rsidR="001A58C4" w:rsidRPr="001A58C4" w:rsidRDefault="001A58C4" w:rsidP="001A58C4">
      <w:pPr>
        <w:spacing w:after="0"/>
        <w:rPr>
          <w:rFonts w:ascii="Arial" w:hAnsi="Arial" w:cs="Arial"/>
        </w:rPr>
      </w:pPr>
      <w:r w:rsidRPr="001A58C4">
        <w:rPr>
          <w:rFonts w:ascii="Arial" w:hAnsi="Arial" w:cs="Arial"/>
        </w:rPr>
        <w:t>Or you can take a year to do the training, or two years, there's no limits, so you can start the training and take it at your own pace. My final question to Bella then is, have you recommended Green Consultants to many of your friends, and what do they say about it?</w:t>
      </w:r>
    </w:p>
    <w:p w14:paraId="3D905948" w14:textId="77777777" w:rsidR="001A58C4" w:rsidRPr="001A58C4" w:rsidRDefault="001A58C4" w:rsidP="001A58C4">
      <w:pPr>
        <w:spacing w:after="0"/>
        <w:rPr>
          <w:rFonts w:ascii="Arial" w:hAnsi="Arial" w:cs="Arial"/>
        </w:rPr>
      </w:pPr>
    </w:p>
    <w:p w14:paraId="65BDF506" w14:textId="4B257D37" w:rsidR="001A58C4" w:rsidRPr="001A58C4" w:rsidRDefault="001A58C4" w:rsidP="001A58C4">
      <w:pPr>
        <w:spacing w:after="0"/>
        <w:rPr>
          <w:rFonts w:ascii="Arial" w:hAnsi="Arial" w:cs="Arial"/>
        </w:rPr>
      </w:pPr>
      <w:r w:rsidRPr="001A58C4">
        <w:rPr>
          <w:rFonts w:ascii="Arial" w:hAnsi="Arial" w:cs="Arial"/>
          <w:b/>
        </w:rPr>
        <w:lastRenderedPageBreak/>
        <w:t xml:space="preserve">Bella </w:t>
      </w:r>
      <w:r w:rsidRPr="001A58C4">
        <w:rPr>
          <w:rFonts w:ascii="Arial" w:hAnsi="Arial" w:cs="Arial"/>
          <w:color w:val="5D7284"/>
        </w:rPr>
        <w:t>11:09</w:t>
      </w:r>
    </w:p>
    <w:p w14:paraId="436DC72A" w14:textId="499DBF24" w:rsidR="001A58C4" w:rsidRPr="001A58C4" w:rsidRDefault="001A58C4" w:rsidP="001A58C4">
      <w:pPr>
        <w:spacing w:after="0"/>
        <w:rPr>
          <w:rFonts w:ascii="Arial" w:hAnsi="Arial" w:cs="Arial"/>
        </w:rPr>
      </w:pPr>
      <w:r w:rsidRPr="001A58C4">
        <w:rPr>
          <w:rFonts w:ascii="Arial" w:hAnsi="Arial" w:cs="Arial"/>
        </w:rPr>
        <w:t xml:space="preserve">I have recommended it to some of my friends, within my degree, because they were asking me about how I managed to get an internship related in our field, and they were all very keen to get started on it. Whether they have or not, I don't know. Now we're back, now we're coming to third year, it's a bit more intense. But yeah, lots of people on my course were very interested in how I managed to get experience within something related to sustainability, which they've all been very interested and intrigued in, potentially starting to do it. A lot of them also were interested in it because, as students, it's quite attracting that it's a paid internship with a reasonably good hourly wage. So, lots of my friends were very interested in it for that reason as well, that you get paid. So, it's </w:t>
      </w:r>
      <w:proofErr w:type="gramStart"/>
      <w:r w:rsidRPr="001A58C4">
        <w:rPr>
          <w:rFonts w:ascii="Arial" w:hAnsi="Arial" w:cs="Arial"/>
        </w:rPr>
        <w:t>pretty flexible</w:t>
      </w:r>
      <w:proofErr w:type="gramEnd"/>
      <w:r w:rsidRPr="001A58C4">
        <w:rPr>
          <w:rFonts w:ascii="Arial" w:hAnsi="Arial" w:cs="Arial"/>
        </w:rPr>
        <w:t xml:space="preserve">, where I would do more hours one week than the next, and then just log it, and ends up being that you earn a fair amount of money for a term, which can be quite attracting to a lot of students. </w:t>
      </w:r>
    </w:p>
    <w:p w14:paraId="657E63E2" w14:textId="77777777" w:rsidR="001A58C4" w:rsidRPr="001A58C4" w:rsidRDefault="001A58C4" w:rsidP="001A58C4">
      <w:pPr>
        <w:spacing w:after="0"/>
        <w:rPr>
          <w:rFonts w:ascii="Arial" w:hAnsi="Arial" w:cs="Arial"/>
        </w:rPr>
      </w:pPr>
    </w:p>
    <w:p w14:paraId="3CCAB5D6" w14:textId="43BAB03B" w:rsidR="001A58C4" w:rsidRPr="001A58C4" w:rsidRDefault="001A58C4" w:rsidP="001A58C4">
      <w:pPr>
        <w:spacing w:after="0"/>
        <w:rPr>
          <w:rFonts w:ascii="Arial" w:hAnsi="Arial" w:cs="Arial"/>
        </w:rPr>
      </w:pPr>
      <w:r w:rsidRPr="001A58C4">
        <w:rPr>
          <w:rFonts w:ascii="Arial" w:hAnsi="Arial" w:cs="Arial"/>
          <w:b/>
        </w:rPr>
        <w:t xml:space="preserve">Helen Hicks </w:t>
      </w:r>
      <w:r w:rsidRPr="001A58C4">
        <w:rPr>
          <w:rFonts w:ascii="Arial" w:hAnsi="Arial" w:cs="Arial"/>
          <w:color w:val="5D7284"/>
        </w:rPr>
        <w:t>12:07</w:t>
      </w:r>
    </w:p>
    <w:p w14:paraId="47AE9953" w14:textId="77777777" w:rsidR="001A58C4" w:rsidRPr="001A58C4" w:rsidRDefault="001A58C4" w:rsidP="001A58C4">
      <w:pPr>
        <w:spacing w:after="0"/>
        <w:rPr>
          <w:rFonts w:ascii="Arial" w:hAnsi="Arial" w:cs="Arial"/>
        </w:rPr>
      </w:pPr>
      <w:r w:rsidRPr="001A58C4">
        <w:rPr>
          <w:rFonts w:ascii="Arial" w:hAnsi="Arial" w:cs="Arial"/>
        </w:rPr>
        <w:t xml:space="preserve">It's a good chunk, isn't it? Thank you so much for coming. It's been </w:t>
      </w:r>
      <w:proofErr w:type="gramStart"/>
      <w:r w:rsidRPr="001A58C4">
        <w:rPr>
          <w:rFonts w:ascii="Arial" w:hAnsi="Arial" w:cs="Arial"/>
        </w:rPr>
        <w:t>really nice</w:t>
      </w:r>
      <w:proofErr w:type="gramEnd"/>
      <w:r w:rsidRPr="001A58C4">
        <w:rPr>
          <w:rFonts w:ascii="Arial" w:hAnsi="Arial" w:cs="Arial"/>
        </w:rPr>
        <w:t xml:space="preserve"> to meet you, and I'm really pleased that you got a lot out of Green Consultants, and hopefully we'll keep in touch in the future. Thank you.</w:t>
      </w:r>
    </w:p>
    <w:p w14:paraId="43AEE8AE" w14:textId="77777777" w:rsidR="006E3282" w:rsidRPr="001A58C4" w:rsidRDefault="006E3282">
      <w:pPr>
        <w:rPr>
          <w:rFonts w:ascii="Arial" w:hAnsi="Arial" w:cs="Arial"/>
          <w:lang w:val="en-US"/>
        </w:rPr>
      </w:pPr>
    </w:p>
    <w:p w14:paraId="22305540" w14:textId="40187111" w:rsidR="006E3282" w:rsidRPr="001A58C4" w:rsidRDefault="006E3282" w:rsidP="006E3282">
      <w:pPr>
        <w:rPr>
          <w:rFonts w:ascii="Arial" w:hAnsi="Arial" w:cs="Arial"/>
        </w:rPr>
      </w:pPr>
      <w:r w:rsidRPr="001A58C4">
        <w:rPr>
          <w:rFonts w:ascii="Arial" w:hAnsi="Arial" w:cs="Arial"/>
          <w:b/>
          <w:bCs/>
        </w:rPr>
        <w:t>Rachel Sloan</w:t>
      </w:r>
      <w:r w:rsidRPr="001A58C4">
        <w:rPr>
          <w:rFonts w:ascii="Arial" w:hAnsi="Arial" w:cs="Arial"/>
        </w:rPr>
        <w:t xml:space="preserve"> 1</w:t>
      </w:r>
      <w:r w:rsidR="001A58C4" w:rsidRPr="001A58C4">
        <w:rPr>
          <w:rFonts w:ascii="Arial" w:hAnsi="Arial" w:cs="Arial"/>
        </w:rPr>
        <w:t>2:20</w:t>
      </w:r>
    </w:p>
    <w:p w14:paraId="334349FF" w14:textId="77777777" w:rsidR="006E3282" w:rsidRPr="001A58C4" w:rsidRDefault="006E3282" w:rsidP="006E3282">
      <w:pPr>
        <w:rPr>
          <w:rFonts w:ascii="Arial" w:hAnsi="Arial" w:cs="Arial"/>
          <w:lang w:val="en-US"/>
        </w:rPr>
      </w:pPr>
      <w:r w:rsidRPr="001A58C4">
        <w:rPr>
          <w:rFonts w:ascii="Arial" w:hAnsi="Arial" w:cs="Arial"/>
          <w:lang w:val="en-US"/>
        </w:rPr>
        <w:t xml:space="preserve">This was the Career Zone Podcast brought to you by the University of Exeter Career Zone. Check out iTunes and Spotify to keep up with </w:t>
      </w:r>
      <w:proofErr w:type="gramStart"/>
      <w:r w:rsidRPr="001A58C4">
        <w:rPr>
          <w:rFonts w:ascii="Arial" w:hAnsi="Arial" w:cs="Arial"/>
          <w:lang w:val="en-US"/>
        </w:rPr>
        <w:t>all of</w:t>
      </w:r>
      <w:proofErr w:type="gramEnd"/>
      <w:r w:rsidRPr="001A58C4">
        <w:rPr>
          <w:rFonts w:ascii="Arial" w:hAnsi="Arial" w:cs="Arial"/>
          <w:lang w:val="en-US"/>
        </w:rPr>
        <w:t xml:space="preserve"> our regular releases. And if you'd like us to cover something else in another episode, just send us a message, #CareerZonePodcast @UoECareerZone or @UoECornwallCareer Zone on Instagram, and we'll follow up in one of the next episodes.</w:t>
      </w:r>
    </w:p>
    <w:p w14:paraId="3AD6B8A0" w14:textId="77777777" w:rsidR="006E3282" w:rsidRPr="006E3282" w:rsidRDefault="006E3282" w:rsidP="006E3282">
      <w:pPr>
        <w:pStyle w:val="Heading2"/>
        <w:rPr>
          <w:rFonts w:ascii="Arial" w:hAnsi="Arial" w:cs="Arial"/>
        </w:rPr>
      </w:pPr>
      <w:r w:rsidRPr="006E3282">
        <w:rPr>
          <w:rFonts w:ascii="Arial" w:hAnsi="Arial" w:cs="Arial"/>
        </w:rPr>
        <w:t>Links and further information:</w:t>
      </w:r>
    </w:p>
    <w:p w14:paraId="54D8CB7F" w14:textId="06CE307F" w:rsidR="003505A7" w:rsidRPr="003505A7" w:rsidRDefault="003505A7" w:rsidP="003505A7">
      <w:pPr>
        <w:numPr>
          <w:ilvl w:val="0"/>
          <w:numId w:val="1"/>
        </w:numPr>
        <w:rPr>
          <w:rFonts w:ascii="Arial" w:hAnsi="Arial" w:cs="Arial"/>
        </w:rPr>
      </w:pPr>
      <w:hyperlink r:id="rId7" w:history="1">
        <w:r w:rsidRPr="003505A7">
          <w:rPr>
            <w:rStyle w:val="Hyperlink"/>
            <w:rFonts w:ascii="Arial" w:hAnsi="Arial" w:cs="Arial"/>
          </w:rPr>
          <w:t>Green Consultants webpage</w:t>
        </w:r>
      </w:hyperlink>
      <w:r w:rsidRPr="003505A7">
        <w:rPr>
          <w:rFonts w:ascii="Arial" w:hAnsi="Arial" w:cs="Arial"/>
        </w:rPr>
        <w:t xml:space="preserve">. </w:t>
      </w:r>
      <w:r w:rsidRPr="003505A7">
        <w:rPr>
          <w:rFonts w:ascii="Arial" w:hAnsi="Arial" w:cs="Arial"/>
        </w:rPr>
        <w:t>Find out more and start the training now.</w:t>
      </w:r>
    </w:p>
    <w:p w14:paraId="1C03B6B5" w14:textId="77777777" w:rsidR="003505A7" w:rsidRPr="003505A7" w:rsidRDefault="003505A7" w:rsidP="003505A7">
      <w:pPr>
        <w:numPr>
          <w:ilvl w:val="0"/>
          <w:numId w:val="1"/>
        </w:numPr>
        <w:rPr>
          <w:rFonts w:ascii="Arial" w:hAnsi="Arial" w:cs="Arial"/>
        </w:rPr>
      </w:pPr>
      <w:r w:rsidRPr="003505A7">
        <w:rPr>
          <w:rFonts w:ascii="Arial" w:hAnsi="Arial" w:cs="Arial"/>
        </w:rPr>
        <w:t>Book onto skill sessions via </w:t>
      </w:r>
      <w:hyperlink r:id="rId8" w:tgtFrame="_blank" w:history="1">
        <w:r w:rsidRPr="003505A7">
          <w:rPr>
            <w:rStyle w:val="Hyperlink"/>
            <w:rFonts w:ascii="Arial" w:hAnsi="Arial" w:cs="Arial"/>
          </w:rPr>
          <w:t>Handshake</w:t>
        </w:r>
      </w:hyperlink>
    </w:p>
    <w:p w14:paraId="1BF1B16D" w14:textId="77777777" w:rsidR="006E3282" w:rsidRPr="003505A7" w:rsidRDefault="006E3282"/>
    <w:sectPr w:rsidR="006E3282" w:rsidRPr="003505A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25A0" w14:textId="77777777" w:rsidR="006C2C5E" w:rsidRDefault="006C2C5E" w:rsidP="006E3282">
      <w:pPr>
        <w:spacing w:after="0" w:line="240" w:lineRule="auto"/>
      </w:pPr>
      <w:r>
        <w:separator/>
      </w:r>
    </w:p>
  </w:endnote>
  <w:endnote w:type="continuationSeparator" w:id="0">
    <w:p w14:paraId="3273B0E3" w14:textId="77777777" w:rsidR="006C2C5E" w:rsidRDefault="006C2C5E" w:rsidP="006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27FF" w14:textId="77777777" w:rsidR="006C2C5E" w:rsidRDefault="006C2C5E" w:rsidP="006E3282">
      <w:pPr>
        <w:spacing w:after="0" w:line="240" w:lineRule="auto"/>
      </w:pPr>
      <w:r>
        <w:separator/>
      </w:r>
    </w:p>
  </w:footnote>
  <w:footnote w:type="continuationSeparator" w:id="0">
    <w:p w14:paraId="650C542B" w14:textId="77777777" w:rsidR="006C2C5E" w:rsidRDefault="006C2C5E" w:rsidP="006E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Default="006E3282">
    <w:pPr>
      <w:pStyle w:val="Header"/>
    </w:pPr>
    <w:r>
      <w:rPr>
        <w:noProof/>
      </w:rPr>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6E8C"/>
    <w:multiLevelType w:val="multilevel"/>
    <w:tmpl w:val="5E50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75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115BF3"/>
    <w:rsid w:val="00141274"/>
    <w:rsid w:val="001A58C4"/>
    <w:rsid w:val="003505A7"/>
    <w:rsid w:val="00404497"/>
    <w:rsid w:val="006B382F"/>
    <w:rsid w:val="006C2C5E"/>
    <w:rsid w:val="006E3282"/>
    <w:rsid w:val="00700FD3"/>
    <w:rsid w:val="00904E52"/>
    <w:rsid w:val="009753FD"/>
    <w:rsid w:val="00BE5EB8"/>
    <w:rsid w:val="00C064DD"/>
    <w:rsid w:val="00CE406F"/>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3505A7"/>
    <w:rPr>
      <w:color w:val="467886" w:themeColor="hyperlink"/>
      <w:u w:val="single"/>
    </w:rPr>
  </w:style>
  <w:style w:type="character" w:styleId="UnresolvedMention">
    <w:name w:val="Unresolved Mention"/>
    <w:basedOn w:val="DefaultParagraphFont"/>
    <w:uiPriority w:val="99"/>
    <w:semiHidden/>
    <w:unhideWhenUsed/>
    <w:rsid w:val="00350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84983">
      <w:bodyDiv w:val="1"/>
      <w:marLeft w:val="0"/>
      <w:marRight w:val="0"/>
      <w:marTop w:val="0"/>
      <w:marBottom w:val="0"/>
      <w:divBdr>
        <w:top w:val="none" w:sz="0" w:space="0" w:color="auto"/>
        <w:left w:val="none" w:sz="0" w:space="0" w:color="auto"/>
        <w:bottom w:val="none" w:sz="0" w:space="0" w:color="auto"/>
        <w:right w:val="none" w:sz="0" w:space="0" w:color="auto"/>
      </w:divBdr>
    </w:div>
    <w:div w:id="20428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eter.joinhandshake.co.uk/edu/events?page=1&amp;per_page=25&amp;sort_direction=desc&amp;sort_column=default&amp;status%5B%5D=approved&amp;added_institution_labels%5B%5D=35213" TargetMode="External"/><Relationship Id="rId3" Type="http://schemas.openxmlformats.org/officeDocument/2006/relationships/settings" Target="settings.xml"/><Relationship Id="rId7" Type="http://schemas.openxmlformats.org/officeDocument/2006/relationships/hyperlink" Target="https://www.exeter.ac.uk/students/careers/employability-schemes/greenconsult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1784</Words>
  <Characters>10173</Characters>
  <Application>Microsoft Office Word</Application>
  <DocSecurity>0</DocSecurity>
  <Lines>84</Lines>
  <Paragraphs>23</Paragraphs>
  <ScaleCrop>false</ScaleCrop>
  <Company>University of Exeter</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3</cp:revision>
  <dcterms:created xsi:type="dcterms:W3CDTF">2025-04-03T11:47:00Z</dcterms:created>
  <dcterms:modified xsi:type="dcterms:W3CDTF">2025-04-10T15:54:00Z</dcterms:modified>
</cp:coreProperties>
</file>