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D48E2" w14:textId="1CC377E7" w:rsidR="009D3E6F" w:rsidRDefault="00E77498">
      <w:pPr>
        <w:rPr>
          <w:rFonts w:ascii="Arial" w:hAnsi="Arial" w:cs="Arial"/>
        </w:rPr>
      </w:pPr>
      <w:r>
        <w:rPr>
          <w:rFonts w:ascii="Arial" w:hAnsi="Arial" w:cs="Arial"/>
          <w:noProof/>
          <w:sz w:val="18"/>
          <w:lang w:eastAsia="en-GB"/>
        </w:rPr>
        <mc:AlternateContent>
          <mc:Choice Requires="wps">
            <w:drawing>
              <wp:anchor distT="0" distB="0" distL="114300" distR="114300" simplePos="0" relativeHeight="251657216" behindDoc="0" locked="0" layoutInCell="1" allowOverlap="1" wp14:anchorId="7242CAAB" wp14:editId="0765E687">
                <wp:simplePos x="0" y="0"/>
                <wp:positionH relativeFrom="column">
                  <wp:posOffset>5257800</wp:posOffset>
                </wp:positionH>
                <wp:positionV relativeFrom="paragraph">
                  <wp:posOffset>0</wp:posOffset>
                </wp:positionV>
                <wp:extent cx="960120" cy="571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571500"/>
                        </a:xfrm>
                        <a:prstGeom prst="rect">
                          <a:avLst/>
                        </a:prstGeom>
                        <a:solidFill>
                          <a:srgbClr val="FFFFFF"/>
                        </a:solidFill>
                        <a:ln w="9525">
                          <a:solidFill>
                            <a:srgbClr val="000000"/>
                          </a:solidFill>
                          <a:miter lim="800000"/>
                          <a:headEnd/>
                          <a:tailEnd/>
                        </a:ln>
                      </wps:spPr>
                      <wps:txbx>
                        <w:txbxContent>
                          <w:p w14:paraId="45BA1610" w14:textId="409FCCD1" w:rsidR="00E21264" w:rsidRDefault="00C5355F">
                            <w:pPr>
                              <w:pStyle w:val="Heading3"/>
                            </w:pPr>
                            <w:r>
                              <w:t>Ed</w:t>
                            </w:r>
                            <w:r w:rsidR="00E21264">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2CAAB" id="_x0000_t202" coordsize="21600,21600" o:spt="202" path="m,l,21600r21600,l21600,xe">
                <v:stroke joinstyle="miter"/>
                <v:path gradientshapeok="t" o:connecttype="rect"/>
              </v:shapetype>
              <v:shape id="Text Box 3" o:spid="_x0000_s1026" type="#_x0000_t202" style="position:absolute;margin-left:414pt;margin-top:0;width:75.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">
                <v:textbox>
                  <w:txbxContent>
                    <w:p w14:paraId="45BA1610" w14:textId="409FCCD1" w:rsidR="00E21264" w:rsidRDefault="00C5355F">
                      <w:pPr>
                        <w:pStyle w:val="Heading3"/>
                      </w:pPr>
                      <w:r>
                        <w:t>Ed</w:t>
                      </w:r>
                      <w:r w:rsidR="00E21264">
                        <w:t>D</w:t>
                      </w:r>
                    </w:p>
                  </w:txbxContent>
                </v:textbox>
              </v:shape>
            </w:pict>
          </mc:Fallback>
        </mc:AlternateContent>
      </w:r>
      <w:r w:rsidR="00766615">
        <w:rPr>
          <w:noProof/>
        </w:rPr>
        <w:drawing>
          <wp:inline distT="0" distB="0" distL="0" distR="0" wp14:anchorId="11DBA739" wp14:editId="32AAE211">
            <wp:extent cx="857250" cy="1042601"/>
            <wp:effectExtent l="0" t="0" r="0" b="571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8"/>
                    <a:stretch>
                      <a:fillRect/>
                    </a:stretch>
                  </pic:blipFill>
                  <pic:spPr>
                    <a:xfrm>
                      <a:off x="0" y="0"/>
                      <a:ext cx="861633" cy="1047932"/>
                    </a:xfrm>
                    <a:prstGeom prst="rect">
                      <a:avLst/>
                    </a:prstGeom>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5292"/>
      </w:tblGrid>
      <w:tr w:rsidR="009D3E6F" w14:paraId="21AFAB91" w14:textId="77777777">
        <w:trPr>
          <w:trHeight w:val="504"/>
          <w:jc w:val="center"/>
        </w:trPr>
        <w:tc>
          <w:tcPr>
            <w:tcW w:w="1979" w:type="dxa"/>
          </w:tcPr>
          <w:p w14:paraId="7F020D7E" w14:textId="77777777" w:rsidR="009D3E6F" w:rsidRDefault="009D3E6F">
            <w:pPr>
              <w:rPr>
                <w:rFonts w:ascii="Arial" w:hAnsi="Arial" w:cs="Arial"/>
                <w:sz w:val="18"/>
              </w:rPr>
            </w:pPr>
            <w:r>
              <w:rPr>
                <w:rFonts w:ascii="Arial" w:hAnsi="Arial" w:cs="Arial"/>
                <w:sz w:val="18"/>
              </w:rPr>
              <w:t>STUDENT NAME</w:t>
            </w:r>
          </w:p>
        </w:tc>
        <w:tc>
          <w:tcPr>
            <w:tcW w:w="5292" w:type="dxa"/>
          </w:tcPr>
          <w:p w14:paraId="0CCCA3AC" w14:textId="77777777" w:rsidR="009D3E6F" w:rsidRDefault="009D3E6F" w:rsidP="0023409B">
            <w:pPr>
              <w:pStyle w:val="Footer"/>
              <w:tabs>
                <w:tab w:val="clear" w:pos="4153"/>
                <w:tab w:val="clear" w:pos="8306"/>
              </w:tabs>
              <w:rPr>
                <w:rFonts w:ascii="Arial" w:hAnsi="Arial" w:cs="Arial"/>
              </w:rPr>
            </w:pPr>
          </w:p>
        </w:tc>
      </w:tr>
      <w:tr w:rsidR="009D3E6F" w14:paraId="362751E2" w14:textId="77777777">
        <w:trPr>
          <w:trHeight w:val="523"/>
          <w:jc w:val="center"/>
        </w:trPr>
        <w:tc>
          <w:tcPr>
            <w:tcW w:w="1979" w:type="dxa"/>
          </w:tcPr>
          <w:p w14:paraId="6B55A859" w14:textId="77777777" w:rsidR="009D3E6F" w:rsidRDefault="00EF5B34">
            <w:pPr>
              <w:rPr>
                <w:rFonts w:ascii="Arial" w:hAnsi="Arial" w:cs="Arial"/>
                <w:sz w:val="18"/>
              </w:rPr>
            </w:pPr>
            <w:r>
              <w:rPr>
                <w:rFonts w:ascii="Arial" w:hAnsi="Arial" w:cs="Arial"/>
                <w:sz w:val="18"/>
              </w:rPr>
              <w:t xml:space="preserve">STUDENT </w:t>
            </w:r>
            <w:r w:rsidR="009D3E6F">
              <w:rPr>
                <w:rFonts w:ascii="Arial" w:hAnsi="Arial" w:cs="Arial"/>
                <w:sz w:val="18"/>
              </w:rPr>
              <w:t>NUMBER</w:t>
            </w:r>
          </w:p>
        </w:tc>
        <w:tc>
          <w:tcPr>
            <w:tcW w:w="5292" w:type="dxa"/>
          </w:tcPr>
          <w:p w14:paraId="502853E5" w14:textId="77777777" w:rsidR="009D3E6F" w:rsidRDefault="009D3E6F" w:rsidP="0023409B">
            <w:pPr>
              <w:rPr>
                <w:rFonts w:ascii="Arial" w:hAnsi="Arial" w:cs="Arial"/>
              </w:rPr>
            </w:pPr>
          </w:p>
        </w:tc>
      </w:tr>
    </w:tbl>
    <w:p w14:paraId="1D7D0ED7" w14:textId="77777777" w:rsidR="009D3E6F" w:rsidRPr="007059D1" w:rsidRDefault="009D3E6F">
      <w:pPr>
        <w:jc w:val="center"/>
        <w:rPr>
          <w:rFonts w:ascii="Arial" w:hAnsi="Arial" w:cs="Arial"/>
          <w:sz w:val="20"/>
          <w:szCs w:val="20"/>
        </w:rPr>
      </w:pPr>
    </w:p>
    <w:p w14:paraId="61AF095F" w14:textId="77777777" w:rsidR="009D3E6F" w:rsidRPr="00831566" w:rsidRDefault="009D3E6F" w:rsidP="007059D1">
      <w:pPr>
        <w:pStyle w:val="Heading1"/>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spacing w:before="120"/>
        <w:ind w:left="0" w:firstLine="0"/>
        <w:rPr>
          <w:rFonts w:ascii="Arial" w:hAnsi="Arial" w:cs="Arial"/>
          <w:sz w:val="40"/>
          <w:szCs w:val="40"/>
        </w:rPr>
      </w:pPr>
      <w:r w:rsidRPr="00831566">
        <w:rPr>
          <w:rFonts w:ascii="Arial" w:hAnsi="Arial" w:cs="Arial"/>
          <w:sz w:val="40"/>
          <w:szCs w:val="40"/>
        </w:rPr>
        <w:t>REPORT OF THE EXAMINERS</w:t>
      </w:r>
      <w:r w:rsidR="00831566">
        <w:rPr>
          <w:rFonts w:ascii="Arial" w:hAnsi="Arial" w:cs="Arial"/>
          <w:sz w:val="40"/>
          <w:szCs w:val="40"/>
        </w:rPr>
        <w:t xml:space="preserve"> FOR THE DEGREE OF</w:t>
      </w:r>
    </w:p>
    <w:p w14:paraId="1307755B" w14:textId="5A29BF6F" w:rsidR="009D3E6F" w:rsidRPr="00831566" w:rsidRDefault="00C5355F" w:rsidP="00463737">
      <w:pPr>
        <w:pStyle w:val="Heading2"/>
        <w:rPr>
          <w:rFonts w:ascii="Arial" w:hAnsi="Arial" w:cs="Arial"/>
          <w:sz w:val="40"/>
          <w:szCs w:val="40"/>
        </w:rPr>
      </w:pPr>
      <w:r>
        <w:rPr>
          <w:rFonts w:ascii="Arial" w:hAnsi="Arial" w:cs="Arial"/>
          <w:sz w:val="40"/>
          <w:szCs w:val="40"/>
        </w:rPr>
        <w:t>DOCTOR OF EDUCATION</w:t>
      </w:r>
    </w:p>
    <w:p w14:paraId="202DD07E" w14:textId="77777777" w:rsidR="009D3E6F" w:rsidRDefault="009D3E6F">
      <w:pPr>
        <w:rPr>
          <w:rFonts w:ascii="Arial" w:hAnsi="Arial" w:cs="Arial"/>
          <w:sz w:val="4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1261"/>
        <w:gridCol w:w="4054"/>
        <w:gridCol w:w="1259"/>
        <w:gridCol w:w="15"/>
      </w:tblGrid>
      <w:tr w:rsidR="00031752" w:rsidRPr="00025927" w14:paraId="704F0AB7" w14:textId="77777777" w:rsidTr="00A634FA">
        <w:tc>
          <w:tcPr>
            <w:tcW w:w="10190" w:type="dxa"/>
            <w:gridSpan w:val="5"/>
          </w:tcPr>
          <w:p w14:paraId="18A4409A" w14:textId="5437F62E" w:rsidR="00031752" w:rsidRPr="00025927" w:rsidRDefault="000723FB" w:rsidP="00727CA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color w:val="auto"/>
                <w:sz w:val="20"/>
              </w:rPr>
            </w:pPr>
            <w:r>
              <w:rPr>
                <w:rFonts w:ascii="Arial" w:hAnsi="Arial" w:cs="Arial"/>
                <w:color w:val="auto"/>
                <w:sz w:val="20"/>
              </w:rPr>
              <w:t>For the use of the Dean</w:t>
            </w:r>
            <w:r w:rsidR="00727CAC">
              <w:rPr>
                <w:rFonts w:ascii="Arial" w:hAnsi="Arial" w:cs="Arial"/>
                <w:color w:val="auto"/>
                <w:sz w:val="20"/>
              </w:rPr>
              <w:t xml:space="preserve"> Postgraduate Research</w:t>
            </w:r>
            <w:r w:rsidR="00DB5817">
              <w:rPr>
                <w:rFonts w:ascii="Arial" w:hAnsi="Arial" w:cs="Arial"/>
                <w:color w:val="auto"/>
                <w:sz w:val="20"/>
              </w:rPr>
              <w:t xml:space="preserve"> only</w:t>
            </w:r>
            <w:r>
              <w:rPr>
                <w:rFonts w:ascii="Arial" w:hAnsi="Arial" w:cs="Arial"/>
                <w:color w:val="auto"/>
                <w:sz w:val="20"/>
              </w:rPr>
              <w:t>:</w:t>
            </w:r>
          </w:p>
        </w:tc>
      </w:tr>
      <w:tr w:rsidR="00A139A1" w:rsidRPr="00025927" w14:paraId="04AC4960" w14:textId="77777777" w:rsidTr="00A634FA">
        <w:tc>
          <w:tcPr>
            <w:tcW w:w="4788" w:type="dxa"/>
            <w:gridSpan w:val="2"/>
          </w:tcPr>
          <w:p w14:paraId="235B0638" w14:textId="77777777" w:rsidR="00A139A1" w:rsidRPr="00025927" w:rsidRDefault="00031752" w:rsidP="0002592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Pr>
                <w:rFonts w:ascii="Arial" w:hAnsi="Arial" w:cs="Arial"/>
                <w:b w:val="0"/>
                <w:i/>
                <w:color w:val="auto"/>
                <w:sz w:val="20"/>
              </w:rPr>
              <w:t>Options at first submission</w:t>
            </w:r>
            <w:r w:rsidR="00A139A1" w:rsidRPr="00025927">
              <w:rPr>
                <w:rFonts w:ascii="Arial" w:hAnsi="Arial" w:cs="Arial"/>
                <w:b w:val="0"/>
                <w:i/>
                <w:color w:val="auto"/>
                <w:sz w:val="20"/>
              </w:rPr>
              <w:t>:</w:t>
            </w:r>
          </w:p>
        </w:tc>
        <w:tc>
          <w:tcPr>
            <w:tcW w:w="5402" w:type="dxa"/>
            <w:gridSpan w:val="3"/>
          </w:tcPr>
          <w:p w14:paraId="760A5002" w14:textId="77777777" w:rsidR="00A139A1" w:rsidRPr="00025927" w:rsidRDefault="00A139A1"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sidRPr="00025927">
              <w:rPr>
                <w:rFonts w:ascii="Arial" w:hAnsi="Arial" w:cs="Arial"/>
                <w:b w:val="0"/>
                <w:i/>
                <w:color w:val="auto"/>
                <w:sz w:val="20"/>
              </w:rPr>
              <w:t>O</w:t>
            </w:r>
            <w:r w:rsidR="00031752">
              <w:rPr>
                <w:rFonts w:ascii="Arial" w:hAnsi="Arial" w:cs="Arial"/>
                <w:b w:val="0"/>
                <w:i/>
                <w:color w:val="auto"/>
                <w:sz w:val="20"/>
              </w:rPr>
              <w:t>ptions following resubmission</w:t>
            </w:r>
            <w:r w:rsidRPr="00025927">
              <w:rPr>
                <w:rFonts w:ascii="Arial" w:hAnsi="Arial" w:cs="Arial"/>
                <w:b w:val="0"/>
                <w:i/>
                <w:color w:val="auto"/>
                <w:sz w:val="20"/>
              </w:rPr>
              <w:t>:</w:t>
            </w:r>
          </w:p>
        </w:tc>
      </w:tr>
      <w:tr w:rsidR="00031752" w:rsidRPr="00025927" w14:paraId="560E0B1B" w14:textId="77777777" w:rsidTr="00A634FA">
        <w:tc>
          <w:tcPr>
            <w:tcW w:w="4788" w:type="dxa"/>
            <w:gridSpan w:val="2"/>
          </w:tcPr>
          <w:p w14:paraId="6087AA09" w14:textId="50CA96F7" w:rsidR="00031752" w:rsidRPr="00025927" w:rsidRDefault="00013F91"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2837458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C5355F">
              <w:rPr>
                <w:rFonts w:ascii="Arial" w:hAnsi="Arial" w:cs="Arial"/>
                <w:b w:val="0"/>
                <w:color w:val="auto"/>
                <w:sz w:val="20"/>
              </w:rPr>
              <w:t>a)  Award Ed</w:t>
            </w:r>
            <w:r w:rsidR="00031752" w:rsidRPr="00025927">
              <w:rPr>
                <w:rFonts w:ascii="Arial" w:hAnsi="Arial" w:cs="Arial"/>
                <w:b w:val="0"/>
                <w:color w:val="auto"/>
                <w:sz w:val="20"/>
              </w:rPr>
              <w:t>D</w:t>
            </w:r>
          </w:p>
        </w:tc>
        <w:tc>
          <w:tcPr>
            <w:tcW w:w="5402" w:type="dxa"/>
            <w:gridSpan w:val="3"/>
          </w:tcPr>
          <w:p w14:paraId="4F930405" w14:textId="73E0FED2" w:rsidR="00031752" w:rsidRPr="00025927" w:rsidRDefault="00013F91"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9875987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C5355F">
              <w:rPr>
                <w:rFonts w:ascii="Arial" w:hAnsi="Arial" w:cs="Arial"/>
                <w:b w:val="0"/>
                <w:color w:val="auto"/>
                <w:sz w:val="20"/>
              </w:rPr>
              <w:t>a)  Award Ed</w:t>
            </w:r>
            <w:r w:rsidR="00031752" w:rsidRPr="00025927">
              <w:rPr>
                <w:rFonts w:ascii="Arial" w:hAnsi="Arial" w:cs="Arial"/>
                <w:b w:val="0"/>
                <w:color w:val="auto"/>
                <w:sz w:val="20"/>
              </w:rPr>
              <w:t>D</w:t>
            </w:r>
          </w:p>
        </w:tc>
      </w:tr>
      <w:tr w:rsidR="00031752" w:rsidRPr="00025927" w14:paraId="30741910" w14:textId="77777777" w:rsidTr="00A634FA">
        <w:tc>
          <w:tcPr>
            <w:tcW w:w="4788" w:type="dxa"/>
            <w:gridSpan w:val="2"/>
          </w:tcPr>
          <w:p w14:paraId="73CCFC19" w14:textId="228A72A7" w:rsidR="00031752" w:rsidRPr="00025927" w:rsidRDefault="00013F91"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61174895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C5355F">
              <w:rPr>
                <w:rFonts w:ascii="Arial" w:hAnsi="Arial" w:cs="Arial"/>
                <w:b w:val="0"/>
                <w:color w:val="auto"/>
                <w:sz w:val="20"/>
              </w:rPr>
              <w:t>Minor amendments – then award Ed</w:t>
            </w:r>
            <w:r w:rsidR="00031752" w:rsidRPr="00025927">
              <w:rPr>
                <w:rFonts w:ascii="Arial" w:hAnsi="Arial" w:cs="Arial"/>
                <w:b w:val="0"/>
                <w:color w:val="auto"/>
                <w:sz w:val="20"/>
              </w:rPr>
              <w:t>D</w:t>
            </w:r>
          </w:p>
        </w:tc>
        <w:tc>
          <w:tcPr>
            <w:tcW w:w="5402" w:type="dxa"/>
            <w:gridSpan w:val="3"/>
          </w:tcPr>
          <w:p w14:paraId="19F03D80" w14:textId="117E9477" w:rsidR="00031752" w:rsidRPr="00025927" w:rsidRDefault="00013F91"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740084825"/>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C5355F">
              <w:rPr>
                <w:rFonts w:ascii="Arial" w:hAnsi="Arial" w:cs="Arial"/>
                <w:b w:val="0"/>
                <w:color w:val="auto"/>
                <w:sz w:val="20"/>
              </w:rPr>
              <w:t>Minor amendments – then award Ed</w:t>
            </w:r>
            <w:r w:rsidR="00031752" w:rsidRPr="00025927">
              <w:rPr>
                <w:rFonts w:ascii="Arial" w:hAnsi="Arial" w:cs="Arial"/>
                <w:b w:val="0"/>
                <w:color w:val="auto"/>
                <w:sz w:val="20"/>
              </w:rPr>
              <w:t>D</w:t>
            </w:r>
          </w:p>
        </w:tc>
      </w:tr>
      <w:tr w:rsidR="00031752" w:rsidRPr="00025927" w14:paraId="211DA8AE" w14:textId="77777777" w:rsidTr="00A634FA">
        <w:tc>
          <w:tcPr>
            <w:tcW w:w="4788" w:type="dxa"/>
            <w:gridSpan w:val="2"/>
          </w:tcPr>
          <w:p w14:paraId="70F2522D" w14:textId="214C1495" w:rsidR="00031752" w:rsidRPr="00025927" w:rsidRDefault="00013F91"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529757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C5355F">
              <w:rPr>
                <w:rFonts w:ascii="Arial" w:hAnsi="Arial" w:cs="Arial"/>
                <w:b w:val="0"/>
                <w:color w:val="auto"/>
                <w:sz w:val="20"/>
              </w:rPr>
              <w:t>Major amendments – then award Ed</w:t>
            </w:r>
            <w:r w:rsidR="00031752" w:rsidRPr="00025927">
              <w:rPr>
                <w:rFonts w:ascii="Arial" w:hAnsi="Arial" w:cs="Arial"/>
                <w:b w:val="0"/>
                <w:color w:val="auto"/>
                <w:sz w:val="20"/>
              </w:rPr>
              <w:t>D</w:t>
            </w:r>
          </w:p>
        </w:tc>
        <w:tc>
          <w:tcPr>
            <w:tcW w:w="5402" w:type="dxa"/>
            <w:gridSpan w:val="3"/>
          </w:tcPr>
          <w:p w14:paraId="1B47809C" w14:textId="177FF2D2" w:rsidR="00031752" w:rsidRPr="00025927" w:rsidRDefault="00013F91"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483189061"/>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C5355F">
              <w:rPr>
                <w:rFonts w:ascii="Arial" w:hAnsi="Arial" w:cs="Arial"/>
                <w:b w:val="0"/>
                <w:color w:val="auto"/>
                <w:sz w:val="20"/>
              </w:rPr>
              <w:t>Major amendments – then award Ed</w:t>
            </w:r>
            <w:r w:rsidR="00031752" w:rsidRPr="00025927">
              <w:rPr>
                <w:rFonts w:ascii="Arial" w:hAnsi="Arial" w:cs="Arial"/>
                <w:b w:val="0"/>
                <w:color w:val="auto"/>
                <w:sz w:val="20"/>
              </w:rPr>
              <w:t>D</w:t>
            </w:r>
          </w:p>
        </w:tc>
      </w:tr>
      <w:tr w:rsidR="00031752" w:rsidRPr="00025927" w14:paraId="027EA7E8" w14:textId="77777777" w:rsidTr="00A634FA">
        <w:tc>
          <w:tcPr>
            <w:tcW w:w="4788" w:type="dxa"/>
            <w:gridSpan w:val="2"/>
          </w:tcPr>
          <w:p w14:paraId="09DCE40B" w14:textId="350FE48F" w:rsidR="00031752" w:rsidRPr="00025927" w:rsidRDefault="00013F91" w:rsidP="00C5355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82323512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C5355F">
              <w:rPr>
                <w:rFonts w:ascii="Arial" w:hAnsi="Arial" w:cs="Arial"/>
                <w:b w:val="0"/>
                <w:color w:val="auto"/>
                <w:sz w:val="20"/>
              </w:rPr>
              <w:t>d)  Resubmit for Ed</w:t>
            </w:r>
            <w:r w:rsidR="00031752" w:rsidRPr="00025927">
              <w:rPr>
                <w:rFonts w:ascii="Arial" w:hAnsi="Arial" w:cs="Arial"/>
                <w:b w:val="0"/>
                <w:color w:val="auto"/>
                <w:sz w:val="20"/>
              </w:rPr>
              <w:t>D</w:t>
            </w:r>
          </w:p>
        </w:tc>
        <w:tc>
          <w:tcPr>
            <w:tcW w:w="5402" w:type="dxa"/>
            <w:gridSpan w:val="3"/>
          </w:tcPr>
          <w:p w14:paraId="7A2542C0" w14:textId="3C66D70F" w:rsidR="00031752" w:rsidRPr="00B75DB9" w:rsidRDefault="000D3E0C"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i/>
                <w:color w:val="auto"/>
                <w:sz w:val="20"/>
              </w:rPr>
            </w:pPr>
            <w:r>
              <w:rPr>
                <w:rFonts w:ascii="Arial" w:hAnsi="Arial" w:cs="Arial"/>
                <w:i/>
                <w:color w:val="auto"/>
                <w:sz w:val="20"/>
              </w:rPr>
              <w:t xml:space="preserve"> </w:t>
            </w:r>
            <w:r w:rsidR="008769AC" w:rsidRPr="00B75DB9">
              <w:rPr>
                <w:rFonts w:ascii="Arial" w:hAnsi="Arial" w:cs="Arial"/>
                <w:i/>
                <w:color w:val="auto"/>
                <w:sz w:val="20"/>
              </w:rPr>
              <w:t>d)  not available</w:t>
            </w:r>
          </w:p>
        </w:tc>
      </w:tr>
      <w:tr w:rsidR="008769AC" w:rsidRPr="00025927" w14:paraId="4895F510" w14:textId="77777777" w:rsidTr="00A634FA">
        <w:tc>
          <w:tcPr>
            <w:tcW w:w="4788" w:type="dxa"/>
            <w:gridSpan w:val="2"/>
          </w:tcPr>
          <w:p w14:paraId="4FFC0EFA"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13D7604C" w14:textId="59D9E96A" w:rsidR="008769AC" w:rsidRPr="00025927" w:rsidRDefault="00013F91"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213059316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C5355F">
              <w:rPr>
                <w:rFonts w:ascii="Arial" w:hAnsi="Arial" w:cs="Arial"/>
                <w:b w:val="0"/>
                <w:color w:val="auto"/>
                <w:sz w:val="20"/>
              </w:rPr>
              <w:t>e)  Award MPhil – not Ed</w:t>
            </w:r>
            <w:r w:rsidR="008769AC" w:rsidRPr="00025927">
              <w:rPr>
                <w:rFonts w:ascii="Arial" w:hAnsi="Arial" w:cs="Arial"/>
                <w:b w:val="0"/>
                <w:color w:val="auto"/>
                <w:sz w:val="20"/>
              </w:rPr>
              <w:t>D</w:t>
            </w:r>
          </w:p>
        </w:tc>
      </w:tr>
      <w:tr w:rsidR="008769AC" w:rsidRPr="00025927" w14:paraId="4039C98E" w14:textId="77777777" w:rsidTr="00A634FA">
        <w:tc>
          <w:tcPr>
            <w:tcW w:w="4788" w:type="dxa"/>
            <w:gridSpan w:val="2"/>
          </w:tcPr>
          <w:p w14:paraId="3BE73C28"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30FBA01A" w14:textId="73FA935E" w:rsidR="008769AC" w:rsidRPr="00025927" w:rsidRDefault="00013F91"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11302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769AC" w:rsidRPr="00025927">
              <w:rPr>
                <w:rFonts w:ascii="Arial" w:hAnsi="Arial" w:cs="Arial"/>
                <w:b w:val="0"/>
                <w:color w:val="auto"/>
                <w:sz w:val="20"/>
              </w:rPr>
              <w:t xml:space="preserve">f)  Minor amendments – </w:t>
            </w:r>
            <w:r w:rsidR="00C5355F">
              <w:rPr>
                <w:rFonts w:ascii="Arial" w:hAnsi="Arial" w:cs="Arial"/>
                <w:b w:val="0"/>
                <w:color w:val="auto"/>
                <w:sz w:val="18"/>
                <w:szCs w:val="18"/>
              </w:rPr>
              <w:t>then award MPhil – not Ed</w:t>
            </w:r>
            <w:r w:rsidR="008769AC" w:rsidRPr="00025927">
              <w:rPr>
                <w:rFonts w:ascii="Arial" w:hAnsi="Arial" w:cs="Arial"/>
                <w:b w:val="0"/>
                <w:color w:val="auto"/>
                <w:sz w:val="18"/>
                <w:szCs w:val="18"/>
              </w:rPr>
              <w:t>D</w:t>
            </w:r>
          </w:p>
        </w:tc>
      </w:tr>
      <w:tr w:rsidR="008769AC" w:rsidRPr="00025927" w14:paraId="0677C53A" w14:textId="77777777" w:rsidTr="00A634FA">
        <w:tc>
          <w:tcPr>
            <w:tcW w:w="4788" w:type="dxa"/>
            <w:gridSpan w:val="2"/>
          </w:tcPr>
          <w:p w14:paraId="03F62AB3"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15D0CDE7" w14:textId="4ECD0F92" w:rsidR="008769AC" w:rsidRPr="00025927" w:rsidRDefault="00013F91"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6813371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C5355F">
              <w:rPr>
                <w:rFonts w:ascii="Arial" w:hAnsi="Arial" w:cs="Arial"/>
                <w:b w:val="0"/>
                <w:color w:val="auto"/>
                <w:sz w:val="20"/>
              </w:rPr>
              <w:t xml:space="preserve">g)  </w:t>
            </w:r>
            <w:r w:rsidR="00C5355F" w:rsidRPr="00C5355F">
              <w:rPr>
                <w:rFonts w:ascii="Arial" w:hAnsi="Arial" w:cs="Arial"/>
                <w:b w:val="0"/>
                <w:color w:val="auto"/>
                <w:sz w:val="20"/>
              </w:rPr>
              <w:t>Award MEd – not EdD</w:t>
            </w:r>
          </w:p>
        </w:tc>
      </w:tr>
      <w:tr w:rsidR="007059D1" w:rsidRPr="00025927" w14:paraId="1BAF7CB9" w14:textId="77777777" w:rsidTr="00A634FA">
        <w:tc>
          <w:tcPr>
            <w:tcW w:w="10190" w:type="dxa"/>
            <w:gridSpan w:val="5"/>
            <w:shd w:val="clear" w:color="auto" w:fill="BFBFBF"/>
          </w:tcPr>
          <w:p w14:paraId="3BD5FF4A" w14:textId="77777777" w:rsidR="007059D1" w:rsidRPr="00025927"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ind w:left="567"/>
              <w:jc w:val="both"/>
              <w:rPr>
                <w:rFonts w:ascii="Arial" w:hAnsi="Arial" w:cs="Arial"/>
                <w:b w:val="0"/>
                <w:color w:val="auto"/>
                <w:sz w:val="20"/>
              </w:rPr>
            </w:pPr>
          </w:p>
        </w:tc>
      </w:tr>
      <w:tr w:rsidR="007059D1" w14:paraId="7D7F56FE" w14:textId="77777777" w:rsidTr="00A634FA">
        <w:tblPrEx>
          <w:tblLook w:val="04A0" w:firstRow="1" w:lastRow="0" w:firstColumn="1" w:lastColumn="0" w:noHBand="0" w:noVBand="1"/>
        </w:tblPrEx>
        <w:trPr>
          <w:gridAfter w:val="1"/>
          <w:wAfter w:w="15" w:type="dxa"/>
        </w:trPr>
        <w:tc>
          <w:tcPr>
            <w:tcW w:w="3510" w:type="dxa"/>
          </w:tcPr>
          <w:p w14:paraId="36507995" w14:textId="77777777" w:rsidR="007059D1" w:rsidRPr="00D02441" w:rsidRDefault="007059D1">
            <w:pPr>
              <w:rPr>
                <w:rFonts w:ascii="Arial" w:hAnsi="Arial" w:cs="Arial"/>
                <w:sz w:val="20"/>
                <w:szCs w:val="20"/>
              </w:rPr>
            </w:pPr>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283785419"/>
            <w14:checkbox>
              <w14:checked w14:val="0"/>
              <w14:checkedState w14:val="2612" w14:font="MS Gothic"/>
              <w14:uncheckedState w14:val="2610" w14:font="MS Gothic"/>
            </w14:checkbox>
          </w:sdtPr>
          <w:sdtEndPr/>
          <w:sdtContent>
            <w:tc>
              <w:tcPr>
                <w:tcW w:w="1278" w:type="dxa"/>
              </w:tcPr>
              <w:p w14:paraId="485521B2" w14:textId="60BE07B2" w:rsidR="007059D1" w:rsidRDefault="000D3E0C">
                <w:r>
                  <w:rPr>
                    <w:rFonts w:ascii="MS Gothic" w:eastAsia="MS Gothic" w:hAnsi="MS Gothic" w:hint="eastAsia"/>
                  </w:rPr>
                  <w:t>☐</w:t>
                </w:r>
              </w:p>
            </w:tc>
          </w:sdtContent>
        </w:sdt>
        <w:tc>
          <w:tcPr>
            <w:tcW w:w="4111" w:type="dxa"/>
          </w:tcPr>
          <w:p w14:paraId="04FA77F8" w14:textId="77777777" w:rsidR="007059D1" w:rsidRDefault="007059D1">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972863700"/>
            <w14:checkbox>
              <w14:checked w14:val="0"/>
              <w14:checkedState w14:val="2612" w14:font="MS Gothic"/>
              <w14:uncheckedState w14:val="2610" w14:font="MS Gothic"/>
            </w14:checkbox>
          </w:sdtPr>
          <w:sdtEndPr/>
          <w:sdtContent>
            <w:tc>
              <w:tcPr>
                <w:tcW w:w="1276" w:type="dxa"/>
              </w:tcPr>
              <w:p w14:paraId="17D91174" w14:textId="47171875" w:rsidR="007059D1" w:rsidRDefault="000D3E0C">
                <w:r>
                  <w:rPr>
                    <w:rFonts w:ascii="MS Gothic" w:eastAsia="MS Gothic" w:hAnsi="MS Gothic" w:hint="eastAsia"/>
                  </w:rPr>
                  <w:t>☐</w:t>
                </w:r>
              </w:p>
            </w:tc>
          </w:sdtContent>
        </w:sdt>
      </w:tr>
      <w:tr w:rsidR="00BD675D" w:rsidRPr="00025927" w14:paraId="47A10357" w14:textId="77777777" w:rsidTr="00A634FA">
        <w:trPr>
          <w:trHeight w:val="117"/>
        </w:trPr>
        <w:tc>
          <w:tcPr>
            <w:tcW w:w="10190" w:type="dxa"/>
            <w:gridSpan w:val="5"/>
            <w:shd w:val="clear" w:color="auto" w:fill="BFBFBF"/>
          </w:tcPr>
          <w:p w14:paraId="193955E5" w14:textId="77777777" w:rsidR="00BD675D" w:rsidRPr="00025927" w:rsidRDefault="00BD675D" w:rsidP="00BD67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r>
      <w:tr w:rsidR="00BD675D" w:rsidRPr="00025927" w14:paraId="2338EBD7" w14:textId="77777777" w:rsidTr="00A634FA">
        <w:tc>
          <w:tcPr>
            <w:tcW w:w="10190" w:type="dxa"/>
            <w:gridSpan w:val="5"/>
          </w:tcPr>
          <w:p w14:paraId="0709EF95" w14:textId="77777777" w:rsidR="00031752" w:rsidRPr="007059D1" w:rsidRDefault="007059D1" w:rsidP="007059D1">
            <w:pPr>
              <w:rPr>
                <w:rFonts w:ascii="Arial" w:hAnsi="Arial" w:cs="Arial"/>
                <w:i/>
                <w:sz w:val="20"/>
                <w:szCs w:val="20"/>
              </w:rPr>
            </w:pPr>
            <w:r w:rsidRPr="007059D1">
              <w:rPr>
                <w:rFonts w:ascii="Arial" w:hAnsi="Arial" w:cs="Arial"/>
                <w:i/>
                <w:sz w:val="20"/>
                <w:szCs w:val="20"/>
              </w:rPr>
              <w:t xml:space="preserve">I confirm that the recommendation of the Board of Examiners is appropriate.  Following confirmation of the satisfactory completion of </w:t>
            </w:r>
            <w:r w:rsidR="00982347">
              <w:rPr>
                <w:rFonts w:ascii="Arial" w:hAnsi="Arial" w:cs="Arial"/>
                <w:i/>
                <w:sz w:val="20"/>
                <w:szCs w:val="20"/>
              </w:rPr>
              <w:t xml:space="preserve">minor and major </w:t>
            </w:r>
            <w:r w:rsidRPr="007059D1">
              <w:rPr>
                <w:rFonts w:ascii="Arial" w:hAnsi="Arial" w:cs="Arial"/>
                <w:i/>
                <w:sz w:val="20"/>
                <w:szCs w:val="20"/>
              </w:rPr>
              <w:t>amendments as required, I recommend the student to Senate for the award of their degree.</w:t>
            </w:r>
          </w:p>
        </w:tc>
      </w:tr>
      <w:tr w:rsidR="00BD675D" w:rsidRPr="00025927" w14:paraId="2AC4C26D" w14:textId="77777777" w:rsidTr="00A634FA">
        <w:tc>
          <w:tcPr>
            <w:tcW w:w="10190" w:type="dxa"/>
            <w:gridSpan w:val="5"/>
          </w:tcPr>
          <w:p w14:paraId="59BC603C" w14:textId="46C5A2FF" w:rsidR="00BD675D" w:rsidRPr="00BD675D" w:rsidRDefault="007059D1" w:rsidP="00727CA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 xml:space="preserve">Dean of the Faculty of </w:t>
            </w:r>
            <w:r w:rsidR="00727CAC">
              <w:rPr>
                <w:rFonts w:ascii="Arial" w:hAnsi="Arial" w:cs="Arial"/>
                <w:b w:val="0"/>
                <w:color w:val="auto"/>
                <w:sz w:val="20"/>
              </w:rPr>
              <w:t>Postgraduate Research</w:t>
            </w:r>
            <w:r>
              <w:rPr>
                <w:rFonts w:ascii="Arial" w:hAnsi="Arial" w:cs="Arial"/>
                <w:b w:val="0"/>
                <w:color w:val="auto"/>
                <w:sz w:val="20"/>
              </w:rPr>
              <w:t xml:space="preserve"> </w:t>
            </w:r>
            <w:r w:rsidR="00BD675D">
              <w:rPr>
                <w:rFonts w:ascii="Arial" w:hAnsi="Arial" w:cs="Arial"/>
                <w:b w:val="0"/>
                <w:color w:val="auto"/>
                <w:sz w:val="20"/>
              </w:rPr>
              <w:t>(Signed)</w:t>
            </w:r>
            <w:r>
              <w:rPr>
                <w:rFonts w:ascii="Arial" w:hAnsi="Arial" w:cs="Arial"/>
                <w:b w:val="0"/>
                <w:color w:val="auto"/>
                <w:sz w:val="20"/>
              </w:rPr>
              <w:t>:</w:t>
            </w:r>
          </w:p>
        </w:tc>
      </w:tr>
      <w:tr w:rsidR="00BD675D" w:rsidRPr="00025927" w14:paraId="5F14A31C" w14:textId="77777777" w:rsidTr="00A634FA">
        <w:tc>
          <w:tcPr>
            <w:tcW w:w="10190" w:type="dxa"/>
            <w:gridSpan w:val="5"/>
          </w:tcPr>
          <w:p w14:paraId="5963A743" w14:textId="77777777" w:rsidR="00BD675D" w:rsidRPr="00BD675D" w:rsidRDefault="00BD675D"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Date</w:t>
            </w:r>
            <w:r w:rsidR="007059D1">
              <w:rPr>
                <w:rFonts w:ascii="Arial" w:hAnsi="Arial" w:cs="Arial"/>
                <w:b w:val="0"/>
                <w:color w:val="auto"/>
                <w:sz w:val="20"/>
              </w:rPr>
              <w:t>:</w:t>
            </w:r>
          </w:p>
        </w:tc>
      </w:tr>
    </w:tbl>
    <w:p w14:paraId="35C246FC" w14:textId="77777777" w:rsidR="00031752" w:rsidRDefault="00031752"/>
    <w:p w14:paraId="7929F4E7" w14:textId="7129894D" w:rsidR="009D3E6F" w:rsidRDefault="009D3E6F" w:rsidP="00C4143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sz w:val="20"/>
        </w:rPr>
      </w:pPr>
      <w:r>
        <w:rPr>
          <w:rFonts w:ascii="Arial" w:hAnsi="Arial" w:cs="Arial"/>
          <w:bCs w:val="0"/>
          <w:color w:val="auto"/>
          <w:sz w:val="20"/>
        </w:rPr>
        <w:t>Code of Good Practice:</w:t>
      </w:r>
      <w:r w:rsidR="002F5A67">
        <w:rPr>
          <w:rFonts w:ascii="Arial" w:hAnsi="Arial" w:cs="Arial"/>
          <w:b w:val="0"/>
          <w:color w:val="auto"/>
          <w:sz w:val="20"/>
        </w:rPr>
        <w:t xml:space="preserve"> The University’s ‘</w:t>
      </w:r>
      <w:r w:rsidR="002F5A67" w:rsidRPr="002F5A67">
        <w:rPr>
          <w:rFonts w:ascii="Arial" w:hAnsi="Arial" w:cs="Arial"/>
          <w:b w:val="0"/>
          <w:color w:val="auto"/>
          <w:sz w:val="20"/>
        </w:rPr>
        <w:t>Handbook for Examination of Postgraduate Research programmes</w:t>
      </w:r>
      <w:r w:rsidR="002F5A67">
        <w:rPr>
          <w:rFonts w:ascii="Arial" w:hAnsi="Arial" w:cs="Arial"/>
          <w:b w:val="0"/>
          <w:color w:val="auto"/>
          <w:sz w:val="20"/>
        </w:rPr>
        <w:t xml:space="preserve">’ </w:t>
      </w:r>
      <w:r>
        <w:rPr>
          <w:rFonts w:ascii="Arial" w:hAnsi="Arial" w:cs="Arial"/>
          <w:b w:val="0"/>
          <w:color w:val="auto"/>
          <w:sz w:val="20"/>
        </w:rPr>
        <w:t xml:space="preserve">is available online at: </w:t>
      </w:r>
      <w:hyperlink r:id="rId9" w:history="1">
        <w:r w:rsidR="00242CA2">
          <w:rPr>
            <w:rStyle w:val="Hyperlink"/>
            <w:rFonts w:ascii="Arial" w:hAnsi="Arial" w:cs="Arial"/>
            <w:sz w:val="20"/>
          </w:rPr>
          <w:t>https://www.exeter.ac.uk/v8media/specificsites/tqa/pgr/PGR_Handbook_Chapter_12.pdf</w:t>
        </w:r>
      </w:hyperlink>
    </w:p>
    <w:p w14:paraId="59A54D6F" w14:textId="77777777"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both"/>
        <w:rPr>
          <w:rFonts w:ascii="Arial" w:hAnsi="Arial" w:cs="Arial"/>
          <w:sz w:val="20"/>
          <w:lang w:val="en-US"/>
        </w:rPr>
      </w:pPr>
    </w:p>
    <w:p w14:paraId="35987D8E" w14:textId="1F1028C0"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1" w:after="227"/>
        <w:ind w:right="1"/>
        <w:jc w:val="both"/>
        <w:rPr>
          <w:rFonts w:ascii="Arial" w:hAnsi="Arial" w:cs="Arial"/>
          <w:sz w:val="20"/>
          <w:lang w:val="en-US"/>
        </w:rPr>
      </w:pPr>
      <w:r>
        <w:rPr>
          <w:rFonts w:ascii="Arial" w:hAnsi="Arial" w:cs="Arial"/>
          <w:b/>
          <w:sz w:val="20"/>
          <w:lang w:val="en-US"/>
        </w:rPr>
        <w:t>Data Protection Notice</w:t>
      </w:r>
      <w:r w:rsidR="00E170F8">
        <w:rPr>
          <w:rFonts w:ascii="Arial" w:hAnsi="Arial" w:cs="Arial"/>
          <w:b/>
          <w:sz w:val="20"/>
          <w:lang w:val="en-US"/>
        </w:rPr>
        <w:t>:</w:t>
      </w:r>
      <w:r w:rsidR="00585151">
        <w:rPr>
          <w:rFonts w:ascii="Arial" w:hAnsi="Arial" w:cs="Arial"/>
          <w:sz w:val="20"/>
          <w:lang w:val="en-US"/>
        </w:rPr>
        <w:t xml:space="preserve"> </w:t>
      </w:r>
      <w:r w:rsidR="00E170F8" w:rsidRPr="00E170F8">
        <w:rPr>
          <w:rFonts w:ascii="Arial" w:hAnsi="Arial" w:cs="Arial"/>
          <w:sz w:val="20"/>
          <w:lang w:val="en-US"/>
        </w:rPr>
        <w:t xml:space="preserve">Examiners </w:t>
      </w:r>
      <w:r w:rsidR="00E170F8" w:rsidRPr="00E170F8">
        <w:rPr>
          <w:rFonts w:ascii="Arial" w:hAnsi="Arial" w:cs="Arial"/>
          <w:b/>
          <w:sz w:val="20"/>
          <w:lang w:val="en-US"/>
        </w:rPr>
        <w:t xml:space="preserve">should </w:t>
      </w:r>
      <w:r w:rsidR="00E170F8" w:rsidRPr="00E170F8">
        <w:rPr>
          <w:rFonts w:ascii="Arial" w:hAnsi="Arial" w:cs="Arial"/>
          <w:sz w:val="20"/>
          <w:lang w:val="en-US"/>
        </w:rPr>
        <w:t>note that under the Data Protection Act 2018 all candidates may request access in full to all reports including the preliminary report. Furthermore, if there is any dispute over the outcomes of the examination their reports may be viewed more widely, including by the Office of the Independent Adjudicator.</w:t>
      </w:r>
    </w:p>
    <w:p w14:paraId="78B16C21" w14:textId="77777777" w:rsidR="00831566" w:rsidRDefault="00831566">
      <w:pPr>
        <w:pStyle w:val="department"/>
        <w:jc w:val="both"/>
        <w:rPr>
          <w:rFonts w:ascii="Arial" w:hAnsi="Arial" w:cs="Arial"/>
          <w:b w:val="0"/>
          <w:color w:val="auto"/>
          <w:sz w:val="20"/>
        </w:rPr>
      </w:pPr>
      <w:r>
        <w:rPr>
          <w:rFonts w:ascii="Arial" w:hAnsi="Arial" w:cs="Arial"/>
          <w:b w:val="0"/>
          <w:color w:val="auto"/>
          <w:sz w:val="20"/>
        </w:rPr>
        <w:t>IMPORTANT NOTES:</w:t>
      </w:r>
    </w:p>
    <w:p w14:paraId="498E1550" w14:textId="77777777" w:rsidR="009D3E6F" w:rsidRDefault="009D3E6F">
      <w:pPr>
        <w:pStyle w:val="department"/>
        <w:jc w:val="both"/>
        <w:rPr>
          <w:rFonts w:ascii="Arial" w:hAnsi="Arial" w:cs="Arial"/>
          <w:b w:val="0"/>
          <w:color w:val="auto"/>
          <w:sz w:val="20"/>
        </w:rPr>
      </w:pPr>
    </w:p>
    <w:p w14:paraId="6AD48A7B" w14:textId="77777777" w:rsidR="009D3E6F" w:rsidRDefault="009D3E6F">
      <w:pPr>
        <w:pStyle w:val="department"/>
        <w:jc w:val="both"/>
        <w:rPr>
          <w:rFonts w:ascii="Arial" w:hAnsi="Arial" w:cs="Arial"/>
          <w:b w:val="0"/>
          <w:color w:val="auto"/>
          <w:sz w:val="20"/>
        </w:rPr>
      </w:pPr>
      <w:r>
        <w:rPr>
          <w:rFonts w:ascii="Arial" w:hAnsi="Arial" w:cs="Arial"/>
          <w:b w:val="0"/>
          <w:color w:val="auto"/>
          <w:sz w:val="20"/>
        </w:rPr>
        <w:t>Where the thesis has been submitted by a candidate who has been registered in a doctoral programme, the examiners may, in considering its length, take into account the additional constraints of the time available to the candidate.</w:t>
      </w:r>
    </w:p>
    <w:p w14:paraId="76D18A84" w14:textId="77777777" w:rsidR="009D3E6F" w:rsidRDefault="009D3E6F">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5277C5EA" w14:textId="696F5AA1" w:rsidR="00585151" w:rsidRDefault="00585151"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6FF4CBB8" w14:textId="77777777" w:rsidR="002824CD" w:rsidRDefault="002824CD"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67A9930C" w14:textId="36681844" w:rsidR="009D3E6F" w:rsidRDefault="009D3E6F"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r>
        <w:rPr>
          <w:rFonts w:ascii="Arial" w:hAnsi="Arial" w:cs="Arial"/>
          <w:color w:val="auto"/>
          <w:sz w:val="20"/>
        </w:rPr>
        <w:lastRenderedPageBreak/>
        <w:t>PART I</w:t>
      </w:r>
      <w:r>
        <w:rPr>
          <w:rFonts w:ascii="Arial" w:hAnsi="Arial" w:cs="Arial"/>
          <w:color w:val="auto"/>
          <w:sz w:val="20"/>
        </w:rPr>
        <w:tab/>
        <w:t>To be completed for all candidates</w:t>
      </w:r>
    </w:p>
    <w:p w14:paraId="6F7B2E77" w14:textId="0001ECE6"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We have examined (</w:t>
      </w:r>
      <w:r w:rsidR="00585151">
        <w:rPr>
          <w:rFonts w:ascii="Arial" w:hAnsi="Arial" w:cs="Arial"/>
          <w:b w:val="0"/>
          <w:color w:val="auto"/>
          <w:sz w:val="20"/>
        </w:rPr>
        <w:t xml:space="preserve">student’s </w:t>
      </w:r>
      <w:r>
        <w:rPr>
          <w:rFonts w:ascii="Arial" w:hAnsi="Arial" w:cs="Arial"/>
          <w:b w:val="0"/>
          <w:color w:val="auto"/>
          <w:sz w:val="20"/>
        </w:rPr>
        <w:t>name in full)</w:t>
      </w:r>
      <w:r w:rsidR="000D3E0C">
        <w:rPr>
          <w:rFonts w:ascii="Arial" w:hAnsi="Arial" w:cs="Arial"/>
          <w:b w:val="0"/>
          <w:color w:val="auto"/>
          <w:sz w:val="20"/>
        </w:rPr>
        <w:t>:</w:t>
      </w:r>
    </w:p>
    <w:p w14:paraId="63B275C7" w14:textId="6387396B"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for</w:t>
      </w:r>
      <w:r w:rsidR="00C5355F">
        <w:rPr>
          <w:rFonts w:ascii="Arial" w:hAnsi="Arial" w:cs="Arial"/>
          <w:b w:val="0"/>
          <w:color w:val="auto"/>
          <w:sz w:val="20"/>
        </w:rPr>
        <w:t xml:space="preserve"> the Degree of Doctor of Education</w:t>
      </w:r>
      <w:r>
        <w:rPr>
          <w:rFonts w:ascii="Arial" w:hAnsi="Arial" w:cs="Arial"/>
          <w:b w:val="0"/>
          <w:color w:val="auto"/>
          <w:sz w:val="20"/>
        </w:rPr>
        <w:t xml:space="preserve"> in</w:t>
      </w:r>
      <w:r w:rsidR="000D3E0C">
        <w:rPr>
          <w:rFonts w:ascii="Arial" w:hAnsi="Arial" w:cs="Arial"/>
          <w:b w:val="0"/>
          <w:color w:val="auto"/>
          <w:sz w:val="20"/>
        </w:rPr>
        <w:t>:</w:t>
      </w:r>
      <w:r>
        <w:rPr>
          <w:rFonts w:ascii="Arial" w:hAnsi="Arial" w:cs="Arial"/>
          <w:b w:val="0"/>
          <w:color w:val="auto"/>
          <w:sz w:val="20"/>
        </w:rPr>
        <w:t xml:space="preserve"> </w:t>
      </w:r>
    </w:p>
    <w:p w14:paraId="505D3885" w14:textId="2F8A8807"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 xml:space="preserve">in the </w:t>
      </w:r>
      <w:r w:rsidR="00727CAC">
        <w:rPr>
          <w:rFonts w:ascii="Arial" w:hAnsi="Arial" w:cs="Arial"/>
          <w:b w:val="0"/>
          <w:color w:val="auto"/>
          <w:sz w:val="20"/>
        </w:rPr>
        <w:t>Faculty</w:t>
      </w:r>
      <w:r>
        <w:rPr>
          <w:rFonts w:ascii="Arial" w:hAnsi="Arial" w:cs="Arial"/>
          <w:b w:val="0"/>
          <w:color w:val="auto"/>
          <w:sz w:val="20"/>
        </w:rPr>
        <w:t xml:space="preserve"> of</w:t>
      </w:r>
      <w:r w:rsidR="00FE4581">
        <w:rPr>
          <w:rFonts w:ascii="Arial" w:hAnsi="Arial" w:cs="Arial"/>
          <w:b w:val="0"/>
          <w:color w:val="auto"/>
          <w:sz w:val="20"/>
        </w:rPr>
        <w:t xml:space="preserve"> </w:t>
      </w:r>
      <w:r w:rsidR="0077604E" w:rsidRPr="0077604E">
        <w:rPr>
          <w:rFonts w:ascii="Arial" w:hAnsi="Arial" w:cs="Arial"/>
          <w:b w:val="0"/>
          <w:color w:val="auto"/>
          <w:sz w:val="20"/>
        </w:rPr>
        <w:t>Humanities, Arts and Social Sciences</w:t>
      </w:r>
    </w:p>
    <w:p w14:paraId="73974C15" w14:textId="5A009B79"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by a thesis entitled</w:t>
      </w:r>
      <w:r w:rsidR="000D3E0C">
        <w:rPr>
          <w:rFonts w:ascii="Arial" w:hAnsi="Arial" w:cs="Arial"/>
          <w:b w:val="0"/>
          <w:color w:val="auto"/>
          <w:sz w:val="20"/>
        </w:rPr>
        <w:t>:</w:t>
      </w:r>
      <w:r>
        <w:rPr>
          <w:rFonts w:ascii="Arial" w:hAnsi="Arial" w:cs="Arial"/>
          <w:b w:val="0"/>
          <w:color w:val="auto"/>
          <w:sz w:val="20"/>
        </w:rPr>
        <w:t xml:space="preserve"> </w:t>
      </w:r>
    </w:p>
    <w:p w14:paraId="578027BA" w14:textId="5A005442" w:rsidR="000D3E0C" w:rsidRDefault="009D3E6F" w:rsidP="0058515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and by an oral examination (</w:t>
      </w:r>
      <w:r>
        <w:rPr>
          <w:rFonts w:ascii="Arial" w:hAnsi="Arial" w:cs="Arial"/>
          <w:b w:val="0"/>
          <w:i/>
          <w:color w:val="auto"/>
          <w:sz w:val="20"/>
        </w:rPr>
        <w:t>viva</w:t>
      </w:r>
      <w:r w:rsidR="008769AC">
        <w:rPr>
          <w:rFonts w:ascii="Arial" w:hAnsi="Arial" w:cs="Arial"/>
          <w:b w:val="0"/>
          <w:i/>
          <w:color w:val="auto"/>
          <w:sz w:val="20"/>
        </w:rPr>
        <w:t xml:space="preserve"> voce</w:t>
      </w:r>
      <w:r>
        <w:rPr>
          <w:rFonts w:ascii="Arial" w:hAnsi="Arial" w:cs="Arial"/>
          <w:b w:val="0"/>
          <w:color w:val="auto"/>
          <w:sz w:val="20"/>
        </w:rPr>
        <w:t>) held on</w:t>
      </w:r>
      <w:r w:rsidR="000D3E0C">
        <w:rPr>
          <w:rFonts w:ascii="Arial" w:hAnsi="Arial" w:cs="Arial"/>
          <w:b w:val="0"/>
          <w:color w:val="auto"/>
          <w:sz w:val="20"/>
        </w:rPr>
        <w:t>:</w:t>
      </w:r>
      <w:r>
        <w:rPr>
          <w:rFonts w:ascii="Arial" w:hAnsi="Arial" w:cs="Arial"/>
          <w:b w:val="0"/>
          <w:color w:val="auto"/>
          <w:sz w:val="20"/>
        </w:rPr>
        <w:t xml:space="preserve"> </w:t>
      </w:r>
    </w:p>
    <w:p w14:paraId="7C976F55" w14:textId="77777777" w:rsidR="009D3E6F" w:rsidRDefault="009D3E6F">
      <w:pPr>
        <w:pStyle w:val="department"/>
        <w:spacing w:before="1" w:after="199" w:line="300" w:lineRule="atLeast"/>
        <w:ind w:right="1"/>
        <w:jc w:val="both"/>
        <w:rPr>
          <w:rFonts w:ascii="Arial" w:hAnsi="Arial" w:cs="Arial"/>
          <w:i/>
          <w:color w:val="auto"/>
          <w:sz w:val="20"/>
        </w:rPr>
      </w:pPr>
      <w:r>
        <w:rPr>
          <w:rFonts w:ascii="Arial" w:hAnsi="Arial" w:cs="Arial"/>
          <w:color w:val="auto"/>
          <w:sz w:val="20"/>
        </w:rPr>
        <w:t xml:space="preserve">We recommend </w:t>
      </w:r>
      <w:r>
        <w:rPr>
          <w:rFonts w:ascii="Arial" w:hAnsi="Arial" w:cs="Arial"/>
          <w:i/>
          <w:color w:val="auto"/>
          <w:sz w:val="20"/>
        </w:rPr>
        <w:t>(tick appropriate box)</w:t>
      </w:r>
    </w:p>
    <w:p w14:paraId="589707EA" w14:textId="77777777" w:rsidR="00601AA6" w:rsidRDefault="009D3E6F">
      <w:pPr>
        <w:pStyle w:val="department"/>
        <w:spacing w:before="1" w:after="199" w:line="300" w:lineRule="atLeast"/>
        <w:ind w:right="1"/>
        <w:jc w:val="both"/>
        <w:rPr>
          <w:rFonts w:ascii="Arial" w:hAnsi="Arial" w:cs="Arial"/>
          <w:iCs/>
          <w:color w:val="auto"/>
          <w:sz w:val="20"/>
        </w:rPr>
      </w:pPr>
      <w:bookmarkStart w:id="0" w:name="OLE_LINK1"/>
      <w:r>
        <w:rPr>
          <w:rFonts w:ascii="Arial" w:hAnsi="Arial" w:cs="Arial"/>
          <w:iCs/>
          <w:color w:val="auto"/>
          <w:sz w:val="20"/>
        </w:rPr>
        <w:t>OPTIONS</w:t>
      </w:r>
      <w:bookmarkEnd w:id="0"/>
      <w:r w:rsidR="00601AA6">
        <w:rPr>
          <w:rFonts w:ascii="Arial" w:hAnsi="Arial" w:cs="Arial"/>
          <w:iCs/>
          <w:color w:val="auto"/>
          <w:sz w:val="20"/>
        </w:rPr>
        <w:t xml:space="preserve"> a) – d) available on first submission</w:t>
      </w:r>
    </w:p>
    <w:p w14:paraId="3517758C" w14:textId="77777777" w:rsidR="009D3E6F" w:rsidRDefault="00601AA6">
      <w:pPr>
        <w:pStyle w:val="department"/>
        <w:spacing w:before="1" w:after="199" w:line="300" w:lineRule="atLeast"/>
        <w:ind w:right="1"/>
        <w:jc w:val="both"/>
        <w:rPr>
          <w:rFonts w:ascii="Arial" w:hAnsi="Arial" w:cs="Arial"/>
          <w:iCs/>
          <w:color w:val="auto"/>
          <w:sz w:val="20"/>
        </w:rPr>
      </w:pPr>
      <w:r>
        <w:rPr>
          <w:rFonts w:ascii="Arial" w:hAnsi="Arial" w:cs="Arial"/>
          <w:iCs/>
          <w:color w:val="auto"/>
          <w:sz w:val="20"/>
        </w:rPr>
        <w:t>OPTIONS a) – c) and e) – g) available on re-submission</w:t>
      </w:r>
    </w:p>
    <w:p w14:paraId="60055805" w14:textId="5F51E380" w:rsidR="009D3E6F" w:rsidRPr="00077738" w:rsidRDefault="00013F91"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54086574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a)</w:t>
      </w:r>
      <w:r w:rsidR="000D3E0C">
        <w:rPr>
          <w:rFonts w:ascii="Arial" w:hAnsi="Arial" w:cs="Arial"/>
          <w:b w:val="0"/>
          <w:color w:val="auto"/>
          <w:sz w:val="20"/>
        </w:rPr>
        <w:tab/>
      </w:r>
      <w:r w:rsidR="009D3E6F">
        <w:rPr>
          <w:rFonts w:ascii="Arial" w:hAnsi="Arial" w:cs="Arial"/>
          <w:b w:val="0"/>
          <w:color w:val="auto"/>
          <w:sz w:val="20"/>
        </w:rPr>
        <w:t>that th</w:t>
      </w:r>
      <w:r w:rsidR="00C5355F">
        <w:rPr>
          <w:rFonts w:ascii="Arial" w:hAnsi="Arial" w:cs="Arial"/>
          <w:b w:val="0"/>
          <w:color w:val="auto"/>
          <w:sz w:val="20"/>
        </w:rPr>
        <w:t>e Degree of Doctor of Education</w:t>
      </w:r>
      <w:r w:rsidR="009D3E6F">
        <w:rPr>
          <w:rFonts w:ascii="Arial" w:hAnsi="Arial" w:cs="Arial"/>
          <w:b w:val="0"/>
          <w:color w:val="auto"/>
          <w:sz w:val="20"/>
        </w:rPr>
        <w:t xml:space="preserve"> be awarded</w:t>
      </w:r>
      <w:r w:rsidR="006528B1">
        <w:rPr>
          <w:rFonts w:ascii="Arial" w:hAnsi="Arial" w:cs="Arial"/>
          <w:b w:val="0"/>
          <w:color w:val="auto"/>
          <w:sz w:val="20"/>
        </w:rPr>
        <w:t xml:space="preserve"> and </w:t>
      </w:r>
      <w:r w:rsidR="006528B1" w:rsidRPr="00637611">
        <w:rPr>
          <w:rFonts w:ascii="Arial" w:hAnsi="Arial" w:cs="Arial"/>
          <w:color w:val="auto"/>
          <w:sz w:val="20"/>
        </w:rPr>
        <w:t>no amendments</w:t>
      </w:r>
      <w:r w:rsidR="006528B1" w:rsidRPr="00077738">
        <w:rPr>
          <w:rFonts w:ascii="Arial" w:hAnsi="Arial" w:cs="Arial"/>
          <w:b w:val="0"/>
          <w:color w:val="auto"/>
          <w:sz w:val="20"/>
        </w:rPr>
        <w:t xml:space="preserve"> to the thesis are required. </w:t>
      </w:r>
    </w:p>
    <w:p w14:paraId="12400BCD" w14:textId="6A430682" w:rsidR="00585151" w:rsidRDefault="00013F91"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sz w:val="20"/>
          <w:szCs w:val="20"/>
        </w:rPr>
      </w:pPr>
      <w:sdt>
        <w:sdtPr>
          <w:rPr>
            <w:rFonts w:ascii="Arial" w:hAnsi="Arial" w:cs="Arial"/>
            <w:b w:val="0"/>
            <w:color w:val="auto"/>
            <w:sz w:val="20"/>
          </w:rPr>
          <w:id w:val="6585076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9D3E6F">
        <w:rPr>
          <w:rFonts w:ascii="Arial" w:hAnsi="Arial" w:cs="Arial"/>
          <w:b w:val="0"/>
          <w:color w:val="auto"/>
          <w:sz w:val="20"/>
        </w:rPr>
        <w:t>b)</w:t>
      </w:r>
      <w:r w:rsidR="009D3E6F">
        <w:rPr>
          <w:rFonts w:ascii="Arial" w:hAnsi="Arial" w:cs="Arial"/>
          <w:b w:val="0"/>
          <w:color w:val="auto"/>
          <w:sz w:val="20"/>
        </w:rPr>
        <w:tab/>
      </w:r>
      <w:r w:rsidR="000D3E0C">
        <w:rPr>
          <w:rFonts w:ascii="Arial" w:hAnsi="Arial" w:cs="Arial"/>
          <w:b w:val="0"/>
          <w:color w:val="auto"/>
          <w:sz w:val="20"/>
        </w:rPr>
        <w:t>t</w:t>
      </w:r>
      <w:r w:rsidR="009D3E6F">
        <w:rPr>
          <w:rFonts w:ascii="Arial" w:hAnsi="Arial" w:cs="Arial"/>
          <w:b w:val="0"/>
          <w:color w:val="auto"/>
          <w:sz w:val="20"/>
        </w:rPr>
        <w:t>hat th</w:t>
      </w:r>
      <w:r w:rsidR="00C5355F">
        <w:rPr>
          <w:rFonts w:ascii="Arial" w:hAnsi="Arial" w:cs="Arial"/>
          <w:b w:val="0"/>
          <w:color w:val="auto"/>
          <w:sz w:val="20"/>
        </w:rPr>
        <w:t>e Degree of Doctor of Education</w:t>
      </w:r>
      <w:r w:rsidR="009D3E6F">
        <w:rPr>
          <w:rFonts w:ascii="Arial" w:hAnsi="Arial" w:cs="Arial"/>
          <w:b w:val="0"/>
          <w:color w:val="auto"/>
          <w:sz w:val="20"/>
        </w:rPr>
        <w:t xml:space="preserve"> be awarded subject to the candidate making </w:t>
      </w:r>
      <w:r w:rsidR="009D3E6F" w:rsidRPr="00831566">
        <w:rPr>
          <w:rFonts w:ascii="Arial" w:hAnsi="Arial" w:cs="Arial"/>
          <w:color w:val="auto"/>
          <w:sz w:val="20"/>
          <w:u w:val="single"/>
        </w:rPr>
        <w:t>minor amendments</w:t>
      </w:r>
      <w:r w:rsidR="009D3E6F">
        <w:rPr>
          <w:rFonts w:ascii="Arial" w:hAnsi="Arial" w:cs="Arial"/>
          <w:b w:val="0"/>
          <w:color w:val="auto"/>
          <w:sz w:val="20"/>
        </w:rPr>
        <w:t xml:space="preserve"> to the thesis </w:t>
      </w:r>
      <w:r w:rsidR="009D3E6F" w:rsidRPr="00637611">
        <w:rPr>
          <w:rFonts w:ascii="Arial" w:hAnsi="Arial" w:cs="Arial"/>
          <w:color w:val="auto"/>
          <w:sz w:val="20"/>
          <w:u w:val="single"/>
        </w:rPr>
        <w:t>within 12 weeks of notification</w:t>
      </w:r>
      <w:r w:rsidR="00585151">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r w:rsidR="00585151">
        <w:rPr>
          <w:rFonts w:ascii="Arial" w:hAnsi="Arial" w:cs="Arial"/>
          <w:b w:val="0"/>
          <w:sz w:val="20"/>
          <w:szCs w:val="20"/>
        </w:rPr>
        <w:t xml:space="preserve"> </w:t>
      </w:r>
    </w:p>
    <w:p w14:paraId="480EA1B1" w14:textId="6E57B446" w:rsidR="00831566" w:rsidRDefault="00585151"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color w:val="auto"/>
          <w:sz w:val="20"/>
          <w:u w:val="single"/>
        </w:rPr>
      </w:pPr>
      <w:r>
        <w:rPr>
          <w:rFonts w:ascii="Arial" w:hAnsi="Arial" w:cs="Arial"/>
          <w:b w:val="0"/>
          <w:sz w:val="20"/>
          <w:szCs w:val="20"/>
        </w:rPr>
        <w:tab/>
        <w:t>To be completed</w:t>
      </w:r>
      <w:r w:rsidR="009D3E6F">
        <w:rPr>
          <w:rFonts w:ascii="Arial" w:hAnsi="Arial" w:cs="Arial"/>
          <w:b w:val="0"/>
          <w:color w:val="auto"/>
          <w:sz w:val="20"/>
        </w:rPr>
        <w:t xml:space="preserve"> to the satisfaction (confirmed in writing) of the following Internal Examiner(s): </w:t>
      </w:r>
      <w:r w:rsidR="009D3E6F">
        <w:rPr>
          <w:rFonts w:ascii="Arial" w:hAnsi="Arial" w:cs="Arial"/>
          <w:b w:val="0"/>
          <w:color w:val="auto"/>
          <w:sz w:val="20"/>
        </w:rPr>
        <w:tab/>
      </w:r>
    </w:p>
    <w:p w14:paraId="745DD006" w14:textId="77777777" w:rsidR="00831566" w:rsidRPr="00831566" w:rsidRDefault="00831566"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F79F948" w14:textId="20299C2F" w:rsidR="00585151" w:rsidRDefault="00013F91"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szCs w:val="20"/>
        </w:rPr>
      </w:pPr>
      <w:sdt>
        <w:sdtPr>
          <w:rPr>
            <w:rFonts w:ascii="Arial" w:hAnsi="Arial" w:cs="Arial"/>
            <w:b w:val="0"/>
            <w:color w:val="auto"/>
            <w:sz w:val="20"/>
          </w:rPr>
          <w:id w:val="274687477"/>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31566">
        <w:rPr>
          <w:rFonts w:ascii="Arial" w:hAnsi="Arial" w:cs="Arial"/>
          <w:b w:val="0"/>
          <w:color w:val="auto"/>
          <w:sz w:val="20"/>
        </w:rPr>
        <w:t>c)</w:t>
      </w:r>
      <w:r w:rsidR="00831566">
        <w:rPr>
          <w:rFonts w:ascii="Arial" w:hAnsi="Arial" w:cs="Arial"/>
          <w:b w:val="0"/>
          <w:color w:val="auto"/>
          <w:sz w:val="20"/>
        </w:rPr>
        <w:tab/>
      </w:r>
      <w:r w:rsidR="0009746D">
        <w:rPr>
          <w:rFonts w:ascii="Arial" w:hAnsi="Arial" w:cs="Arial"/>
          <w:b w:val="0"/>
          <w:color w:val="auto"/>
          <w:sz w:val="20"/>
          <w:szCs w:val="20"/>
        </w:rPr>
        <w:t>that the Degree of Doctor of</w:t>
      </w:r>
      <w:r w:rsidR="00C5355F">
        <w:rPr>
          <w:rFonts w:ascii="Arial" w:hAnsi="Arial" w:cs="Arial"/>
          <w:b w:val="0"/>
          <w:color w:val="auto"/>
          <w:sz w:val="20"/>
          <w:szCs w:val="20"/>
        </w:rPr>
        <w:t xml:space="preserve"> Education</w:t>
      </w:r>
      <w:r w:rsidR="00831566" w:rsidRPr="00884FD8">
        <w:rPr>
          <w:rFonts w:ascii="Arial" w:hAnsi="Arial" w:cs="Arial"/>
          <w:b w:val="0"/>
          <w:color w:val="auto"/>
          <w:sz w:val="20"/>
          <w:szCs w:val="20"/>
        </w:rPr>
        <w:t xml:space="preserve"> be awarded subject to the candidate making </w:t>
      </w:r>
      <w:r w:rsidR="00831566" w:rsidRPr="00884FD8">
        <w:rPr>
          <w:rFonts w:ascii="Arial" w:hAnsi="Arial" w:cs="Arial"/>
          <w:color w:val="auto"/>
          <w:sz w:val="20"/>
          <w:szCs w:val="20"/>
          <w:u w:val="single"/>
        </w:rPr>
        <w:t>major amendments</w:t>
      </w:r>
      <w:r w:rsidR="00831566" w:rsidRPr="00884FD8">
        <w:rPr>
          <w:rFonts w:ascii="Arial" w:hAnsi="Arial" w:cs="Arial"/>
          <w:b w:val="0"/>
          <w:color w:val="auto"/>
          <w:sz w:val="20"/>
          <w:szCs w:val="20"/>
        </w:rPr>
        <w:t xml:space="preserve"> to the thesis </w:t>
      </w:r>
      <w:r w:rsidR="00884FD8" w:rsidRPr="00637611">
        <w:rPr>
          <w:rFonts w:ascii="Arial" w:hAnsi="Arial" w:cs="Arial"/>
          <w:color w:val="auto"/>
          <w:sz w:val="20"/>
          <w:szCs w:val="20"/>
          <w:u w:val="single"/>
        </w:rPr>
        <w:t xml:space="preserve">within </w:t>
      </w:r>
      <w:r w:rsidR="00121C09" w:rsidRPr="00637611">
        <w:rPr>
          <w:rFonts w:ascii="Arial" w:hAnsi="Arial" w:cs="Arial"/>
          <w:color w:val="auto"/>
          <w:sz w:val="20"/>
          <w:szCs w:val="20"/>
          <w:u w:val="single"/>
        </w:rPr>
        <w:t xml:space="preserve">6 months </w:t>
      </w:r>
      <w:r w:rsidR="00831566" w:rsidRPr="00637611">
        <w:rPr>
          <w:rFonts w:ascii="Arial" w:hAnsi="Arial" w:cs="Arial"/>
          <w:color w:val="auto"/>
          <w:sz w:val="20"/>
          <w:szCs w:val="20"/>
          <w:u w:val="single"/>
        </w:rPr>
        <w:t>of notification</w:t>
      </w:r>
      <w:r w:rsidR="00585151">
        <w:rPr>
          <w:rFonts w:ascii="Arial" w:hAnsi="Arial" w:cs="Arial"/>
          <w:b w:val="0"/>
          <w:color w:val="auto"/>
          <w:sz w:val="20"/>
          <w:szCs w:val="20"/>
        </w:rPr>
        <w:t xml:space="preserve"> </w:t>
      </w:r>
      <w:r w:rsidR="00921476" w:rsidRPr="00921476">
        <w:rPr>
          <w:rFonts w:ascii="Arial" w:hAnsi="Arial" w:cs="Arial"/>
          <w:b w:val="0"/>
          <w:i/>
          <w:color w:val="auto"/>
          <w:sz w:val="20"/>
          <w:szCs w:val="20"/>
        </w:rPr>
        <w:t>i.e.</w:t>
      </w:r>
      <w:r w:rsidR="00921476">
        <w:rPr>
          <w:rFonts w:ascii="Arial" w:hAnsi="Arial" w:cs="Arial"/>
          <w:b w:val="0"/>
          <w:color w:val="auto"/>
          <w:sz w:val="20"/>
          <w:szCs w:val="20"/>
        </w:rPr>
        <w:t xml:space="preserve"> </w:t>
      </w:r>
      <w:r w:rsidR="00585151" w:rsidRPr="00585151">
        <w:rPr>
          <w:rFonts w:ascii="Arial" w:hAnsi="Arial" w:cs="Arial"/>
          <w:b w:val="0"/>
          <w:i/>
          <w:color w:val="auto"/>
          <w:sz w:val="20"/>
          <w:szCs w:val="20"/>
        </w:rPr>
        <w:t>m</w:t>
      </w:r>
      <w:r w:rsidR="00585151" w:rsidRPr="00585151">
        <w:rPr>
          <w:rFonts w:ascii="Arial" w:hAnsi="Arial" w:cs="Arial"/>
          <w:b w:val="0"/>
          <w:i/>
          <w:sz w:val="20"/>
          <w:szCs w:val="20"/>
        </w:rPr>
        <w:t>ore extensive revisions than required for minor amendments but will not normally require any significant extension of the original research to be undertaken and which the examiners have agreed are necessary for the thesis to reach an acceptable standard</w:t>
      </w:r>
      <w:r w:rsidR="00585151">
        <w:rPr>
          <w:rFonts w:ascii="Arial" w:hAnsi="Arial" w:cs="Arial"/>
          <w:b w:val="0"/>
          <w:color w:val="auto"/>
          <w:sz w:val="20"/>
          <w:szCs w:val="20"/>
        </w:rPr>
        <w:t xml:space="preserve">.  </w:t>
      </w:r>
    </w:p>
    <w:p w14:paraId="4E027662" w14:textId="1B97A630" w:rsidR="00FC3593" w:rsidRDefault="00585151" w:rsidP="00585151">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r>
        <w:rPr>
          <w:rFonts w:ascii="Arial" w:hAnsi="Arial" w:cs="Arial"/>
          <w:b w:val="0"/>
          <w:color w:val="auto"/>
          <w:sz w:val="20"/>
          <w:szCs w:val="20"/>
        </w:rPr>
        <w:tab/>
        <w:t xml:space="preserve">To be completed </w:t>
      </w:r>
      <w:r w:rsidR="00831566" w:rsidRPr="00884FD8">
        <w:rPr>
          <w:rFonts w:ascii="Arial" w:hAnsi="Arial" w:cs="Arial"/>
          <w:b w:val="0"/>
          <w:color w:val="auto"/>
          <w:sz w:val="20"/>
          <w:szCs w:val="20"/>
        </w:rPr>
        <w:t xml:space="preserve">to the satisfaction (confirmed in writing) of the </w:t>
      </w:r>
      <w:r w:rsidR="00884FD8">
        <w:rPr>
          <w:rFonts w:ascii="Arial" w:hAnsi="Arial" w:cs="Arial"/>
          <w:b w:val="0"/>
          <w:color w:val="auto"/>
          <w:sz w:val="20"/>
          <w:szCs w:val="20"/>
        </w:rPr>
        <w:t xml:space="preserve">following Internal and External </w:t>
      </w:r>
      <w:r w:rsidR="00831566" w:rsidRPr="00884FD8">
        <w:rPr>
          <w:rFonts w:ascii="Arial" w:hAnsi="Arial" w:cs="Arial"/>
          <w:b w:val="0"/>
          <w:color w:val="auto"/>
          <w:sz w:val="20"/>
          <w:szCs w:val="20"/>
        </w:rPr>
        <w:t>Examiner(s):</w:t>
      </w:r>
      <w:r w:rsidR="00884FD8">
        <w:rPr>
          <w:rFonts w:ascii="Arial" w:hAnsi="Arial" w:cs="Arial"/>
          <w:b w:val="0"/>
          <w:color w:val="auto"/>
          <w:sz w:val="20"/>
          <w:szCs w:val="20"/>
        </w:rPr>
        <w:t xml:space="preserve"> </w:t>
      </w:r>
      <w:r w:rsidR="00884FD8" w:rsidRPr="00D10BAF">
        <w:rPr>
          <w:rFonts w:ascii="Arial" w:hAnsi="Arial" w:cs="Arial"/>
          <w:b w:val="0"/>
          <w:color w:val="auto"/>
          <w:sz w:val="20"/>
        </w:rPr>
        <w:tab/>
      </w:r>
      <w:r w:rsidR="00831566" w:rsidRPr="00D10BAF">
        <w:rPr>
          <w:rFonts w:ascii="Arial" w:hAnsi="Arial" w:cs="Arial"/>
          <w:b w:val="0"/>
          <w:color w:val="auto"/>
          <w:sz w:val="20"/>
        </w:rPr>
        <w:t xml:space="preserve"> </w:t>
      </w:r>
      <w:r w:rsidR="00FC3593">
        <w:rPr>
          <w:rFonts w:ascii="Arial" w:hAnsi="Arial" w:cs="Arial"/>
          <w:b w:val="0"/>
          <w:color w:val="auto"/>
          <w:sz w:val="20"/>
        </w:rPr>
        <w:t xml:space="preserve">                                                                                                                                                     </w:t>
      </w:r>
    </w:p>
    <w:p w14:paraId="4F845F59" w14:textId="77777777" w:rsidR="00FC3593" w:rsidRPr="00FC3593" w:rsidRDefault="00FC3593" w:rsidP="00FC3593">
      <w:pPr>
        <w:pStyle w:val="department"/>
        <w:tabs>
          <w:tab w:val="clear" w:pos="567"/>
          <w:tab w:val="clear" w:pos="10206"/>
          <w:tab w:val="clear" w:pos="10773"/>
          <w:tab w:val="clear" w:pos="11340"/>
          <w:tab w:val="left" w:pos="850"/>
          <w:tab w:val="right" w:pos="10064"/>
        </w:tabs>
        <w:spacing w:after="199" w:line="200" w:lineRule="atLeast"/>
        <w:ind w:left="900"/>
        <w:jc w:val="both"/>
        <w:rPr>
          <w:rFonts w:ascii="Arial" w:hAnsi="Arial" w:cs="Arial"/>
          <w:b w:val="0"/>
          <w:color w:val="auto"/>
          <w:sz w:val="20"/>
        </w:rPr>
      </w:pP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t xml:space="preserve">  </w:t>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64218D5E" w14:textId="7B83C026" w:rsidR="000D3E0C" w:rsidRDefault="00013F91"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811711816"/>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d</w:t>
      </w:r>
      <w:r w:rsidR="009D3E6F">
        <w:rPr>
          <w:rFonts w:ascii="Arial" w:hAnsi="Arial" w:cs="Arial"/>
          <w:b w:val="0"/>
          <w:color w:val="auto"/>
          <w:sz w:val="20"/>
        </w:rPr>
        <w:t>)</w:t>
      </w:r>
      <w:r w:rsidR="009D3E6F">
        <w:rPr>
          <w:rFonts w:ascii="Arial" w:hAnsi="Arial" w:cs="Arial"/>
          <w:b w:val="0"/>
          <w:color w:val="auto"/>
          <w:sz w:val="20"/>
        </w:rPr>
        <w:tab/>
        <w:t>that no degree be awarded but that the candidate be permitted to submit a revised thesis for the</w:t>
      </w:r>
      <w:r w:rsidR="00C5355F">
        <w:rPr>
          <w:rFonts w:ascii="Arial" w:hAnsi="Arial" w:cs="Arial"/>
          <w:b w:val="0"/>
          <w:color w:val="auto"/>
          <w:sz w:val="20"/>
        </w:rPr>
        <w:t xml:space="preserve"> degree of Doctor of Education</w:t>
      </w:r>
      <w:r w:rsidR="00541FF0">
        <w:rPr>
          <w:rFonts w:ascii="Arial" w:hAnsi="Arial" w:cs="Arial"/>
          <w:b w:val="0"/>
          <w:color w:val="auto"/>
          <w:sz w:val="20"/>
        </w:rPr>
        <w:t xml:space="preserve"> </w:t>
      </w:r>
      <w:r w:rsidR="009D3E6F">
        <w:rPr>
          <w:rFonts w:ascii="Arial" w:hAnsi="Arial" w:cs="Arial"/>
          <w:b w:val="0"/>
          <w:color w:val="auto"/>
          <w:sz w:val="20"/>
        </w:rPr>
        <w:t>not later than</w:t>
      </w:r>
      <w:r w:rsidR="00541FF0">
        <w:rPr>
          <w:rFonts w:ascii="Arial" w:hAnsi="Arial" w:cs="Arial"/>
          <w:b w:val="0"/>
          <w:color w:val="auto"/>
          <w:sz w:val="20"/>
        </w:rPr>
        <w:t xml:space="preserve"> (</w:t>
      </w:r>
      <w:r w:rsidR="00541FF0" w:rsidRPr="00637611">
        <w:rPr>
          <w:rFonts w:ascii="Arial" w:hAnsi="Arial" w:cs="Arial"/>
          <w:color w:val="auto"/>
          <w:sz w:val="20"/>
          <w:u w:val="single"/>
        </w:rPr>
        <w:t>max 18 months</w:t>
      </w:r>
      <w:r w:rsidR="00541FF0">
        <w:rPr>
          <w:rFonts w:ascii="Arial" w:hAnsi="Arial" w:cs="Arial"/>
          <w:b w:val="0"/>
          <w:color w:val="auto"/>
          <w:sz w:val="20"/>
        </w:rPr>
        <w:t>)</w:t>
      </w:r>
      <w:r w:rsidR="009D3E6F">
        <w:rPr>
          <w:rFonts w:ascii="Arial" w:hAnsi="Arial" w:cs="Arial"/>
          <w:b w:val="0"/>
          <w:color w:val="auto"/>
          <w:sz w:val="20"/>
        </w:rPr>
        <w:t xml:space="preserve"> </w:t>
      </w:r>
      <w:r w:rsidR="000B70B2">
        <w:rPr>
          <w:rFonts w:ascii="Arial" w:hAnsi="Arial" w:cs="Arial"/>
          <w:b w:val="0"/>
          <w:color w:val="auto"/>
          <w:sz w:val="20"/>
        </w:rPr>
        <w:t>_______________________________________</w:t>
      </w:r>
    </w:p>
    <w:p w14:paraId="7E84B2E8" w14:textId="5DDC718C" w:rsidR="007059D1" w:rsidRDefault="00601AA6" w:rsidP="00601AA6">
      <w:pPr>
        <w:pStyle w:val="department"/>
        <w:tabs>
          <w:tab w:val="clear" w:pos="567"/>
          <w:tab w:val="clear" w:pos="10206"/>
          <w:tab w:val="clear" w:pos="10773"/>
          <w:tab w:val="clear" w:pos="11340"/>
          <w:tab w:val="left" w:pos="850"/>
        </w:tabs>
        <w:spacing w:after="199" w:line="200" w:lineRule="atLeast"/>
        <w:jc w:val="both"/>
        <w:rPr>
          <w:rFonts w:ascii="Arial" w:hAnsi="Arial" w:cs="Arial"/>
          <w:color w:val="auto"/>
          <w:sz w:val="20"/>
        </w:rPr>
      </w:pPr>
      <w:r w:rsidRPr="00601AA6">
        <w:rPr>
          <w:rFonts w:ascii="Arial" w:hAnsi="Arial" w:cs="Arial"/>
          <w:color w:val="auto"/>
          <w:sz w:val="20"/>
        </w:rPr>
        <w:t>NOTE: The</w:t>
      </w:r>
      <w:r w:rsidR="00E21264">
        <w:rPr>
          <w:rFonts w:ascii="Arial" w:hAnsi="Arial" w:cs="Arial"/>
          <w:color w:val="auto"/>
          <w:sz w:val="20"/>
        </w:rPr>
        <w:t xml:space="preserve"> following </w:t>
      </w:r>
      <w:r w:rsidRPr="00601AA6">
        <w:rPr>
          <w:rFonts w:ascii="Arial" w:hAnsi="Arial" w:cs="Arial"/>
          <w:color w:val="auto"/>
          <w:sz w:val="20"/>
        </w:rPr>
        <w:t xml:space="preserve">options </w:t>
      </w:r>
      <w:r w:rsidR="00E21264">
        <w:rPr>
          <w:rFonts w:ascii="Arial" w:hAnsi="Arial" w:cs="Arial"/>
          <w:color w:val="auto"/>
          <w:sz w:val="20"/>
        </w:rPr>
        <w:t xml:space="preserve">are </w:t>
      </w:r>
      <w:r w:rsidRPr="00601AA6">
        <w:rPr>
          <w:rFonts w:ascii="Arial" w:hAnsi="Arial" w:cs="Arial"/>
          <w:color w:val="auto"/>
          <w:sz w:val="20"/>
        </w:rPr>
        <w:t>only available following re-submission</w:t>
      </w:r>
      <w:r w:rsidR="00E21264">
        <w:rPr>
          <w:rFonts w:ascii="Arial" w:hAnsi="Arial" w:cs="Arial"/>
          <w:color w:val="auto"/>
          <w:sz w:val="20"/>
        </w:rPr>
        <w:t>:</w:t>
      </w:r>
    </w:p>
    <w:p w14:paraId="43D05D1A" w14:textId="2E4EB33B" w:rsidR="001C03B8" w:rsidRDefault="001C03B8" w:rsidP="001C03B8">
      <w:pPr>
        <w:pStyle w:val="department"/>
        <w:tabs>
          <w:tab w:val="clear" w:pos="567"/>
          <w:tab w:val="clear" w:pos="10206"/>
          <w:tab w:val="clear" w:pos="10773"/>
          <w:tab w:val="clear" w:pos="11340"/>
          <w:tab w:val="left" w:pos="0"/>
        </w:tabs>
        <w:spacing w:after="199" w:line="200" w:lineRule="atLeast"/>
        <w:jc w:val="both"/>
        <w:rPr>
          <w:rFonts w:ascii="Arial" w:hAnsi="Arial" w:cs="Arial"/>
          <w:sz w:val="20"/>
          <w:szCs w:val="20"/>
        </w:rPr>
      </w:pPr>
      <w:r w:rsidRPr="00DA51E6">
        <w:rPr>
          <w:rFonts w:ascii="Arial" w:hAnsi="Arial" w:cs="Arial"/>
          <w:color w:val="auto"/>
          <w:sz w:val="20"/>
        </w:rPr>
        <w:t xml:space="preserve">When recommending e) or f) </w:t>
      </w:r>
      <w:r w:rsidRPr="00DA51E6">
        <w:rPr>
          <w:rFonts w:ascii="Arial" w:hAnsi="Arial" w:cs="Arial"/>
          <w:color w:val="auto"/>
          <w:sz w:val="20"/>
          <w:szCs w:val="20"/>
        </w:rPr>
        <w:t>please state</w:t>
      </w:r>
      <w:r w:rsidR="00F97461">
        <w:rPr>
          <w:rFonts w:ascii="Arial" w:hAnsi="Arial" w:cs="Arial"/>
          <w:color w:val="auto"/>
          <w:sz w:val="20"/>
          <w:szCs w:val="20"/>
        </w:rPr>
        <w:t xml:space="preserve"> </w:t>
      </w:r>
      <w:r w:rsidR="00585151">
        <w:rPr>
          <w:rFonts w:ascii="Arial" w:hAnsi="Arial" w:cs="Arial"/>
          <w:color w:val="auto"/>
          <w:sz w:val="20"/>
          <w:szCs w:val="20"/>
        </w:rPr>
        <w:t xml:space="preserve">in Part II </w:t>
      </w:r>
      <w:r w:rsidRPr="00BE4B9B">
        <w:rPr>
          <w:rFonts w:ascii="Arial" w:hAnsi="Arial" w:cs="Arial"/>
          <w:sz w:val="20"/>
          <w:szCs w:val="20"/>
        </w:rPr>
        <w:t xml:space="preserve">why the student has not </w:t>
      </w:r>
      <w:r>
        <w:rPr>
          <w:rFonts w:ascii="Arial" w:hAnsi="Arial" w:cs="Arial"/>
          <w:sz w:val="20"/>
          <w:szCs w:val="20"/>
        </w:rPr>
        <w:t xml:space="preserve">met the criteria </w:t>
      </w:r>
      <w:r w:rsidRPr="00BE4B9B">
        <w:rPr>
          <w:rFonts w:ascii="Arial" w:hAnsi="Arial" w:cs="Arial"/>
          <w:sz w:val="20"/>
          <w:szCs w:val="20"/>
        </w:rPr>
        <w:t>for the award for which they are registered</w:t>
      </w:r>
      <w:r w:rsidR="00585151">
        <w:rPr>
          <w:rFonts w:ascii="Arial" w:hAnsi="Arial" w:cs="Arial"/>
          <w:sz w:val="20"/>
          <w:szCs w:val="20"/>
        </w:rPr>
        <w:t xml:space="preserve"> but can be awarded the MPhil and also</w:t>
      </w:r>
      <w:r w:rsidRPr="00BE4B9B">
        <w:rPr>
          <w:rFonts w:ascii="Arial" w:hAnsi="Arial" w:cs="Arial"/>
          <w:sz w:val="20"/>
          <w:szCs w:val="20"/>
        </w:rPr>
        <w:t xml:space="preserve"> provid</w:t>
      </w:r>
      <w:r w:rsidR="00A0021B">
        <w:rPr>
          <w:rFonts w:ascii="Arial" w:hAnsi="Arial" w:cs="Arial"/>
          <w:sz w:val="20"/>
          <w:szCs w:val="20"/>
        </w:rPr>
        <w:t>e</w:t>
      </w:r>
      <w:r w:rsidRPr="00BE4B9B">
        <w:rPr>
          <w:rFonts w:ascii="Arial" w:hAnsi="Arial" w:cs="Arial"/>
          <w:sz w:val="20"/>
          <w:szCs w:val="20"/>
        </w:rPr>
        <w:t xml:space="preserve"> evidence against the </w:t>
      </w:r>
      <w:hyperlink r:id="rId10" w:history="1">
        <w:r w:rsidRPr="00BE4B9B">
          <w:rPr>
            <w:rStyle w:val="Hyperlink"/>
            <w:rFonts w:ascii="Arial" w:hAnsi="Arial" w:cs="Arial"/>
            <w:sz w:val="20"/>
            <w:szCs w:val="20"/>
          </w:rPr>
          <w:t>criteria for the award of the MPhil</w:t>
        </w:r>
      </w:hyperlink>
      <w:r w:rsidRPr="00BE4B9B">
        <w:rPr>
          <w:rFonts w:ascii="Arial" w:hAnsi="Arial" w:cs="Arial"/>
          <w:sz w:val="20"/>
          <w:szCs w:val="20"/>
        </w:rPr>
        <w:t xml:space="preserve"> t</w:t>
      </w:r>
      <w:r w:rsidR="00585151">
        <w:rPr>
          <w:rFonts w:ascii="Arial" w:hAnsi="Arial" w:cs="Arial"/>
          <w:sz w:val="20"/>
          <w:szCs w:val="20"/>
        </w:rPr>
        <w:t>o confirm positive achievement.</w:t>
      </w:r>
    </w:p>
    <w:p w14:paraId="2B907ACC" w14:textId="5BA37F62" w:rsidR="009D3E6F" w:rsidRDefault="00013F91"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184250329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e</w:t>
      </w:r>
      <w:r w:rsidR="009D3E6F">
        <w:rPr>
          <w:rFonts w:ascii="Arial" w:hAnsi="Arial" w:cs="Arial"/>
          <w:b w:val="0"/>
          <w:color w:val="auto"/>
          <w:sz w:val="20"/>
        </w:rPr>
        <w:t>)</w:t>
      </w:r>
      <w:r w:rsidR="009D3E6F">
        <w:rPr>
          <w:rFonts w:ascii="Arial" w:hAnsi="Arial" w:cs="Arial"/>
          <w:b w:val="0"/>
          <w:color w:val="auto"/>
          <w:sz w:val="20"/>
        </w:rPr>
        <w:tab/>
        <w:t xml:space="preserve">that the Degree of </w:t>
      </w:r>
      <w:r w:rsidR="009D3E6F" w:rsidRPr="00637611">
        <w:rPr>
          <w:rFonts w:ascii="Arial" w:hAnsi="Arial" w:cs="Arial"/>
          <w:color w:val="auto"/>
          <w:sz w:val="20"/>
        </w:rPr>
        <w:t>Master of Philosophy</w:t>
      </w:r>
      <w:r w:rsidR="009D3E6F">
        <w:rPr>
          <w:rFonts w:ascii="Arial" w:hAnsi="Arial" w:cs="Arial"/>
          <w:b w:val="0"/>
          <w:color w:val="auto"/>
          <w:sz w:val="20"/>
        </w:rPr>
        <w:t xml:space="preserve"> be awarded.</w:t>
      </w:r>
    </w:p>
    <w:p w14:paraId="787E8004" w14:textId="03659C3A" w:rsidR="00585151" w:rsidRDefault="00013F91"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i/>
          <w:sz w:val="20"/>
          <w:szCs w:val="20"/>
        </w:rPr>
      </w:pPr>
      <w:sdt>
        <w:sdtPr>
          <w:rPr>
            <w:rFonts w:ascii="Arial" w:hAnsi="Arial" w:cs="Arial"/>
            <w:b w:val="0"/>
            <w:color w:val="auto"/>
            <w:sz w:val="20"/>
          </w:rPr>
          <w:id w:val="128084233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f</w:t>
      </w:r>
      <w:r w:rsidR="009D3E6F">
        <w:rPr>
          <w:rFonts w:ascii="Arial" w:hAnsi="Arial" w:cs="Arial"/>
          <w:b w:val="0"/>
          <w:color w:val="auto"/>
          <w:sz w:val="20"/>
        </w:rPr>
        <w:t>)</w:t>
      </w:r>
      <w:r w:rsidR="009D3E6F">
        <w:rPr>
          <w:rFonts w:ascii="Arial" w:hAnsi="Arial" w:cs="Arial"/>
          <w:b w:val="0"/>
          <w:color w:val="auto"/>
          <w:sz w:val="20"/>
        </w:rPr>
        <w:tab/>
      </w:r>
      <w:r w:rsidR="00585151">
        <w:rPr>
          <w:rFonts w:ascii="Arial" w:hAnsi="Arial" w:cs="Arial"/>
          <w:b w:val="0"/>
          <w:color w:val="auto"/>
          <w:sz w:val="20"/>
        </w:rPr>
        <w:t xml:space="preserve">that the Degree of </w:t>
      </w:r>
      <w:r w:rsidR="00585151" w:rsidRPr="00637611">
        <w:rPr>
          <w:rFonts w:ascii="Arial" w:hAnsi="Arial" w:cs="Arial"/>
          <w:color w:val="auto"/>
          <w:sz w:val="20"/>
        </w:rPr>
        <w:t>Master of Philosophy</w:t>
      </w:r>
      <w:r w:rsidR="00585151">
        <w:rPr>
          <w:rFonts w:ascii="Arial" w:hAnsi="Arial" w:cs="Arial"/>
          <w:b w:val="0"/>
          <w:color w:val="auto"/>
          <w:sz w:val="20"/>
        </w:rPr>
        <w:t xml:space="preserve"> be awarded s</w:t>
      </w:r>
      <w:r w:rsidR="009D3E6F">
        <w:rPr>
          <w:rFonts w:ascii="Arial" w:hAnsi="Arial" w:cs="Arial"/>
          <w:b w:val="0"/>
          <w:color w:val="auto"/>
          <w:sz w:val="20"/>
        </w:rPr>
        <w:t xml:space="preserve">ubject to the candidate making </w:t>
      </w:r>
      <w:r w:rsidR="009D3E6F" w:rsidRPr="00637611">
        <w:rPr>
          <w:rFonts w:ascii="Arial" w:hAnsi="Arial" w:cs="Arial"/>
          <w:color w:val="auto"/>
          <w:sz w:val="20"/>
          <w:u w:val="single"/>
        </w:rPr>
        <w:t>minor amendments</w:t>
      </w:r>
      <w:r w:rsidR="00585151">
        <w:rPr>
          <w:rFonts w:ascii="Arial" w:hAnsi="Arial" w:cs="Arial"/>
          <w:b w:val="0"/>
          <w:color w:val="auto"/>
          <w:sz w:val="20"/>
        </w:rPr>
        <w:t xml:space="preserve"> to the thesis </w:t>
      </w:r>
      <w:r w:rsidR="009D3E6F" w:rsidRPr="00637611">
        <w:rPr>
          <w:rFonts w:ascii="Arial" w:hAnsi="Arial" w:cs="Arial"/>
          <w:color w:val="auto"/>
          <w:sz w:val="20"/>
          <w:u w:val="single"/>
        </w:rPr>
        <w:t xml:space="preserve">within 12 </w:t>
      </w:r>
      <w:r w:rsidR="009D3E6F" w:rsidRPr="00A0021B">
        <w:rPr>
          <w:rFonts w:ascii="Arial" w:hAnsi="Arial" w:cs="Arial"/>
          <w:color w:val="auto"/>
          <w:sz w:val="20"/>
          <w:u w:val="single"/>
        </w:rPr>
        <w:t>weeks</w:t>
      </w:r>
      <w:r w:rsidR="00A0021B" w:rsidRPr="00A0021B">
        <w:rPr>
          <w:rFonts w:ascii="Arial" w:hAnsi="Arial" w:cs="Arial"/>
          <w:color w:val="auto"/>
          <w:sz w:val="20"/>
          <w:u w:val="single"/>
        </w:rPr>
        <w:t xml:space="preserve"> of notification</w:t>
      </w:r>
      <w:r w:rsidR="00921476">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p>
    <w:p w14:paraId="60C3C178" w14:textId="69F5BFF7" w:rsidR="009D3E6F" w:rsidRPr="00884FD8" w:rsidRDefault="00585151"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color w:val="auto"/>
          <w:sz w:val="20"/>
          <w:u w:val="single"/>
        </w:rPr>
      </w:pPr>
      <w:r>
        <w:rPr>
          <w:rFonts w:ascii="Arial" w:hAnsi="Arial" w:cs="Arial"/>
          <w:b w:val="0"/>
          <w:i/>
          <w:sz w:val="20"/>
          <w:szCs w:val="20"/>
        </w:rPr>
        <w:tab/>
      </w:r>
      <w:r w:rsidRPr="00585151">
        <w:rPr>
          <w:rFonts w:ascii="Arial" w:hAnsi="Arial" w:cs="Arial"/>
          <w:b w:val="0"/>
          <w:sz w:val="20"/>
          <w:szCs w:val="20"/>
        </w:rPr>
        <w:t>To be completed</w:t>
      </w:r>
      <w:r>
        <w:rPr>
          <w:rFonts w:ascii="Arial" w:hAnsi="Arial" w:cs="Arial"/>
          <w:b w:val="0"/>
          <w:color w:val="auto"/>
          <w:sz w:val="20"/>
        </w:rPr>
        <w:t xml:space="preserve"> to the satisfaction (confirmed in writing)</w:t>
      </w:r>
      <w:r w:rsidR="009D3E6F">
        <w:rPr>
          <w:rFonts w:ascii="Arial" w:hAnsi="Arial" w:cs="Arial"/>
          <w:b w:val="0"/>
          <w:color w:val="auto"/>
          <w:sz w:val="20"/>
        </w:rPr>
        <w:t xml:space="preserve"> of </w:t>
      </w:r>
      <w:r>
        <w:rPr>
          <w:rFonts w:ascii="Arial" w:hAnsi="Arial" w:cs="Arial"/>
          <w:b w:val="0"/>
          <w:color w:val="auto"/>
          <w:sz w:val="20"/>
        </w:rPr>
        <w:t>the following Internal Examiner(s):</w:t>
      </w:r>
    </w:p>
    <w:p w14:paraId="50E1FEDF" w14:textId="77777777" w:rsidR="00884FD8" w:rsidRDefault="00884FD8"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8FB8888" w14:textId="2941BB0B" w:rsidR="001C03B8" w:rsidRPr="001C03B8" w:rsidRDefault="001C03B8" w:rsidP="00F97461">
      <w:pPr>
        <w:tabs>
          <w:tab w:val="left" w:pos="0"/>
        </w:tabs>
        <w:jc w:val="both"/>
        <w:rPr>
          <w:rFonts w:ascii="Arial" w:hAnsi="Arial" w:cs="Arial"/>
          <w:b/>
          <w:sz w:val="20"/>
          <w:szCs w:val="20"/>
        </w:rPr>
      </w:pPr>
      <w:r w:rsidRPr="001C03B8">
        <w:rPr>
          <w:rFonts w:ascii="Arial" w:hAnsi="Arial" w:cs="Arial"/>
          <w:b/>
          <w:sz w:val="20"/>
        </w:rPr>
        <w:t xml:space="preserve">When recommending g) </w:t>
      </w:r>
      <w:r w:rsidRPr="001C03B8">
        <w:rPr>
          <w:rFonts w:ascii="Arial" w:hAnsi="Arial" w:cs="Arial"/>
          <w:b/>
          <w:sz w:val="20"/>
          <w:szCs w:val="20"/>
        </w:rPr>
        <w:t>please state</w:t>
      </w:r>
      <w:r w:rsidR="00F97461">
        <w:rPr>
          <w:rFonts w:ascii="Arial" w:hAnsi="Arial" w:cs="Arial"/>
          <w:b/>
          <w:sz w:val="20"/>
          <w:szCs w:val="20"/>
        </w:rPr>
        <w:t xml:space="preserve"> </w:t>
      </w:r>
      <w:r w:rsidR="00585151">
        <w:rPr>
          <w:rFonts w:ascii="Arial" w:hAnsi="Arial" w:cs="Arial"/>
          <w:b/>
          <w:sz w:val="20"/>
          <w:szCs w:val="20"/>
        </w:rPr>
        <w:t xml:space="preserve">in Part II </w:t>
      </w:r>
      <w:r w:rsidRPr="001C03B8">
        <w:rPr>
          <w:rFonts w:ascii="Arial" w:hAnsi="Arial" w:cs="Arial"/>
          <w:b/>
          <w:sz w:val="20"/>
          <w:szCs w:val="20"/>
        </w:rPr>
        <w:t xml:space="preserve">why the student has not met the criteria for the award for which they are registered </w:t>
      </w:r>
      <w:r w:rsidR="00585151">
        <w:rPr>
          <w:rFonts w:ascii="Arial" w:hAnsi="Arial" w:cs="Arial"/>
          <w:b/>
          <w:sz w:val="20"/>
          <w:szCs w:val="20"/>
        </w:rPr>
        <w:t>or for the MPhil,</w:t>
      </w:r>
      <w:r w:rsidRPr="001C03B8">
        <w:rPr>
          <w:rFonts w:ascii="Arial" w:hAnsi="Arial" w:cs="Arial"/>
          <w:b/>
          <w:sz w:val="20"/>
          <w:szCs w:val="20"/>
        </w:rPr>
        <w:t xml:space="preserve"> providing evidence of failure against the </w:t>
      </w:r>
      <w:hyperlink r:id="rId11" w:history="1">
        <w:r w:rsidRPr="001C03B8">
          <w:rPr>
            <w:rStyle w:val="Hyperlink"/>
            <w:rFonts w:ascii="Arial" w:hAnsi="Arial" w:cs="Arial"/>
            <w:b/>
            <w:sz w:val="20"/>
            <w:szCs w:val="20"/>
          </w:rPr>
          <w:t>criteria for the award of the MPhil</w:t>
        </w:r>
      </w:hyperlink>
      <w:r w:rsidR="00585151">
        <w:rPr>
          <w:rFonts w:ascii="Arial" w:hAnsi="Arial" w:cs="Arial"/>
          <w:b/>
          <w:sz w:val="20"/>
          <w:szCs w:val="20"/>
        </w:rPr>
        <w:t>.</w:t>
      </w:r>
    </w:p>
    <w:p w14:paraId="34B182E1" w14:textId="77777777" w:rsidR="001C03B8" w:rsidRDefault="001C03B8" w:rsidP="001C03B8">
      <w:pPr>
        <w:tabs>
          <w:tab w:val="left" w:pos="0"/>
        </w:tabs>
      </w:pPr>
    </w:p>
    <w:p w14:paraId="18F6B16E" w14:textId="28546CCD" w:rsidR="009D3E6F" w:rsidRDefault="00013F91"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205588977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g</w:t>
      </w:r>
      <w:r w:rsidR="0030625D">
        <w:rPr>
          <w:rFonts w:ascii="Arial" w:hAnsi="Arial" w:cs="Arial"/>
          <w:b w:val="0"/>
          <w:color w:val="auto"/>
          <w:sz w:val="20"/>
        </w:rPr>
        <w:t>)</w:t>
      </w:r>
      <w:r w:rsidR="0030625D">
        <w:rPr>
          <w:rFonts w:ascii="Arial" w:hAnsi="Arial" w:cs="Arial"/>
          <w:b w:val="0"/>
          <w:color w:val="auto"/>
          <w:sz w:val="20"/>
        </w:rPr>
        <w:tab/>
        <w:t xml:space="preserve">that </w:t>
      </w:r>
      <w:r w:rsidR="00C5355F" w:rsidRPr="00C5355F">
        <w:rPr>
          <w:rFonts w:ascii="Arial" w:hAnsi="Arial" w:cs="Arial"/>
          <w:b w:val="0"/>
          <w:color w:val="auto"/>
          <w:sz w:val="20"/>
        </w:rPr>
        <w:t>the degree of Master of Education in Education be awarded.</w:t>
      </w:r>
    </w:p>
    <w:p w14:paraId="4B018B92" w14:textId="5F3C014A" w:rsidR="009D3E6F" w:rsidRDefault="003062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17"/>
          <w:tab w:val="left" w:pos="7654"/>
        </w:tabs>
        <w:spacing w:before="1" w:after="1" w:line="300" w:lineRule="atLeast"/>
        <w:ind w:left="1" w:right="1" w:firstLine="1"/>
        <w:jc w:val="left"/>
        <w:rPr>
          <w:rFonts w:ascii="Arial" w:hAnsi="Arial" w:cs="Arial"/>
          <w:color w:val="auto"/>
          <w:sz w:val="20"/>
        </w:rPr>
      </w:pPr>
      <w:r>
        <w:rPr>
          <w:rFonts w:ascii="Arial" w:hAnsi="Arial" w:cs="Arial"/>
          <w:color w:val="auto"/>
          <w:sz w:val="20"/>
        </w:rPr>
        <w:br w:type="page"/>
      </w:r>
      <w:r w:rsidR="009D3E6F">
        <w:rPr>
          <w:rFonts w:ascii="Arial" w:hAnsi="Arial" w:cs="Arial"/>
          <w:color w:val="auto"/>
          <w:sz w:val="20"/>
        </w:rPr>
        <w:lastRenderedPageBreak/>
        <w:t>PART II</w:t>
      </w:r>
      <w:r w:rsidR="009D3E6F">
        <w:rPr>
          <w:rFonts w:ascii="Arial" w:hAnsi="Arial" w:cs="Arial"/>
          <w:color w:val="auto"/>
          <w:sz w:val="20"/>
        </w:rPr>
        <w:tab/>
        <w:t xml:space="preserve">To </w:t>
      </w:r>
      <w:r w:rsidR="001313E8">
        <w:rPr>
          <w:rFonts w:ascii="Arial" w:hAnsi="Arial" w:cs="Arial"/>
          <w:color w:val="auto"/>
          <w:sz w:val="20"/>
        </w:rPr>
        <w:t>be completed for all candidates</w:t>
      </w:r>
    </w:p>
    <w:p w14:paraId="1800CDCE" w14:textId="77777777" w:rsidR="00E170F8" w:rsidRPr="00A37F39" w:rsidRDefault="00E170F8"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i/>
          <w:color w:val="auto"/>
          <w:sz w:val="18"/>
          <w:szCs w:val="18"/>
        </w:rPr>
      </w:pPr>
    </w:p>
    <w:p w14:paraId="58D4650F" w14:textId="1945D3D7" w:rsidR="00077738" w:rsidRDefault="004F7464" w:rsidP="00C37663">
      <w:pPr>
        <w:pStyle w:val="department"/>
        <w:numPr>
          <w:ilvl w:val="0"/>
          <w:numId w:val="16"/>
        </w:numPr>
        <w:tabs>
          <w:tab w:val="clear" w:pos="567"/>
          <w:tab w:val="left" w:pos="426"/>
        </w:tabs>
        <w:ind w:left="426" w:hanging="426"/>
        <w:jc w:val="both"/>
        <w:rPr>
          <w:rFonts w:ascii="Arial" w:hAnsi="Arial" w:cs="Arial"/>
          <w:b w:val="0"/>
          <w:color w:val="auto"/>
          <w:sz w:val="20"/>
        </w:rPr>
      </w:pPr>
      <w:r w:rsidRPr="000723FB">
        <w:rPr>
          <w:rFonts w:ascii="Arial" w:hAnsi="Arial" w:cs="Arial"/>
          <w:b w:val="0"/>
          <w:color w:val="auto"/>
          <w:sz w:val="20"/>
        </w:rPr>
        <w:t>The Examiners are requested</w:t>
      </w:r>
      <w:r w:rsidR="006B2DD5">
        <w:rPr>
          <w:rFonts w:ascii="Arial" w:hAnsi="Arial" w:cs="Arial"/>
          <w:b w:val="0"/>
          <w:color w:val="auto"/>
          <w:sz w:val="20"/>
        </w:rPr>
        <w:t xml:space="preserve"> </w:t>
      </w:r>
      <w:r w:rsidR="006B2DD5" w:rsidRPr="000723FB">
        <w:rPr>
          <w:rFonts w:ascii="Arial" w:hAnsi="Arial" w:cs="Arial"/>
          <w:b w:val="0"/>
          <w:color w:val="auto"/>
          <w:sz w:val="20"/>
        </w:rPr>
        <w:t>to provide</w:t>
      </w:r>
      <w:r w:rsidR="006B2DD5">
        <w:rPr>
          <w:rFonts w:ascii="Arial" w:hAnsi="Arial" w:cs="Arial"/>
          <w:b w:val="0"/>
          <w:color w:val="auto"/>
          <w:sz w:val="20"/>
        </w:rPr>
        <w:t xml:space="preserve"> below,</w:t>
      </w:r>
      <w:r w:rsidR="006B2DD5" w:rsidRPr="000723FB">
        <w:rPr>
          <w:rFonts w:ascii="Arial" w:hAnsi="Arial" w:cs="Arial"/>
          <w:b w:val="0"/>
          <w:color w:val="auto"/>
          <w:sz w:val="20"/>
        </w:rPr>
        <w:t xml:space="preserve"> </w:t>
      </w:r>
      <w:r w:rsidRPr="000723FB">
        <w:rPr>
          <w:rFonts w:ascii="Arial" w:hAnsi="Arial" w:cs="Arial"/>
          <w:color w:val="auto"/>
          <w:sz w:val="20"/>
          <w:u w:val="single"/>
        </w:rPr>
        <w:t>for the information of the candidate</w:t>
      </w:r>
      <w:r w:rsidRPr="000723FB">
        <w:rPr>
          <w:rFonts w:ascii="Arial" w:hAnsi="Arial" w:cs="Arial"/>
          <w:b w:val="0"/>
          <w:color w:val="auto"/>
          <w:sz w:val="20"/>
        </w:rPr>
        <w:t xml:space="preserve">, </w:t>
      </w:r>
      <w:r w:rsidR="006B2DD5">
        <w:rPr>
          <w:rFonts w:ascii="Arial" w:hAnsi="Arial" w:cs="Arial"/>
          <w:b w:val="0"/>
          <w:color w:val="auto"/>
          <w:sz w:val="20"/>
        </w:rPr>
        <w:t xml:space="preserve">a joint statement </w:t>
      </w:r>
      <w:r w:rsidR="000723FB" w:rsidRPr="000723FB">
        <w:rPr>
          <w:rFonts w:ascii="Arial" w:hAnsi="Arial" w:cs="Arial"/>
          <w:b w:val="0"/>
          <w:color w:val="auto"/>
          <w:sz w:val="20"/>
        </w:rPr>
        <w:t>under each award criteria</w:t>
      </w:r>
      <w:r w:rsidR="000723FB">
        <w:rPr>
          <w:rFonts w:ascii="Arial" w:hAnsi="Arial" w:cs="Arial"/>
          <w:b w:val="0"/>
          <w:color w:val="auto"/>
          <w:sz w:val="20"/>
        </w:rPr>
        <w:t xml:space="preserve"> </w:t>
      </w:r>
      <w:r w:rsidR="00116ECF" w:rsidRPr="000723FB">
        <w:rPr>
          <w:rFonts w:ascii="Arial" w:hAnsi="Arial" w:cs="Arial"/>
          <w:b w:val="0"/>
          <w:color w:val="auto"/>
          <w:sz w:val="20"/>
        </w:rPr>
        <w:t xml:space="preserve">to justify the </w:t>
      </w:r>
      <w:r w:rsidR="00E170F8" w:rsidRPr="000723FB">
        <w:rPr>
          <w:rFonts w:ascii="Arial" w:hAnsi="Arial" w:cs="Arial"/>
          <w:b w:val="0"/>
          <w:color w:val="auto"/>
          <w:sz w:val="20"/>
        </w:rPr>
        <w:t xml:space="preserve">recommendation made in Part </w:t>
      </w:r>
      <w:r w:rsidR="00637611">
        <w:rPr>
          <w:rFonts w:ascii="Arial" w:hAnsi="Arial" w:cs="Arial"/>
          <w:b w:val="0"/>
          <w:color w:val="auto"/>
          <w:sz w:val="20"/>
        </w:rPr>
        <w:t>I</w:t>
      </w:r>
      <w:r w:rsidR="006B2DD5">
        <w:rPr>
          <w:rFonts w:ascii="Arial" w:hAnsi="Arial" w:cs="Arial"/>
          <w:b w:val="0"/>
          <w:color w:val="auto"/>
          <w:sz w:val="20"/>
        </w:rPr>
        <w:t>,</w:t>
      </w:r>
      <w:r w:rsidR="00637611">
        <w:rPr>
          <w:rFonts w:ascii="Arial" w:hAnsi="Arial" w:cs="Arial"/>
          <w:b w:val="0"/>
          <w:color w:val="auto"/>
          <w:sz w:val="20"/>
        </w:rPr>
        <w:t xml:space="preserve"> describing h</w:t>
      </w:r>
      <w:r w:rsidR="007059D1" w:rsidRPr="000723FB">
        <w:rPr>
          <w:rFonts w:ascii="Arial" w:hAnsi="Arial" w:cs="Arial"/>
          <w:b w:val="0"/>
          <w:color w:val="auto"/>
          <w:sz w:val="20"/>
        </w:rPr>
        <w:t>ow the thesis doe</w:t>
      </w:r>
      <w:r w:rsidR="00637611">
        <w:rPr>
          <w:rFonts w:ascii="Arial" w:hAnsi="Arial" w:cs="Arial"/>
          <w:b w:val="0"/>
          <w:color w:val="auto"/>
          <w:sz w:val="20"/>
        </w:rPr>
        <w:t>s or does not meet each award</w:t>
      </w:r>
      <w:r w:rsidR="0030625D" w:rsidRPr="000723FB">
        <w:rPr>
          <w:rFonts w:ascii="Arial" w:hAnsi="Arial" w:cs="Arial"/>
          <w:b w:val="0"/>
          <w:color w:val="auto"/>
          <w:sz w:val="20"/>
        </w:rPr>
        <w:t xml:space="preserve"> criteria.</w:t>
      </w:r>
    </w:p>
    <w:p w14:paraId="6735DA05" w14:textId="77777777" w:rsidR="00794B38" w:rsidRDefault="00794B38" w:rsidP="00116EC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rPr>
      </w:pPr>
    </w:p>
    <w:p w14:paraId="17F9EF66" w14:textId="77777777" w:rsidR="00794B38" w:rsidRPr="004542C0" w:rsidRDefault="00B01107" w:rsidP="00901BD1">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the creation and interpretation of new knowledge, through original research or other advanced scholarship, of a quality to satisfy peer review, extend the forefront of the discipline, and merit publication;</w:t>
      </w:r>
    </w:p>
    <w:p w14:paraId="6A61E003" w14:textId="77777777" w:rsidR="007059D1"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47DBC9A0" w14:textId="77777777" w:rsidR="00F27DCD" w:rsidRDefault="00F27DCD"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5D2E69A" w14:textId="77777777" w:rsidR="00E10A22" w:rsidRPr="00463737" w:rsidRDefault="00E10A22"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16E575DE" w14:textId="77777777" w:rsidR="00A67351" w:rsidRPr="004542C0" w:rsidRDefault="00B01107" w:rsidP="00A67351">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systematic acquisition and understanding of a substantial body of knowledge which is at the forefront of an academic discipline or area of professional practice;</w:t>
      </w:r>
    </w:p>
    <w:p w14:paraId="7BE789E8" w14:textId="77777777" w:rsidR="00794B38" w:rsidRDefault="00794B38"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7CA27553" w14:textId="77777777" w:rsidR="00E10A22" w:rsidRDefault="00E10A22"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7F7BEEA7" w14:textId="77777777" w:rsidR="00E10A22" w:rsidRDefault="00E10A22"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07F8676" w14:textId="77777777" w:rsidR="00116ECF" w:rsidRPr="004542C0" w:rsidRDefault="00B01107" w:rsidP="00116ECF">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the general ability to conceptualise, design and implement a project for the generation of new knowledge, applications or understanding at the forefront of the discipline, and to adjust the project design in the light of unforeseen problems;</w:t>
      </w:r>
    </w:p>
    <w:p w14:paraId="47563834" w14:textId="77777777" w:rsidR="007059D1"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1B70CD7" w14:textId="1D676F6C" w:rsidR="00794B38" w:rsidRDefault="00794B38"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42A350A" w14:textId="77777777" w:rsidR="00585151" w:rsidRDefault="00585151"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767467CC" w14:textId="77777777" w:rsidR="00B01107" w:rsidRPr="00563E29" w:rsidRDefault="00B01107" w:rsidP="00B01107">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detailed understanding of applicable techniques and advanced academic enquiry;</w:t>
      </w:r>
    </w:p>
    <w:p w14:paraId="6ABEF930" w14:textId="77777777" w:rsidR="00B01107" w:rsidRDefault="00B01107" w:rsidP="00563E2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19"/>
          <w:szCs w:val="19"/>
        </w:rPr>
      </w:pPr>
    </w:p>
    <w:p w14:paraId="3B6A9ED9" w14:textId="77777777" w:rsidR="002E6802" w:rsidRPr="002E6802" w:rsidRDefault="002E6802" w:rsidP="002E680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19"/>
          <w:szCs w:val="19"/>
        </w:rPr>
      </w:pPr>
      <w:r w:rsidRPr="002E6802">
        <w:rPr>
          <w:rFonts w:ascii="Arial" w:hAnsi="Arial" w:cs="Arial"/>
          <w:b w:val="0"/>
          <w:sz w:val="19"/>
          <w:szCs w:val="19"/>
        </w:rPr>
        <w:t xml:space="preserve">   </w:t>
      </w:r>
    </w:p>
    <w:p w14:paraId="045CC0B4" w14:textId="77777777" w:rsidR="00B01107" w:rsidRDefault="00B01107" w:rsidP="00563E2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75597302" w14:textId="77777777" w:rsidR="00463737" w:rsidRPr="00B01107" w:rsidRDefault="00B01107" w:rsidP="00B01107">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satisfactory level of literary presentation.</w:t>
      </w:r>
    </w:p>
    <w:p w14:paraId="039E07B8" w14:textId="77777777" w:rsidR="007059D1"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09AD836" w14:textId="77777777" w:rsidR="002058E4" w:rsidRDefault="002058E4"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F657C90" w14:textId="77777777" w:rsidR="00E10A22" w:rsidRDefault="00E10A22"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3687E32" w14:textId="620873FA" w:rsidR="002058E4" w:rsidRDefault="002058E4"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sidRPr="004542C0">
        <w:rPr>
          <w:rFonts w:ascii="Arial" w:hAnsi="Arial" w:cs="Arial"/>
          <w:sz w:val="20"/>
          <w:szCs w:val="20"/>
        </w:rPr>
        <w:t>Any other general c</w:t>
      </w:r>
      <w:r>
        <w:rPr>
          <w:rFonts w:ascii="Arial" w:hAnsi="Arial" w:cs="Arial"/>
          <w:sz w:val="20"/>
          <w:szCs w:val="20"/>
        </w:rPr>
        <w:t>omments on the oral examination</w:t>
      </w:r>
    </w:p>
    <w:p w14:paraId="79561ED9" w14:textId="020CC1AC" w:rsidR="000B04F0" w:rsidRDefault="000B04F0"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2DFE9698" w14:textId="58B9EB30" w:rsidR="002058E4" w:rsidRDefault="002058E4" w:rsidP="004542C0">
      <w:pPr>
        <w:pStyle w:val="department"/>
        <w:tabs>
          <w:tab w:val="right" w:pos="9923"/>
        </w:tabs>
        <w:spacing w:before="1" w:after="120" w:line="300" w:lineRule="atLeast"/>
        <w:jc w:val="both"/>
        <w:rPr>
          <w:rFonts w:ascii="Arial" w:hAnsi="Arial" w:cs="Arial"/>
          <w:b w:val="0"/>
          <w:sz w:val="20"/>
          <w:szCs w:val="20"/>
        </w:rPr>
      </w:pPr>
    </w:p>
    <w:p w14:paraId="5B75BB7D" w14:textId="77777777" w:rsidR="000C22D0" w:rsidRDefault="000C22D0" w:rsidP="004542C0">
      <w:pPr>
        <w:pStyle w:val="department"/>
        <w:tabs>
          <w:tab w:val="right" w:pos="9923"/>
        </w:tabs>
        <w:spacing w:before="1" w:after="120" w:line="300" w:lineRule="atLeast"/>
        <w:jc w:val="both"/>
        <w:rPr>
          <w:rFonts w:ascii="Arial" w:hAnsi="Arial" w:cs="Arial"/>
          <w:b w:val="0"/>
          <w:sz w:val="20"/>
          <w:szCs w:val="20"/>
        </w:rPr>
      </w:pPr>
    </w:p>
    <w:p w14:paraId="660C92D5" w14:textId="77777777" w:rsidR="000C22D0" w:rsidRDefault="000C22D0" w:rsidP="004542C0">
      <w:pPr>
        <w:pStyle w:val="department"/>
        <w:tabs>
          <w:tab w:val="right" w:pos="9923"/>
        </w:tabs>
        <w:spacing w:before="1" w:after="120" w:line="300" w:lineRule="atLeast"/>
        <w:jc w:val="both"/>
        <w:rPr>
          <w:rFonts w:ascii="Arial" w:hAnsi="Arial" w:cs="Arial"/>
          <w:b w:val="0"/>
          <w:sz w:val="20"/>
          <w:szCs w:val="20"/>
        </w:rPr>
      </w:pPr>
    </w:p>
    <w:p w14:paraId="78C040AA" w14:textId="77777777" w:rsidR="000C22D0" w:rsidRDefault="000C22D0" w:rsidP="004542C0">
      <w:pPr>
        <w:pStyle w:val="department"/>
        <w:tabs>
          <w:tab w:val="right" w:pos="9923"/>
        </w:tabs>
        <w:spacing w:before="1" w:after="120" w:line="300" w:lineRule="atLeast"/>
        <w:jc w:val="both"/>
        <w:rPr>
          <w:rFonts w:ascii="Arial" w:hAnsi="Arial" w:cs="Arial"/>
          <w:b w:val="0"/>
          <w:sz w:val="20"/>
          <w:szCs w:val="20"/>
        </w:rPr>
      </w:pPr>
    </w:p>
    <w:p w14:paraId="294BC709" w14:textId="77777777" w:rsidR="000C22D0" w:rsidRDefault="000C22D0" w:rsidP="004542C0">
      <w:pPr>
        <w:pStyle w:val="department"/>
        <w:tabs>
          <w:tab w:val="right" w:pos="9923"/>
        </w:tabs>
        <w:spacing w:before="1" w:after="120" w:line="300" w:lineRule="atLeast"/>
        <w:jc w:val="both"/>
        <w:rPr>
          <w:rFonts w:ascii="Arial" w:hAnsi="Arial" w:cs="Arial"/>
          <w:b w:val="0"/>
          <w:sz w:val="20"/>
          <w:szCs w:val="20"/>
        </w:rPr>
      </w:pPr>
    </w:p>
    <w:p w14:paraId="5D75F78D" w14:textId="77777777" w:rsidR="000C22D0" w:rsidRDefault="000C22D0" w:rsidP="004542C0">
      <w:pPr>
        <w:pStyle w:val="department"/>
        <w:tabs>
          <w:tab w:val="right" w:pos="9923"/>
        </w:tabs>
        <w:spacing w:before="1" w:after="120" w:line="300" w:lineRule="atLeast"/>
        <w:jc w:val="both"/>
        <w:rPr>
          <w:rFonts w:ascii="Arial" w:hAnsi="Arial" w:cs="Arial"/>
          <w:b w:val="0"/>
          <w:sz w:val="20"/>
          <w:szCs w:val="20"/>
        </w:rPr>
      </w:pPr>
    </w:p>
    <w:p w14:paraId="44BD08CF" w14:textId="77777777" w:rsidR="000C22D0" w:rsidRDefault="000C22D0" w:rsidP="004542C0">
      <w:pPr>
        <w:pStyle w:val="department"/>
        <w:tabs>
          <w:tab w:val="right" w:pos="9923"/>
        </w:tabs>
        <w:spacing w:before="1" w:after="120" w:line="300" w:lineRule="atLeast"/>
        <w:jc w:val="both"/>
        <w:rPr>
          <w:rFonts w:ascii="Arial" w:hAnsi="Arial" w:cs="Arial"/>
          <w:b w:val="0"/>
          <w:sz w:val="20"/>
          <w:szCs w:val="20"/>
        </w:rPr>
      </w:pPr>
    </w:p>
    <w:p w14:paraId="7F11FDC8" w14:textId="77777777" w:rsidR="000C22D0" w:rsidRDefault="000C22D0" w:rsidP="004542C0">
      <w:pPr>
        <w:pStyle w:val="department"/>
        <w:tabs>
          <w:tab w:val="right" w:pos="9923"/>
        </w:tabs>
        <w:spacing w:before="1" w:after="120" w:line="300" w:lineRule="atLeast"/>
        <w:jc w:val="both"/>
        <w:rPr>
          <w:rFonts w:ascii="Arial" w:hAnsi="Arial" w:cs="Arial"/>
          <w:b w:val="0"/>
          <w:sz w:val="20"/>
          <w:szCs w:val="20"/>
        </w:rPr>
      </w:pPr>
    </w:p>
    <w:p w14:paraId="286BDEBA" w14:textId="77777777" w:rsidR="000C22D0" w:rsidRDefault="000C22D0" w:rsidP="004542C0">
      <w:pPr>
        <w:pStyle w:val="department"/>
        <w:tabs>
          <w:tab w:val="right" w:pos="9923"/>
        </w:tabs>
        <w:spacing w:before="1" w:after="120" w:line="300" w:lineRule="atLeast"/>
        <w:jc w:val="both"/>
        <w:rPr>
          <w:rFonts w:ascii="Arial" w:hAnsi="Arial" w:cs="Arial"/>
          <w:b w:val="0"/>
          <w:sz w:val="20"/>
          <w:szCs w:val="20"/>
        </w:rPr>
      </w:pPr>
    </w:p>
    <w:p w14:paraId="011588F3" w14:textId="77777777" w:rsidR="000C22D0" w:rsidRDefault="000C22D0" w:rsidP="004542C0">
      <w:pPr>
        <w:pStyle w:val="department"/>
        <w:tabs>
          <w:tab w:val="right" w:pos="9923"/>
        </w:tabs>
        <w:spacing w:before="1" w:after="120" w:line="300" w:lineRule="atLeast"/>
        <w:jc w:val="both"/>
        <w:rPr>
          <w:rFonts w:ascii="Arial" w:hAnsi="Arial" w:cs="Arial"/>
          <w:b w:val="0"/>
          <w:sz w:val="20"/>
          <w:szCs w:val="20"/>
        </w:rPr>
      </w:pPr>
    </w:p>
    <w:p w14:paraId="7B6028A6" w14:textId="77777777" w:rsidR="000C22D0" w:rsidRDefault="000C22D0" w:rsidP="004542C0">
      <w:pPr>
        <w:pStyle w:val="department"/>
        <w:tabs>
          <w:tab w:val="right" w:pos="9923"/>
        </w:tabs>
        <w:spacing w:before="1" w:after="120" w:line="300" w:lineRule="atLeast"/>
        <w:jc w:val="both"/>
        <w:rPr>
          <w:rFonts w:ascii="Arial" w:hAnsi="Arial" w:cs="Arial"/>
          <w:b w:val="0"/>
          <w:sz w:val="20"/>
          <w:szCs w:val="20"/>
        </w:rPr>
      </w:pPr>
    </w:p>
    <w:p w14:paraId="673DF55A" w14:textId="77777777" w:rsidR="000C22D0" w:rsidRDefault="000C22D0" w:rsidP="004542C0">
      <w:pPr>
        <w:pStyle w:val="department"/>
        <w:tabs>
          <w:tab w:val="right" w:pos="9923"/>
        </w:tabs>
        <w:spacing w:before="1" w:after="120" w:line="300" w:lineRule="atLeast"/>
        <w:jc w:val="both"/>
        <w:rPr>
          <w:rFonts w:ascii="Arial" w:hAnsi="Arial" w:cs="Arial"/>
          <w:b w:val="0"/>
          <w:sz w:val="20"/>
          <w:szCs w:val="20"/>
        </w:rPr>
      </w:pPr>
    </w:p>
    <w:p w14:paraId="6D6AB65E" w14:textId="77777777" w:rsidR="000C22D0" w:rsidRPr="00564ACE" w:rsidRDefault="000C22D0" w:rsidP="000C22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tbl>
      <w:tblPr>
        <w:tblW w:w="0" w:type="auto"/>
        <w:shd w:val="clear" w:color="auto" w:fill="FFFFFF"/>
        <w:tblCellMar>
          <w:left w:w="0" w:type="dxa"/>
          <w:right w:w="0" w:type="dxa"/>
        </w:tblCellMar>
        <w:tblLook w:val="04A0" w:firstRow="1" w:lastRow="0" w:firstColumn="1" w:lastColumn="0" w:noHBand="0" w:noVBand="1"/>
      </w:tblPr>
      <w:tblGrid>
        <w:gridCol w:w="7933"/>
        <w:gridCol w:w="1417"/>
      </w:tblGrid>
      <w:tr w:rsidR="000C22D0" w:rsidRPr="00564ACE" w14:paraId="78F70E6D" w14:textId="77777777" w:rsidTr="00BF6052">
        <w:tc>
          <w:tcPr>
            <w:tcW w:w="935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E31DB9" w14:textId="77777777" w:rsidR="000C22D0" w:rsidRDefault="000C22D0" w:rsidP="00BF6052">
            <w:pPr>
              <w:pStyle w:val="department"/>
              <w:tabs>
                <w:tab w:val="right" w:pos="9923"/>
              </w:tabs>
              <w:spacing w:before="1" w:after="120" w:line="300" w:lineRule="atLeast"/>
              <w:jc w:val="left"/>
              <w:rPr>
                <w:rFonts w:ascii="Arial" w:hAnsi="Arial" w:cs="Arial"/>
                <w:sz w:val="20"/>
                <w:szCs w:val="20"/>
                <w:lang w:val="en-GB"/>
              </w:rPr>
            </w:pPr>
            <w:r w:rsidRPr="00F43AF1">
              <w:rPr>
                <w:rFonts w:ascii="Arial" w:hAnsi="Arial" w:cs="Arial"/>
                <w:sz w:val="20"/>
                <w:szCs w:val="20"/>
              </w:rPr>
              <w:t>Please confirm whether the following requirements have been met</w:t>
            </w:r>
            <w:r w:rsidRPr="00564ACE">
              <w:rPr>
                <w:rFonts w:ascii="Arial" w:hAnsi="Arial" w:cs="Arial"/>
                <w:b w:val="0"/>
                <w:bCs w:val="0"/>
                <w:sz w:val="20"/>
                <w:szCs w:val="20"/>
                <w:lang w:val="en-GB"/>
              </w:rPr>
              <w:t> </w:t>
            </w:r>
            <w:r w:rsidRPr="00564ACE">
              <w:rPr>
                <w:rFonts w:ascii="Arial" w:hAnsi="Arial" w:cs="Arial"/>
                <w:sz w:val="20"/>
                <w:szCs w:val="20"/>
                <w:lang w:val="en-GB"/>
              </w:rPr>
              <w:t>[</w:t>
            </w:r>
            <w:r w:rsidRPr="00564ACE">
              <w:rPr>
                <w:rFonts w:ascii="Arial" w:hAnsi="Arial" w:cs="Arial"/>
                <w:i/>
                <w:iCs/>
                <w:sz w:val="20"/>
                <w:szCs w:val="20"/>
                <w:lang w:val="en-GB"/>
              </w:rPr>
              <w:t>delete as appropriate</w:t>
            </w:r>
            <w:r w:rsidRPr="00564ACE">
              <w:rPr>
                <w:rFonts w:ascii="Arial" w:hAnsi="Arial" w:cs="Arial"/>
                <w:sz w:val="20"/>
                <w:szCs w:val="20"/>
                <w:lang w:val="en-GB"/>
              </w:rPr>
              <w:t>]</w:t>
            </w:r>
          </w:p>
          <w:p w14:paraId="70F8197F" w14:textId="77777777" w:rsidR="000C22D0" w:rsidRPr="00F43AF1" w:rsidRDefault="000C22D0" w:rsidP="00BF6052">
            <w:pPr>
              <w:pStyle w:val="department"/>
              <w:tabs>
                <w:tab w:val="right" w:pos="9923"/>
              </w:tabs>
              <w:spacing w:before="1" w:after="120" w:line="300" w:lineRule="atLeast"/>
              <w:jc w:val="left"/>
              <w:rPr>
                <w:rFonts w:ascii="Arial" w:hAnsi="Arial" w:cs="Arial"/>
                <w:sz w:val="20"/>
                <w:szCs w:val="20"/>
              </w:rPr>
            </w:pPr>
          </w:p>
        </w:tc>
      </w:tr>
      <w:tr w:rsidR="000C22D0" w:rsidRPr="00564ACE" w14:paraId="74524DD1" w14:textId="77777777" w:rsidTr="00BF6052">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F15E04" w14:textId="77777777" w:rsidR="000C22D0" w:rsidRPr="00564ACE" w:rsidRDefault="000C22D0" w:rsidP="00BF6052">
            <w:pPr>
              <w:pStyle w:val="department"/>
              <w:tabs>
                <w:tab w:val="right" w:pos="9923"/>
              </w:tabs>
              <w:spacing w:before="1" w:after="120" w:line="300" w:lineRule="atLeast"/>
              <w:jc w:val="both"/>
              <w:rPr>
                <w:rFonts w:ascii="Arial" w:hAnsi="Arial" w:cs="Arial"/>
                <w:b w:val="0"/>
                <w:bCs w:val="0"/>
                <w:sz w:val="20"/>
                <w:szCs w:val="20"/>
                <w:lang w:val="en-GB"/>
              </w:rPr>
            </w:pPr>
            <w:r w:rsidRPr="006C50D1">
              <w:rPr>
                <w:rFonts w:ascii="Arial" w:hAnsi="Arial" w:cs="Arial"/>
                <w:b w:val="0"/>
                <w:bCs w:val="0"/>
                <w:sz w:val="20"/>
                <w:szCs w:val="20"/>
                <w:lang w:val="en-GB"/>
              </w:rPr>
              <w:t xml:space="preserve">i) </w:t>
            </w:r>
            <w:r w:rsidRPr="00564ACE">
              <w:rPr>
                <w:rFonts w:ascii="Arial" w:hAnsi="Arial" w:cs="Arial"/>
                <w:b w:val="0"/>
                <w:bCs w:val="0"/>
                <w:sz w:val="20"/>
                <w:szCs w:val="20"/>
                <w:lang w:val="en-GB"/>
              </w:rPr>
              <w:t>We have satisfied ourselves that the thesis is genuinely the work of the candidate.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B08105" w14:textId="77777777" w:rsidR="000C22D0" w:rsidRPr="00F43AF1" w:rsidRDefault="000C22D0" w:rsidP="00BF6052">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0C22D0" w:rsidRPr="00564ACE" w14:paraId="2F80EE3F" w14:textId="77777777" w:rsidTr="00BF6052">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804330" w14:textId="77777777" w:rsidR="000C22D0" w:rsidRPr="00564ACE" w:rsidRDefault="000C22D0" w:rsidP="00BF6052">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ii) We have attached the list of amendments required.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9E5072" w14:textId="77777777" w:rsidR="000C22D0" w:rsidRPr="00F43AF1" w:rsidRDefault="000C22D0" w:rsidP="00BF6052">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0C22D0" w:rsidRPr="00564ACE" w14:paraId="0D04E1D9" w14:textId="77777777" w:rsidTr="00BF6052">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40AFA5" w14:textId="77777777" w:rsidR="000C22D0" w:rsidRPr="00564ACE" w:rsidRDefault="000C22D0" w:rsidP="00BF6052">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iii)</w:t>
            </w:r>
            <w:r w:rsidRPr="006C50D1">
              <w:rPr>
                <w:rFonts w:ascii="Arial" w:hAnsi="Arial" w:cs="Arial"/>
                <w:b w:val="0"/>
                <w:bCs w:val="0"/>
                <w:sz w:val="20"/>
                <w:szCs w:val="20"/>
                <w:lang w:val="en-GB"/>
              </w:rPr>
              <w:t xml:space="preserve"> </w:t>
            </w:r>
            <w:r w:rsidRPr="00564ACE">
              <w:rPr>
                <w:rFonts w:ascii="Arial" w:hAnsi="Arial" w:cs="Arial"/>
                <w:b w:val="0"/>
                <w:bCs w:val="0"/>
                <w:sz w:val="20"/>
                <w:szCs w:val="20"/>
                <w:lang w:val="en-GB"/>
              </w:rPr>
              <w:t>The candidate should take into account the feedback and context provided in Part II of this report to help them to complete the required amendments listed in Part III.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9F0EBA" w14:textId="77777777" w:rsidR="000C22D0" w:rsidRPr="00F43AF1" w:rsidRDefault="000C22D0" w:rsidP="00BF6052">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0C22D0" w:rsidRPr="00564ACE" w14:paraId="021FFE21" w14:textId="77777777" w:rsidTr="00BF6052">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58EF64" w14:textId="77777777" w:rsidR="000C22D0" w:rsidRPr="00564ACE" w:rsidRDefault="000C22D0" w:rsidP="00BF6052">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 xml:space="preserve">iv) We are satisfied that any use of AI has been declared in line with the </w:t>
            </w:r>
            <w:hyperlink r:id="rId12" w:history="1">
              <w:r w:rsidRPr="00564ACE">
                <w:rPr>
                  <w:rStyle w:val="Hyperlink"/>
                  <w:rFonts w:ascii="Arial" w:hAnsi="Arial" w:cs="Arial"/>
                  <w:b w:val="0"/>
                  <w:bCs w:val="0"/>
                  <w:sz w:val="20"/>
                  <w:szCs w:val="20"/>
                  <w:lang w:val="en-GB"/>
                </w:rPr>
                <w:t>Doctoral College regulations on the use of AI in research assessments</w:t>
              </w:r>
            </w:hyperlink>
            <w:r w:rsidRPr="00564ACE">
              <w:rPr>
                <w:rFonts w:ascii="Arial" w:hAnsi="Arial" w:cs="Arial"/>
                <w:b w:val="0"/>
                <w:bCs w:val="0"/>
                <w:sz w:val="20"/>
                <w:szCs w:val="20"/>
                <w:lang w:val="en-GB"/>
              </w:rPr>
              <w:t xml:space="preserve">, and that the thesis complies with the </w:t>
            </w:r>
            <w:hyperlink r:id="rId13" w:history="1">
              <w:r w:rsidRPr="00564ACE">
                <w:rPr>
                  <w:rStyle w:val="Hyperlink"/>
                  <w:rFonts w:ascii="Arial" w:hAnsi="Arial" w:cs="Arial"/>
                  <w:b w:val="0"/>
                  <w:bCs w:val="0"/>
                  <w:sz w:val="20"/>
                  <w:szCs w:val="20"/>
                  <w:lang w:val="en-GB"/>
                </w:rPr>
                <w:t>University of Exeter Artificial Intelligence policy and Guidance on the Use of AI in Postgraduate Research</w:t>
              </w:r>
            </w:hyperlink>
            <w:r w:rsidRPr="00564ACE">
              <w:rPr>
                <w:rFonts w:ascii="Arial" w:hAnsi="Arial" w:cs="Arial"/>
                <w:b w:val="0"/>
                <w:bCs w:val="0"/>
                <w:sz w:val="20"/>
                <w:szCs w:val="20"/>
                <w:lang w:val="en-GB"/>
              </w:rPr>
              <w:t>.</w:t>
            </w:r>
          </w:p>
          <w:p w14:paraId="61E49396" w14:textId="77777777" w:rsidR="000C22D0" w:rsidRPr="00564ACE" w:rsidRDefault="000C22D0" w:rsidP="00BF6052">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 xml:space="preserve">If the answer is no, please refer to the </w:t>
            </w:r>
            <w:hyperlink r:id="rId14" w:history="1">
              <w:r w:rsidRPr="00E437CE">
                <w:rPr>
                  <w:rStyle w:val="Hyperlink"/>
                  <w:rFonts w:ascii="Arial" w:hAnsi="Arial" w:cs="Arial"/>
                  <w:b w:val="0"/>
                  <w:bCs w:val="0"/>
                  <w:i/>
                  <w:iCs/>
                  <w:sz w:val="20"/>
                  <w:szCs w:val="20"/>
                  <w:lang w:val="en-GB"/>
                </w:rPr>
                <w:t>PGR Administration Office</w:t>
              </w:r>
            </w:hyperlink>
            <w:r w:rsidRPr="00564ACE">
              <w:rPr>
                <w:rFonts w:ascii="Arial" w:hAnsi="Arial" w:cs="Arial"/>
                <w:b w:val="0"/>
                <w:bCs w:val="0"/>
                <w:i/>
                <w:iCs/>
                <w:sz w:val="20"/>
                <w:szCs w:val="20"/>
                <w:lang w:val="en-GB"/>
              </w:rPr>
              <w:t xml:space="preserve"> to discuss your concerns</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FECD8B" w14:textId="77777777" w:rsidR="000C22D0" w:rsidRPr="00F43AF1" w:rsidRDefault="000C22D0" w:rsidP="00BF6052">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0C22D0" w:rsidRPr="00564ACE" w14:paraId="380BC942" w14:textId="77777777" w:rsidTr="00BF6052">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64E70C" w14:textId="77777777" w:rsidR="000C22D0" w:rsidRPr="00564ACE" w:rsidRDefault="000C22D0" w:rsidP="00BF6052">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v) </w:t>
            </w:r>
            <w:r w:rsidRPr="00CD126D">
              <w:rPr>
                <w:rFonts w:ascii="Arial" w:hAnsi="Arial" w:cs="Arial"/>
                <w:b w:val="0"/>
                <w:bCs w:val="0"/>
                <w:sz w:val="20"/>
                <w:szCs w:val="20"/>
                <w:lang w:val="en-GB"/>
              </w:rPr>
              <w:t>We are satisfied that the thesis complies with the </w:t>
            </w:r>
            <w:hyperlink r:id="rId15" w:tgtFrame="_blank" w:tooltip="Original URL: https://www.exeter.ac.uk/v8media/universityofexeter/governanceandcompliance/researchethicsandgovernance/Code_of_Good_Practice_in_the_Conduct_of_Research_01-24.pdf. Click or tap if you trust this link." w:history="1">
              <w:r w:rsidRPr="00CD126D">
                <w:rPr>
                  <w:rStyle w:val="Hyperlink"/>
                  <w:rFonts w:ascii="Arial" w:hAnsi="Arial" w:cs="Arial"/>
                  <w:b w:val="0"/>
                  <w:bCs w:val="0"/>
                  <w:sz w:val="20"/>
                  <w:szCs w:val="20"/>
                  <w:lang w:val="en-GB"/>
                </w:rPr>
                <w:t>University’s Code of Good Practice in the Conduct of Research</w:t>
              </w:r>
            </w:hyperlink>
            <w:r w:rsidRPr="00CD126D">
              <w:rPr>
                <w:rFonts w:ascii="Arial" w:hAnsi="Arial" w:cs="Arial"/>
                <w:b w:val="0"/>
                <w:bCs w:val="0"/>
                <w:sz w:val="20"/>
                <w:szCs w:val="20"/>
                <w:lang w:val="en-GB"/>
              </w:rPr>
              <w:t> and the </w:t>
            </w:r>
            <w:hyperlink r:id="rId16" w:tgtFrame="_blank" w:tooltip="Original URL: https://www.exeter.ac.uk/v8media/universityofexeter/governanceandcompliance/researchethicsandgovernance/202310_University_of_Exeter_Attribution_Policy.pdf. Click or tap if you trust this link." w:history="1">
              <w:r w:rsidRPr="00CD126D">
                <w:rPr>
                  <w:rStyle w:val="Hyperlink"/>
                  <w:rFonts w:ascii="Arial" w:hAnsi="Arial" w:cs="Arial"/>
                  <w:b w:val="0"/>
                  <w:bCs w:val="0"/>
                  <w:sz w:val="20"/>
                  <w:szCs w:val="20"/>
                  <w:lang w:val="en-GB"/>
                </w:rPr>
                <w:t>University’s Attribution Policy</w:t>
              </w:r>
            </w:hyperlink>
            <w:r w:rsidRPr="00CD126D">
              <w:rPr>
                <w:rFonts w:ascii="Arial" w:hAnsi="Arial" w:cs="Arial"/>
                <w:b w:val="0"/>
                <w:bCs w:val="0"/>
                <w:sz w:val="20"/>
                <w:szCs w:val="20"/>
                <w:lang w:val="en-GB"/>
              </w:rPr>
              <w:t>. If applicable - we are satisfied that the required research ethics approval(s) were secured and adhered to. </w:t>
            </w:r>
          </w:p>
          <w:p w14:paraId="5A006D89" w14:textId="77777777" w:rsidR="000C22D0" w:rsidRPr="00564ACE" w:rsidRDefault="000C22D0" w:rsidP="00BF6052">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 xml:space="preserve">If the answer is no, please refer to the </w:t>
            </w:r>
            <w:hyperlink r:id="rId17" w:history="1">
              <w:r w:rsidRPr="00E437CE">
                <w:rPr>
                  <w:rStyle w:val="Hyperlink"/>
                  <w:rFonts w:ascii="Arial" w:hAnsi="Arial" w:cs="Arial"/>
                  <w:b w:val="0"/>
                  <w:bCs w:val="0"/>
                  <w:i/>
                  <w:iCs/>
                  <w:sz w:val="20"/>
                  <w:szCs w:val="20"/>
                  <w:lang w:val="en-GB"/>
                </w:rPr>
                <w:t>PGR Administration Office</w:t>
              </w:r>
            </w:hyperlink>
            <w:r w:rsidRPr="00564ACE">
              <w:rPr>
                <w:rFonts w:ascii="Arial" w:hAnsi="Arial" w:cs="Arial"/>
                <w:b w:val="0"/>
                <w:bCs w:val="0"/>
                <w:i/>
                <w:iCs/>
                <w:sz w:val="20"/>
                <w:szCs w:val="20"/>
                <w:lang w:val="en-GB"/>
              </w:rPr>
              <w:t xml:space="preserve"> to discuss your concerns</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76F7C3" w14:textId="77777777" w:rsidR="000C22D0" w:rsidRPr="00F43AF1" w:rsidRDefault="000C22D0" w:rsidP="00BF6052">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0C22D0" w:rsidRPr="00564ACE" w14:paraId="7766990E" w14:textId="77777777" w:rsidTr="00BF6052">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34C584" w14:textId="77777777" w:rsidR="000C22D0" w:rsidRPr="00564ACE" w:rsidRDefault="000C22D0" w:rsidP="00BF6052">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vi) Where applicable: we confirm that reasonable adjustments for examination recommended in the candidate’s Individual Learning Plan (ILP) have been applied.</w:t>
            </w:r>
          </w:p>
          <w:p w14:paraId="7E8A18F0" w14:textId="77777777" w:rsidR="000C22D0" w:rsidRPr="00564ACE" w:rsidRDefault="000C22D0" w:rsidP="00BF6052">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If applicable, the ILP adjustments will have been shared with you in advance.</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EBB40A" w14:textId="77777777" w:rsidR="000C22D0" w:rsidRPr="00F43AF1" w:rsidRDefault="000C22D0" w:rsidP="00BF6052">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Yes/No/N/A</w:t>
            </w:r>
          </w:p>
        </w:tc>
      </w:tr>
    </w:tbl>
    <w:p w14:paraId="124206AC" w14:textId="77777777" w:rsidR="00410A90" w:rsidRDefault="00410A90" w:rsidP="004542C0">
      <w:pPr>
        <w:pStyle w:val="department"/>
        <w:tabs>
          <w:tab w:val="right" w:pos="9923"/>
        </w:tabs>
        <w:spacing w:before="1" w:after="120" w:line="300" w:lineRule="atLeast"/>
        <w:jc w:val="both"/>
        <w:rPr>
          <w:rFonts w:ascii="Arial" w:hAnsi="Arial" w:cs="Arial"/>
          <w:b w:val="0"/>
          <w:i/>
          <w:color w:val="auto"/>
          <w:sz w:val="20"/>
        </w:rPr>
      </w:pPr>
    </w:p>
    <w:p w14:paraId="44372E81" w14:textId="77777777" w:rsidR="000C22D0" w:rsidRDefault="000C22D0" w:rsidP="004542C0">
      <w:pPr>
        <w:pStyle w:val="department"/>
        <w:tabs>
          <w:tab w:val="right" w:pos="9923"/>
        </w:tabs>
        <w:spacing w:before="1" w:after="120" w:line="300" w:lineRule="atLeast"/>
        <w:jc w:val="both"/>
        <w:rPr>
          <w:rFonts w:ascii="Arial" w:hAnsi="Arial" w:cs="Arial"/>
          <w:b w:val="0"/>
          <w:i/>
          <w:color w:val="auto"/>
          <w:sz w:val="20"/>
        </w:rPr>
      </w:pPr>
    </w:p>
    <w:p w14:paraId="5D798218" w14:textId="77777777" w:rsidR="000C22D0" w:rsidRDefault="000C22D0" w:rsidP="004542C0">
      <w:pPr>
        <w:pStyle w:val="department"/>
        <w:tabs>
          <w:tab w:val="right" w:pos="9923"/>
        </w:tabs>
        <w:spacing w:before="1" w:after="120" w:line="300" w:lineRule="atLeast"/>
        <w:jc w:val="both"/>
        <w:rPr>
          <w:rFonts w:ascii="Arial" w:hAnsi="Arial" w:cs="Arial"/>
          <w:b w:val="0"/>
          <w:i/>
          <w:color w:val="auto"/>
          <w:sz w:val="20"/>
        </w:rPr>
      </w:pPr>
    </w:p>
    <w:p w14:paraId="77FB8088" w14:textId="77777777" w:rsidR="000C22D0" w:rsidRDefault="000C22D0" w:rsidP="004542C0">
      <w:pPr>
        <w:pStyle w:val="department"/>
        <w:tabs>
          <w:tab w:val="right" w:pos="9923"/>
        </w:tabs>
        <w:spacing w:before="1" w:after="120" w:line="300" w:lineRule="atLeast"/>
        <w:jc w:val="both"/>
        <w:rPr>
          <w:rFonts w:ascii="Arial" w:hAnsi="Arial" w:cs="Arial"/>
          <w:b w:val="0"/>
          <w:i/>
          <w:color w:val="auto"/>
          <w:sz w:val="20"/>
        </w:rPr>
      </w:pPr>
    </w:p>
    <w:p w14:paraId="4D096AC3" w14:textId="77777777" w:rsidR="000C22D0" w:rsidRDefault="000C22D0" w:rsidP="004542C0">
      <w:pPr>
        <w:pStyle w:val="department"/>
        <w:tabs>
          <w:tab w:val="right" w:pos="9923"/>
        </w:tabs>
        <w:spacing w:before="1" w:after="120" w:line="300" w:lineRule="atLeast"/>
        <w:jc w:val="both"/>
        <w:rPr>
          <w:rFonts w:ascii="Arial" w:hAnsi="Arial" w:cs="Arial"/>
          <w:b w:val="0"/>
          <w:i/>
          <w:color w:val="auto"/>
          <w:sz w:val="20"/>
        </w:rPr>
      </w:pPr>
    </w:p>
    <w:p w14:paraId="3F7F34D6" w14:textId="77777777" w:rsidR="000C22D0" w:rsidRDefault="000C22D0" w:rsidP="004542C0">
      <w:pPr>
        <w:pStyle w:val="department"/>
        <w:tabs>
          <w:tab w:val="right" w:pos="9923"/>
        </w:tabs>
        <w:spacing w:before="1" w:after="120" w:line="300" w:lineRule="atLeast"/>
        <w:jc w:val="both"/>
        <w:rPr>
          <w:rFonts w:ascii="Arial" w:hAnsi="Arial" w:cs="Arial"/>
          <w:b w:val="0"/>
          <w:i/>
          <w:color w:val="auto"/>
          <w:sz w:val="20"/>
        </w:rPr>
      </w:pPr>
    </w:p>
    <w:p w14:paraId="378E824D" w14:textId="77777777" w:rsidR="000C22D0" w:rsidRDefault="000C22D0" w:rsidP="004542C0">
      <w:pPr>
        <w:pStyle w:val="department"/>
        <w:tabs>
          <w:tab w:val="right" w:pos="9923"/>
        </w:tabs>
        <w:spacing w:before="1" w:after="120" w:line="300" w:lineRule="atLeast"/>
        <w:jc w:val="both"/>
        <w:rPr>
          <w:rFonts w:ascii="Arial" w:hAnsi="Arial" w:cs="Arial"/>
          <w:b w:val="0"/>
          <w:i/>
          <w:color w:val="auto"/>
          <w:sz w:val="20"/>
        </w:rPr>
      </w:pPr>
    </w:p>
    <w:p w14:paraId="608D34CA" w14:textId="77777777" w:rsidR="000C22D0" w:rsidRDefault="000C22D0" w:rsidP="004542C0">
      <w:pPr>
        <w:pStyle w:val="department"/>
        <w:tabs>
          <w:tab w:val="right" w:pos="9923"/>
        </w:tabs>
        <w:spacing w:before="1" w:after="120" w:line="300" w:lineRule="atLeast"/>
        <w:jc w:val="both"/>
        <w:rPr>
          <w:rFonts w:ascii="Arial" w:hAnsi="Arial" w:cs="Arial"/>
          <w:b w:val="0"/>
          <w:i/>
          <w:color w:val="auto"/>
          <w:sz w:val="20"/>
        </w:rPr>
      </w:pPr>
    </w:p>
    <w:p w14:paraId="3E6CC769" w14:textId="77777777" w:rsidR="000C22D0" w:rsidRDefault="000C22D0" w:rsidP="004542C0">
      <w:pPr>
        <w:pStyle w:val="department"/>
        <w:tabs>
          <w:tab w:val="right" w:pos="9923"/>
        </w:tabs>
        <w:spacing w:before="1" w:after="120" w:line="300" w:lineRule="atLeast"/>
        <w:jc w:val="both"/>
        <w:rPr>
          <w:rFonts w:ascii="Arial" w:hAnsi="Arial" w:cs="Arial"/>
          <w:b w:val="0"/>
          <w:i/>
          <w:color w:val="auto"/>
          <w:sz w:val="20"/>
        </w:rPr>
      </w:pPr>
    </w:p>
    <w:p w14:paraId="7AF258A7" w14:textId="77777777" w:rsidR="000C22D0" w:rsidRDefault="000C22D0" w:rsidP="004542C0">
      <w:pPr>
        <w:pStyle w:val="department"/>
        <w:tabs>
          <w:tab w:val="right" w:pos="9923"/>
        </w:tabs>
        <w:spacing w:before="1" w:after="120" w:line="300" w:lineRule="atLeast"/>
        <w:jc w:val="both"/>
        <w:rPr>
          <w:rFonts w:ascii="Arial" w:hAnsi="Arial" w:cs="Arial"/>
          <w:b w:val="0"/>
          <w:i/>
          <w:color w:val="auto"/>
          <w:sz w:val="20"/>
        </w:rPr>
      </w:pPr>
    </w:p>
    <w:p w14:paraId="34CEA90A" w14:textId="77777777" w:rsidR="000C22D0" w:rsidRDefault="000C22D0" w:rsidP="004542C0">
      <w:pPr>
        <w:pStyle w:val="department"/>
        <w:tabs>
          <w:tab w:val="right" w:pos="9923"/>
        </w:tabs>
        <w:spacing w:before="1" w:after="120" w:line="300" w:lineRule="atLeast"/>
        <w:jc w:val="both"/>
        <w:rPr>
          <w:rFonts w:ascii="Arial" w:hAnsi="Arial" w:cs="Arial"/>
          <w:b w:val="0"/>
          <w:i/>
          <w:color w:val="auto"/>
          <w:sz w:val="20"/>
        </w:rPr>
      </w:pPr>
    </w:p>
    <w:p w14:paraId="30621BD4" w14:textId="77777777" w:rsidR="000C22D0" w:rsidRDefault="000C22D0" w:rsidP="004542C0">
      <w:pPr>
        <w:pStyle w:val="department"/>
        <w:tabs>
          <w:tab w:val="right" w:pos="9923"/>
        </w:tabs>
        <w:spacing w:before="1" w:after="120" w:line="300" w:lineRule="atLeast"/>
        <w:jc w:val="both"/>
        <w:rPr>
          <w:rFonts w:ascii="Arial" w:hAnsi="Arial" w:cs="Arial"/>
          <w:b w:val="0"/>
          <w:i/>
          <w:color w:val="auto"/>
          <w:sz w:val="20"/>
        </w:rPr>
      </w:pPr>
    </w:p>
    <w:p w14:paraId="28BF0864" w14:textId="77777777" w:rsidR="000C22D0" w:rsidRDefault="000C22D0" w:rsidP="004542C0">
      <w:pPr>
        <w:pStyle w:val="department"/>
        <w:tabs>
          <w:tab w:val="right" w:pos="9923"/>
        </w:tabs>
        <w:spacing w:before="1" w:after="120" w:line="300" w:lineRule="atLeast"/>
        <w:jc w:val="both"/>
        <w:rPr>
          <w:rFonts w:ascii="Arial" w:hAnsi="Arial" w:cs="Arial"/>
          <w:b w:val="0"/>
          <w:i/>
          <w:color w:val="auto"/>
          <w:sz w:val="20"/>
        </w:rPr>
      </w:pPr>
    </w:p>
    <w:p w14:paraId="0F9805D2" w14:textId="77777777" w:rsidR="000C22D0" w:rsidRDefault="000C22D0" w:rsidP="004542C0">
      <w:pPr>
        <w:pStyle w:val="department"/>
        <w:tabs>
          <w:tab w:val="right" w:pos="9923"/>
        </w:tabs>
        <w:spacing w:before="1" w:after="120" w:line="300" w:lineRule="atLeast"/>
        <w:jc w:val="both"/>
        <w:rPr>
          <w:rFonts w:ascii="Arial" w:hAnsi="Arial" w:cs="Arial"/>
          <w:b w:val="0"/>
          <w:i/>
          <w:color w:val="auto"/>
          <w:sz w:val="20"/>
        </w:rPr>
      </w:pPr>
    </w:p>
    <w:p w14:paraId="3F25EB8C" w14:textId="77777777" w:rsidR="000C22D0" w:rsidRDefault="000C22D0" w:rsidP="004542C0">
      <w:pPr>
        <w:pStyle w:val="department"/>
        <w:tabs>
          <w:tab w:val="right" w:pos="9923"/>
        </w:tabs>
        <w:spacing w:before="1" w:after="120" w:line="300" w:lineRule="atLeast"/>
        <w:jc w:val="both"/>
        <w:rPr>
          <w:rFonts w:ascii="Arial" w:hAnsi="Arial" w:cs="Arial"/>
          <w:b w:val="0"/>
          <w:i/>
          <w:color w:val="auto"/>
          <w:sz w:val="20"/>
        </w:rPr>
      </w:pPr>
    </w:p>
    <w:p w14:paraId="4B82A737" w14:textId="77777777" w:rsidR="000C22D0" w:rsidRDefault="000C22D0" w:rsidP="004542C0">
      <w:pPr>
        <w:pStyle w:val="department"/>
        <w:tabs>
          <w:tab w:val="right" w:pos="9923"/>
        </w:tabs>
        <w:spacing w:before="1" w:after="120" w:line="300" w:lineRule="atLeast"/>
        <w:jc w:val="both"/>
        <w:rPr>
          <w:rFonts w:ascii="Arial" w:hAnsi="Arial" w:cs="Arial"/>
          <w:b w:val="0"/>
          <w:i/>
          <w:color w:val="auto"/>
          <w:sz w:val="20"/>
        </w:rPr>
      </w:pPr>
    </w:p>
    <w:p w14:paraId="49622856" w14:textId="77777777" w:rsidR="00FC48CA" w:rsidRDefault="00FC48CA"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p>
    <w:p w14:paraId="26DD971F" w14:textId="39644C81" w:rsidR="00E51D03" w:rsidRDefault="00E51D0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r w:rsidRPr="00A139A1">
        <w:rPr>
          <w:rFonts w:ascii="Arial" w:hAnsi="Arial" w:cs="Arial"/>
          <w:color w:val="auto"/>
          <w:sz w:val="20"/>
          <w:szCs w:val="20"/>
        </w:rPr>
        <w:t xml:space="preserve">PART III </w:t>
      </w:r>
      <w:r w:rsidR="00A139A1">
        <w:rPr>
          <w:rFonts w:ascii="Arial" w:hAnsi="Arial" w:cs="Arial"/>
          <w:color w:val="auto"/>
          <w:sz w:val="20"/>
          <w:szCs w:val="20"/>
        </w:rPr>
        <w:tab/>
      </w:r>
      <w:r w:rsidR="001313E8">
        <w:rPr>
          <w:rFonts w:ascii="Arial" w:hAnsi="Arial" w:cs="Arial"/>
          <w:color w:val="auto"/>
          <w:sz w:val="20"/>
        </w:rPr>
        <w:t xml:space="preserve">To be completed for </w:t>
      </w:r>
      <w:r w:rsidRPr="00A139A1">
        <w:rPr>
          <w:rFonts w:ascii="Arial" w:hAnsi="Arial" w:cs="Arial"/>
          <w:color w:val="auto"/>
          <w:sz w:val="20"/>
          <w:szCs w:val="20"/>
        </w:rPr>
        <w:t>minor amendments</w:t>
      </w:r>
      <w:r w:rsidR="00884FD8">
        <w:rPr>
          <w:rFonts w:ascii="Arial" w:hAnsi="Arial" w:cs="Arial"/>
          <w:color w:val="auto"/>
          <w:sz w:val="20"/>
          <w:szCs w:val="20"/>
        </w:rPr>
        <w:t>, major amendments</w:t>
      </w:r>
      <w:r w:rsidRPr="00A139A1">
        <w:rPr>
          <w:rFonts w:ascii="Arial" w:hAnsi="Arial" w:cs="Arial"/>
          <w:color w:val="auto"/>
          <w:sz w:val="20"/>
          <w:szCs w:val="20"/>
        </w:rPr>
        <w:t xml:space="preserve"> and resubmission only</w:t>
      </w:r>
    </w:p>
    <w:p w14:paraId="1DFB4E6A" w14:textId="77777777" w:rsidR="00A139A1" w:rsidRPr="00A139A1" w:rsidRDefault="00A139A1" w:rsidP="00A139A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both"/>
        <w:rPr>
          <w:rFonts w:ascii="Arial" w:hAnsi="Arial" w:cs="Arial"/>
          <w:color w:val="auto"/>
          <w:sz w:val="20"/>
          <w:szCs w:val="20"/>
        </w:rPr>
      </w:pPr>
    </w:p>
    <w:p w14:paraId="1AA98F16" w14:textId="47D48860" w:rsidR="006A76D2" w:rsidRDefault="00A67351" w:rsidP="000B70B2">
      <w:pPr>
        <w:rPr>
          <w:rFonts w:ascii="Arial" w:hAnsi="Arial" w:cs="Arial"/>
          <w:i/>
          <w:sz w:val="20"/>
          <w:szCs w:val="20"/>
        </w:rPr>
      </w:pPr>
      <w:r w:rsidRPr="00F85D55">
        <w:rPr>
          <w:rFonts w:ascii="Arial" w:hAnsi="Arial" w:cs="Arial"/>
          <w:sz w:val="20"/>
          <w:szCs w:val="20"/>
        </w:rPr>
        <w:t>Examiners</w:t>
      </w:r>
      <w:r w:rsidR="00637611" w:rsidRPr="00F85D55">
        <w:rPr>
          <w:rFonts w:ascii="Arial" w:hAnsi="Arial" w:cs="Arial"/>
          <w:b/>
          <w:sz w:val="20"/>
          <w:szCs w:val="20"/>
        </w:rPr>
        <w:t xml:space="preserve"> </w:t>
      </w:r>
      <w:r w:rsidR="00637611" w:rsidRPr="00C73E1E">
        <w:rPr>
          <w:rFonts w:ascii="Arial" w:hAnsi="Arial" w:cs="Arial"/>
          <w:sz w:val="20"/>
          <w:szCs w:val="20"/>
        </w:rPr>
        <w:t>are</w:t>
      </w:r>
      <w:r w:rsidR="004C38D5" w:rsidRPr="00F85D55">
        <w:rPr>
          <w:rFonts w:ascii="Arial" w:hAnsi="Arial" w:cs="Arial"/>
          <w:sz w:val="20"/>
          <w:szCs w:val="20"/>
        </w:rPr>
        <w:t xml:space="preserve"> required to </w:t>
      </w:r>
      <w:r w:rsidR="00C73E1E">
        <w:rPr>
          <w:rFonts w:ascii="Arial" w:hAnsi="Arial" w:cs="Arial"/>
          <w:sz w:val="20"/>
          <w:szCs w:val="20"/>
        </w:rPr>
        <w:t>indicate</w:t>
      </w:r>
      <w:r w:rsidR="001313E8">
        <w:rPr>
          <w:rFonts w:ascii="Arial" w:hAnsi="Arial" w:cs="Arial"/>
          <w:sz w:val="20"/>
          <w:szCs w:val="20"/>
        </w:rPr>
        <w:t xml:space="preserve"> below</w:t>
      </w:r>
      <w:r w:rsidRPr="00F85D55">
        <w:rPr>
          <w:rFonts w:ascii="Arial" w:hAnsi="Arial" w:cs="Arial"/>
          <w:sz w:val="20"/>
          <w:szCs w:val="20"/>
        </w:rPr>
        <w:t xml:space="preserve"> </w:t>
      </w:r>
      <w:r w:rsidR="00242F8C" w:rsidRPr="00F85D55">
        <w:rPr>
          <w:rFonts w:ascii="Arial" w:hAnsi="Arial" w:cs="Arial"/>
          <w:b/>
          <w:sz w:val="20"/>
          <w:szCs w:val="20"/>
          <w:u w:val="single"/>
        </w:rPr>
        <w:t>for the information of the candidate</w:t>
      </w:r>
      <w:r w:rsidR="00EF5B34" w:rsidRPr="00F85D55">
        <w:rPr>
          <w:rFonts w:ascii="Arial" w:hAnsi="Arial" w:cs="Arial"/>
          <w:sz w:val="20"/>
          <w:szCs w:val="20"/>
        </w:rPr>
        <w:t>,</w:t>
      </w:r>
      <w:r w:rsidR="00242F8C" w:rsidRPr="00F85D55">
        <w:rPr>
          <w:rFonts w:ascii="Arial" w:hAnsi="Arial" w:cs="Arial"/>
          <w:sz w:val="20"/>
          <w:szCs w:val="20"/>
        </w:rPr>
        <w:t xml:space="preserve"> </w:t>
      </w:r>
      <w:r w:rsidRPr="00F85D55">
        <w:rPr>
          <w:rFonts w:ascii="Arial" w:hAnsi="Arial" w:cs="Arial"/>
          <w:sz w:val="20"/>
          <w:szCs w:val="20"/>
        </w:rPr>
        <w:t>the</w:t>
      </w:r>
      <w:r w:rsidR="00637611" w:rsidRPr="00F85D55">
        <w:rPr>
          <w:rFonts w:ascii="Arial" w:hAnsi="Arial" w:cs="Arial"/>
          <w:b/>
          <w:sz w:val="20"/>
          <w:szCs w:val="20"/>
        </w:rPr>
        <w:t xml:space="preserve"> </w:t>
      </w:r>
      <w:r w:rsidR="00C73E1E">
        <w:rPr>
          <w:rFonts w:ascii="Arial" w:hAnsi="Arial" w:cs="Arial"/>
          <w:sz w:val="20"/>
          <w:szCs w:val="20"/>
        </w:rPr>
        <w:t>amendments</w:t>
      </w:r>
      <w:r w:rsidRPr="00F85D55">
        <w:rPr>
          <w:rFonts w:ascii="Arial" w:hAnsi="Arial" w:cs="Arial"/>
          <w:sz w:val="20"/>
          <w:szCs w:val="20"/>
        </w:rPr>
        <w:t xml:space="preserve"> which must be completed</w:t>
      </w:r>
      <w:r w:rsidR="00637611" w:rsidRPr="00F85D55">
        <w:rPr>
          <w:rFonts w:ascii="Arial" w:hAnsi="Arial" w:cs="Arial"/>
          <w:b/>
          <w:sz w:val="20"/>
          <w:szCs w:val="20"/>
        </w:rPr>
        <w:t xml:space="preserve"> </w:t>
      </w:r>
      <w:r w:rsidR="00637611" w:rsidRPr="00F85D55">
        <w:rPr>
          <w:rFonts w:ascii="Arial" w:hAnsi="Arial" w:cs="Arial"/>
          <w:sz w:val="20"/>
          <w:szCs w:val="20"/>
        </w:rPr>
        <w:t xml:space="preserve">to meet </w:t>
      </w:r>
      <w:r w:rsidR="006A76D2" w:rsidRPr="00F85D55">
        <w:rPr>
          <w:rFonts w:ascii="Arial" w:hAnsi="Arial" w:cs="Arial"/>
          <w:sz w:val="20"/>
          <w:szCs w:val="20"/>
        </w:rPr>
        <w:t xml:space="preserve">the assessment criteria for </w:t>
      </w:r>
      <w:r w:rsidR="00637611" w:rsidRPr="00F85D55">
        <w:rPr>
          <w:rFonts w:ascii="Arial" w:hAnsi="Arial" w:cs="Arial"/>
          <w:sz w:val="20"/>
          <w:szCs w:val="20"/>
        </w:rPr>
        <w:t>award</w:t>
      </w:r>
      <w:r w:rsidR="00637611" w:rsidRPr="00F85D55">
        <w:rPr>
          <w:rFonts w:ascii="Arial" w:hAnsi="Arial" w:cs="Arial"/>
          <w:b/>
          <w:sz w:val="20"/>
          <w:szCs w:val="20"/>
        </w:rPr>
        <w:t>.</w:t>
      </w:r>
      <w:r w:rsidR="006A76D2" w:rsidRPr="00F85D55">
        <w:rPr>
          <w:rFonts w:ascii="Arial" w:hAnsi="Arial" w:cs="Arial"/>
          <w:b/>
          <w:sz w:val="20"/>
          <w:szCs w:val="20"/>
        </w:rPr>
        <w:t xml:space="preserve">  </w:t>
      </w:r>
    </w:p>
    <w:p w14:paraId="34BA51B6" w14:textId="2107C4DE" w:rsidR="00C73E1E" w:rsidRDefault="00C73E1E" w:rsidP="000B70B2">
      <w:pPr>
        <w:rPr>
          <w:rFonts w:ascii="Arial" w:hAnsi="Arial" w:cs="Arial"/>
          <w:i/>
          <w:sz w:val="20"/>
          <w:szCs w:val="20"/>
        </w:rPr>
      </w:pPr>
    </w:p>
    <w:p w14:paraId="6976E65B" w14:textId="084E7D39"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Pr>
          <w:rFonts w:ascii="Arial" w:hAnsi="Arial" w:cs="Arial"/>
          <w:b w:val="0"/>
          <w:color w:val="auto"/>
          <w:sz w:val="20"/>
          <w:szCs w:val="20"/>
        </w:rPr>
        <w:t>Guidance should be clear and unambiguous. Additional feed</w:t>
      </w:r>
      <w:r w:rsidRPr="004432BC">
        <w:rPr>
          <w:rFonts w:ascii="Arial" w:hAnsi="Arial" w:cs="Arial"/>
          <w:b w:val="0"/>
          <w:color w:val="auto"/>
          <w:sz w:val="20"/>
          <w:szCs w:val="20"/>
        </w:rPr>
        <w:t>back for</w:t>
      </w:r>
      <w:r w:rsidR="001313E8">
        <w:rPr>
          <w:rFonts w:ascii="Arial" w:hAnsi="Arial" w:cs="Arial"/>
          <w:b w:val="0"/>
          <w:color w:val="auto"/>
          <w:sz w:val="20"/>
          <w:szCs w:val="20"/>
        </w:rPr>
        <w:t xml:space="preserve"> the</w:t>
      </w:r>
      <w:r w:rsidRPr="004432BC">
        <w:rPr>
          <w:rFonts w:ascii="Arial" w:hAnsi="Arial" w:cs="Arial"/>
          <w:b w:val="0"/>
          <w:color w:val="auto"/>
          <w:sz w:val="20"/>
          <w:szCs w:val="20"/>
        </w:rPr>
        <w:t xml:space="preserve"> fu</w:t>
      </w:r>
      <w:r>
        <w:rPr>
          <w:rFonts w:ascii="Arial" w:hAnsi="Arial" w:cs="Arial"/>
          <w:b w:val="0"/>
          <w:color w:val="auto"/>
          <w:sz w:val="20"/>
          <w:szCs w:val="20"/>
        </w:rPr>
        <w:t>ture</w:t>
      </w:r>
      <w:r w:rsidRPr="004432BC">
        <w:rPr>
          <w:rFonts w:ascii="Arial" w:hAnsi="Arial" w:cs="Arial"/>
          <w:b w:val="0"/>
          <w:color w:val="auto"/>
          <w:sz w:val="20"/>
          <w:szCs w:val="20"/>
        </w:rPr>
        <w:t xml:space="preserve"> development of the thesis</w:t>
      </w:r>
      <w:r>
        <w:rPr>
          <w:rFonts w:ascii="Arial" w:hAnsi="Arial" w:cs="Arial"/>
          <w:b w:val="0"/>
          <w:color w:val="auto"/>
          <w:sz w:val="20"/>
          <w:szCs w:val="20"/>
        </w:rPr>
        <w:t>,</w:t>
      </w:r>
      <w:r w:rsidRPr="004432BC">
        <w:rPr>
          <w:rFonts w:ascii="Arial" w:hAnsi="Arial" w:cs="Arial"/>
          <w:b w:val="0"/>
          <w:color w:val="auto"/>
          <w:sz w:val="20"/>
          <w:szCs w:val="20"/>
        </w:rPr>
        <w:t xml:space="preserve"> </w:t>
      </w:r>
      <w:r>
        <w:rPr>
          <w:rFonts w:ascii="Arial" w:hAnsi="Arial" w:cs="Arial"/>
          <w:b w:val="0"/>
          <w:color w:val="auto"/>
          <w:sz w:val="20"/>
          <w:szCs w:val="20"/>
        </w:rPr>
        <w:t xml:space="preserve">or amendments which are discretionary, </w:t>
      </w:r>
      <w:r w:rsidRPr="004432BC">
        <w:rPr>
          <w:rFonts w:ascii="Arial" w:hAnsi="Arial" w:cs="Arial"/>
          <w:b w:val="0"/>
          <w:color w:val="auto"/>
          <w:sz w:val="20"/>
          <w:szCs w:val="20"/>
        </w:rPr>
        <w:t xml:space="preserve">should be distinguished </w:t>
      </w:r>
      <w:r>
        <w:rPr>
          <w:rFonts w:ascii="Arial" w:hAnsi="Arial" w:cs="Arial"/>
          <w:b w:val="0"/>
          <w:color w:val="auto"/>
          <w:sz w:val="20"/>
          <w:szCs w:val="20"/>
        </w:rPr>
        <w:t xml:space="preserve">in the report </w:t>
      </w:r>
      <w:r w:rsidRPr="004432BC">
        <w:rPr>
          <w:rFonts w:ascii="Arial" w:hAnsi="Arial" w:cs="Arial"/>
          <w:b w:val="0"/>
          <w:color w:val="auto"/>
          <w:sz w:val="20"/>
          <w:szCs w:val="20"/>
        </w:rPr>
        <w:t xml:space="preserve">from </w:t>
      </w:r>
      <w:r>
        <w:rPr>
          <w:rFonts w:ascii="Arial" w:hAnsi="Arial" w:cs="Arial"/>
          <w:b w:val="0"/>
          <w:color w:val="auto"/>
          <w:sz w:val="20"/>
          <w:szCs w:val="20"/>
        </w:rPr>
        <w:t xml:space="preserve">the </w:t>
      </w:r>
      <w:r w:rsidRPr="004432BC">
        <w:rPr>
          <w:rFonts w:ascii="Arial" w:hAnsi="Arial" w:cs="Arial"/>
          <w:b w:val="0"/>
          <w:color w:val="auto"/>
          <w:sz w:val="20"/>
          <w:szCs w:val="20"/>
        </w:rPr>
        <w:t>amendments required to reach the standard for</w:t>
      </w:r>
      <w:r>
        <w:rPr>
          <w:rFonts w:ascii="Arial" w:hAnsi="Arial" w:cs="Arial"/>
          <w:b w:val="0"/>
          <w:color w:val="auto"/>
          <w:sz w:val="20"/>
          <w:szCs w:val="20"/>
        </w:rPr>
        <w:t xml:space="preserve"> award.</w:t>
      </w:r>
    </w:p>
    <w:p w14:paraId="11701F48" w14:textId="77777777"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56CC80E" w14:textId="1616306C"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091BAB">
        <w:rPr>
          <w:rFonts w:ascii="Arial" w:hAnsi="Arial" w:cs="Arial"/>
          <w:b w:val="0"/>
          <w:color w:val="auto"/>
          <w:sz w:val="20"/>
          <w:szCs w:val="20"/>
        </w:rPr>
        <w:t>Annotatio</w:t>
      </w:r>
      <w:r>
        <w:rPr>
          <w:rFonts w:ascii="Arial" w:hAnsi="Arial" w:cs="Arial"/>
          <w:b w:val="0"/>
          <w:color w:val="auto"/>
          <w:sz w:val="20"/>
          <w:szCs w:val="20"/>
        </w:rPr>
        <w:t>ns on the thesis may be used to provide</w:t>
      </w:r>
      <w:r w:rsidRPr="00091BAB">
        <w:rPr>
          <w:rFonts w:ascii="Arial" w:hAnsi="Arial" w:cs="Arial"/>
          <w:b w:val="0"/>
          <w:color w:val="auto"/>
          <w:sz w:val="20"/>
          <w:szCs w:val="20"/>
        </w:rPr>
        <w:t xml:space="preserve"> supplementary notes</w:t>
      </w:r>
      <w:r>
        <w:rPr>
          <w:rFonts w:ascii="Arial" w:hAnsi="Arial" w:cs="Arial"/>
          <w:b w:val="0"/>
          <w:color w:val="auto"/>
          <w:sz w:val="20"/>
          <w:szCs w:val="20"/>
        </w:rPr>
        <w:t xml:space="preserve"> only and must be </w:t>
      </w:r>
      <w:r w:rsidRPr="00091BAB">
        <w:rPr>
          <w:rFonts w:ascii="Arial" w:hAnsi="Arial" w:cs="Arial"/>
          <w:b w:val="0"/>
          <w:color w:val="auto"/>
          <w:sz w:val="20"/>
          <w:szCs w:val="20"/>
        </w:rPr>
        <w:t>clear, reasonable, and unambiguous</w:t>
      </w:r>
      <w:r>
        <w:rPr>
          <w:rFonts w:ascii="Arial" w:hAnsi="Arial" w:cs="Arial"/>
          <w:b w:val="0"/>
          <w:color w:val="auto"/>
          <w:sz w:val="20"/>
          <w:szCs w:val="20"/>
        </w:rPr>
        <w:t xml:space="preserve">.  Annotated theses must not be used as a substitute for the </w:t>
      </w:r>
      <w:r w:rsidRPr="00091BAB">
        <w:rPr>
          <w:rFonts w:ascii="Arial" w:hAnsi="Arial" w:cs="Arial"/>
          <w:b w:val="0"/>
          <w:color w:val="auto"/>
          <w:sz w:val="20"/>
          <w:szCs w:val="20"/>
        </w:rPr>
        <w:t>Board of Examiners’ repo</w:t>
      </w:r>
      <w:r>
        <w:rPr>
          <w:rFonts w:ascii="Arial" w:hAnsi="Arial" w:cs="Arial"/>
          <w:b w:val="0"/>
          <w:color w:val="auto"/>
          <w:sz w:val="20"/>
          <w:szCs w:val="20"/>
        </w:rPr>
        <w:t>rt form which takes primacy.</w:t>
      </w:r>
      <w:r w:rsidR="00E64DF2">
        <w:rPr>
          <w:rFonts w:ascii="Arial" w:hAnsi="Arial" w:cs="Arial"/>
          <w:b w:val="0"/>
          <w:color w:val="auto"/>
          <w:sz w:val="20"/>
          <w:szCs w:val="20"/>
        </w:rPr>
        <w:t xml:space="preserve">  Please refer to </w:t>
      </w:r>
      <w:hyperlink r:id="rId18" w:history="1">
        <w:r w:rsidR="00242CA2">
          <w:rPr>
            <w:rStyle w:val="Hyperlink"/>
            <w:rFonts w:ascii="Arial" w:hAnsi="Arial" w:cs="Arial"/>
            <w:b w:val="0"/>
            <w:sz w:val="20"/>
            <w:szCs w:val="20"/>
          </w:rPr>
          <w:t>regulation 8.9</w:t>
        </w:r>
      </w:hyperlink>
      <w:r w:rsidR="00E64DF2">
        <w:rPr>
          <w:rFonts w:ascii="Arial" w:hAnsi="Arial" w:cs="Arial"/>
          <w:b w:val="0"/>
          <w:color w:val="auto"/>
          <w:sz w:val="20"/>
          <w:szCs w:val="20"/>
        </w:rPr>
        <w:t xml:space="preserve"> for full guidance.</w:t>
      </w:r>
    </w:p>
    <w:p w14:paraId="54755805" w14:textId="77777777" w:rsidR="00766615" w:rsidRDefault="00766615"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0FD2824" w14:textId="6F386FAB" w:rsidR="00766615" w:rsidRDefault="00766615"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893944">
        <w:rPr>
          <w:rFonts w:ascii="Arial" w:hAnsi="Arial" w:cs="Arial"/>
          <w:b w:val="0"/>
          <w:color w:val="auto"/>
          <w:sz w:val="20"/>
          <w:szCs w:val="20"/>
        </w:rPr>
        <w:t>All candidates should respond to all the amendments raised in Part III, and are encouraged to take into account the feedback and context provided in Part II of this report.</w:t>
      </w:r>
    </w:p>
    <w:p w14:paraId="3607445E" w14:textId="176BDB79" w:rsidR="00C73E1E" w:rsidRDefault="00C73E1E"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0874220" w14:textId="3CE246D8"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14" w:line="200" w:lineRule="atLeast"/>
        <w:jc w:val="both"/>
        <w:rPr>
          <w:rFonts w:ascii="Arial" w:hAnsi="Arial" w:cs="Arial"/>
          <w:bCs w:val="0"/>
          <w:color w:val="auto"/>
          <w:sz w:val="20"/>
          <w:szCs w:val="20"/>
        </w:rPr>
      </w:pPr>
      <w:r w:rsidRPr="001313E8">
        <w:rPr>
          <w:rFonts w:ascii="Arial" w:hAnsi="Arial" w:cs="Arial"/>
          <w:color w:val="auto"/>
          <w:sz w:val="20"/>
          <w:szCs w:val="20"/>
        </w:rPr>
        <w:t xml:space="preserve">Please refer to section 8.9 of the </w:t>
      </w:r>
      <w:hyperlink r:id="rId19" w:history="1">
        <w:r w:rsidRPr="001313E8">
          <w:rPr>
            <w:rStyle w:val="Hyperlink"/>
            <w:rFonts w:ascii="Arial" w:hAnsi="Arial" w:cs="Arial"/>
            <w:bCs w:val="0"/>
            <w:i/>
            <w:sz w:val="20"/>
            <w:szCs w:val="20"/>
          </w:rPr>
          <w:t>Handbook for Examination of Postgraduate Research programmes</w:t>
        </w:r>
      </w:hyperlink>
      <w:r w:rsidRPr="001313E8">
        <w:rPr>
          <w:rFonts w:ascii="Arial" w:hAnsi="Arial" w:cs="Arial"/>
          <w:bCs w:val="0"/>
          <w:color w:val="auto"/>
          <w:sz w:val="20"/>
          <w:szCs w:val="20"/>
        </w:rPr>
        <w:t xml:space="preserve"> for the full guidance on completing the report, noting the following:</w:t>
      </w:r>
    </w:p>
    <w:p w14:paraId="307C11CA" w14:textId="117CA9BC" w:rsidR="00766615" w:rsidRDefault="00766615"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r w:rsidRPr="00893944">
        <w:rPr>
          <w:rFonts w:ascii="Arial" w:hAnsi="Arial" w:cs="Arial"/>
          <w:b w:val="0"/>
          <w:bCs w:val="0"/>
          <w:i/>
          <w:color w:val="auto"/>
          <w:sz w:val="20"/>
          <w:szCs w:val="20"/>
        </w:rPr>
        <w:t>6.3.6 Students do not receive a copy of the preliminary report, and therefore examiners should be aware that any amendments identified as recommendations at the preliminary report stage that are pertinent to the final amendments specified by the examiners for completion will need to be clearly included within the final Board of Examiners' report (see section 8.9, below).</w:t>
      </w:r>
    </w:p>
    <w:p w14:paraId="374A8FA9" w14:textId="77777777" w:rsidR="00766615" w:rsidRDefault="00766615"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p>
    <w:p w14:paraId="72C5B9F0" w14:textId="755A9E69"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r w:rsidRPr="00C73E1E">
        <w:rPr>
          <w:rFonts w:ascii="Arial" w:hAnsi="Arial" w:cs="Arial"/>
          <w:b w:val="0"/>
          <w:i/>
          <w:color w:val="auto"/>
          <w:sz w:val="20"/>
          <w:szCs w:val="20"/>
        </w:rPr>
        <w:t>8.9.3 The Board of Examiners’ report form</w:t>
      </w:r>
      <w:r w:rsidRPr="00C73E1E">
        <w:rPr>
          <w:rFonts w:ascii="Arial" w:hAnsi="Arial" w:cs="Arial"/>
          <w:i/>
          <w:color w:val="auto"/>
          <w:sz w:val="20"/>
          <w:szCs w:val="20"/>
        </w:rPr>
        <w:t xml:space="preserve"> must</w:t>
      </w:r>
      <w:r w:rsidRPr="00C73E1E">
        <w:rPr>
          <w:rFonts w:ascii="Arial" w:hAnsi="Arial" w:cs="Arial"/>
          <w:b w:val="0"/>
          <w:i/>
          <w:color w:val="auto"/>
          <w:sz w:val="20"/>
          <w:szCs w:val="20"/>
        </w:rPr>
        <w:t xml:space="preserve"> be suitably detailed and of sufficient quality to allow the candidate, with the support of their supervisory team, to have a clear understanding of the reworking required. The Board of Examiners should note that a member of the supervisory team may approach the lead internal examiner for clarification of the amendments required on one occasion only.</w:t>
      </w:r>
    </w:p>
    <w:p w14:paraId="267B33A9" w14:textId="77777777"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
    <w:p w14:paraId="5F799D74" w14:textId="6F9DD3CC"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r w:rsidRPr="00C73E1E">
        <w:rPr>
          <w:rFonts w:ascii="Arial" w:hAnsi="Arial" w:cs="Arial"/>
          <w:b w:val="0"/>
          <w:i/>
          <w:sz w:val="20"/>
          <w:szCs w:val="20"/>
          <w:lang w:val="en"/>
        </w:rPr>
        <w:t xml:space="preserve">8.13.2 c) Candidates </w:t>
      </w:r>
      <w:r w:rsidRPr="00C73E1E">
        <w:rPr>
          <w:rStyle w:val="Strong"/>
          <w:rFonts w:ascii="Arial" w:hAnsi="Arial" w:cs="Arial"/>
          <w:b/>
          <w:i/>
          <w:sz w:val="20"/>
          <w:szCs w:val="20"/>
          <w:lang w:val="en"/>
        </w:rPr>
        <w:t>must not</w:t>
      </w:r>
      <w:r w:rsidRPr="00C73E1E">
        <w:rPr>
          <w:rFonts w:ascii="Arial" w:hAnsi="Arial" w:cs="Arial"/>
          <w:b w:val="0"/>
          <w:i/>
          <w:sz w:val="20"/>
          <w:szCs w:val="20"/>
          <w:lang w:val="en"/>
        </w:rPr>
        <w:t xml:space="preserve"> contact any member of their Board of Examiners with regard to their examination. To do so will be treated as research misconduct under the ‘</w:t>
      </w:r>
      <w:hyperlink r:id="rId20" w:history="1">
        <w:r w:rsidRPr="00C73E1E">
          <w:rPr>
            <w:rStyle w:val="Hyperlink"/>
            <w:rFonts w:ascii="Arial" w:hAnsi="Arial" w:cs="Arial"/>
            <w:b w:val="0"/>
            <w:i/>
            <w:sz w:val="20"/>
            <w:szCs w:val="20"/>
            <w:lang w:val="en"/>
          </w:rPr>
          <w:t>Procedure for Graduate Research Students suspected of Research Misconduct</w:t>
        </w:r>
      </w:hyperlink>
      <w:r w:rsidRPr="00C73E1E">
        <w:rPr>
          <w:rFonts w:ascii="Arial" w:hAnsi="Arial" w:cs="Arial"/>
          <w:b w:val="0"/>
          <w:i/>
          <w:sz w:val="20"/>
          <w:szCs w:val="20"/>
          <w:lang w:val="en"/>
        </w:rPr>
        <w:t>’</w:t>
      </w:r>
    </w:p>
    <w:p w14:paraId="7BC50B5C" w14:textId="77777777" w:rsidR="009F2BE7" w:rsidRDefault="009F2BE7"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p>
    <w:p w14:paraId="1C85D696" w14:textId="5763A622"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p>
    <w:p w14:paraId="2C1D0D8C" w14:textId="02E99B39" w:rsidR="00C73E1E" w:rsidRDefault="001313E8"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r w:rsidRPr="001313E8">
        <w:rPr>
          <w:rFonts w:ascii="Arial" w:hAnsi="Arial" w:cs="Arial"/>
          <w:color w:val="auto"/>
          <w:sz w:val="20"/>
          <w:szCs w:val="20"/>
          <w:u w:val="single"/>
        </w:rPr>
        <w:t>Report</w:t>
      </w:r>
      <w:r w:rsidRPr="001313E8">
        <w:rPr>
          <w:rFonts w:ascii="Arial" w:hAnsi="Arial" w:cs="Arial"/>
          <w:b w:val="0"/>
          <w:color w:val="auto"/>
          <w:sz w:val="20"/>
          <w:szCs w:val="20"/>
        </w:rPr>
        <w:t xml:space="preserve"> </w:t>
      </w:r>
      <w:r w:rsidR="00B82CCB" w:rsidRPr="00216B06">
        <w:rPr>
          <w:rFonts w:ascii="Arial" w:hAnsi="Arial" w:cs="Arial"/>
          <w:b w:val="0"/>
          <w:i/>
          <w:iCs/>
          <w:color w:val="auto"/>
          <w:sz w:val="20"/>
          <w:szCs w:val="20"/>
        </w:rPr>
        <w:t>Please enter your joint report below with required amendments or revisions clearly listed, and with any optional amendments or suggestions for future development flagged separately. You can provide these on a separate sheet if necessary.</w:t>
      </w:r>
    </w:p>
    <w:p w14:paraId="2A8D86BA" w14:textId="77777777" w:rsidR="001F1FD3" w:rsidRDefault="001F1FD3"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color w:val="auto"/>
          <w:sz w:val="20"/>
          <w:szCs w:val="20"/>
          <w:u w:val="single"/>
        </w:rPr>
      </w:pPr>
    </w:p>
    <w:p w14:paraId="553FBFE4" w14:textId="77777777" w:rsidR="001B51B7" w:rsidRPr="001B51B7" w:rsidRDefault="001B51B7" w:rsidP="001B51B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r w:rsidRPr="001B51B7">
        <w:rPr>
          <w:rFonts w:ascii="Arial" w:hAnsi="Arial" w:cs="Arial"/>
          <w:bCs w:val="0"/>
          <w:color w:val="auto"/>
          <w:sz w:val="20"/>
          <w:szCs w:val="20"/>
          <w:u w:val="single"/>
        </w:rPr>
        <w:t>Format for submission (minor and major amendments only)</w:t>
      </w:r>
      <w:r w:rsidRPr="001B51B7">
        <w:rPr>
          <w:rFonts w:ascii="Arial" w:hAnsi="Arial" w:cs="Arial"/>
          <w:b w:val="0"/>
          <w:color w:val="auto"/>
          <w:sz w:val="20"/>
          <w:szCs w:val="20"/>
        </w:rPr>
        <w:t xml:space="preserve"> </w:t>
      </w:r>
      <w:r w:rsidRPr="001B51B7">
        <w:rPr>
          <w:rFonts w:ascii="Arial" w:hAnsi="Arial" w:cs="Arial"/>
          <w:b w:val="0"/>
          <w:i/>
          <w:iCs/>
          <w:color w:val="auto"/>
          <w:sz w:val="20"/>
          <w:szCs w:val="20"/>
        </w:rPr>
        <w:t>Please indicate your preference below for the candidate’s information:</w:t>
      </w:r>
    </w:p>
    <w:p w14:paraId="09B161C0" w14:textId="77777777" w:rsidR="001B51B7" w:rsidRPr="001B51B7" w:rsidRDefault="001B51B7" w:rsidP="001B51B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p>
    <w:p w14:paraId="74FFC702" w14:textId="77777777" w:rsidR="001B51B7" w:rsidRPr="001B51B7" w:rsidRDefault="00013F91" w:rsidP="001B51B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56679692"/>
          <w14:checkbox>
            <w14:checked w14:val="0"/>
            <w14:checkedState w14:val="2612" w14:font="MS Gothic"/>
            <w14:uncheckedState w14:val="2610" w14:font="MS Gothic"/>
          </w14:checkbox>
        </w:sdtPr>
        <w:sdtEndPr/>
        <w:sdtContent>
          <w:r w:rsidR="001B51B7" w:rsidRPr="001B51B7">
            <w:rPr>
              <w:rFonts w:ascii="MS Gothic" w:eastAsia="MS Gothic" w:hAnsi="MS Gothic" w:cs="Arial" w:hint="eastAsia"/>
              <w:b w:val="0"/>
              <w:color w:val="auto"/>
              <w:sz w:val="20"/>
            </w:rPr>
            <w:t>☐</w:t>
          </w:r>
        </w:sdtContent>
      </w:sdt>
      <w:r w:rsidR="001B51B7" w:rsidRPr="001B51B7">
        <w:rPr>
          <w:rFonts w:ascii="Arial" w:hAnsi="Arial" w:cs="Arial"/>
          <w:b w:val="0"/>
          <w:color w:val="auto"/>
          <w:sz w:val="20"/>
        </w:rPr>
        <w:t xml:space="preserve"> a)  Amended thesis with track changes;</w:t>
      </w:r>
    </w:p>
    <w:p w14:paraId="138283C7" w14:textId="77777777" w:rsidR="001B51B7" w:rsidRPr="001B51B7" w:rsidRDefault="00013F91" w:rsidP="001B51B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285685028"/>
          <w14:checkbox>
            <w14:checked w14:val="0"/>
            <w14:checkedState w14:val="2612" w14:font="MS Gothic"/>
            <w14:uncheckedState w14:val="2610" w14:font="MS Gothic"/>
          </w14:checkbox>
        </w:sdtPr>
        <w:sdtEndPr/>
        <w:sdtContent>
          <w:r w:rsidR="001B51B7" w:rsidRPr="001B51B7">
            <w:rPr>
              <w:rFonts w:ascii="MS Gothic" w:eastAsia="MS Gothic" w:hAnsi="MS Gothic" w:cs="Arial" w:hint="eastAsia"/>
              <w:b w:val="0"/>
              <w:color w:val="auto"/>
              <w:sz w:val="20"/>
            </w:rPr>
            <w:t>☐</w:t>
          </w:r>
        </w:sdtContent>
      </w:sdt>
      <w:r w:rsidR="001B51B7" w:rsidRPr="001B51B7">
        <w:rPr>
          <w:rFonts w:ascii="Arial" w:hAnsi="Arial" w:cs="Arial"/>
          <w:b w:val="0"/>
          <w:color w:val="auto"/>
          <w:sz w:val="20"/>
        </w:rPr>
        <w:t xml:space="preserve"> b)  Amended thesis and table of amendments (including list of amendments completed and page references);</w:t>
      </w:r>
    </w:p>
    <w:p w14:paraId="11061A13" w14:textId="77777777" w:rsidR="001B51B7" w:rsidRDefault="00013F91" w:rsidP="001B51B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64427869"/>
          <w14:checkbox>
            <w14:checked w14:val="0"/>
            <w14:checkedState w14:val="2612" w14:font="MS Gothic"/>
            <w14:uncheckedState w14:val="2610" w14:font="MS Gothic"/>
          </w14:checkbox>
        </w:sdtPr>
        <w:sdtEndPr/>
        <w:sdtContent>
          <w:r w:rsidR="001B51B7" w:rsidRPr="001B51B7">
            <w:rPr>
              <w:rFonts w:ascii="MS Gothic" w:eastAsia="MS Gothic" w:hAnsi="MS Gothic" w:cs="Arial" w:hint="eastAsia"/>
              <w:b w:val="0"/>
              <w:color w:val="auto"/>
              <w:sz w:val="20"/>
            </w:rPr>
            <w:t>☐</w:t>
          </w:r>
        </w:sdtContent>
      </w:sdt>
      <w:r w:rsidR="001B51B7" w:rsidRPr="001B51B7">
        <w:rPr>
          <w:rFonts w:ascii="Arial" w:hAnsi="Arial" w:cs="Arial"/>
          <w:b w:val="0"/>
          <w:color w:val="auto"/>
          <w:sz w:val="20"/>
        </w:rPr>
        <w:t xml:space="preserve"> c)  Other (please specify in your report)</w:t>
      </w:r>
      <w:r w:rsidR="001B51B7">
        <w:rPr>
          <w:rFonts w:ascii="Arial" w:hAnsi="Arial" w:cs="Arial"/>
          <w:b w:val="0"/>
          <w:color w:val="auto"/>
          <w:sz w:val="20"/>
        </w:rPr>
        <w:t xml:space="preserve"> </w:t>
      </w:r>
    </w:p>
    <w:p w14:paraId="7C041145" w14:textId="667AA924"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u w:val="single"/>
        </w:rPr>
      </w:pPr>
    </w:p>
    <w:p w14:paraId="0AB7BCCC" w14:textId="77777777"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rPr>
      </w:pPr>
    </w:p>
    <w:p w14:paraId="4847EA9A" w14:textId="6D7F4C42" w:rsidR="00D1301B" w:rsidRDefault="00D1301B" w:rsidP="00D1301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 w:line="300" w:lineRule="atLeast"/>
        <w:ind w:left="1" w:right="1" w:firstLine="1"/>
        <w:jc w:val="both"/>
        <w:rPr>
          <w:rFonts w:ascii="Arial" w:hAnsi="Arial" w:cs="Arial"/>
          <w:b w:val="0"/>
          <w:i/>
          <w:color w:val="auto"/>
          <w:sz w:val="20"/>
        </w:rPr>
      </w:pPr>
    </w:p>
    <w:p w14:paraId="09FFEA9E" w14:textId="77777777" w:rsidR="00F36A92" w:rsidRDefault="00F36A9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9D86C9E" w14:textId="77777777" w:rsidR="00F36A92" w:rsidRDefault="00F36A9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4CA8988D" w14:textId="77777777" w:rsidR="003D670A" w:rsidRDefault="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DAA6317"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80779BE"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55FA803"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D30A49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103B005"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2EE09154" w14:textId="293100C6" w:rsidR="001313E8" w:rsidRDefault="001313E8" w:rsidP="001B51B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03E1CB69" w14:textId="77777777" w:rsidR="009F2BE7" w:rsidRDefault="009F2BE7" w:rsidP="0076661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4D2939C9" w14:textId="7B84C0AC" w:rsidR="009D3E6F" w:rsidRDefault="009D3E6F"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r>
        <w:rPr>
          <w:rFonts w:ascii="Arial" w:hAnsi="Arial" w:cs="Arial"/>
          <w:caps/>
          <w:color w:val="auto"/>
          <w:sz w:val="20"/>
        </w:rPr>
        <w:t>IMPORTANT INFORMATION</w:t>
      </w:r>
    </w:p>
    <w:p w14:paraId="419AA505" w14:textId="77777777" w:rsidR="009D3E6F" w:rsidRDefault="009D3E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20" w:line="300" w:lineRule="atLeast"/>
        <w:ind w:left="1" w:firstLine="1"/>
        <w:jc w:val="left"/>
        <w:rPr>
          <w:rFonts w:ascii="Arial" w:hAnsi="Arial" w:cs="Arial"/>
          <w:color w:val="auto"/>
          <w:sz w:val="20"/>
        </w:rPr>
      </w:pPr>
    </w:p>
    <w:p w14:paraId="376A209A" w14:textId="5B96D121" w:rsidR="00370876" w:rsidRPr="00370876" w:rsidRDefault="00370876" w:rsidP="00370876">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Pr>
          <w:rFonts w:ascii="Arial" w:hAnsi="Arial" w:cs="Arial"/>
          <w:b w:val="0"/>
          <w:bCs w:val="0"/>
          <w:color w:val="auto"/>
          <w:sz w:val="20"/>
          <w:szCs w:val="20"/>
        </w:rPr>
        <w:t>Please sign below for</w:t>
      </w:r>
      <w:r w:rsidRPr="00D76DDB">
        <w:rPr>
          <w:rFonts w:ascii="Arial" w:hAnsi="Arial" w:cs="Arial"/>
          <w:color w:val="auto"/>
          <w:sz w:val="20"/>
          <w:szCs w:val="20"/>
        </w:rPr>
        <w:t xml:space="preserve"> all</w:t>
      </w:r>
      <w:r>
        <w:rPr>
          <w:rFonts w:ascii="Arial" w:hAnsi="Arial" w:cs="Arial"/>
          <w:b w:val="0"/>
          <w:bCs w:val="0"/>
          <w:color w:val="auto"/>
          <w:sz w:val="20"/>
          <w:szCs w:val="20"/>
        </w:rPr>
        <w:t xml:space="preserve"> exams, whether a </w:t>
      </w:r>
      <w:r w:rsidRPr="00E850AB">
        <w:rPr>
          <w:rFonts w:ascii="Arial" w:hAnsi="Arial" w:cs="Arial"/>
          <w:b w:val="0"/>
          <w:bCs w:val="0"/>
          <w:i/>
          <w:iCs/>
          <w:color w:val="auto"/>
          <w:sz w:val="20"/>
          <w:szCs w:val="20"/>
        </w:rPr>
        <w:t xml:space="preserve">viva voce </w:t>
      </w:r>
      <w:r>
        <w:rPr>
          <w:rFonts w:ascii="Arial" w:hAnsi="Arial" w:cs="Arial"/>
          <w:b w:val="0"/>
          <w:bCs w:val="0"/>
          <w:color w:val="auto"/>
          <w:sz w:val="20"/>
          <w:szCs w:val="20"/>
        </w:rPr>
        <w:t>exam was held or not.</w:t>
      </w:r>
    </w:p>
    <w:p w14:paraId="470269A0" w14:textId="11C46BD9" w:rsidR="000B70B2" w:rsidRPr="00FC48CA" w:rsidRDefault="00A51EEA" w:rsidP="000B70B2">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Immediately following the </w:t>
      </w:r>
      <w:r w:rsidRPr="00FC48CA">
        <w:rPr>
          <w:rFonts w:ascii="Arial" w:hAnsi="Arial" w:cs="Arial"/>
          <w:b w:val="0"/>
          <w:bCs w:val="0"/>
          <w:i/>
          <w:sz w:val="20"/>
          <w:szCs w:val="20"/>
        </w:rPr>
        <w:t>viva voce</w:t>
      </w:r>
      <w:r w:rsidRPr="00FC48CA">
        <w:rPr>
          <w:rFonts w:ascii="Arial" w:hAnsi="Arial" w:cs="Arial"/>
          <w:b w:val="0"/>
          <w:bCs w:val="0"/>
          <w:sz w:val="20"/>
          <w:szCs w:val="20"/>
        </w:rPr>
        <w:t xml:space="preserve"> examination</w:t>
      </w:r>
      <w:r w:rsidR="000B70B2" w:rsidRPr="00FC48CA">
        <w:rPr>
          <w:rFonts w:ascii="Arial" w:hAnsi="Arial" w:cs="Arial"/>
          <w:b w:val="0"/>
          <w:bCs w:val="0"/>
          <w:sz w:val="20"/>
          <w:szCs w:val="20"/>
        </w:rPr>
        <w:t>, or</w:t>
      </w:r>
      <w:r w:rsidR="001313E8">
        <w:rPr>
          <w:rFonts w:ascii="Arial" w:hAnsi="Arial" w:cs="Arial"/>
          <w:b w:val="0"/>
          <w:bCs w:val="0"/>
          <w:sz w:val="20"/>
          <w:szCs w:val="20"/>
        </w:rPr>
        <w:t xml:space="preserve"> after</w:t>
      </w:r>
      <w:r w:rsidR="000B70B2" w:rsidRPr="00FC48CA">
        <w:rPr>
          <w:rFonts w:ascii="Arial" w:hAnsi="Arial" w:cs="Arial"/>
          <w:b w:val="0"/>
          <w:bCs w:val="0"/>
          <w:sz w:val="20"/>
          <w:szCs w:val="20"/>
        </w:rPr>
        <w:t xml:space="preserve"> preliminary reports have been exchanged where no</w:t>
      </w:r>
      <w:r w:rsidR="000B70B2" w:rsidRPr="00FC48CA">
        <w:rPr>
          <w:rFonts w:ascii="Arial" w:hAnsi="Arial" w:cs="Arial"/>
          <w:b w:val="0"/>
          <w:bCs w:val="0"/>
          <w:i/>
          <w:sz w:val="20"/>
          <w:szCs w:val="20"/>
        </w:rPr>
        <w:t xml:space="preserve"> viva</w:t>
      </w:r>
      <w:r w:rsidR="000B70B2" w:rsidRPr="00FC48CA">
        <w:rPr>
          <w:rFonts w:ascii="Arial" w:hAnsi="Arial" w:cs="Arial"/>
          <w:b w:val="0"/>
          <w:bCs w:val="0"/>
          <w:sz w:val="20"/>
          <w:szCs w:val="20"/>
        </w:rPr>
        <w:t xml:space="preserve"> is held,</w:t>
      </w:r>
      <w:r w:rsidRPr="00FC48CA">
        <w:rPr>
          <w:rFonts w:ascii="Arial" w:hAnsi="Arial" w:cs="Arial"/>
          <w:b w:val="0"/>
          <w:bCs w:val="0"/>
          <w:sz w:val="20"/>
          <w:szCs w:val="20"/>
        </w:rPr>
        <w:t xml:space="preserve"> you must </w:t>
      </w:r>
      <w:r w:rsidR="009D3E6F" w:rsidRPr="00FC48CA">
        <w:rPr>
          <w:rFonts w:ascii="Arial" w:hAnsi="Arial" w:cs="Arial"/>
          <w:b w:val="0"/>
          <w:bCs w:val="0"/>
          <w:sz w:val="20"/>
          <w:szCs w:val="20"/>
        </w:rPr>
        <w:t>complete and su</w:t>
      </w:r>
      <w:r w:rsidR="00E51D03" w:rsidRPr="00FC48CA">
        <w:rPr>
          <w:rFonts w:ascii="Arial" w:hAnsi="Arial" w:cs="Arial"/>
          <w:b w:val="0"/>
          <w:bCs w:val="0"/>
          <w:sz w:val="20"/>
          <w:szCs w:val="20"/>
        </w:rPr>
        <w:t>bmit this report</w:t>
      </w:r>
      <w:r w:rsidR="00EF5B34" w:rsidRPr="00FC48CA">
        <w:rPr>
          <w:rFonts w:ascii="Arial" w:hAnsi="Arial" w:cs="Arial"/>
          <w:b w:val="0"/>
          <w:bCs w:val="0"/>
          <w:sz w:val="20"/>
          <w:szCs w:val="20"/>
        </w:rPr>
        <w:t xml:space="preserve"> together with </w:t>
      </w:r>
      <w:r w:rsidRPr="00FC48CA">
        <w:rPr>
          <w:rFonts w:ascii="Arial" w:hAnsi="Arial" w:cs="Arial"/>
          <w:b w:val="0"/>
          <w:bCs w:val="0"/>
          <w:sz w:val="20"/>
          <w:szCs w:val="20"/>
        </w:rPr>
        <w:t>all preliminary reports</w:t>
      </w:r>
      <w:r w:rsidR="00E51D03" w:rsidRPr="00FC48CA">
        <w:rPr>
          <w:rFonts w:ascii="Arial" w:hAnsi="Arial" w:cs="Arial"/>
          <w:b w:val="0"/>
          <w:bCs w:val="0"/>
          <w:sz w:val="20"/>
          <w:szCs w:val="20"/>
        </w:rPr>
        <w:t xml:space="preserve"> </w:t>
      </w:r>
      <w:r w:rsidRPr="00FC48CA">
        <w:rPr>
          <w:rFonts w:ascii="Arial" w:hAnsi="Arial" w:cs="Arial"/>
          <w:b w:val="0"/>
          <w:bCs w:val="0"/>
          <w:sz w:val="20"/>
          <w:szCs w:val="20"/>
        </w:rPr>
        <w:t>to</w:t>
      </w:r>
      <w:r w:rsidR="00207EE7" w:rsidRPr="00FC48CA">
        <w:rPr>
          <w:rFonts w:ascii="Arial" w:hAnsi="Arial" w:cs="Arial"/>
          <w:b w:val="0"/>
          <w:bCs w:val="0"/>
          <w:sz w:val="20"/>
          <w:szCs w:val="20"/>
        </w:rPr>
        <w:t xml:space="preserve"> </w:t>
      </w:r>
      <w:r w:rsidR="00E170F8" w:rsidRPr="00FC48CA">
        <w:rPr>
          <w:rFonts w:ascii="Arial" w:hAnsi="Arial" w:cs="Arial"/>
          <w:b w:val="0"/>
          <w:bCs w:val="0"/>
          <w:sz w:val="20"/>
          <w:szCs w:val="20"/>
        </w:rPr>
        <w:t xml:space="preserve">the relevant </w:t>
      </w:r>
      <w:r w:rsidR="00727CAC">
        <w:rPr>
          <w:rFonts w:ascii="Arial" w:hAnsi="Arial" w:cs="Arial"/>
          <w:b w:val="0"/>
          <w:bCs w:val="0"/>
          <w:color w:val="auto"/>
          <w:sz w:val="20"/>
          <w:szCs w:val="20"/>
        </w:rPr>
        <w:t xml:space="preserve">Faculty </w:t>
      </w:r>
      <w:r w:rsidR="005D42D5" w:rsidRPr="00A0021B">
        <w:rPr>
          <w:rFonts w:ascii="Arial" w:hAnsi="Arial" w:cs="Arial"/>
          <w:b w:val="0"/>
          <w:bCs w:val="0"/>
          <w:color w:val="auto"/>
          <w:sz w:val="20"/>
          <w:szCs w:val="20"/>
        </w:rPr>
        <w:t>PGR</w:t>
      </w:r>
      <w:r w:rsidR="00BD675D"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Support</w:t>
      </w:r>
      <w:r w:rsidRPr="00A0021B">
        <w:rPr>
          <w:rFonts w:ascii="Arial" w:hAnsi="Arial" w:cs="Arial"/>
          <w:b w:val="0"/>
          <w:bCs w:val="0"/>
          <w:color w:val="auto"/>
          <w:sz w:val="20"/>
          <w:szCs w:val="20"/>
        </w:rPr>
        <w:t xml:space="preserve"> Office</w:t>
      </w:r>
      <w:r w:rsidR="001313E8" w:rsidRPr="00A0021B">
        <w:rPr>
          <w:rFonts w:ascii="Arial" w:hAnsi="Arial" w:cs="Arial"/>
          <w:b w:val="0"/>
          <w:bCs w:val="0"/>
          <w:color w:val="auto"/>
          <w:sz w:val="20"/>
          <w:szCs w:val="20"/>
        </w:rPr>
        <w:t xml:space="preserve">. </w:t>
      </w:r>
    </w:p>
    <w:p w14:paraId="191A84BD" w14:textId="2AD299A0" w:rsidR="001313E8" w:rsidRDefault="00FC48CA" w:rsidP="009F2BE7">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The PGR Administration Office will ensure that the report is submitted to the Dean of </w:t>
      </w:r>
      <w:r w:rsidR="00727CAC">
        <w:rPr>
          <w:rFonts w:ascii="Arial" w:hAnsi="Arial" w:cs="Arial"/>
          <w:b w:val="0"/>
          <w:bCs w:val="0"/>
          <w:sz w:val="20"/>
          <w:szCs w:val="20"/>
        </w:rPr>
        <w:t xml:space="preserve">Postgraduate Research </w:t>
      </w:r>
      <w:r w:rsidRPr="00FC48CA">
        <w:rPr>
          <w:rFonts w:ascii="Arial" w:hAnsi="Arial" w:cs="Arial"/>
          <w:b w:val="0"/>
          <w:bCs w:val="0"/>
          <w:sz w:val="20"/>
          <w:szCs w:val="20"/>
        </w:rPr>
        <w:t>for approval and then</w:t>
      </w:r>
      <w:r w:rsidR="000B70B2" w:rsidRPr="00FC48CA">
        <w:rPr>
          <w:rFonts w:ascii="Arial" w:hAnsi="Arial" w:cs="Arial"/>
          <w:b w:val="0"/>
          <w:bCs w:val="0"/>
          <w:sz w:val="20"/>
          <w:szCs w:val="20"/>
        </w:rPr>
        <w:t xml:space="preserve"> </w:t>
      </w:r>
      <w:r w:rsidR="009D3E6F" w:rsidRPr="00FC48CA">
        <w:rPr>
          <w:rFonts w:ascii="Arial" w:hAnsi="Arial" w:cs="Arial"/>
          <w:b w:val="0"/>
          <w:bCs w:val="0"/>
          <w:sz w:val="20"/>
          <w:szCs w:val="20"/>
        </w:rPr>
        <w:t xml:space="preserve">communicate the decision of the </w:t>
      </w:r>
      <w:r w:rsidR="000B70B2" w:rsidRPr="00FC48CA">
        <w:rPr>
          <w:rFonts w:ascii="Arial" w:hAnsi="Arial" w:cs="Arial"/>
          <w:b w:val="0"/>
          <w:bCs w:val="0"/>
          <w:sz w:val="20"/>
          <w:szCs w:val="20"/>
        </w:rPr>
        <w:t>e</w:t>
      </w:r>
      <w:r w:rsidR="009D3E6F" w:rsidRPr="00FC48CA">
        <w:rPr>
          <w:rFonts w:ascii="Arial" w:hAnsi="Arial" w:cs="Arial"/>
          <w:b w:val="0"/>
          <w:bCs w:val="0"/>
          <w:sz w:val="20"/>
          <w:szCs w:val="20"/>
        </w:rPr>
        <w:t>xaminers to the student</w:t>
      </w:r>
      <w:r w:rsidRPr="00FC48CA">
        <w:rPr>
          <w:rFonts w:ascii="Arial" w:hAnsi="Arial" w:cs="Arial"/>
          <w:b w:val="0"/>
          <w:bCs w:val="0"/>
          <w:sz w:val="20"/>
          <w:szCs w:val="20"/>
        </w:rPr>
        <w:t xml:space="preserve">, sending them </w:t>
      </w:r>
      <w:r w:rsidR="00A93024" w:rsidRPr="00FC48CA">
        <w:rPr>
          <w:rFonts w:ascii="Arial" w:hAnsi="Arial" w:cs="Arial"/>
          <w:b w:val="0"/>
          <w:bCs w:val="0"/>
          <w:sz w:val="20"/>
          <w:szCs w:val="20"/>
        </w:rPr>
        <w:t xml:space="preserve">a copy </w:t>
      </w:r>
      <w:r w:rsidR="009B1B55" w:rsidRPr="00FC48CA">
        <w:rPr>
          <w:rFonts w:ascii="Arial" w:hAnsi="Arial" w:cs="Arial"/>
          <w:b w:val="0"/>
          <w:bCs w:val="0"/>
          <w:sz w:val="20"/>
          <w:szCs w:val="20"/>
        </w:rPr>
        <w:t xml:space="preserve">of </w:t>
      </w:r>
      <w:r w:rsidR="00A93024" w:rsidRPr="00FC48CA">
        <w:rPr>
          <w:rFonts w:ascii="Arial" w:hAnsi="Arial" w:cs="Arial"/>
          <w:b w:val="0"/>
          <w:bCs w:val="0"/>
          <w:sz w:val="20"/>
          <w:szCs w:val="20"/>
        </w:rPr>
        <w:t>Part II and Part III</w:t>
      </w:r>
      <w:r w:rsidR="009B1B55" w:rsidRPr="00FC48CA">
        <w:rPr>
          <w:rFonts w:ascii="Arial" w:hAnsi="Arial" w:cs="Arial"/>
          <w:b w:val="0"/>
          <w:bCs w:val="0"/>
          <w:sz w:val="20"/>
          <w:szCs w:val="20"/>
        </w:rPr>
        <w:t xml:space="preserve"> of the report</w:t>
      </w:r>
      <w:r w:rsidR="000B70B2" w:rsidRPr="00FC48CA">
        <w:rPr>
          <w:rFonts w:ascii="Arial" w:hAnsi="Arial" w:cs="Arial"/>
          <w:b w:val="0"/>
          <w:bCs w:val="0"/>
          <w:sz w:val="20"/>
          <w:szCs w:val="20"/>
        </w:rPr>
        <w:t xml:space="preserve"> with any accompanying list of amendments if applicable</w:t>
      </w:r>
      <w:r w:rsidR="00A93024" w:rsidRPr="00FC48CA">
        <w:rPr>
          <w:rFonts w:ascii="Arial" w:hAnsi="Arial" w:cs="Arial"/>
          <w:b w:val="0"/>
          <w:bCs w:val="0"/>
          <w:sz w:val="20"/>
          <w:szCs w:val="20"/>
        </w:rPr>
        <w:t>.</w:t>
      </w:r>
    </w:p>
    <w:p w14:paraId="7E0343FB" w14:textId="77777777" w:rsidR="009F2BE7" w:rsidRPr="009F2BE7" w:rsidRDefault="009F2BE7" w:rsidP="009F2BE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ind w:left="722"/>
        <w:jc w:val="left"/>
        <w:rPr>
          <w:rFonts w:ascii="Arial" w:hAnsi="Arial" w:cs="Arial"/>
          <w:b w:val="0"/>
          <w:bCs w:val="0"/>
          <w:sz w:val="20"/>
          <w:szCs w:val="20"/>
        </w:rPr>
      </w:pPr>
    </w:p>
    <w:p w14:paraId="4B469C67" w14:textId="19610D99" w:rsidR="00772756" w:rsidRPr="00772756" w:rsidRDefault="00772756" w:rsidP="00772756">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r w:rsidRPr="00772756">
        <w:rPr>
          <w:rFonts w:ascii="Arial" w:hAnsi="Arial" w:cs="Arial"/>
          <w:color w:val="auto"/>
          <w:sz w:val="20"/>
          <w:u w:val="single"/>
        </w:rPr>
        <w:t>Vivas by video-conference</w:t>
      </w:r>
      <w:r w:rsidRPr="00772756">
        <w:rPr>
          <w:rFonts w:ascii="Arial" w:hAnsi="Arial" w:cs="Arial"/>
          <w:b w:val="0"/>
          <w:color w:val="auto"/>
          <w:sz w:val="20"/>
        </w:rPr>
        <w:t xml:space="preserve"> (</w:t>
      </w:r>
      <w:r w:rsidR="00370876">
        <w:rPr>
          <w:rFonts w:ascii="Arial" w:hAnsi="Arial" w:cs="Arial"/>
          <w:b w:val="0"/>
          <w:color w:val="auto"/>
          <w:sz w:val="20"/>
        </w:rPr>
        <w:t xml:space="preserve">to be noted </w:t>
      </w:r>
      <w:r w:rsidR="00370876" w:rsidRPr="00BA1D4C">
        <w:rPr>
          <w:rFonts w:ascii="Arial" w:hAnsi="Arial" w:cs="Arial"/>
          <w:b w:val="0"/>
          <w:color w:val="auto"/>
          <w:sz w:val="20"/>
        </w:rPr>
        <w:t xml:space="preserve">if </w:t>
      </w:r>
      <w:r w:rsidR="00370876" w:rsidRPr="00BA1D4C">
        <w:rPr>
          <w:rFonts w:ascii="Arial" w:hAnsi="Arial" w:cs="Arial"/>
          <w:b w:val="0"/>
          <w:bCs w:val="0"/>
          <w:color w:val="auto"/>
          <w:sz w:val="20"/>
          <w:szCs w:val="20"/>
        </w:rPr>
        <w:t>one or more participant</w:t>
      </w:r>
      <w:r w:rsidR="00370876">
        <w:rPr>
          <w:rFonts w:ascii="Arial" w:hAnsi="Arial" w:cs="Arial"/>
          <w:b w:val="0"/>
          <w:bCs w:val="0"/>
          <w:color w:val="auto"/>
          <w:sz w:val="20"/>
          <w:szCs w:val="20"/>
        </w:rPr>
        <w:t>s</w:t>
      </w:r>
      <w:r w:rsidR="00370876" w:rsidRPr="00BA1D4C">
        <w:rPr>
          <w:rFonts w:ascii="Arial" w:hAnsi="Arial" w:cs="Arial"/>
          <w:b w:val="0"/>
          <w:bCs w:val="0"/>
          <w:color w:val="auto"/>
          <w:sz w:val="20"/>
          <w:szCs w:val="20"/>
        </w:rPr>
        <w:t xml:space="preserve"> attended the viva virtually</w:t>
      </w:r>
      <w:r w:rsidRPr="00772756">
        <w:rPr>
          <w:rFonts w:ascii="Arial" w:hAnsi="Arial" w:cs="Arial"/>
          <w:b w:val="0"/>
          <w:bCs w:val="0"/>
          <w:color w:val="auto"/>
          <w:sz w:val="20"/>
          <w:szCs w:val="20"/>
        </w:rPr>
        <w:t>)</w:t>
      </w:r>
    </w:p>
    <w:p w14:paraId="6EEAF375" w14:textId="77777777" w:rsidR="00772756" w:rsidRPr="00772756" w:rsidRDefault="00772756" w:rsidP="00772756">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p>
    <w:p w14:paraId="468AB9C1" w14:textId="77777777" w:rsidR="00772756" w:rsidRPr="00FC48CA" w:rsidRDefault="00772756" w:rsidP="00772756">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color w:val="auto"/>
          <w:sz w:val="20"/>
        </w:rPr>
      </w:pPr>
      <w:r w:rsidRPr="00772756">
        <w:rPr>
          <w:rFonts w:ascii="Arial" w:hAnsi="Arial" w:cs="Arial"/>
          <w:b w:val="0"/>
          <w:color w:val="auto"/>
          <w:sz w:val="20"/>
        </w:rPr>
        <w:t>The board should note that by signing below they confirm that all present, including the student, agreed at the conclusion of the viva that holding the examination with the use of a video-link had no substantive bearing on the examination process. Please contact the Department Director of PGR immediately if any participant disagreed.</w:t>
      </w:r>
    </w:p>
    <w:p w14:paraId="0319D4CD" w14:textId="77777777" w:rsidR="00FC48C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color w:val="auto"/>
          <w:sz w:val="20"/>
        </w:rPr>
      </w:pPr>
    </w:p>
    <w:p w14:paraId="589E21ED" w14:textId="6B857DAE" w:rsidR="003D670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Ex</w:t>
      </w:r>
      <w:r w:rsidR="009D3E6F" w:rsidRPr="00B874B6">
        <w:rPr>
          <w:rFonts w:ascii="Arial" w:hAnsi="Arial" w:cs="Arial"/>
          <w:color w:val="auto"/>
          <w:sz w:val="20"/>
        </w:rPr>
        <w:t>ternal Examiner</w:t>
      </w:r>
      <w:r w:rsidR="009D3E6F">
        <w:rPr>
          <w:rFonts w:ascii="Arial" w:hAnsi="Arial" w:cs="Arial"/>
          <w:b w:val="0"/>
          <w:color w:val="auto"/>
          <w:sz w:val="20"/>
        </w:rPr>
        <w:t xml:space="preserve"> </w:t>
      </w:r>
    </w:p>
    <w:p w14:paraId="6ED49739" w14:textId="77777777" w:rsidR="000B70B2" w:rsidRDefault="000B70B2"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72846BBB" w14:textId="0F7362B3"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5D25D8FF" w14:textId="074D4D3D" w:rsidR="009D3E6F" w:rsidRDefault="003D670A"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843BF6">
        <w:rPr>
          <w:rFonts w:ascii="Arial" w:hAnsi="Arial" w:cs="Arial"/>
          <w:b w:val="0"/>
          <w:color w:val="auto"/>
          <w:sz w:val="20"/>
        </w:rPr>
        <w:t>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002966A" w14:textId="77777777"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3C56D7FB" w14:textId="3F8F86C3" w:rsidR="003D670A" w:rsidRDefault="00E510B2"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2</w:t>
      </w:r>
      <w:r w:rsidRPr="00E510B2">
        <w:rPr>
          <w:rFonts w:ascii="Arial" w:hAnsi="Arial" w:cs="Arial"/>
          <w:color w:val="auto"/>
          <w:sz w:val="20"/>
          <w:vertAlign w:val="superscript"/>
        </w:rPr>
        <w:t>nd</w:t>
      </w:r>
      <w:r>
        <w:rPr>
          <w:rFonts w:ascii="Arial" w:hAnsi="Arial" w:cs="Arial"/>
          <w:color w:val="auto"/>
          <w:sz w:val="20"/>
        </w:rPr>
        <w:t xml:space="preserve"> External </w:t>
      </w:r>
      <w:r w:rsidR="00843BF6" w:rsidRPr="00B874B6">
        <w:rPr>
          <w:rFonts w:ascii="Arial" w:hAnsi="Arial" w:cs="Arial"/>
          <w:color w:val="auto"/>
          <w:sz w:val="20"/>
        </w:rPr>
        <w:t>Examiner</w:t>
      </w:r>
      <w:r w:rsidR="00843BF6">
        <w:rPr>
          <w:rFonts w:ascii="Arial" w:hAnsi="Arial" w:cs="Arial"/>
          <w:b w:val="0"/>
          <w:color w:val="auto"/>
          <w:sz w:val="20"/>
        </w:rPr>
        <w:t xml:space="preserve"> (if applicable) </w:t>
      </w:r>
    </w:p>
    <w:p w14:paraId="793382B7" w14:textId="7DECB89B" w:rsidR="003D670A" w:rsidRDefault="003D670A"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E5129F0" w14:textId="5BCEE2C1"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1AC2B654" w14:textId="3E6661AB" w:rsidR="00843BF6"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Signature </w:t>
      </w:r>
      <w:r>
        <w:rPr>
          <w:rFonts w:ascii="Arial" w:hAnsi="Arial" w:cs="Arial"/>
          <w:b w:val="0"/>
          <w:color w:val="auto"/>
          <w:sz w:val="20"/>
          <w:u w:val="single"/>
        </w:rPr>
        <w:tab/>
      </w:r>
      <w:r>
        <w:rPr>
          <w:rFonts w:ascii="Arial" w:hAnsi="Arial" w:cs="Arial"/>
          <w:b w:val="0"/>
          <w:color w:val="auto"/>
          <w:sz w:val="20"/>
        </w:rPr>
        <w:tab/>
        <w:t xml:space="preserve">Date </w:t>
      </w:r>
      <w:r>
        <w:rPr>
          <w:rFonts w:ascii="Arial" w:hAnsi="Arial" w:cs="Arial"/>
          <w:b w:val="0"/>
          <w:color w:val="auto"/>
          <w:sz w:val="20"/>
          <w:u w:val="single"/>
        </w:rPr>
        <w:tab/>
      </w:r>
    </w:p>
    <w:p w14:paraId="3AD97BB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ab/>
      </w:r>
      <w:r>
        <w:rPr>
          <w:rFonts w:ascii="Arial" w:hAnsi="Arial" w:cs="Arial"/>
          <w:b w:val="0"/>
          <w:color w:val="auto"/>
          <w:sz w:val="20"/>
        </w:rPr>
        <w:tab/>
      </w:r>
    </w:p>
    <w:p w14:paraId="5F33E956" w14:textId="77777777" w:rsidR="003D670A"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Internal Examiner</w:t>
      </w:r>
      <w:r>
        <w:rPr>
          <w:rFonts w:ascii="Arial" w:hAnsi="Arial" w:cs="Arial"/>
          <w:b w:val="0"/>
          <w:color w:val="auto"/>
          <w:sz w:val="20"/>
        </w:rPr>
        <w:t xml:space="preserve"> </w:t>
      </w:r>
    </w:p>
    <w:p w14:paraId="2B650046" w14:textId="36813CFA" w:rsidR="003D670A" w:rsidRDefault="003D670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46B4AEF" w14:textId="409B79E4" w:rsidR="009D3E6F" w:rsidRDefault="000723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w:t>
      </w:r>
      <w:r w:rsidR="009D3E6F">
        <w:rPr>
          <w:rFonts w:ascii="Arial" w:hAnsi="Arial" w:cs="Arial"/>
          <w:b w:val="0"/>
          <w:color w:val="auto"/>
          <w:sz w:val="20"/>
        </w:rPr>
        <w:t xml:space="preserve">print name) </w:t>
      </w:r>
      <w:r w:rsidR="009D3E6F">
        <w:rPr>
          <w:rFonts w:ascii="Arial" w:hAnsi="Arial" w:cs="Arial"/>
          <w:b w:val="0"/>
          <w:color w:val="auto"/>
          <w:sz w:val="20"/>
          <w:u w:val="single"/>
        </w:rPr>
        <w:tab/>
      </w:r>
    </w:p>
    <w:p w14:paraId="6326828C" w14:textId="0300923C" w:rsidR="009D3E6F"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9D3E6F">
        <w:rPr>
          <w:rFonts w:ascii="Arial" w:hAnsi="Arial" w:cs="Arial"/>
          <w:b w:val="0"/>
          <w:color w:val="auto"/>
          <w:sz w:val="20"/>
        </w:rPr>
        <w:t>ign</w:t>
      </w:r>
      <w:r>
        <w:rPr>
          <w:rFonts w:ascii="Arial" w:hAnsi="Arial" w:cs="Arial"/>
          <w:b w:val="0"/>
          <w:color w:val="auto"/>
          <w:sz w:val="20"/>
        </w:rPr>
        <w:t>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576B18E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186CF87C" w14:textId="77777777" w:rsidR="003D670A"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2</w:t>
      </w:r>
      <w:r w:rsidRPr="00B874B6">
        <w:rPr>
          <w:rFonts w:ascii="Arial" w:hAnsi="Arial" w:cs="Arial"/>
          <w:color w:val="auto"/>
          <w:sz w:val="20"/>
          <w:vertAlign w:val="superscript"/>
        </w:rPr>
        <w:t>nd</w:t>
      </w:r>
      <w:r w:rsidRPr="00B874B6">
        <w:rPr>
          <w:rFonts w:ascii="Arial" w:hAnsi="Arial" w:cs="Arial"/>
          <w:color w:val="auto"/>
          <w:sz w:val="20"/>
        </w:rPr>
        <w:t xml:space="preserve"> Internal Examiner</w:t>
      </w:r>
      <w:r w:rsidR="00F74C19">
        <w:rPr>
          <w:rFonts w:ascii="Arial" w:hAnsi="Arial" w:cs="Arial"/>
          <w:b w:val="0"/>
          <w:color w:val="auto"/>
          <w:sz w:val="20"/>
        </w:rPr>
        <w:t xml:space="preserve"> </w:t>
      </w:r>
      <w:r w:rsidR="00843BF6">
        <w:rPr>
          <w:rFonts w:ascii="Arial" w:hAnsi="Arial" w:cs="Arial"/>
          <w:b w:val="0"/>
          <w:color w:val="auto"/>
          <w:sz w:val="20"/>
        </w:rPr>
        <w:t xml:space="preserve">(if applicable) </w:t>
      </w:r>
    </w:p>
    <w:p w14:paraId="3078A36E" w14:textId="6DDB0BBA" w:rsidR="003D670A" w:rsidRDefault="003D670A"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2A6A91C" w14:textId="3C316F54" w:rsidR="009D3E6F" w:rsidRPr="00B874B6"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 xml:space="preserve">(print name) </w:t>
      </w:r>
      <w:r>
        <w:rPr>
          <w:rFonts w:ascii="Arial" w:hAnsi="Arial" w:cs="Arial"/>
          <w:b w:val="0"/>
          <w:color w:val="auto"/>
          <w:sz w:val="20"/>
          <w:u w:val="single"/>
        </w:rPr>
        <w:tab/>
      </w:r>
    </w:p>
    <w:p w14:paraId="51419012" w14:textId="4A0AC6B0" w:rsidR="00B874B6" w:rsidRDefault="00843BF6"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Si</w:t>
      </w:r>
      <w:r w:rsidR="009D3E6F">
        <w:rPr>
          <w:rFonts w:ascii="Arial" w:hAnsi="Arial" w:cs="Arial"/>
          <w:b w:val="0"/>
          <w:color w:val="auto"/>
          <w:sz w:val="20"/>
        </w:rPr>
        <w:t>gn</w:t>
      </w:r>
      <w:r>
        <w:rPr>
          <w:rFonts w:ascii="Arial" w:hAnsi="Arial" w:cs="Arial"/>
          <w:b w:val="0"/>
          <w:color w:val="auto"/>
          <w:sz w:val="20"/>
        </w:rPr>
        <w:t xml:space="preserve">ature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A752B13" w14:textId="77777777" w:rsidR="000723FB" w:rsidRDefault="000723FB"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p>
    <w:p w14:paraId="5B40DC9A" w14:textId="77777777" w:rsidR="00B874B6" w:rsidRPr="0040571C" w:rsidRDefault="00B874B6" w:rsidP="00B874B6">
      <w:pPr>
        <w:pStyle w:val="Body"/>
        <w:pBdr>
          <w:top w:val="single" w:sz="18" w:space="1" w:color="auto"/>
        </w:pBdr>
        <w:tabs>
          <w:tab w:val="right" w:pos="10064"/>
        </w:tabs>
        <w:spacing w:after="0"/>
        <w:ind w:right="-1"/>
        <w:rPr>
          <w:b/>
          <w:bCs/>
          <w:i/>
          <w:sz w:val="16"/>
          <w:szCs w:val="16"/>
        </w:rPr>
      </w:pPr>
    </w:p>
    <w:p w14:paraId="4D1187C2" w14:textId="6222668C" w:rsidR="003D670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r w:rsidRPr="007B5A9A">
        <w:rPr>
          <w:rFonts w:ascii="Arial" w:hAnsi="Arial" w:cs="Arial"/>
          <w:color w:val="auto"/>
          <w:sz w:val="20"/>
        </w:rPr>
        <w:t>Non-Examining Independent Chair</w:t>
      </w:r>
      <w:r w:rsidRPr="007B5A9A">
        <w:rPr>
          <w:rFonts w:ascii="Arial" w:hAnsi="Arial" w:cs="Arial"/>
          <w:b w:val="0"/>
          <w:color w:val="auto"/>
          <w:sz w:val="20"/>
        </w:rPr>
        <w:t xml:space="preserve"> (if applicable) </w:t>
      </w:r>
    </w:p>
    <w:p w14:paraId="5CC4EA90" w14:textId="171215E5" w:rsidR="003D670A" w:rsidRDefault="003D670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p>
    <w:p w14:paraId="7379DB3D" w14:textId="77777777" w:rsidR="00370876" w:rsidRDefault="00370876" w:rsidP="0037087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color w:val="auto"/>
          <w:sz w:val="20"/>
          <w:szCs w:val="20"/>
        </w:rPr>
      </w:pPr>
      <w:r w:rsidRPr="00D76DDB">
        <w:rPr>
          <w:rFonts w:ascii="Arial" w:hAnsi="Arial" w:cs="Arial"/>
          <w:i/>
          <w:iCs/>
          <w:sz w:val="20"/>
          <w:szCs w:val="20"/>
        </w:rPr>
        <w:t>When a viva has been held:</w:t>
      </w:r>
      <w:r w:rsidRPr="00D76DDB">
        <w:rPr>
          <w:rFonts w:ascii="Arial" w:hAnsi="Arial" w:cs="Arial"/>
          <w:i/>
          <w:iCs/>
          <w:color w:val="auto"/>
          <w:sz w:val="20"/>
          <w:szCs w:val="20"/>
        </w:rPr>
        <w:t xml:space="preserve"> </w:t>
      </w:r>
      <w:r w:rsidRPr="007B5A9A">
        <w:rPr>
          <w:rFonts w:ascii="Arial" w:hAnsi="Arial" w:cs="Arial"/>
          <w:b w:val="0"/>
          <w:bCs w:val="0"/>
          <w:color w:val="auto"/>
          <w:sz w:val="20"/>
          <w:szCs w:val="20"/>
        </w:rPr>
        <w:t xml:space="preserve">I attended and chaired the </w:t>
      </w:r>
      <w:r w:rsidRPr="00E170F8">
        <w:rPr>
          <w:rFonts w:ascii="Arial" w:hAnsi="Arial" w:cs="Arial"/>
          <w:b w:val="0"/>
          <w:bCs w:val="0"/>
          <w:i/>
          <w:color w:val="auto"/>
          <w:sz w:val="20"/>
          <w:szCs w:val="20"/>
        </w:rPr>
        <w:t>viva voce</w:t>
      </w:r>
      <w:r>
        <w:rPr>
          <w:rFonts w:ascii="Arial" w:hAnsi="Arial" w:cs="Arial"/>
          <w:b w:val="0"/>
          <w:bCs w:val="0"/>
          <w:color w:val="auto"/>
          <w:sz w:val="20"/>
          <w:szCs w:val="20"/>
        </w:rPr>
        <w:t xml:space="preserve"> and </w:t>
      </w:r>
      <w:r w:rsidRPr="007B5A9A">
        <w:rPr>
          <w:rFonts w:ascii="Arial" w:hAnsi="Arial" w:cs="Arial"/>
          <w:b w:val="0"/>
          <w:bCs w:val="0"/>
          <w:color w:val="auto"/>
          <w:sz w:val="20"/>
          <w:szCs w:val="20"/>
        </w:rPr>
        <w:t xml:space="preserve">will be able to provide a report on the conduct of the </w:t>
      </w:r>
      <w:r w:rsidRPr="00E170F8">
        <w:rPr>
          <w:rFonts w:ascii="Arial" w:hAnsi="Arial" w:cs="Arial"/>
          <w:b w:val="0"/>
          <w:bCs w:val="0"/>
          <w:i/>
          <w:color w:val="auto"/>
          <w:sz w:val="20"/>
          <w:szCs w:val="20"/>
        </w:rPr>
        <w:t xml:space="preserve">viva </w:t>
      </w:r>
      <w:r w:rsidRPr="007B5A9A">
        <w:rPr>
          <w:rFonts w:ascii="Arial" w:hAnsi="Arial" w:cs="Arial"/>
          <w:b w:val="0"/>
          <w:bCs w:val="0"/>
          <w:color w:val="auto"/>
          <w:sz w:val="20"/>
          <w:szCs w:val="20"/>
        </w:rPr>
        <w:t>should this be required.</w:t>
      </w:r>
    </w:p>
    <w:p w14:paraId="24DC9624" w14:textId="274524D5" w:rsidR="00370876" w:rsidRDefault="00370876" w:rsidP="0037087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sz w:val="20"/>
        </w:rPr>
      </w:pPr>
      <w:r>
        <w:rPr>
          <w:rFonts w:ascii="Arial" w:hAnsi="Arial" w:cs="Arial"/>
          <w:i/>
          <w:iCs/>
          <w:sz w:val="20"/>
          <w:szCs w:val="20"/>
        </w:rPr>
        <w:t xml:space="preserve">When a viva has not been held for resubmissions: </w:t>
      </w:r>
      <w:r w:rsidRPr="00D76DDB">
        <w:rPr>
          <w:rFonts w:ascii="Arial" w:hAnsi="Arial" w:cs="Arial"/>
          <w:b w:val="0"/>
          <w:bCs w:val="0"/>
          <w:sz w:val="20"/>
          <w:szCs w:val="20"/>
        </w:rPr>
        <w:t>please sign below to confirm that you are aware of the examiners’ recommendation and</w:t>
      </w:r>
      <w:r>
        <w:rPr>
          <w:rFonts w:ascii="Arial" w:hAnsi="Arial" w:cs="Arial"/>
          <w:i/>
          <w:iCs/>
          <w:sz w:val="20"/>
          <w:szCs w:val="20"/>
        </w:rPr>
        <w:t xml:space="preserve"> </w:t>
      </w:r>
      <w:r w:rsidRPr="00D76DDB">
        <w:rPr>
          <w:rFonts w:ascii="Arial" w:hAnsi="Arial" w:cs="Arial"/>
          <w:b w:val="0"/>
          <w:bCs w:val="0"/>
          <w:sz w:val="20"/>
          <w:szCs w:val="20"/>
        </w:rPr>
        <w:t xml:space="preserve">agree that the decision is in line with the examiners’ comments and the outcomes as set out in the </w:t>
      </w:r>
      <w:hyperlink r:id="rId21" w:history="1">
        <w:r w:rsidRPr="00D76DDB">
          <w:rPr>
            <w:rStyle w:val="Hyperlink"/>
            <w:rFonts w:ascii="Arial" w:hAnsi="Arial" w:cs="Arial"/>
            <w:b w:val="0"/>
            <w:bCs w:val="0"/>
            <w:sz w:val="20"/>
            <w:szCs w:val="20"/>
          </w:rPr>
          <w:t>Handbook for Examination of Postgraduate Research programmes</w:t>
        </w:r>
      </w:hyperlink>
      <w:r w:rsidRPr="007B01DF">
        <w:rPr>
          <w:rStyle w:val="Hyperlink"/>
          <w:rFonts w:ascii="Arial" w:hAnsi="Arial" w:cs="Arial"/>
          <w:b w:val="0"/>
          <w:bCs w:val="0"/>
          <w:color w:val="auto"/>
          <w:sz w:val="20"/>
          <w:szCs w:val="20"/>
          <w:u w:val="none"/>
        </w:rPr>
        <w:t xml:space="preserve">.  Please contact </w:t>
      </w:r>
      <w:hyperlink r:id="rId22" w:history="1">
        <w:r w:rsidRPr="007B01DF">
          <w:rPr>
            <w:rStyle w:val="Hyperlink"/>
            <w:rFonts w:ascii="Arial" w:hAnsi="Arial" w:cs="Arial"/>
            <w:b w:val="0"/>
            <w:bCs w:val="0"/>
            <w:color w:val="auto"/>
            <w:sz w:val="20"/>
            <w:szCs w:val="20"/>
            <w:u w:val="none"/>
          </w:rPr>
          <w:t>pgradmin@exeter.ac.uk</w:t>
        </w:r>
      </w:hyperlink>
      <w:r w:rsidRPr="007B01DF">
        <w:rPr>
          <w:rStyle w:val="Hyperlink"/>
          <w:rFonts w:ascii="Arial" w:hAnsi="Arial" w:cs="Arial"/>
          <w:b w:val="0"/>
          <w:bCs w:val="0"/>
          <w:color w:val="auto"/>
          <w:sz w:val="20"/>
          <w:szCs w:val="20"/>
          <w:u w:val="none"/>
        </w:rPr>
        <w:t xml:space="preserve"> if you wish to </w:t>
      </w:r>
      <w:r w:rsidRPr="00D76DDB">
        <w:rPr>
          <w:rFonts w:ascii="Arial" w:hAnsi="Arial" w:cs="Arial"/>
          <w:b w:val="0"/>
          <w:bCs w:val="0"/>
          <w:sz w:val="20"/>
        </w:rPr>
        <w:t>return any comments on the conduct of the exam.</w:t>
      </w:r>
    </w:p>
    <w:p w14:paraId="1133D40B" w14:textId="77777777" w:rsidR="00370876" w:rsidRDefault="0037087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p>
    <w:p w14:paraId="625BE685" w14:textId="35802C64" w:rsidR="00B874B6" w:rsidRPr="007B5A9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u w:val="single"/>
        </w:rPr>
      </w:pPr>
      <w:r w:rsidRPr="007B5A9A">
        <w:rPr>
          <w:rFonts w:ascii="Arial" w:hAnsi="Arial" w:cs="Arial"/>
          <w:b w:val="0"/>
          <w:color w:val="auto"/>
          <w:sz w:val="20"/>
        </w:rPr>
        <w:t xml:space="preserve">(print name) </w:t>
      </w:r>
      <w:r w:rsidRPr="007B5A9A">
        <w:rPr>
          <w:rFonts w:ascii="Arial" w:hAnsi="Arial" w:cs="Arial"/>
          <w:b w:val="0"/>
          <w:color w:val="auto"/>
          <w:sz w:val="20"/>
          <w:u w:val="single"/>
        </w:rPr>
        <w:tab/>
      </w:r>
    </w:p>
    <w:p w14:paraId="3569C7F1" w14:textId="0C5A6A10" w:rsidR="00E510B2" w:rsidRDefault="00B874B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sidRPr="007B5A9A">
        <w:rPr>
          <w:rFonts w:ascii="Arial" w:hAnsi="Arial" w:cs="Arial"/>
          <w:b w:val="0"/>
          <w:color w:val="auto"/>
          <w:sz w:val="20"/>
        </w:rPr>
        <w:t xml:space="preserve">Signature </w:t>
      </w:r>
      <w:r w:rsidRPr="007B5A9A">
        <w:rPr>
          <w:rFonts w:ascii="Arial" w:hAnsi="Arial" w:cs="Arial"/>
          <w:b w:val="0"/>
          <w:color w:val="auto"/>
          <w:sz w:val="20"/>
          <w:u w:val="single"/>
        </w:rPr>
        <w:tab/>
      </w:r>
      <w:r w:rsidRPr="007B5A9A">
        <w:rPr>
          <w:rFonts w:ascii="Arial" w:hAnsi="Arial" w:cs="Arial"/>
          <w:b w:val="0"/>
          <w:color w:val="auto"/>
          <w:sz w:val="20"/>
        </w:rPr>
        <w:tab/>
        <w:t xml:space="preserve">Date </w:t>
      </w:r>
      <w:r w:rsidRPr="007B5A9A">
        <w:rPr>
          <w:rFonts w:ascii="Arial" w:hAnsi="Arial" w:cs="Arial"/>
          <w:b w:val="0"/>
          <w:color w:val="auto"/>
          <w:sz w:val="20"/>
          <w:u w:val="single"/>
        </w:rPr>
        <w:tab/>
      </w:r>
    </w:p>
    <w:p w14:paraId="5D11207E" w14:textId="45294390" w:rsidR="00C772F6" w:rsidRPr="00E510B2" w:rsidRDefault="00C772F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Pr>
          <w:rFonts w:ascii="Arial" w:hAnsi="Arial" w:cs="Arial"/>
          <w:color w:val="auto"/>
          <w:sz w:val="20"/>
        </w:rPr>
        <w:t>Approved by</w:t>
      </w:r>
      <w:r w:rsidR="00727CAC">
        <w:rPr>
          <w:rFonts w:ascii="Arial" w:hAnsi="Arial" w:cs="Arial"/>
          <w:color w:val="auto"/>
          <w:sz w:val="20"/>
        </w:rPr>
        <w:t xml:space="preserve"> </w:t>
      </w:r>
      <w:r w:rsidR="00727CAC">
        <w:rPr>
          <w:rFonts w:ascii="Arial" w:hAnsi="Arial" w:cs="Arial"/>
          <w:sz w:val="19"/>
          <w:szCs w:val="19"/>
          <w:shd w:val="clear" w:color="auto" w:fill="FFFFFF"/>
        </w:rPr>
        <w:t>Faculty or Department Director of PGR students</w:t>
      </w:r>
      <w:r>
        <w:rPr>
          <w:rFonts w:ascii="Arial" w:hAnsi="Arial" w:cs="Arial"/>
          <w:color w:val="auto"/>
          <w:sz w:val="20"/>
        </w:rPr>
        <w:t>:</w:t>
      </w:r>
    </w:p>
    <w:p w14:paraId="75186D4B" w14:textId="77777777" w:rsidR="001A3AFB" w:rsidRDefault="001A3A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525D793" w14:textId="2B114730" w:rsidR="001A3AFB" w:rsidRDefault="001A3AFB"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r w:rsidRPr="00B45666">
        <w:rPr>
          <w:rFonts w:ascii="Arial" w:hAnsi="Arial" w:cs="Arial"/>
          <w:b w:val="0"/>
          <w:bCs w:val="0"/>
          <w:sz w:val="20"/>
          <w:szCs w:val="20"/>
        </w:rPr>
        <w:t xml:space="preserve">I </w:t>
      </w:r>
      <w:r w:rsidR="007059D1">
        <w:rPr>
          <w:rFonts w:ascii="Arial" w:hAnsi="Arial" w:cs="Arial"/>
          <w:b w:val="0"/>
          <w:bCs w:val="0"/>
          <w:sz w:val="20"/>
          <w:szCs w:val="20"/>
        </w:rPr>
        <w:t xml:space="preserve">confirm I </w:t>
      </w:r>
      <w:r w:rsidRPr="00B45666">
        <w:rPr>
          <w:rFonts w:ascii="Arial" w:hAnsi="Arial" w:cs="Arial"/>
          <w:b w:val="0"/>
          <w:bCs w:val="0"/>
          <w:sz w:val="20"/>
          <w:szCs w:val="20"/>
        </w:rPr>
        <w:t>have read all preliminary reports, the comments in Part II, the report in Part III, and agree that the decision is in line with the examiners’ comments and the outcomes as set out in the</w:t>
      </w:r>
      <w:r w:rsidR="002F5A67">
        <w:rPr>
          <w:rFonts w:ascii="Arial" w:hAnsi="Arial" w:cs="Arial"/>
          <w:b w:val="0"/>
          <w:bCs w:val="0"/>
          <w:sz w:val="20"/>
          <w:szCs w:val="20"/>
        </w:rPr>
        <w:t xml:space="preserve"> </w:t>
      </w:r>
      <w:hyperlink r:id="rId23" w:history="1">
        <w:r w:rsidR="002F5A67" w:rsidRPr="00235D60">
          <w:rPr>
            <w:rStyle w:val="Hyperlink"/>
            <w:rFonts w:ascii="Arial" w:hAnsi="Arial" w:cs="Arial"/>
            <w:b w:val="0"/>
            <w:bCs w:val="0"/>
            <w:sz w:val="20"/>
            <w:szCs w:val="20"/>
          </w:rPr>
          <w:t>Handbook for Examination of Postgraduate Research programmes</w:t>
        </w:r>
      </w:hyperlink>
      <w:r w:rsidRPr="00B45666">
        <w:rPr>
          <w:rFonts w:ascii="Arial" w:hAnsi="Arial" w:cs="Arial"/>
          <w:b w:val="0"/>
          <w:bCs w:val="0"/>
          <w:sz w:val="20"/>
          <w:szCs w:val="20"/>
        </w:rPr>
        <w:t xml:space="preserve">.  I also confirm that the report in Part III gives sufficient information and guidance </w:t>
      </w:r>
      <w:r w:rsidR="005E088A" w:rsidRPr="00B45666">
        <w:rPr>
          <w:rFonts w:ascii="Arial" w:hAnsi="Arial" w:cs="Arial"/>
          <w:b w:val="0"/>
          <w:bCs w:val="0"/>
          <w:sz w:val="20"/>
          <w:szCs w:val="20"/>
        </w:rPr>
        <w:t xml:space="preserve">to enable </w:t>
      </w:r>
      <w:r w:rsidRPr="00B45666">
        <w:rPr>
          <w:rFonts w:ascii="Arial" w:hAnsi="Arial" w:cs="Arial"/>
          <w:b w:val="0"/>
          <w:bCs w:val="0"/>
          <w:sz w:val="20"/>
          <w:szCs w:val="20"/>
        </w:rPr>
        <w:t xml:space="preserve">the student to undertake the </w:t>
      </w:r>
      <w:r w:rsidR="00A634FA">
        <w:rPr>
          <w:rFonts w:ascii="Arial" w:hAnsi="Arial" w:cs="Arial"/>
          <w:b w:val="0"/>
          <w:bCs w:val="0"/>
          <w:sz w:val="20"/>
          <w:szCs w:val="20"/>
        </w:rPr>
        <w:t>amendments</w:t>
      </w:r>
      <w:r w:rsidRPr="00B45666">
        <w:rPr>
          <w:rFonts w:ascii="Arial" w:hAnsi="Arial" w:cs="Arial"/>
          <w:b w:val="0"/>
          <w:bCs w:val="0"/>
          <w:sz w:val="20"/>
          <w:szCs w:val="20"/>
        </w:rPr>
        <w:t xml:space="preserve"> required.</w:t>
      </w:r>
    </w:p>
    <w:p w14:paraId="06989491" w14:textId="77777777" w:rsidR="00FC48CA" w:rsidRPr="00B45666" w:rsidRDefault="00FC48C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p>
    <w:p w14:paraId="57CBE9A8" w14:textId="77777777" w:rsidR="009D3E6F" w:rsidRDefault="00A03483"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20" w:line="300" w:lineRule="atLeast"/>
        <w:ind w:left="567" w:right="1" w:firstLine="1"/>
        <w:jc w:val="left"/>
        <w:rPr>
          <w:rFonts w:ascii="Arial" w:hAnsi="Arial" w:cs="Arial"/>
          <w:b w:val="0"/>
          <w:color w:val="auto"/>
          <w:sz w:val="20"/>
          <w:u w:val="single"/>
        </w:rPr>
      </w:pPr>
      <w:r>
        <w:rPr>
          <w:rFonts w:ascii="Arial" w:hAnsi="Arial" w:cs="Arial"/>
          <w:b w:val="0"/>
          <w:color w:val="auto"/>
          <w:sz w:val="20"/>
        </w:rPr>
        <w:t>Print name</w:t>
      </w:r>
      <w:r w:rsidR="009D3E6F">
        <w:rPr>
          <w:rFonts w:ascii="Arial" w:hAnsi="Arial" w:cs="Arial"/>
          <w:b w:val="0"/>
          <w:color w:val="auto"/>
          <w:sz w:val="20"/>
        </w:rPr>
        <w:t xml:space="preserve"> </w:t>
      </w:r>
      <w:r w:rsidR="009D3E6F">
        <w:rPr>
          <w:rFonts w:ascii="Arial" w:hAnsi="Arial" w:cs="Arial"/>
          <w:b w:val="0"/>
          <w:color w:val="auto"/>
          <w:sz w:val="20"/>
          <w:u w:val="single"/>
        </w:rPr>
        <w:tab/>
      </w:r>
    </w:p>
    <w:p w14:paraId="44CFC845" w14:textId="77777777" w:rsidR="00843BF6" w:rsidRDefault="00843BF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r>
        <w:rPr>
          <w:rFonts w:ascii="Arial" w:hAnsi="Arial" w:cs="Arial"/>
          <w:b w:val="0"/>
          <w:color w:val="auto"/>
          <w:sz w:val="20"/>
        </w:rPr>
        <w:tab/>
        <w:t>Signature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sectPr w:rsidR="00843BF6" w:rsidSect="007059D1">
      <w:footerReference w:type="even" r:id="rId24"/>
      <w:footerReference w:type="default" r:id="rId25"/>
      <w:pgSz w:w="11906" w:h="16838"/>
      <w:pgMar w:top="568" w:right="991" w:bottom="709"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9803B" w14:textId="77777777" w:rsidR="00633790" w:rsidRDefault="00633790">
      <w:r>
        <w:separator/>
      </w:r>
    </w:p>
  </w:endnote>
  <w:endnote w:type="continuationSeparator" w:id="0">
    <w:p w14:paraId="52B083DD" w14:textId="77777777" w:rsidR="00633790" w:rsidRDefault="0063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GalBlack">
    <w:altName w:val="Cambria"/>
    <w:panose1 w:val="00000000000000000000"/>
    <w:charset w:val="00"/>
    <w:family w:val="roman"/>
    <w:notTrueType/>
    <w:pitch w:val="variable"/>
    <w:sig w:usb0="00000003" w:usb1="00000000" w:usb2="00000000" w:usb3="00000000" w:csb0="00000001" w:csb1="00000000"/>
  </w:font>
  <w:font w:name="Galliar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56AD" w14:textId="77777777" w:rsidR="00E21264" w:rsidRDefault="00E21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EF7E750" w14:textId="77777777" w:rsidR="00E21264" w:rsidRDefault="00E21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0551422"/>
      <w:docPartObj>
        <w:docPartGallery w:val="Page Numbers (Bottom of Page)"/>
        <w:docPartUnique/>
      </w:docPartObj>
    </w:sdtPr>
    <w:sdtEndPr>
      <w:rPr>
        <w:noProof/>
      </w:rPr>
    </w:sdtEndPr>
    <w:sdtContent>
      <w:p w14:paraId="32D97323" w14:textId="75E3C650" w:rsidR="002824CD" w:rsidRDefault="002824CD" w:rsidP="002824CD">
        <w:pPr>
          <w:pStyle w:val="Footer"/>
          <w:jc w:val="center"/>
          <w:rPr>
            <w:noProof/>
            <w:sz w:val="20"/>
          </w:rPr>
        </w:pPr>
      </w:p>
      <w:p w14:paraId="04E4038F" w14:textId="38ED6976" w:rsidR="00D220A1" w:rsidRPr="00D220A1" w:rsidRDefault="00013F91" w:rsidP="002824CD">
        <w:pPr>
          <w:pStyle w:val="Footer"/>
          <w:rPr>
            <w:sz w:val="20"/>
          </w:rPr>
        </w:pPr>
      </w:p>
    </w:sdtContent>
  </w:sdt>
  <w:p w14:paraId="3A6929BD" w14:textId="77777777" w:rsidR="00E21264" w:rsidRDefault="00E2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EEC05" w14:textId="77777777" w:rsidR="00633790" w:rsidRDefault="00633790">
      <w:r>
        <w:separator/>
      </w:r>
    </w:p>
  </w:footnote>
  <w:footnote w:type="continuationSeparator" w:id="0">
    <w:p w14:paraId="69FBE5F7" w14:textId="77777777" w:rsidR="00633790" w:rsidRDefault="00633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F63"/>
    <w:multiLevelType w:val="hybridMultilevel"/>
    <w:tmpl w:val="7C1EF420"/>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B1ACF"/>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2" w15:restartNumberingAfterBreak="0">
    <w:nsid w:val="0B340CAA"/>
    <w:multiLevelType w:val="hybridMultilevel"/>
    <w:tmpl w:val="B13007BE"/>
    <w:lvl w:ilvl="0" w:tplc="5568CB7C">
      <w:start w:val="1"/>
      <w:numFmt w:val="lowerLetter"/>
      <w:lvlText w:val="%1)"/>
      <w:lvlJc w:val="left"/>
      <w:pPr>
        <w:ind w:left="720" w:hanging="360"/>
      </w:pPr>
      <w:rPr>
        <w:rFonts w:ascii="Arial" w:eastAsia="Times New Roman" w:hAnsi="Arial" w:cs="Arial"/>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B33AFF"/>
    <w:multiLevelType w:val="singleLevel"/>
    <w:tmpl w:val="E0C68ADE"/>
    <w:lvl w:ilvl="0">
      <w:start w:val="1"/>
      <w:numFmt w:val="bullet"/>
      <w:lvlText w:val=""/>
      <w:lvlJc w:val="left"/>
      <w:pPr>
        <w:tabs>
          <w:tab w:val="num" w:pos="644"/>
        </w:tabs>
        <w:ind w:left="624" w:hanging="340"/>
      </w:pPr>
      <w:rPr>
        <w:rFonts w:ascii="Symbol" w:hAnsi="Symbol" w:hint="default"/>
      </w:rPr>
    </w:lvl>
  </w:abstractNum>
  <w:abstractNum w:abstractNumId="4" w15:restartNumberingAfterBreak="0">
    <w:nsid w:val="1A154471"/>
    <w:multiLevelType w:val="hybridMultilevel"/>
    <w:tmpl w:val="DCEA8676"/>
    <w:lvl w:ilvl="0" w:tplc="D284CCB0">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1A5082"/>
    <w:multiLevelType w:val="hybridMultilevel"/>
    <w:tmpl w:val="A112C194"/>
    <w:lvl w:ilvl="0" w:tplc="B336D0D8">
      <w:start w:val="1"/>
      <w:numFmt w:val="lowerRoman"/>
      <w:lvlText w:val="%1)"/>
      <w:lvlJc w:val="left"/>
      <w:pPr>
        <w:tabs>
          <w:tab w:val="num" w:pos="362"/>
        </w:tabs>
        <w:ind w:left="362" w:hanging="360"/>
      </w:pPr>
      <w:rPr>
        <w:rFonts w:hint="default"/>
      </w:rPr>
    </w:lvl>
    <w:lvl w:ilvl="1" w:tplc="08090019">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6" w15:restartNumberingAfterBreak="0">
    <w:nsid w:val="288E7DC0"/>
    <w:multiLevelType w:val="hybridMultilevel"/>
    <w:tmpl w:val="917A6DA0"/>
    <w:lvl w:ilvl="0" w:tplc="D284CCB0">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C034E1"/>
    <w:multiLevelType w:val="hybridMultilevel"/>
    <w:tmpl w:val="BE3211F2"/>
    <w:lvl w:ilvl="0" w:tplc="0809000B">
      <w:start w:val="1"/>
      <w:numFmt w:val="bullet"/>
      <w:lvlText w:val=""/>
      <w:lvlJc w:val="left"/>
      <w:pPr>
        <w:ind w:left="722" w:hanging="360"/>
      </w:pPr>
      <w:rPr>
        <w:rFonts w:ascii="Wingdings" w:hAnsi="Wingdings"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8" w15:restartNumberingAfterBreak="0">
    <w:nsid w:val="2D247D74"/>
    <w:multiLevelType w:val="hybridMultilevel"/>
    <w:tmpl w:val="1924B84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9" w15:restartNumberingAfterBreak="0">
    <w:nsid w:val="36DE2AA3"/>
    <w:multiLevelType w:val="multilevel"/>
    <w:tmpl w:val="B29222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F560FA"/>
    <w:multiLevelType w:val="multilevel"/>
    <w:tmpl w:val="489858A6"/>
    <w:lvl w:ilvl="0">
      <w:start w:val="1"/>
      <w:numFmt w:val="decimal"/>
      <w:lvlText w:val="Chapter %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1"/>
        </w:tabs>
        <w:ind w:left="241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2"/>
        </w:tabs>
        <w:ind w:left="1702" w:hanging="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701"/>
        </w:tabs>
        <w:ind w:left="1701" w:hanging="567"/>
      </w:pPr>
      <w:rPr>
        <w:rFonts w:ascii="Arial" w:hAnsi="Arial" w:hint="default"/>
        <w:b w:val="0"/>
        <w:sz w:val="22"/>
      </w:rPr>
    </w:lvl>
    <w:lvl w:ilvl="4">
      <w:start w:val="1"/>
      <w:numFmt w:val="lowerRoman"/>
      <w:lvlText w:val="%5)"/>
      <w:lvlJc w:val="left"/>
      <w:pPr>
        <w:tabs>
          <w:tab w:val="num" w:pos="1985"/>
        </w:tabs>
        <w:ind w:left="1985" w:hanging="567"/>
      </w:pPr>
      <w:rPr>
        <w:rFonts w:ascii="Arial" w:hAnsi="Arial" w:hint="default"/>
        <w:sz w:val="22"/>
      </w:rPr>
    </w:lvl>
    <w:lvl w:ilvl="5">
      <w:start w:val="1"/>
      <w:numFmt w:val="upperLetter"/>
      <w:lvlText w:val="Annex%6"/>
      <w:lvlJc w:val="left"/>
      <w:pPr>
        <w:tabs>
          <w:tab w:val="num" w:pos="1701"/>
        </w:tabs>
        <w:ind w:left="1701" w:hanging="1701"/>
      </w:pPr>
      <w:rPr>
        <w:rFonts w:ascii="Arial" w:hAnsi="Arial" w:hint="default"/>
        <w:b/>
        <w:i w:val="0"/>
        <w:sz w:val="22"/>
      </w:rPr>
    </w:lvl>
    <w:lvl w:ilvl="6">
      <w:start w:val="1"/>
      <w:numFmt w:val="upperLetter"/>
      <w:lvlText w:val="Annex %7"/>
      <w:lvlJc w:val="left"/>
      <w:pPr>
        <w:tabs>
          <w:tab w:val="num" w:pos="851"/>
        </w:tabs>
        <w:ind w:left="851" w:hanging="567"/>
      </w:pPr>
      <w:rPr>
        <w:rFonts w:ascii="Arial" w:hAnsi="Arial" w:hint="default"/>
        <w:b/>
        <w:i w:val="0"/>
        <w:sz w:val="22"/>
      </w:rPr>
    </w:lvl>
    <w:lvl w:ilvl="7">
      <w:start w:val="1"/>
      <w:numFmt w:val="decimal"/>
      <w:lvlText w:val="%7.%8"/>
      <w:lvlJc w:val="left"/>
      <w:pPr>
        <w:tabs>
          <w:tab w:val="num" w:pos="1418"/>
        </w:tabs>
        <w:ind w:left="1418" w:hanging="851"/>
      </w:pPr>
      <w:rPr>
        <w:rFonts w:ascii="Arial" w:hAnsi="Arial" w:hint="default"/>
        <w:sz w:val="22"/>
      </w:rPr>
    </w:lvl>
    <w:lvl w:ilvl="8">
      <w:start w:val="1"/>
      <w:numFmt w:val="lowerRoman"/>
      <w:lvlText w:val="%9."/>
      <w:lvlJc w:val="left"/>
      <w:pPr>
        <w:ind w:left="3240" w:hanging="360"/>
      </w:pPr>
      <w:rPr>
        <w:rFonts w:hint="default"/>
      </w:rPr>
    </w:lvl>
  </w:abstractNum>
  <w:abstractNum w:abstractNumId="11" w15:restartNumberingAfterBreak="0">
    <w:nsid w:val="4C9B0C15"/>
    <w:multiLevelType w:val="hybridMultilevel"/>
    <w:tmpl w:val="6E52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B87036"/>
    <w:multiLevelType w:val="hybridMultilevel"/>
    <w:tmpl w:val="A112C194"/>
    <w:lvl w:ilvl="0" w:tplc="FFFFFFFF">
      <w:start w:val="1"/>
      <w:numFmt w:val="lowerRoman"/>
      <w:lvlText w:val="%1)"/>
      <w:lvlJc w:val="left"/>
      <w:pPr>
        <w:tabs>
          <w:tab w:val="num" w:pos="362"/>
        </w:tabs>
        <w:ind w:left="362" w:hanging="360"/>
      </w:pPr>
      <w:rPr>
        <w:rFonts w:hint="default"/>
      </w:rPr>
    </w:lvl>
    <w:lvl w:ilvl="1" w:tplc="FFFFFFFF">
      <w:start w:val="1"/>
      <w:numFmt w:val="lowerLetter"/>
      <w:lvlText w:val="%2."/>
      <w:lvlJc w:val="left"/>
      <w:pPr>
        <w:tabs>
          <w:tab w:val="num" w:pos="1082"/>
        </w:tabs>
        <w:ind w:left="1082" w:hanging="360"/>
      </w:pPr>
    </w:lvl>
    <w:lvl w:ilvl="2" w:tplc="FFFFFFFF" w:tentative="1">
      <w:start w:val="1"/>
      <w:numFmt w:val="lowerRoman"/>
      <w:lvlText w:val="%3."/>
      <w:lvlJc w:val="right"/>
      <w:pPr>
        <w:tabs>
          <w:tab w:val="num" w:pos="1802"/>
        </w:tabs>
        <w:ind w:left="1802" w:hanging="180"/>
      </w:pPr>
    </w:lvl>
    <w:lvl w:ilvl="3" w:tplc="FFFFFFFF" w:tentative="1">
      <w:start w:val="1"/>
      <w:numFmt w:val="decimal"/>
      <w:lvlText w:val="%4."/>
      <w:lvlJc w:val="left"/>
      <w:pPr>
        <w:tabs>
          <w:tab w:val="num" w:pos="2522"/>
        </w:tabs>
        <w:ind w:left="2522" w:hanging="360"/>
      </w:pPr>
    </w:lvl>
    <w:lvl w:ilvl="4" w:tplc="FFFFFFFF" w:tentative="1">
      <w:start w:val="1"/>
      <w:numFmt w:val="lowerLetter"/>
      <w:lvlText w:val="%5."/>
      <w:lvlJc w:val="left"/>
      <w:pPr>
        <w:tabs>
          <w:tab w:val="num" w:pos="3242"/>
        </w:tabs>
        <w:ind w:left="3242" w:hanging="360"/>
      </w:pPr>
    </w:lvl>
    <w:lvl w:ilvl="5" w:tplc="FFFFFFFF" w:tentative="1">
      <w:start w:val="1"/>
      <w:numFmt w:val="lowerRoman"/>
      <w:lvlText w:val="%6."/>
      <w:lvlJc w:val="right"/>
      <w:pPr>
        <w:tabs>
          <w:tab w:val="num" w:pos="3962"/>
        </w:tabs>
        <w:ind w:left="3962" w:hanging="180"/>
      </w:pPr>
    </w:lvl>
    <w:lvl w:ilvl="6" w:tplc="FFFFFFFF" w:tentative="1">
      <w:start w:val="1"/>
      <w:numFmt w:val="decimal"/>
      <w:lvlText w:val="%7."/>
      <w:lvlJc w:val="left"/>
      <w:pPr>
        <w:tabs>
          <w:tab w:val="num" w:pos="4682"/>
        </w:tabs>
        <w:ind w:left="4682" w:hanging="360"/>
      </w:pPr>
    </w:lvl>
    <w:lvl w:ilvl="7" w:tplc="FFFFFFFF" w:tentative="1">
      <w:start w:val="1"/>
      <w:numFmt w:val="lowerLetter"/>
      <w:lvlText w:val="%8."/>
      <w:lvlJc w:val="left"/>
      <w:pPr>
        <w:tabs>
          <w:tab w:val="num" w:pos="5402"/>
        </w:tabs>
        <w:ind w:left="5402" w:hanging="360"/>
      </w:pPr>
    </w:lvl>
    <w:lvl w:ilvl="8" w:tplc="FFFFFFFF" w:tentative="1">
      <w:start w:val="1"/>
      <w:numFmt w:val="lowerRoman"/>
      <w:lvlText w:val="%9."/>
      <w:lvlJc w:val="right"/>
      <w:pPr>
        <w:tabs>
          <w:tab w:val="num" w:pos="6122"/>
        </w:tabs>
        <w:ind w:left="6122" w:hanging="180"/>
      </w:pPr>
    </w:lvl>
  </w:abstractNum>
  <w:abstractNum w:abstractNumId="13" w15:restartNumberingAfterBreak="0">
    <w:nsid w:val="57EE07C0"/>
    <w:multiLevelType w:val="hybridMultilevel"/>
    <w:tmpl w:val="EFD42032"/>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B51CA0"/>
    <w:multiLevelType w:val="hybridMultilevel"/>
    <w:tmpl w:val="B48604AE"/>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65BE7F7D"/>
    <w:multiLevelType w:val="hybridMultilevel"/>
    <w:tmpl w:val="52003E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09715D"/>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17" w15:restartNumberingAfterBreak="0">
    <w:nsid w:val="6F8D3AC5"/>
    <w:multiLevelType w:val="hybridMultilevel"/>
    <w:tmpl w:val="B2922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7B7B80"/>
    <w:multiLevelType w:val="hybridMultilevel"/>
    <w:tmpl w:val="DD083A58"/>
    <w:lvl w:ilvl="0" w:tplc="0192B890">
      <w:numFmt w:val="bullet"/>
      <w:lvlText w:val=""/>
      <w:lvlJc w:val="left"/>
      <w:pPr>
        <w:tabs>
          <w:tab w:val="num" w:pos="930"/>
        </w:tabs>
        <w:ind w:left="930" w:hanging="570"/>
      </w:pPr>
      <w:rPr>
        <w:rFonts w:ascii="Monotype Sorts" w:eastAsia="Times New Roman" w:hAnsi="Monotype Sor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2A0B96"/>
    <w:multiLevelType w:val="hybridMultilevel"/>
    <w:tmpl w:val="40EAD1BC"/>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334E09"/>
    <w:multiLevelType w:val="hybridMultilevel"/>
    <w:tmpl w:val="C378463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21" w15:restartNumberingAfterBreak="0">
    <w:nsid w:val="79CB2109"/>
    <w:multiLevelType w:val="hybridMultilevel"/>
    <w:tmpl w:val="F9084CF0"/>
    <w:lvl w:ilvl="0" w:tplc="B336D0D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7336688">
    <w:abstractNumId w:val="3"/>
  </w:num>
  <w:num w:numId="2" w16cid:durableId="246503584">
    <w:abstractNumId w:val="4"/>
  </w:num>
  <w:num w:numId="3" w16cid:durableId="474568544">
    <w:abstractNumId w:val="18"/>
  </w:num>
  <w:num w:numId="4" w16cid:durableId="1314260746">
    <w:abstractNumId w:val="16"/>
  </w:num>
  <w:num w:numId="5" w16cid:durableId="1802839618">
    <w:abstractNumId w:val="17"/>
  </w:num>
  <w:num w:numId="6" w16cid:durableId="1374111300">
    <w:abstractNumId w:val="9"/>
  </w:num>
  <w:num w:numId="7" w16cid:durableId="949966825">
    <w:abstractNumId w:val="13"/>
  </w:num>
  <w:num w:numId="8" w16cid:durableId="319581060">
    <w:abstractNumId w:val="6"/>
  </w:num>
  <w:num w:numId="9" w16cid:durableId="2052680147">
    <w:abstractNumId w:val="8"/>
  </w:num>
  <w:num w:numId="10" w16cid:durableId="1450318623">
    <w:abstractNumId w:val="7"/>
  </w:num>
  <w:num w:numId="11" w16cid:durableId="2101443462">
    <w:abstractNumId w:val="20"/>
  </w:num>
  <w:num w:numId="12" w16cid:durableId="1716389083">
    <w:abstractNumId w:val="14"/>
  </w:num>
  <w:num w:numId="13" w16cid:durableId="715859419">
    <w:abstractNumId w:val="0"/>
  </w:num>
  <w:num w:numId="14" w16cid:durableId="861288165">
    <w:abstractNumId w:val="19"/>
  </w:num>
  <w:num w:numId="15" w16cid:durableId="236062759">
    <w:abstractNumId w:val="1"/>
  </w:num>
  <w:num w:numId="16" w16cid:durableId="1855217838">
    <w:abstractNumId w:val="11"/>
  </w:num>
  <w:num w:numId="17" w16cid:durableId="1716539094">
    <w:abstractNumId w:val="5"/>
  </w:num>
  <w:num w:numId="18" w16cid:durableId="51858315">
    <w:abstractNumId w:val="10"/>
  </w:num>
  <w:num w:numId="19" w16cid:durableId="1317221178">
    <w:abstractNumId w:val="2"/>
  </w:num>
  <w:num w:numId="20" w16cid:durableId="199129965">
    <w:abstractNumId w:val="12"/>
  </w:num>
  <w:num w:numId="21" w16cid:durableId="1179928813">
    <w:abstractNumId w:val="15"/>
  </w:num>
  <w:num w:numId="22" w16cid:durableId="3655678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B1"/>
    <w:rsid w:val="00001C3C"/>
    <w:rsid w:val="00013F91"/>
    <w:rsid w:val="00025927"/>
    <w:rsid w:val="00027CB5"/>
    <w:rsid w:val="00031752"/>
    <w:rsid w:val="000546E4"/>
    <w:rsid w:val="0007001E"/>
    <w:rsid w:val="000723FB"/>
    <w:rsid w:val="00077738"/>
    <w:rsid w:val="00083FA0"/>
    <w:rsid w:val="00090264"/>
    <w:rsid w:val="00091BAB"/>
    <w:rsid w:val="0009746D"/>
    <w:rsid w:val="000A352D"/>
    <w:rsid w:val="000B04F0"/>
    <w:rsid w:val="000B5393"/>
    <w:rsid w:val="000B6CEF"/>
    <w:rsid w:val="000B70B2"/>
    <w:rsid w:val="000B7617"/>
    <w:rsid w:val="000C22D0"/>
    <w:rsid w:val="000C60F3"/>
    <w:rsid w:val="000D3E0C"/>
    <w:rsid w:val="000F4BC9"/>
    <w:rsid w:val="000F6F86"/>
    <w:rsid w:val="00116ECF"/>
    <w:rsid w:val="00121C09"/>
    <w:rsid w:val="00123AA8"/>
    <w:rsid w:val="00127BE1"/>
    <w:rsid w:val="001313E8"/>
    <w:rsid w:val="00141F14"/>
    <w:rsid w:val="00165ACA"/>
    <w:rsid w:val="00172C76"/>
    <w:rsid w:val="001A3AFB"/>
    <w:rsid w:val="001B51B7"/>
    <w:rsid w:val="001C03B8"/>
    <w:rsid w:val="001C434C"/>
    <w:rsid w:val="001F1FD3"/>
    <w:rsid w:val="00203305"/>
    <w:rsid w:val="002058E4"/>
    <w:rsid w:val="00207EE7"/>
    <w:rsid w:val="002137D4"/>
    <w:rsid w:val="002237B1"/>
    <w:rsid w:val="0023409B"/>
    <w:rsid w:val="00235D60"/>
    <w:rsid w:val="00242CA2"/>
    <w:rsid w:val="00242F8C"/>
    <w:rsid w:val="00265363"/>
    <w:rsid w:val="00267ABE"/>
    <w:rsid w:val="002824CD"/>
    <w:rsid w:val="00286EFC"/>
    <w:rsid w:val="00291863"/>
    <w:rsid w:val="002C0403"/>
    <w:rsid w:val="002C1DFF"/>
    <w:rsid w:val="002D7D55"/>
    <w:rsid w:val="002E6802"/>
    <w:rsid w:val="002F5A67"/>
    <w:rsid w:val="0030625D"/>
    <w:rsid w:val="003179F9"/>
    <w:rsid w:val="00335403"/>
    <w:rsid w:val="0033706A"/>
    <w:rsid w:val="003428D3"/>
    <w:rsid w:val="00343885"/>
    <w:rsid w:val="00343D04"/>
    <w:rsid w:val="003633A3"/>
    <w:rsid w:val="00370876"/>
    <w:rsid w:val="003A405E"/>
    <w:rsid w:val="003D670A"/>
    <w:rsid w:val="00403181"/>
    <w:rsid w:val="004047B6"/>
    <w:rsid w:val="004074B5"/>
    <w:rsid w:val="00410A90"/>
    <w:rsid w:val="00412C1D"/>
    <w:rsid w:val="004174C9"/>
    <w:rsid w:val="004264E7"/>
    <w:rsid w:val="00432B8B"/>
    <w:rsid w:val="004421DF"/>
    <w:rsid w:val="004432BC"/>
    <w:rsid w:val="004542C0"/>
    <w:rsid w:val="00462AFA"/>
    <w:rsid w:val="00463737"/>
    <w:rsid w:val="004971B7"/>
    <w:rsid w:val="004A7810"/>
    <w:rsid w:val="004B0228"/>
    <w:rsid w:val="004C38D5"/>
    <w:rsid w:val="004D3D0C"/>
    <w:rsid w:val="004F0D04"/>
    <w:rsid w:val="004F7464"/>
    <w:rsid w:val="00525665"/>
    <w:rsid w:val="00541FF0"/>
    <w:rsid w:val="00542994"/>
    <w:rsid w:val="00553454"/>
    <w:rsid w:val="00563E29"/>
    <w:rsid w:val="00567C0D"/>
    <w:rsid w:val="00567F78"/>
    <w:rsid w:val="005829A4"/>
    <w:rsid w:val="00583B12"/>
    <w:rsid w:val="00585151"/>
    <w:rsid w:val="005924EB"/>
    <w:rsid w:val="005A44C2"/>
    <w:rsid w:val="005B35D2"/>
    <w:rsid w:val="005B38FA"/>
    <w:rsid w:val="005B661B"/>
    <w:rsid w:val="005B7E84"/>
    <w:rsid w:val="005D270C"/>
    <w:rsid w:val="005D42D5"/>
    <w:rsid w:val="005E088A"/>
    <w:rsid w:val="00601AA6"/>
    <w:rsid w:val="00602B49"/>
    <w:rsid w:val="006123BD"/>
    <w:rsid w:val="006151A9"/>
    <w:rsid w:val="006331DE"/>
    <w:rsid w:val="00633790"/>
    <w:rsid w:val="00637611"/>
    <w:rsid w:val="006405EE"/>
    <w:rsid w:val="00643B2B"/>
    <w:rsid w:val="0064493E"/>
    <w:rsid w:val="00646B99"/>
    <w:rsid w:val="006528B1"/>
    <w:rsid w:val="00694BAE"/>
    <w:rsid w:val="006A4D7F"/>
    <w:rsid w:val="006A76D2"/>
    <w:rsid w:val="006B2DD5"/>
    <w:rsid w:val="006E032B"/>
    <w:rsid w:val="006E1350"/>
    <w:rsid w:val="006F746F"/>
    <w:rsid w:val="007059D1"/>
    <w:rsid w:val="007115C0"/>
    <w:rsid w:val="00714607"/>
    <w:rsid w:val="007230A7"/>
    <w:rsid w:val="00727CAC"/>
    <w:rsid w:val="00754B0A"/>
    <w:rsid w:val="0075504B"/>
    <w:rsid w:val="00766615"/>
    <w:rsid w:val="00767300"/>
    <w:rsid w:val="00771BE0"/>
    <w:rsid w:val="00772756"/>
    <w:rsid w:val="0077604E"/>
    <w:rsid w:val="007927E9"/>
    <w:rsid w:val="00794B38"/>
    <w:rsid w:val="007A21A9"/>
    <w:rsid w:val="007A3BF0"/>
    <w:rsid w:val="007B1D89"/>
    <w:rsid w:val="007B5A9A"/>
    <w:rsid w:val="007C5982"/>
    <w:rsid w:val="007D1DC8"/>
    <w:rsid w:val="00831566"/>
    <w:rsid w:val="0084366B"/>
    <w:rsid w:val="00843BF6"/>
    <w:rsid w:val="008450C5"/>
    <w:rsid w:val="00851107"/>
    <w:rsid w:val="00855691"/>
    <w:rsid w:val="00862E0C"/>
    <w:rsid w:val="008769AC"/>
    <w:rsid w:val="00884FD8"/>
    <w:rsid w:val="00894B1B"/>
    <w:rsid w:val="008A373D"/>
    <w:rsid w:val="008A7ABE"/>
    <w:rsid w:val="008C4973"/>
    <w:rsid w:val="008D27C6"/>
    <w:rsid w:val="00901BD1"/>
    <w:rsid w:val="0091055E"/>
    <w:rsid w:val="0091156C"/>
    <w:rsid w:val="00921476"/>
    <w:rsid w:val="00954D55"/>
    <w:rsid w:val="009642FF"/>
    <w:rsid w:val="00967229"/>
    <w:rsid w:val="00982347"/>
    <w:rsid w:val="009B1B55"/>
    <w:rsid w:val="009B3E39"/>
    <w:rsid w:val="009B471C"/>
    <w:rsid w:val="009D3E6F"/>
    <w:rsid w:val="009D58B1"/>
    <w:rsid w:val="009E29A7"/>
    <w:rsid w:val="009E4DFF"/>
    <w:rsid w:val="009F2BE7"/>
    <w:rsid w:val="009F3166"/>
    <w:rsid w:val="00A0021B"/>
    <w:rsid w:val="00A03483"/>
    <w:rsid w:val="00A139A1"/>
    <w:rsid w:val="00A20BC1"/>
    <w:rsid w:val="00A21F6B"/>
    <w:rsid w:val="00A37F39"/>
    <w:rsid w:val="00A4152B"/>
    <w:rsid w:val="00A44285"/>
    <w:rsid w:val="00A51EEA"/>
    <w:rsid w:val="00A634FA"/>
    <w:rsid w:val="00A639B2"/>
    <w:rsid w:val="00A67351"/>
    <w:rsid w:val="00A67626"/>
    <w:rsid w:val="00A676B9"/>
    <w:rsid w:val="00A80814"/>
    <w:rsid w:val="00A93024"/>
    <w:rsid w:val="00AF185B"/>
    <w:rsid w:val="00B01107"/>
    <w:rsid w:val="00B11DF4"/>
    <w:rsid w:val="00B1489C"/>
    <w:rsid w:val="00B20899"/>
    <w:rsid w:val="00B24F03"/>
    <w:rsid w:val="00B45666"/>
    <w:rsid w:val="00B75DB9"/>
    <w:rsid w:val="00B765D2"/>
    <w:rsid w:val="00B8118C"/>
    <w:rsid w:val="00B82CCB"/>
    <w:rsid w:val="00B874B6"/>
    <w:rsid w:val="00B87D55"/>
    <w:rsid w:val="00B92CAE"/>
    <w:rsid w:val="00BB0215"/>
    <w:rsid w:val="00BB3A71"/>
    <w:rsid w:val="00BC2970"/>
    <w:rsid w:val="00BD675D"/>
    <w:rsid w:val="00BE5157"/>
    <w:rsid w:val="00BF7D90"/>
    <w:rsid w:val="00C12D99"/>
    <w:rsid w:val="00C27596"/>
    <w:rsid w:val="00C36E68"/>
    <w:rsid w:val="00C4143E"/>
    <w:rsid w:val="00C526EC"/>
    <w:rsid w:val="00C5355F"/>
    <w:rsid w:val="00C621E3"/>
    <w:rsid w:val="00C63646"/>
    <w:rsid w:val="00C6782C"/>
    <w:rsid w:val="00C73E1E"/>
    <w:rsid w:val="00C772F6"/>
    <w:rsid w:val="00C83537"/>
    <w:rsid w:val="00CC0E43"/>
    <w:rsid w:val="00CD26FF"/>
    <w:rsid w:val="00CE55F0"/>
    <w:rsid w:val="00D02441"/>
    <w:rsid w:val="00D0500A"/>
    <w:rsid w:val="00D10BAF"/>
    <w:rsid w:val="00D11E15"/>
    <w:rsid w:val="00D1301B"/>
    <w:rsid w:val="00D220A1"/>
    <w:rsid w:val="00D33B4F"/>
    <w:rsid w:val="00D348DB"/>
    <w:rsid w:val="00D3523E"/>
    <w:rsid w:val="00D40839"/>
    <w:rsid w:val="00D4332D"/>
    <w:rsid w:val="00D453BB"/>
    <w:rsid w:val="00D4608A"/>
    <w:rsid w:val="00D520DD"/>
    <w:rsid w:val="00DA0B38"/>
    <w:rsid w:val="00DB5817"/>
    <w:rsid w:val="00DB5A09"/>
    <w:rsid w:val="00DD0799"/>
    <w:rsid w:val="00DF51C9"/>
    <w:rsid w:val="00DF54DB"/>
    <w:rsid w:val="00E10A22"/>
    <w:rsid w:val="00E170F8"/>
    <w:rsid w:val="00E21264"/>
    <w:rsid w:val="00E510B2"/>
    <w:rsid w:val="00E51D03"/>
    <w:rsid w:val="00E53258"/>
    <w:rsid w:val="00E62F3A"/>
    <w:rsid w:val="00E64DF2"/>
    <w:rsid w:val="00E77498"/>
    <w:rsid w:val="00E8561B"/>
    <w:rsid w:val="00E90677"/>
    <w:rsid w:val="00EA01BF"/>
    <w:rsid w:val="00EA5F04"/>
    <w:rsid w:val="00EB7639"/>
    <w:rsid w:val="00EC146D"/>
    <w:rsid w:val="00EE1560"/>
    <w:rsid w:val="00EF236A"/>
    <w:rsid w:val="00EF3C3A"/>
    <w:rsid w:val="00EF5B34"/>
    <w:rsid w:val="00F073FC"/>
    <w:rsid w:val="00F27DCD"/>
    <w:rsid w:val="00F36A92"/>
    <w:rsid w:val="00F42D94"/>
    <w:rsid w:val="00F52121"/>
    <w:rsid w:val="00F551A6"/>
    <w:rsid w:val="00F74C19"/>
    <w:rsid w:val="00F823A3"/>
    <w:rsid w:val="00F85D55"/>
    <w:rsid w:val="00F96A72"/>
    <w:rsid w:val="00F97461"/>
    <w:rsid w:val="00FA0E5F"/>
    <w:rsid w:val="00FA1641"/>
    <w:rsid w:val="00FA2BEF"/>
    <w:rsid w:val="00FB0081"/>
    <w:rsid w:val="00FB34EF"/>
    <w:rsid w:val="00FB7328"/>
    <w:rsid w:val="00FC3593"/>
    <w:rsid w:val="00FC48CA"/>
    <w:rsid w:val="00FE4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3F930"/>
  <w15:chartTrackingRefBased/>
  <w15:docId w15:val="{156F9539-433E-4500-8087-3893EDF7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TQA Heading 1"/>
    <w:basedOn w:val="Normal"/>
    <w:next w:val="Normal"/>
    <w:uiPriority w:val="9"/>
    <w:qFormat/>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outlineLvl w:val="0"/>
    </w:pPr>
    <w:rPr>
      <w:rFonts w:ascii="GalBlack" w:hAnsi="GalBlack"/>
      <w:sz w:val="48"/>
      <w:lang w:val="en-US"/>
    </w:rPr>
  </w:style>
  <w:style w:type="paragraph" w:styleId="Heading2">
    <w:name w:val="heading 2"/>
    <w:aliases w:val="TQA Heading 2"/>
    <w:basedOn w:val="Normal"/>
    <w:next w:val="Normal"/>
    <w:uiPriority w:val="9"/>
    <w:qFormat/>
    <w:pPr>
      <w:keepNext/>
      <w:jc w:val="center"/>
      <w:outlineLvl w:val="1"/>
    </w:pPr>
    <w:rPr>
      <w:rFonts w:ascii="GalBlack" w:hAnsi="GalBlack"/>
      <w:sz w:val="48"/>
      <w:lang w:val="en-US"/>
    </w:rPr>
  </w:style>
  <w:style w:type="paragraph" w:styleId="Heading3">
    <w:name w:val="heading 3"/>
    <w:basedOn w:val="Normal"/>
    <w:next w:val="Normal"/>
    <w:qFormat/>
    <w:pPr>
      <w:keepNext/>
      <w:outlineLvl w:val="2"/>
    </w:pPr>
    <w:rPr>
      <w:rFonts w:ascii="Arial" w:hAnsi="Arial" w:cs="Arial"/>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artment">
    <w:name w:val="departmen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center"/>
    </w:pPr>
    <w:rPr>
      <w:rFonts w:ascii="Galliard" w:hAnsi="Galliard"/>
      <w:b/>
      <w:bCs/>
      <w:color w:val="000000"/>
      <w:sz w:val="22"/>
      <w:szCs w:val="22"/>
      <w:lang w:val="en-US" w:eastAsia="en-US"/>
    </w:rPr>
  </w:style>
  <w:style w:type="paragraph" w:styleId="Caption">
    <w:name w:val="caption"/>
    <w:basedOn w:val="Normal"/>
    <w:next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pPr>
    <w:rPr>
      <w:rFonts w:ascii="GalBlack" w:hAnsi="GalBlack"/>
      <w:sz w:val="40"/>
      <w:lang w:val="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528B1"/>
    <w:rPr>
      <w:rFonts w:ascii="Tahoma" w:hAnsi="Tahoma" w:cs="Tahoma"/>
      <w:sz w:val="16"/>
      <w:szCs w:val="16"/>
    </w:rPr>
  </w:style>
  <w:style w:type="paragraph" w:styleId="NormalWeb">
    <w:name w:val="Normal (Web)"/>
    <w:basedOn w:val="Normal"/>
    <w:rsid w:val="00A67351"/>
    <w:pPr>
      <w:spacing w:before="100" w:beforeAutospacing="1" w:after="100" w:afterAutospacing="1"/>
    </w:pPr>
    <w:rPr>
      <w:lang w:eastAsia="en-GB"/>
    </w:rPr>
  </w:style>
  <w:style w:type="table" w:styleId="TableGrid">
    <w:name w:val="Table Grid"/>
    <w:basedOn w:val="TableNormal"/>
    <w:rsid w:val="00A13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BodyText"/>
    <w:rsid w:val="00A03483"/>
    <w:rPr>
      <w:rFonts w:ascii="Arial" w:hAnsi="Arial" w:cs="Arial"/>
      <w:sz w:val="22"/>
      <w:szCs w:val="22"/>
    </w:rPr>
  </w:style>
  <w:style w:type="paragraph" w:styleId="BodyText">
    <w:name w:val="Body Text"/>
    <w:basedOn w:val="Normal"/>
    <w:link w:val="BodyTextChar"/>
    <w:rsid w:val="00A03483"/>
    <w:pPr>
      <w:spacing w:after="120"/>
    </w:pPr>
  </w:style>
  <w:style w:type="character" w:customStyle="1" w:styleId="BodyTextChar">
    <w:name w:val="Body Text Char"/>
    <w:link w:val="BodyText"/>
    <w:rsid w:val="00A03483"/>
    <w:rPr>
      <w:sz w:val="24"/>
      <w:szCs w:val="24"/>
      <w:lang w:val="en-GB"/>
    </w:rPr>
  </w:style>
  <w:style w:type="paragraph" w:customStyle="1" w:styleId="Default">
    <w:name w:val="Default"/>
    <w:rsid w:val="00D348DB"/>
    <w:pPr>
      <w:autoSpaceDE w:val="0"/>
      <w:autoSpaceDN w:val="0"/>
      <w:adjustRightInd w:val="0"/>
    </w:pPr>
    <w:rPr>
      <w:rFonts w:ascii="Arial" w:hAnsi="Arial" w:cs="Arial"/>
      <w:color w:val="000000"/>
      <w:sz w:val="24"/>
      <w:szCs w:val="24"/>
    </w:rPr>
  </w:style>
  <w:style w:type="paragraph" w:styleId="ListParagraph">
    <w:name w:val="List Paragraph"/>
    <w:aliases w:val="TQA Numbered Paragraph 1"/>
    <w:basedOn w:val="Normal"/>
    <w:uiPriority w:val="34"/>
    <w:qFormat/>
    <w:rsid w:val="00FC3593"/>
    <w:pPr>
      <w:ind w:left="720"/>
    </w:pPr>
  </w:style>
  <w:style w:type="character" w:styleId="Strong">
    <w:name w:val="Strong"/>
    <w:uiPriority w:val="22"/>
    <w:qFormat/>
    <w:rsid w:val="00D1301B"/>
    <w:rPr>
      <w:b/>
      <w:bCs/>
    </w:rPr>
  </w:style>
  <w:style w:type="paragraph" w:styleId="NoSpacing">
    <w:name w:val="No Spacing"/>
    <w:uiPriority w:val="1"/>
    <w:qFormat/>
    <w:rsid w:val="00E77498"/>
    <w:rPr>
      <w:rFonts w:asciiTheme="minorHAnsi" w:eastAsiaTheme="minorHAnsi" w:hAnsiTheme="minorHAnsi" w:cstheme="minorBidi"/>
      <w:sz w:val="22"/>
      <w:szCs w:val="22"/>
      <w:lang w:eastAsia="en-US"/>
    </w:rPr>
  </w:style>
  <w:style w:type="paragraph" w:styleId="Header">
    <w:name w:val="header"/>
    <w:basedOn w:val="Normal"/>
    <w:link w:val="HeaderChar"/>
    <w:rsid w:val="00E77498"/>
    <w:pPr>
      <w:tabs>
        <w:tab w:val="center" w:pos="4513"/>
        <w:tab w:val="right" w:pos="9026"/>
      </w:tabs>
    </w:pPr>
  </w:style>
  <w:style w:type="character" w:customStyle="1" w:styleId="HeaderChar">
    <w:name w:val="Header Char"/>
    <w:basedOn w:val="DefaultParagraphFont"/>
    <w:link w:val="Header"/>
    <w:rsid w:val="00E77498"/>
    <w:rPr>
      <w:sz w:val="24"/>
      <w:szCs w:val="24"/>
      <w:lang w:eastAsia="en-US"/>
    </w:rPr>
  </w:style>
  <w:style w:type="character" w:customStyle="1" w:styleId="FooterChar">
    <w:name w:val="Footer Char"/>
    <w:basedOn w:val="DefaultParagraphFont"/>
    <w:link w:val="Footer"/>
    <w:uiPriority w:val="99"/>
    <w:rsid w:val="00E77498"/>
    <w:rPr>
      <w:sz w:val="24"/>
      <w:szCs w:val="24"/>
      <w:lang w:eastAsia="en-US"/>
    </w:rPr>
  </w:style>
  <w:style w:type="character" w:styleId="CommentReference">
    <w:name w:val="annotation reference"/>
    <w:basedOn w:val="DefaultParagraphFont"/>
    <w:rsid w:val="009B471C"/>
    <w:rPr>
      <w:sz w:val="16"/>
      <w:szCs w:val="16"/>
    </w:rPr>
  </w:style>
  <w:style w:type="paragraph" w:styleId="CommentText">
    <w:name w:val="annotation text"/>
    <w:basedOn w:val="Normal"/>
    <w:link w:val="CommentTextChar"/>
    <w:rsid w:val="009B471C"/>
    <w:rPr>
      <w:sz w:val="20"/>
      <w:szCs w:val="20"/>
    </w:rPr>
  </w:style>
  <w:style w:type="character" w:customStyle="1" w:styleId="CommentTextChar">
    <w:name w:val="Comment Text Char"/>
    <w:basedOn w:val="DefaultParagraphFont"/>
    <w:link w:val="CommentText"/>
    <w:rsid w:val="009B471C"/>
    <w:rPr>
      <w:lang w:eastAsia="en-US"/>
    </w:rPr>
  </w:style>
  <w:style w:type="paragraph" w:styleId="CommentSubject">
    <w:name w:val="annotation subject"/>
    <w:basedOn w:val="CommentText"/>
    <w:next w:val="CommentText"/>
    <w:link w:val="CommentSubjectChar"/>
    <w:rsid w:val="009B471C"/>
    <w:rPr>
      <w:b/>
      <w:bCs/>
    </w:rPr>
  </w:style>
  <w:style w:type="character" w:customStyle="1" w:styleId="CommentSubjectChar">
    <w:name w:val="Comment Subject Char"/>
    <w:basedOn w:val="CommentTextChar"/>
    <w:link w:val="CommentSubject"/>
    <w:rsid w:val="009B471C"/>
    <w:rPr>
      <w:b/>
      <w:bCs/>
      <w:lang w:eastAsia="en-US"/>
    </w:rPr>
  </w:style>
  <w:style w:type="paragraph" w:customStyle="1" w:styleId="TQANumberedParagraph2">
    <w:name w:val="TQA Numbered Paragraph 2"/>
    <w:basedOn w:val="ListParagraph"/>
    <w:link w:val="TQANumberedParagraph2Char"/>
    <w:qFormat/>
    <w:rsid w:val="00091BAB"/>
    <w:pPr>
      <w:tabs>
        <w:tab w:val="num" w:pos="1701"/>
      </w:tabs>
      <w:spacing w:after="240"/>
      <w:ind w:left="1701" w:hanging="567"/>
      <w:jc w:val="both"/>
    </w:pPr>
    <w:rPr>
      <w:rFonts w:ascii="Arial" w:eastAsiaTheme="minorHAnsi" w:hAnsi="Arial" w:cstheme="minorBidi"/>
      <w:sz w:val="22"/>
      <w:szCs w:val="22"/>
    </w:rPr>
  </w:style>
  <w:style w:type="character" w:customStyle="1" w:styleId="TQANumberedParagraph2Char">
    <w:name w:val="TQA Numbered Paragraph 2 Char"/>
    <w:basedOn w:val="DefaultParagraphFont"/>
    <w:link w:val="TQANumberedParagraph2"/>
    <w:rsid w:val="00091BAB"/>
    <w:rPr>
      <w:rFonts w:ascii="Arial" w:eastAsiaTheme="minorHAnsi" w:hAnsi="Arial" w:cstheme="minorBidi"/>
      <w:sz w:val="22"/>
      <w:szCs w:val="22"/>
      <w:lang w:eastAsia="en-US"/>
    </w:rPr>
  </w:style>
  <w:style w:type="paragraph" w:customStyle="1" w:styleId="TQANumberedParagraph3">
    <w:name w:val="TQA Numbered Paragraph 3"/>
    <w:basedOn w:val="TQANumberedParagraph2"/>
    <w:qFormat/>
    <w:rsid w:val="00091BAB"/>
    <w:pPr>
      <w:tabs>
        <w:tab w:val="clear" w:pos="1701"/>
        <w:tab w:val="num" w:pos="3600"/>
      </w:tabs>
      <w:ind w:left="360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7572">
      <w:bodyDiv w:val="1"/>
      <w:marLeft w:val="0"/>
      <w:marRight w:val="0"/>
      <w:marTop w:val="0"/>
      <w:marBottom w:val="0"/>
      <w:divBdr>
        <w:top w:val="none" w:sz="0" w:space="0" w:color="auto"/>
        <w:left w:val="none" w:sz="0" w:space="0" w:color="auto"/>
        <w:bottom w:val="none" w:sz="0" w:space="0" w:color="auto"/>
        <w:right w:val="none" w:sz="0" w:space="0" w:color="auto"/>
      </w:divBdr>
    </w:div>
    <w:div w:id="961423821">
      <w:bodyDiv w:val="1"/>
      <w:marLeft w:val="0"/>
      <w:marRight w:val="0"/>
      <w:marTop w:val="0"/>
      <w:marBottom w:val="0"/>
      <w:divBdr>
        <w:top w:val="none" w:sz="0" w:space="0" w:color="auto"/>
        <w:left w:val="none" w:sz="0" w:space="0" w:color="auto"/>
        <w:bottom w:val="none" w:sz="0" w:space="0" w:color="auto"/>
        <w:right w:val="none" w:sz="0" w:space="0" w:color="auto"/>
      </w:divBdr>
    </w:div>
    <w:div w:id="204880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bguides.exeter.ac.uk/c.php?g=725611&amp;p=5326505" TargetMode="External"/><Relationship Id="rId18" Type="http://schemas.openxmlformats.org/officeDocument/2006/relationships/hyperlink" Target="https://www.exeter.ac.uk/v8media/specificsites/tqa/pgr/PGR_Handbook_Chapter_12.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xeter.ac.uk/v8media/specificsites/tqa/pgr/PGR_Handbook_Chapter_12.pdf" TargetMode="External"/><Relationship Id="rId7" Type="http://schemas.openxmlformats.org/officeDocument/2006/relationships/endnotes" Target="endnotes.xml"/><Relationship Id="rId12" Type="http://schemas.openxmlformats.org/officeDocument/2006/relationships/hyperlink" Target="https://eur03.safelinks.protection.outlook.com/?url=https%3A%2F%2Fwww.exeter.ac.uk%2Fresearch%2Fdoctoralcollege%2Fsupport%2Fstudenthandbook%2Fresearchtrainingandskills%2F%23a3&amp;data=05%7C02%7Cpgadmin%40exeter.ac.uk%7C22e5a4985d6d4570ff2f08de2395ea69%7C912a5d77fb984eeeaf321334d8f04a53%7C0%7C0%7C638987323933596451%7CUnknown%7CTWFpbGZsb3d8eyJFbXB0eU1hcGkiOnRydWUsIlYiOiIwLjAuMDAwMCIsIlAiOiJXaW4zMiIsIkFOIjoiTWFpbCIsIldUIjoyfQ%3D%3D%7C0%7C%7C%7C&amp;sdata=6YYil3EsNssxl67ePitjI2soaj8P6AtUINBmJ1ncQTw%3D&amp;reserved=0" TargetMode="External"/><Relationship Id="rId17" Type="http://schemas.openxmlformats.org/officeDocument/2006/relationships/hyperlink" Target="mailto:pgadmin@exeter.ac.uk"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ur03.safelinks.protection.outlook.com/?url=https%3A%2F%2Fwww.exeter.ac.uk%2Fv8media%2Funiversityofexeter%2Fgovernanceandcompliance%2Fresearchethicsandgovernance%2F202310_University_of_Exeter_Attribution_Policy.pdf&amp;data=05%7C02%7Cpgadmin%40exeter.ac.uk%7C5ec8c882ed104ccc258608dea6d692a9%7C912a5d77fb984eeeaf321334d8f04a53%7C0%7C0%7C639131637665037234%7CUnknown%7CTWFpbGZsb3d8eyJFbXB0eU1hcGkiOnRydWUsIlYiOiIwLjAuMDAwMCIsIlAiOiJXaW4zMiIsIkFOIjoiTWFpbCIsIldUIjoyfQ%3D%3D%7C0%7C%7C%7C&amp;sdata=rPSB%2Fz0H2S2mCSFAm7kS7J41vl32LWmK4Yso7%2BrOo4c%3D&amp;reserved=0" TargetMode="External"/><Relationship Id="rId20" Type="http://schemas.openxmlformats.org/officeDocument/2006/relationships/hyperlink" Target="https://www.exeter.ac.uk/v8media/specificsites/tqa/pgr/PGR_Handbook_Chapter_1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eter.ac.uk/staff/policies/calendar/part1/regulation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ur03.safelinks.protection.outlook.com/?url=https%3A%2F%2Fwww.exeter.ac.uk%2Fv8media%2Funiversityofexeter%2Fgovernanceandcompliance%2Fresearchethicsandgovernance%2FCode_of_Good_Practice_in_the_Conduct_of_Research_01-24.pdf&amp;data=05%7C02%7Cpgadmin%40exeter.ac.uk%7C5ec8c882ed104ccc258608dea6d692a9%7C912a5d77fb984eeeaf321334d8f04a53%7C0%7C0%7C639131637665006601%7CUnknown%7CTWFpbGZsb3d8eyJFbXB0eU1hcGkiOnRydWUsIlYiOiIwLjAuMDAwMCIsIlAiOiJXaW4zMiIsIkFOIjoiTWFpbCIsIldUIjoyfQ%3D%3D%7C0%7C%7C%7C&amp;sdata=FoZEwNHrmE%2FUAc3JdQlcnPCSpyk7%2BMga%2BERfJsiMi9c%3D&amp;reserved=0" TargetMode="External"/><Relationship Id="rId23" Type="http://schemas.openxmlformats.org/officeDocument/2006/relationships/hyperlink" Target="https://www.exeter.ac.uk/v8media/specificsites/tqa/pgr/PGR_Handbook_Chapter_12.pdf" TargetMode="External"/><Relationship Id="rId10" Type="http://schemas.openxmlformats.org/officeDocument/2006/relationships/hyperlink" Target="https://www.exeter.ac.uk/staff/policies/calendar/part1/regulations/" TargetMode="External"/><Relationship Id="rId19" Type="http://schemas.openxmlformats.org/officeDocument/2006/relationships/hyperlink" Target="https://www.exeter.ac.uk/v8media/specificsites/tqa/pgr/PGR_Handbook_Chapter_12.pdf" TargetMode="External"/><Relationship Id="rId4" Type="http://schemas.openxmlformats.org/officeDocument/2006/relationships/settings" Target="settings.xml"/><Relationship Id="rId9" Type="http://schemas.openxmlformats.org/officeDocument/2006/relationships/hyperlink" Target="https://www.exeter.ac.uk/v8media/specificsites/tqa/pgr/PGR_Handbook_Chapter_12.pdf" TargetMode="External"/><Relationship Id="rId14" Type="http://schemas.openxmlformats.org/officeDocument/2006/relationships/hyperlink" Target="mailto:pgadmin@exeter.ac.uk" TargetMode="External"/><Relationship Id="rId22" Type="http://schemas.openxmlformats.org/officeDocument/2006/relationships/hyperlink" Target="mailto:pgradmin@exeter.ac.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F5C85-7647-425F-88C7-418D66B6CBA9}">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2346</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lpstr>
    </vt:vector>
  </TitlesOfParts>
  <Company>Pre-install Computers</Company>
  <LinksUpToDate>false</LinksUpToDate>
  <CharactersWithSpaces>15693</CharactersWithSpaces>
  <SharedDoc>false</SharedDoc>
  <HLinks>
    <vt:vector size="36" baseType="variant">
      <vt:variant>
        <vt:i4>4980736</vt:i4>
      </vt:variant>
      <vt:variant>
        <vt:i4>9</vt:i4>
      </vt:variant>
      <vt:variant>
        <vt:i4>0</vt:i4>
      </vt:variant>
      <vt:variant>
        <vt:i4>5</vt:i4>
      </vt:variant>
      <vt:variant>
        <vt:lpwstr>https://as.exeter.ac.uk/academic-policy-standards/tqa-manual/pgr/pgrexaminations/</vt:lpwstr>
      </vt:variant>
      <vt:variant>
        <vt:lpwstr/>
      </vt:variant>
      <vt:variant>
        <vt:i4>3604516</vt:i4>
      </vt:variant>
      <vt:variant>
        <vt:i4>6</vt:i4>
      </vt:variant>
      <vt:variant>
        <vt:i4>0</vt:i4>
      </vt:variant>
      <vt:variant>
        <vt:i4>5</vt:i4>
      </vt:variant>
      <vt:variant>
        <vt:lpwstr>http://www.exeter.ac.uk/staff/policies/calendar/part1/regulations/r2-1/</vt:lpwstr>
      </vt:variant>
      <vt:variant>
        <vt:lpwstr/>
      </vt:variant>
      <vt:variant>
        <vt:i4>3604516</vt:i4>
      </vt:variant>
      <vt:variant>
        <vt:i4>3</vt:i4>
      </vt:variant>
      <vt:variant>
        <vt:i4>0</vt:i4>
      </vt:variant>
      <vt:variant>
        <vt:i4>5</vt:i4>
      </vt:variant>
      <vt:variant>
        <vt:lpwstr>http://www.exeter.ac.uk/staff/policies/calendar/part1/regulations/r2-1/</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ariant>
        <vt:i4>7864368</vt:i4>
      </vt:variant>
      <vt:variant>
        <vt:i4>3</vt:i4>
      </vt:variant>
      <vt:variant>
        <vt:i4>0</vt:i4>
      </vt:variant>
      <vt:variant>
        <vt:i4>5</vt:i4>
      </vt:variant>
      <vt:variant>
        <vt:lpwstr>http://as.exeter.ac.uk/academic-policy-standards/tqa-manual/pgr/researchmisconduct/</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Pre-install User</dc:creator>
  <cp:keywords/>
  <cp:lastModifiedBy>Kaal, Abbie</cp:lastModifiedBy>
  <cp:revision>2</cp:revision>
  <cp:lastPrinted>2013-04-23T15:08:00Z</cp:lastPrinted>
  <dcterms:created xsi:type="dcterms:W3CDTF">2026-05-13T13:38:00Z</dcterms:created>
  <dcterms:modified xsi:type="dcterms:W3CDTF">2026-05-13T13:38:00Z</dcterms:modified>
</cp:coreProperties>
</file>