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3B" w:rsidRDefault="00F4673B" w:rsidP="00F4673B">
      <w:pPr>
        <w:shd w:val="clear" w:color="auto" w:fill="FFFFFF"/>
        <w:rPr>
          <w:rStyle w:val="PlaceholderText"/>
          <w:rFonts w:asciiTheme="minorHAnsi" w:hAnsiTheme="minorHAnsi"/>
          <w:color w:val="FF0000"/>
          <w:sz w:val="22"/>
          <w:szCs w:val="22"/>
        </w:rPr>
      </w:pPr>
      <w:bookmarkStart w:id="0" w:name="_GoBack"/>
      <w:bookmarkEnd w:id="0"/>
    </w:p>
    <w:p w:rsidR="00F4673B" w:rsidRDefault="00F4673B" w:rsidP="00F4673B">
      <w:pPr>
        <w:shd w:val="clear" w:color="auto" w:fill="FFFFFF"/>
        <w:rPr>
          <w:rStyle w:val="PlaceholderText"/>
          <w:rFonts w:asciiTheme="minorHAnsi" w:hAnsiTheme="minorHAnsi"/>
          <w:color w:val="FF0000"/>
          <w:sz w:val="22"/>
          <w:szCs w:val="22"/>
        </w:rPr>
      </w:pPr>
      <w:r>
        <w:rPr>
          <w:noProof/>
        </w:rPr>
        <w:drawing>
          <wp:inline distT="0" distB="0" distL="0" distR="0" wp14:anchorId="2DBBF23E" wp14:editId="1E4900A7">
            <wp:extent cx="2658140" cy="1092212"/>
            <wp:effectExtent l="0" t="0" r="8890" b="0"/>
            <wp:docPr id="1" name="Picture 1" descr="http://www.exeter.ac.uk/departments/communication/mark-ops/design/visualidentity/logos/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eter.ac.uk/departments/communication/mark-ops/design/visualidentity/logos/colour_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2245" cy="1106226"/>
                    </a:xfrm>
                    <a:prstGeom prst="rect">
                      <a:avLst/>
                    </a:prstGeom>
                    <a:noFill/>
                    <a:ln>
                      <a:noFill/>
                    </a:ln>
                  </pic:spPr>
                </pic:pic>
              </a:graphicData>
            </a:graphic>
          </wp:inline>
        </w:drawing>
      </w:r>
    </w:p>
    <w:p w:rsidR="00F4673B" w:rsidRDefault="00F4673B" w:rsidP="00F4673B">
      <w:pPr>
        <w:shd w:val="clear" w:color="auto" w:fill="FFFFFF"/>
        <w:rPr>
          <w:rStyle w:val="PlaceholderText"/>
          <w:rFonts w:asciiTheme="minorHAnsi" w:hAnsiTheme="minorHAnsi"/>
          <w:color w:val="FF0000"/>
          <w:sz w:val="22"/>
          <w:szCs w:val="22"/>
        </w:rPr>
      </w:pPr>
    </w:p>
    <w:p w:rsidR="00F4673B" w:rsidRDefault="00F4673B" w:rsidP="00F4673B">
      <w:pPr>
        <w:shd w:val="clear" w:color="auto" w:fill="FFFFFF"/>
        <w:rPr>
          <w:rFonts w:ascii="Calibri" w:eastAsia="Calibri" w:hAnsi="Calibri"/>
          <w:b/>
          <w:color w:val="FF0000"/>
          <w:sz w:val="16"/>
          <w:szCs w:val="16"/>
          <w:lang w:eastAsia="en-US"/>
        </w:rPr>
      </w:pPr>
    </w:p>
    <w:p w:rsidR="00F4673B" w:rsidRPr="00F4673B" w:rsidRDefault="00F4673B" w:rsidP="00F4673B">
      <w:pPr>
        <w:pBdr>
          <w:top w:val="single" w:sz="4" w:space="1" w:color="auto"/>
          <w:left w:val="single" w:sz="4" w:space="1" w:color="auto"/>
          <w:bottom w:val="single" w:sz="4" w:space="1" w:color="auto"/>
          <w:right w:val="single" w:sz="4" w:space="1" w:color="auto"/>
        </w:pBdr>
        <w:shd w:val="clear" w:color="auto" w:fill="B6DDE8"/>
        <w:spacing w:line="276" w:lineRule="auto"/>
        <w:rPr>
          <w:rFonts w:ascii="Calibri" w:eastAsia="Calibri" w:hAnsi="Calibri"/>
          <w:b/>
          <w:sz w:val="28"/>
          <w:szCs w:val="28"/>
          <w:lang w:eastAsia="en-US"/>
        </w:rPr>
      </w:pPr>
      <w:r w:rsidRPr="00F4673B">
        <w:rPr>
          <w:rFonts w:ascii="Calibri" w:eastAsia="Calibri" w:hAnsi="Calibri"/>
          <w:b/>
          <w:sz w:val="28"/>
          <w:szCs w:val="28"/>
          <w:lang w:eastAsia="en-US"/>
        </w:rPr>
        <w:t xml:space="preserve">INFORMATION SHEET </w:t>
      </w:r>
    </w:p>
    <w:p w:rsidR="00F4673B" w:rsidRPr="00F4673B" w:rsidRDefault="008E5C9D" w:rsidP="00F4673B">
      <w:pPr>
        <w:pBdr>
          <w:top w:val="single" w:sz="4" w:space="1" w:color="auto"/>
          <w:left w:val="single" w:sz="4" w:space="1" w:color="auto"/>
          <w:bottom w:val="single" w:sz="4" w:space="1" w:color="auto"/>
          <w:right w:val="single" w:sz="4" w:space="1" w:color="auto"/>
        </w:pBdr>
        <w:shd w:val="clear" w:color="auto" w:fill="B6DDE8"/>
        <w:spacing w:line="276" w:lineRule="auto"/>
        <w:rPr>
          <w:rFonts w:ascii="Calibri" w:eastAsia="Calibri" w:hAnsi="Calibri"/>
          <w:b/>
          <w:sz w:val="28"/>
          <w:szCs w:val="28"/>
          <w:lang w:eastAsia="en-US"/>
        </w:rPr>
      </w:pPr>
      <w:r>
        <w:rPr>
          <w:rFonts w:ascii="Calibri" w:eastAsia="Calibri" w:hAnsi="Calibri"/>
          <w:b/>
          <w:sz w:val="28"/>
          <w:szCs w:val="28"/>
          <w:lang w:eastAsia="en-US"/>
        </w:rPr>
        <w:t xml:space="preserve">Understanding the impact of school closure during Covid-19 </w:t>
      </w:r>
      <w:r w:rsidR="00F4673B" w:rsidRPr="00F4673B">
        <w:rPr>
          <w:rFonts w:ascii="Calibri" w:eastAsia="Calibri" w:hAnsi="Calibri"/>
          <w:b/>
          <w:sz w:val="28"/>
          <w:szCs w:val="28"/>
          <w:lang w:eastAsia="en-US"/>
        </w:rPr>
        <w:t xml:space="preserve"> </w:t>
      </w:r>
    </w:p>
    <w:p w:rsidR="00F4673B" w:rsidRDefault="008E5C9D" w:rsidP="00F4673B">
      <w:pPr>
        <w:rPr>
          <w:rFonts w:ascii="Calibri" w:eastAsia="Calibri" w:hAnsi="Calibri"/>
          <w:sz w:val="22"/>
          <w:szCs w:val="22"/>
          <w:lang w:eastAsia="en-US"/>
        </w:rPr>
      </w:pPr>
      <w:r>
        <w:rPr>
          <w:rFonts w:ascii="Calibri" w:eastAsia="Calibri" w:hAnsi="Calibri"/>
          <w:sz w:val="22"/>
          <w:szCs w:val="22"/>
          <w:lang w:eastAsia="en-US"/>
        </w:rPr>
        <w:t xml:space="preserve">Project Lead: </w:t>
      </w:r>
      <w:r w:rsidR="00F4673B">
        <w:rPr>
          <w:rFonts w:ascii="Calibri" w:eastAsia="Calibri" w:hAnsi="Calibri"/>
          <w:sz w:val="22"/>
          <w:szCs w:val="22"/>
          <w:lang w:eastAsia="en-US"/>
        </w:rPr>
        <w:t>Professor Anna Mountford-Zimdars. Graduate School of Education, University of Exeter</w:t>
      </w:r>
    </w:p>
    <w:p w:rsidR="00F4673B" w:rsidRPr="00F4673B" w:rsidRDefault="00F4673B" w:rsidP="008E5C9D">
      <w:pPr>
        <w:rPr>
          <w:rFonts w:asciiTheme="majorHAnsi" w:eastAsia="Calibri" w:hAnsiTheme="majorHAnsi"/>
          <w:lang w:eastAsia="en-US"/>
        </w:rPr>
      </w:pPr>
      <w:r>
        <w:rPr>
          <w:rFonts w:ascii="Arial" w:hAnsi="Arial" w:cs="Arial"/>
          <w:color w:val="3C4043"/>
          <w:sz w:val="21"/>
          <w:szCs w:val="21"/>
          <w:shd w:val="clear" w:color="auto" w:fill="FFFFFF"/>
        </w:rPr>
        <w:t xml:space="preserve">     </w:t>
      </w:r>
    </w:p>
    <w:p w:rsidR="00F4673B" w:rsidRDefault="00F4673B" w:rsidP="00F4673B">
      <w:pPr>
        <w:pBdr>
          <w:top w:val="single" w:sz="4" w:space="1" w:color="auto"/>
          <w:left w:val="single" w:sz="4" w:space="1" w:color="auto"/>
          <w:bottom w:val="single" w:sz="4" w:space="1" w:color="auto"/>
          <w:right w:val="single" w:sz="4" w:space="1" w:color="auto"/>
        </w:pBdr>
        <w:rPr>
          <w:rFonts w:ascii="Calibri" w:eastAsia="Calibri" w:hAnsi="Calibri"/>
          <w:b/>
          <w:sz w:val="22"/>
          <w:szCs w:val="22"/>
          <w:lang w:eastAsia="en-US"/>
        </w:rPr>
      </w:pPr>
      <w:r>
        <w:rPr>
          <w:rFonts w:ascii="Calibri" w:eastAsia="Calibri" w:hAnsi="Calibri"/>
          <w:b/>
          <w:sz w:val="22"/>
          <w:szCs w:val="22"/>
          <w:lang w:eastAsia="en-US"/>
        </w:rPr>
        <w:t>What is the project about?</w:t>
      </w:r>
    </w:p>
    <w:p w:rsidR="00F4673B" w:rsidRDefault="00F4673B" w:rsidP="00F4673B">
      <w:pPr>
        <w:pBdr>
          <w:top w:val="single" w:sz="4" w:space="1" w:color="auto"/>
          <w:left w:val="single" w:sz="4" w:space="1" w:color="auto"/>
          <w:bottom w:val="single" w:sz="4" w:space="1" w:color="auto"/>
          <w:right w:val="single" w:sz="4" w:space="1" w:color="auto"/>
        </w:pBdr>
        <w:rPr>
          <w:rFonts w:ascii="Calibri" w:eastAsia="Calibri" w:hAnsi="Calibri" w:cs="Arial"/>
          <w:sz w:val="22"/>
          <w:szCs w:val="22"/>
        </w:rPr>
      </w:pPr>
      <w:r>
        <w:rPr>
          <w:rFonts w:ascii="Calibri" w:eastAsia="Calibri" w:hAnsi="Calibri" w:cs="Arial"/>
          <w:sz w:val="22"/>
          <w:szCs w:val="22"/>
        </w:rPr>
        <w:t xml:space="preserve">The project aims to understand the experience of the closure of schools in light of the Coronavirus. </w:t>
      </w:r>
    </w:p>
    <w:p w:rsidR="00F4673B" w:rsidRDefault="00F4673B" w:rsidP="00F4673B">
      <w:pPr>
        <w:pBdr>
          <w:top w:val="single" w:sz="4" w:space="1" w:color="auto"/>
          <w:left w:val="single" w:sz="4" w:space="1" w:color="auto"/>
          <w:bottom w:val="single" w:sz="4" w:space="1" w:color="auto"/>
          <w:right w:val="single" w:sz="4" w:space="1" w:color="auto"/>
        </w:pBdr>
        <w:rPr>
          <w:rFonts w:ascii="Calibri" w:eastAsia="Calibri" w:hAnsi="Calibri" w:cs="Arial"/>
          <w:sz w:val="22"/>
          <w:szCs w:val="22"/>
        </w:rPr>
      </w:pPr>
      <w:r>
        <w:rPr>
          <w:rFonts w:ascii="Calibri" w:eastAsia="Calibri" w:hAnsi="Calibri" w:cs="Arial"/>
          <w:sz w:val="22"/>
          <w:szCs w:val="22"/>
        </w:rPr>
        <w:t>We are particularly interested in the experiences of:</w:t>
      </w:r>
    </w:p>
    <w:p w:rsidR="00F4673B" w:rsidRDefault="00F4673B" w:rsidP="00F4673B">
      <w:pPr>
        <w:pBdr>
          <w:top w:val="single" w:sz="4" w:space="1" w:color="auto"/>
          <w:left w:val="single" w:sz="4" w:space="1" w:color="auto"/>
          <w:bottom w:val="single" w:sz="4" w:space="1" w:color="auto"/>
          <w:right w:val="single" w:sz="4" w:space="1" w:color="auto"/>
        </w:pBdr>
        <w:rPr>
          <w:rFonts w:ascii="Calibri" w:eastAsia="Calibri" w:hAnsi="Calibri" w:cs="Arial"/>
          <w:sz w:val="22"/>
          <w:szCs w:val="22"/>
        </w:rPr>
      </w:pPr>
      <w:r>
        <w:t>- P</w:t>
      </w:r>
      <w:r>
        <w:rPr>
          <w:rFonts w:ascii="Calibri" w:eastAsia="Calibri" w:hAnsi="Calibri" w:cs="Arial"/>
          <w:sz w:val="22"/>
          <w:szCs w:val="22"/>
        </w:rPr>
        <w:t xml:space="preserve">arents </w:t>
      </w:r>
      <w:r w:rsidR="008E5C9D">
        <w:rPr>
          <w:rFonts w:ascii="Calibri" w:eastAsia="Calibri" w:hAnsi="Calibri" w:cs="Arial"/>
          <w:sz w:val="22"/>
          <w:szCs w:val="22"/>
        </w:rPr>
        <w:t>or guardians</w:t>
      </w:r>
    </w:p>
    <w:p w:rsidR="008E5C9D" w:rsidRDefault="008E5C9D" w:rsidP="00F4673B">
      <w:pPr>
        <w:pBdr>
          <w:top w:val="single" w:sz="4" w:space="1" w:color="auto"/>
          <w:left w:val="single" w:sz="4" w:space="1" w:color="auto"/>
          <w:bottom w:val="single" w:sz="4" w:space="1" w:color="auto"/>
          <w:right w:val="single" w:sz="4" w:space="1" w:color="auto"/>
        </w:pBdr>
        <w:rPr>
          <w:rFonts w:ascii="Calibri" w:eastAsia="Calibri" w:hAnsi="Calibri" w:cs="Arial"/>
          <w:sz w:val="22"/>
          <w:szCs w:val="22"/>
        </w:rPr>
      </w:pPr>
      <w:r>
        <w:rPr>
          <w:rFonts w:ascii="Calibri" w:eastAsia="Calibri" w:hAnsi="Calibri" w:cs="Arial"/>
          <w:sz w:val="22"/>
          <w:szCs w:val="22"/>
        </w:rPr>
        <w:t>- students (aged 16 and older)</w:t>
      </w:r>
    </w:p>
    <w:p w:rsidR="008E5C9D" w:rsidRDefault="008E5C9D" w:rsidP="00F4673B">
      <w:pPr>
        <w:pBdr>
          <w:top w:val="single" w:sz="4" w:space="1" w:color="auto"/>
          <w:left w:val="single" w:sz="4" w:space="1" w:color="auto"/>
          <w:bottom w:val="single" w:sz="4" w:space="1" w:color="auto"/>
          <w:right w:val="single" w:sz="4" w:space="1" w:color="auto"/>
        </w:pBdr>
        <w:rPr>
          <w:rFonts w:ascii="Calibri" w:eastAsia="Calibri" w:hAnsi="Calibri" w:cs="Arial"/>
          <w:sz w:val="22"/>
          <w:szCs w:val="22"/>
        </w:rPr>
      </w:pPr>
      <w:r>
        <w:rPr>
          <w:rFonts w:ascii="Calibri" w:eastAsia="Calibri" w:hAnsi="Calibri" w:cs="Arial"/>
          <w:sz w:val="22"/>
          <w:szCs w:val="22"/>
        </w:rPr>
        <w:t>- Teachers</w:t>
      </w:r>
    </w:p>
    <w:p w:rsidR="008E5C9D" w:rsidRDefault="008E5C9D" w:rsidP="00F4673B">
      <w:pPr>
        <w:pBdr>
          <w:top w:val="single" w:sz="4" w:space="1" w:color="auto"/>
          <w:left w:val="single" w:sz="4" w:space="1" w:color="auto"/>
          <w:bottom w:val="single" w:sz="4" w:space="1" w:color="auto"/>
          <w:right w:val="single" w:sz="4" w:space="1" w:color="auto"/>
        </w:pBdr>
        <w:rPr>
          <w:rFonts w:ascii="Calibri" w:eastAsia="Calibri" w:hAnsi="Calibri" w:cs="Arial"/>
          <w:sz w:val="22"/>
          <w:szCs w:val="22"/>
        </w:rPr>
      </w:pPr>
      <w:r>
        <w:rPr>
          <w:rFonts w:ascii="Calibri" w:eastAsia="Calibri" w:hAnsi="Calibri" w:cs="Arial"/>
          <w:sz w:val="22"/>
          <w:szCs w:val="22"/>
        </w:rPr>
        <w:t xml:space="preserve">- Admissions and outreach professionals </w:t>
      </w:r>
    </w:p>
    <w:p w:rsidR="00F4673B" w:rsidRDefault="00F4673B" w:rsidP="00F4673B">
      <w:pPr>
        <w:pBdr>
          <w:top w:val="single" w:sz="4" w:space="1" w:color="auto"/>
          <w:left w:val="single" w:sz="4" w:space="1" w:color="auto"/>
          <w:bottom w:val="single" w:sz="4" w:space="1" w:color="auto"/>
          <w:right w:val="single" w:sz="4" w:space="1" w:color="auto"/>
        </w:pBdr>
        <w:rPr>
          <w:rFonts w:ascii="Calibri" w:eastAsia="Calibri" w:hAnsi="Calibri" w:cs="Arial"/>
          <w:sz w:val="22"/>
          <w:szCs w:val="22"/>
        </w:rPr>
      </w:pPr>
    </w:p>
    <w:p w:rsidR="00F4673B" w:rsidRDefault="00F4673B" w:rsidP="00F4673B">
      <w:pPr>
        <w:rPr>
          <w:rFonts w:ascii="Calibri" w:eastAsia="Calibri" w:hAnsi="Calibri" w:cs="Arial"/>
          <w:b/>
          <w:sz w:val="16"/>
          <w:szCs w:val="16"/>
        </w:rPr>
      </w:pPr>
    </w:p>
    <w:p w:rsidR="00F4673B" w:rsidRDefault="00F4673B" w:rsidP="00F4673B">
      <w:pPr>
        <w:pBdr>
          <w:top w:val="single" w:sz="4" w:space="1" w:color="auto"/>
          <w:left w:val="single" w:sz="4" w:space="4" w:color="auto"/>
          <w:bottom w:val="single" w:sz="4" w:space="3" w:color="auto"/>
          <w:right w:val="single" w:sz="4" w:space="4" w:color="auto"/>
        </w:pBdr>
        <w:rPr>
          <w:rFonts w:ascii="Calibri" w:eastAsia="Calibri" w:hAnsi="Calibri" w:cs="Arial"/>
          <w:b/>
          <w:sz w:val="22"/>
          <w:szCs w:val="22"/>
        </w:rPr>
      </w:pPr>
      <w:r>
        <w:rPr>
          <w:rFonts w:ascii="Calibri" w:eastAsia="Calibri" w:hAnsi="Calibri" w:cs="Arial"/>
          <w:b/>
          <w:sz w:val="22"/>
          <w:szCs w:val="22"/>
        </w:rPr>
        <w:t>What does it involve?</w:t>
      </w:r>
    </w:p>
    <w:p w:rsidR="00F4673B" w:rsidRDefault="00F4673B" w:rsidP="008E5C9D">
      <w:pPr>
        <w:pBdr>
          <w:top w:val="single" w:sz="4" w:space="1" w:color="auto"/>
          <w:left w:val="single" w:sz="4" w:space="4" w:color="auto"/>
          <w:bottom w:val="single" w:sz="4" w:space="3" w:color="auto"/>
          <w:right w:val="single" w:sz="4" w:space="4" w:color="auto"/>
        </w:pBdr>
        <w:rPr>
          <w:rFonts w:ascii="Calibri" w:eastAsia="Calibri" w:hAnsi="Calibri" w:cs="Arial"/>
          <w:sz w:val="22"/>
          <w:szCs w:val="22"/>
        </w:rPr>
      </w:pPr>
      <w:r>
        <w:rPr>
          <w:rFonts w:ascii="Calibri" w:eastAsia="Calibri" w:hAnsi="Calibri" w:cs="Arial"/>
          <w:sz w:val="22"/>
          <w:szCs w:val="22"/>
        </w:rPr>
        <w:t xml:space="preserve">You will </w:t>
      </w:r>
      <w:r w:rsidR="008E5C9D">
        <w:rPr>
          <w:rFonts w:ascii="Calibri" w:eastAsia="Calibri" w:hAnsi="Calibri" w:cs="Arial"/>
          <w:sz w:val="22"/>
          <w:szCs w:val="22"/>
        </w:rPr>
        <w:t xml:space="preserve">complete an online survey. This will take approximately 10-15 minutes </w:t>
      </w:r>
    </w:p>
    <w:p w:rsidR="008E5C9D" w:rsidRDefault="008E5C9D" w:rsidP="008E5C9D">
      <w:pPr>
        <w:pBdr>
          <w:top w:val="single" w:sz="4" w:space="1" w:color="auto"/>
          <w:left w:val="single" w:sz="4" w:space="4" w:color="auto"/>
          <w:bottom w:val="single" w:sz="4" w:space="3" w:color="auto"/>
          <w:right w:val="single" w:sz="4" w:space="4" w:color="auto"/>
        </w:pBdr>
        <w:rPr>
          <w:rFonts w:ascii="Calibri" w:eastAsia="Calibri" w:hAnsi="Calibri" w:cs="Arial"/>
          <w:sz w:val="22"/>
          <w:szCs w:val="22"/>
        </w:rPr>
      </w:pPr>
      <w:r>
        <w:rPr>
          <w:rFonts w:ascii="Calibri" w:eastAsia="Calibri" w:hAnsi="Calibri" w:cs="Arial"/>
          <w:sz w:val="22"/>
          <w:szCs w:val="22"/>
        </w:rPr>
        <w:t xml:space="preserve">You can opt to enter a prize draw for participating in the survey with 3x £50 vouchers available. </w:t>
      </w:r>
    </w:p>
    <w:p w:rsidR="00F4673B" w:rsidRDefault="00F4673B" w:rsidP="00F4673B">
      <w:pPr>
        <w:rPr>
          <w:rFonts w:ascii="Calibri" w:eastAsia="Calibri" w:hAnsi="Calibri"/>
          <w:b/>
          <w:sz w:val="16"/>
          <w:szCs w:val="16"/>
          <w:lang w:eastAsia="en-US"/>
        </w:rPr>
      </w:pPr>
    </w:p>
    <w:p w:rsidR="00F4673B" w:rsidRDefault="00F4673B" w:rsidP="00F4673B">
      <w:pPr>
        <w:pBdr>
          <w:top w:val="single" w:sz="4" w:space="1" w:color="auto"/>
          <w:left w:val="single" w:sz="4" w:space="4" w:color="auto"/>
          <w:bottom w:val="single" w:sz="4" w:space="1" w:color="auto"/>
          <w:right w:val="single" w:sz="4" w:space="4" w:color="auto"/>
        </w:pBdr>
        <w:rPr>
          <w:rFonts w:ascii="Calibri" w:eastAsia="Calibri" w:hAnsi="Calibri"/>
          <w:b/>
          <w:sz w:val="22"/>
          <w:szCs w:val="22"/>
          <w:lang w:eastAsia="en-US"/>
        </w:rPr>
      </w:pPr>
      <w:r>
        <w:rPr>
          <w:rFonts w:ascii="Calibri" w:eastAsia="Calibri" w:hAnsi="Calibri"/>
          <w:b/>
          <w:sz w:val="22"/>
          <w:szCs w:val="22"/>
          <w:lang w:eastAsia="en-US"/>
        </w:rPr>
        <w:t>When/where does it take place?</w:t>
      </w:r>
    </w:p>
    <w:p w:rsidR="00F4673B" w:rsidRDefault="008E5C9D" w:rsidP="00F4673B">
      <w:pPr>
        <w:pBdr>
          <w:top w:val="single" w:sz="4" w:space="1" w:color="auto"/>
          <w:left w:val="single" w:sz="4" w:space="4" w:color="auto"/>
          <w:bottom w:val="single" w:sz="4" w:space="1" w:color="auto"/>
          <w:right w:val="single" w:sz="4" w:space="4" w:color="auto"/>
        </w:pBdr>
        <w:rPr>
          <w:rFonts w:ascii="Calibri" w:eastAsia="Calibri" w:hAnsi="Calibri" w:cs="Arial"/>
          <w:sz w:val="22"/>
          <w:szCs w:val="22"/>
        </w:rPr>
      </w:pPr>
      <w:r>
        <w:rPr>
          <w:rFonts w:ascii="Calibri" w:eastAsia="Calibri" w:hAnsi="Calibri" w:cs="Arial"/>
          <w:sz w:val="22"/>
          <w:szCs w:val="22"/>
        </w:rPr>
        <w:t xml:space="preserve">Online, remotely at a time and place of your choosing. </w:t>
      </w:r>
    </w:p>
    <w:p w:rsidR="00F4673B" w:rsidRDefault="00F4673B" w:rsidP="00F4673B">
      <w:pPr>
        <w:pBdr>
          <w:top w:val="single" w:sz="4" w:space="1" w:color="auto"/>
          <w:left w:val="single" w:sz="4" w:space="4" w:color="auto"/>
          <w:bottom w:val="single" w:sz="4" w:space="1" w:color="auto"/>
          <w:right w:val="single" w:sz="4" w:space="4" w:color="auto"/>
        </w:pBdr>
        <w:rPr>
          <w:rFonts w:ascii="Calibri" w:eastAsia="Calibri" w:hAnsi="Calibri"/>
          <w:sz w:val="16"/>
          <w:szCs w:val="16"/>
          <w:lang w:eastAsia="en-US"/>
        </w:rPr>
      </w:pPr>
    </w:p>
    <w:p w:rsidR="00F4673B" w:rsidRDefault="00F4673B" w:rsidP="00F4673B">
      <w:pPr>
        <w:rPr>
          <w:rFonts w:ascii="Calibri" w:eastAsia="Calibri" w:hAnsi="Calibri"/>
          <w:sz w:val="16"/>
          <w:szCs w:val="16"/>
          <w:lang w:eastAsia="en-US"/>
        </w:rPr>
      </w:pPr>
    </w:p>
    <w:p w:rsidR="00F4673B" w:rsidRDefault="00F4673B" w:rsidP="00F4673B">
      <w:pPr>
        <w:pBdr>
          <w:top w:val="single" w:sz="4" w:space="1" w:color="auto"/>
          <w:left w:val="single" w:sz="4" w:space="1" w:color="auto"/>
          <w:bottom w:val="single" w:sz="4" w:space="1" w:color="auto"/>
          <w:right w:val="single" w:sz="4" w:space="1" w:color="auto"/>
        </w:pBdr>
        <w:rPr>
          <w:rFonts w:ascii="Calibri" w:eastAsia="Calibri" w:hAnsi="Calibri"/>
          <w:b/>
          <w:sz w:val="22"/>
          <w:szCs w:val="22"/>
          <w:lang w:eastAsia="en-US"/>
        </w:rPr>
      </w:pPr>
      <w:r>
        <w:rPr>
          <w:rFonts w:ascii="Calibri" w:eastAsia="Calibri" w:hAnsi="Calibri"/>
          <w:b/>
          <w:sz w:val="22"/>
          <w:szCs w:val="22"/>
          <w:lang w:eastAsia="en-US"/>
        </w:rPr>
        <w:t>Ethical considerations and data protection</w:t>
      </w:r>
    </w:p>
    <w:p w:rsidR="00F4673B" w:rsidRDefault="00F4673B" w:rsidP="00F4673B">
      <w:pPr>
        <w:pBdr>
          <w:top w:val="single" w:sz="4" w:space="1" w:color="auto"/>
          <w:left w:val="single" w:sz="4" w:space="1" w:color="auto"/>
          <w:bottom w:val="single" w:sz="4" w:space="1" w:color="auto"/>
          <w:right w:val="single" w:sz="4" w:space="1" w:color="auto"/>
        </w:pBdr>
        <w:rPr>
          <w:rFonts w:ascii="Calibri" w:eastAsia="Calibri" w:hAnsi="Calibri"/>
          <w:sz w:val="22"/>
          <w:szCs w:val="22"/>
          <w:lang w:eastAsia="en-US"/>
        </w:rPr>
      </w:pPr>
      <w:r>
        <w:rPr>
          <w:rFonts w:ascii="Calibri" w:eastAsia="Calibri" w:hAnsi="Calibri"/>
          <w:sz w:val="22"/>
          <w:szCs w:val="22"/>
          <w:lang w:eastAsia="en-US"/>
        </w:rPr>
        <w:t xml:space="preserve">The project will follow the ethical protocols of the University of Exeter and have ethical approval from the College of Social Sciences and International Studies. You will be asked to give informed consent before participating in the research and will be made anonymous in any published outcomes. All data will be treated confidentially. </w:t>
      </w:r>
      <w:r w:rsidR="008E5C9D">
        <w:rPr>
          <w:rFonts w:ascii="Calibri" w:eastAsia="Calibri" w:hAnsi="Calibri"/>
          <w:sz w:val="22"/>
          <w:szCs w:val="22"/>
          <w:lang w:eastAsia="en-US"/>
        </w:rPr>
        <w:t xml:space="preserve">Because your survey responses are anonymous, we are, unfortunately, unable to withdraw your response once you have submitted it as we cannot identify you. </w:t>
      </w:r>
    </w:p>
    <w:p w:rsidR="008E5C9D" w:rsidRDefault="008E5C9D" w:rsidP="00F4673B">
      <w:pPr>
        <w:pBdr>
          <w:top w:val="single" w:sz="4" w:space="1" w:color="auto"/>
          <w:left w:val="single" w:sz="4" w:space="1" w:color="auto"/>
          <w:bottom w:val="single" w:sz="4" w:space="1" w:color="auto"/>
          <w:right w:val="single" w:sz="4" w:space="1" w:color="auto"/>
        </w:pBdr>
        <w:rPr>
          <w:rFonts w:ascii="Calibri" w:eastAsia="Calibri" w:hAnsi="Calibri"/>
          <w:sz w:val="22"/>
          <w:szCs w:val="22"/>
          <w:lang w:eastAsia="en-US"/>
        </w:rPr>
      </w:pPr>
    </w:p>
    <w:p w:rsidR="00F4673B" w:rsidRDefault="00F4673B" w:rsidP="00F4673B">
      <w:pPr>
        <w:pBdr>
          <w:top w:val="single" w:sz="4" w:space="1" w:color="auto"/>
          <w:left w:val="single" w:sz="4" w:space="1" w:color="auto"/>
          <w:bottom w:val="single" w:sz="4" w:space="1" w:color="auto"/>
          <w:right w:val="single" w:sz="4" w:space="1" w:color="auto"/>
        </w:pBdr>
        <w:rPr>
          <w:rFonts w:ascii="Calibri" w:eastAsia="Calibri" w:hAnsi="Calibri"/>
          <w:sz w:val="22"/>
          <w:szCs w:val="22"/>
          <w:lang w:eastAsia="en-US"/>
        </w:rPr>
      </w:pPr>
      <w:r>
        <w:rPr>
          <w:rFonts w:ascii="Calibri" w:eastAsia="Calibri" w:hAnsi="Calibri"/>
          <w:sz w:val="22"/>
          <w:szCs w:val="22"/>
          <w:lang w:eastAsia="en-US"/>
        </w:rPr>
        <w:t>Data will be stored securely on the password-protected University drive. The data will be shared only between researchers working on this project. Data will be kept for a maximum of five years.</w:t>
      </w:r>
    </w:p>
    <w:p w:rsidR="00F4673B" w:rsidRDefault="00F4673B" w:rsidP="00F4673B">
      <w:pPr>
        <w:rPr>
          <w:rFonts w:ascii="Calibri" w:eastAsia="Calibri" w:hAnsi="Calibri"/>
          <w:b/>
          <w:sz w:val="16"/>
          <w:szCs w:val="16"/>
          <w:lang w:eastAsia="en-US"/>
        </w:rPr>
      </w:pPr>
    </w:p>
    <w:p w:rsidR="00F4673B" w:rsidRDefault="00F4673B" w:rsidP="00F4673B">
      <w:pPr>
        <w:pBdr>
          <w:top w:val="single" w:sz="4" w:space="1" w:color="auto"/>
          <w:left w:val="single" w:sz="4" w:space="4" w:color="auto"/>
          <w:bottom w:val="single" w:sz="4" w:space="1" w:color="auto"/>
          <w:right w:val="single" w:sz="4" w:space="4" w:color="auto"/>
        </w:pBdr>
        <w:rPr>
          <w:rFonts w:ascii="Calibri" w:eastAsia="Calibri" w:hAnsi="Calibri"/>
          <w:b/>
          <w:sz w:val="22"/>
          <w:szCs w:val="22"/>
          <w:lang w:eastAsia="en-US"/>
        </w:rPr>
      </w:pPr>
      <w:r>
        <w:rPr>
          <w:rFonts w:ascii="Calibri" w:eastAsia="Calibri" w:hAnsi="Calibri"/>
          <w:b/>
          <w:sz w:val="22"/>
          <w:szCs w:val="22"/>
          <w:lang w:eastAsia="en-US"/>
        </w:rPr>
        <w:t>Practical outcomes and dissemination</w:t>
      </w:r>
    </w:p>
    <w:p w:rsidR="00F4673B" w:rsidRDefault="00F4673B" w:rsidP="00F4673B">
      <w:pPr>
        <w:pBdr>
          <w:top w:val="single" w:sz="4" w:space="1" w:color="auto"/>
          <w:left w:val="single" w:sz="4" w:space="4" w:color="auto"/>
          <w:bottom w:val="single" w:sz="4" w:space="1" w:color="auto"/>
          <w:right w:val="single" w:sz="4" w:space="4" w:color="auto"/>
        </w:pBdr>
        <w:rPr>
          <w:rFonts w:ascii="Calibri" w:eastAsia="Calibri" w:hAnsi="Calibri"/>
          <w:sz w:val="22"/>
          <w:szCs w:val="22"/>
          <w:lang w:eastAsia="en-US"/>
        </w:rPr>
      </w:pPr>
      <w:r>
        <w:rPr>
          <w:rFonts w:ascii="Calibri" w:eastAsia="Calibri" w:hAnsi="Calibri"/>
          <w:sz w:val="22"/>
          <w:szCs w:val="22"/>
          <w:lang w:eastAsia="en-US"/>
        </w:rPr>
        <w:t xml:space="preserve">It is intended that the project will lead to: 1) a project report, 2)  a newspaper article about the experience of school closure and 3) a published academic articles. Participants will have access to all publications. </w:t>
      </w:r>
    </w:p>
    <w:p w:rsidR="00F4673B" w:rsidRDefault="00F4673B" w:rsidP="00F4673B">
      <w:pPr>
        <w:rPr>
          <w:rFonts w:ascii="Calibri" w:eastAsia="Calibri" w:hAnsi="Calibri"/>
          <w:b/>
          <w:sz w:val="22"/>
          <w:szCs w:val="22"/>
          <w:lang w:eastAsia="en-US"/>
        </w:rPr>
      </w:pPr>
    </w:p>
    <w:p w:rsidR="00F4673B" w:rsidRDefault="00F4673B" w:rsidP="00F4673B">
      <w:pPr>
        <w:pBdr>
          <w:top w:val="single" w:sz="4" w:space="1" w:color="auto"/>
          <w:left w:val="single" w:sz="4" w:space="4" w:color="auto"/>
          <w:bottom w:val="single" w:sz="4" w:space="1" w:color="auto"/>
          <w:right w:val="single" w:sz="4" w:space="4" w:color="auto"/>
        </w:pBdr>
        <w:rPr>
          <w:rFonts w:ascii="Calibri" w:eastAsia="Calibri" w:hAnsi="Calibri"/>
          <w:b/>
          <w:sz w:val="22"/>
          <w:szCs w:val="22"/>
          <w:lang w:eastAsia="en-US"/>
        </w:rPr>
      </w:pPr>
      <w:r>
        <w:rPr>
          <w:rFonts w:ascii="Calibri" w:eastAsia="Calibri" w:hAnsi="Calibri"/>
          <w:b/>
          <w:sz w:val="22"/>
          <w:szCs w:val="22"/>
          <w:lang w:eastAsia="en-US"/>
        </w:rPr>
        <w:t>Contact Details</w:t>
      </w:r>
    </w:p>
    <w:p w:rsidR="00F4673B" w:rsidRDefault="00F4673B" w:rsidP="00F4673B">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For further information</w:t>
      </w:r>
      <w:r w:rsidR="008E5C9D">
        <w:rPr>
          <w:rFonts w:ascii="Calibri" w:eastAsia="Calibri" w:hAnsi="Calibri" w:cs="Calibri"/>
          <w:sz w:val="22"/>
          <w:szCs w:val="22"/>
          <w:lang w:eastAsia="en-US"/>
        </w:rPr>
        <w:t xml:space="preserve"> or concerns </w:t>
      </w:r>
      <w:r>
        <w:rPr>
          <w:rFonts w:ascii="Calibri" w:eastAsia="Calibri" w:hAnsi="Calibri" w:cs="Calibri"/>
          <w:sz w:val="22"/>
          <w:szCs w:val="22"/>
          <w:lang w:eastAsia="en-US"/>
        </w:rPr>
        <w:t xml:space="preserve">please contact: </w:t>
      </w:r>
    </w:p>
    <w:p w:rsidR="008E5C9D" w:rsidRPr="008E5C9D" w:rsidRDefault="00F4673B" w:rsidP="00F4673B">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Calibri"/>
          <w:b/>
          <w:iCs/>
          <w:color w:val="0000FF"/>
          <w:sz w:val="20"/>
          <w:szCs w:val="22"/>
          <w:u w:val="single"/>
          <w:lang w:eastAsia="en-US"/>
        </w:rPr>
      </w:pPr>
      <w:r>
        <w:rPr>
          <w:rFonts w:ascii="Calibri" w:eastAsia="Calibri" w:hAnsi="Calibri" w:cs="Calibri"/>
          <w:b/>
          <w:iCs/>
          <w:sz w:val="20"/>
          <w:szCs w:val="22"/>
          <w:lang w:eastAsia="en-US"/>
        </w:rPr>
        <w:t xml:space="preserve">Professor Anna Mountford-Zimdars, </w:t>
      </w:r>
      <w:r>
        <w:rPr>
          <w:rFonts w:ascii="Calibri" w:eastAsia="Calibri" w:hAnsi="Calibri" w:cs="Calibri"/>
          <w:sz w:val="20"/>
          <w:szCs w:val="22"/>
          <w:lang w:eastAsia="en-US"/>
        </w:rPr>
        <w:t>01392 724859,</w:t>
      </w:r>
      <w:r>
        <w:rPr>
          <w:rFonts w:ascii="Calibri" w:eastAsia="Calibri" w:hAnsi="Calibri" w:cs="Calibri"/>
          <w:b/>
          <w:iCs/>
          <w:sz w:val="20"/>
          <w:szCs w:val="22"/>
          <w:lang w:eastAsia="en-US"/>
        </w:rPr>
        <w:t xml:space="preserve"> </w:t>
      </w:r>
      <w:hyperlink r:id="rId5" w:history="1">
        <w:r>
          <w:rPr>
            <w:rStyle w:val="Hyperlink"/>
            <w:rFonts w:ascii="Calibri" w:eastAsia="Calibri" w:hAnsi="Calibri" w:cs="Calibri"/>
            <w:b/>
            <w:iCs/>
            <w:sz w:val="20"/>
            <w:szCs w:val="22"/>
            <w:lang w:eastAsia="en-US"/>
          </w:rPr>
          <w:t>am1072@exeter.ac.uk</w:t>
        </w:r>
      </w:hyperlink>
    </w:p>
    <w:p w:rsidR="00F4673B" w:rsidRDefault="00F4673B" w:rsidP="00F4673B">
      <w:pPr>
        <w:outlineLvl w:val="0"/>
        <w:rPr>
          <w:rFonts w:ascii="Calibri" w:hAnsi="Calibri"/>
          <w:b/>
        </w:rPr>
      </w:pPr>
    </w:p>
    <w:p w:rsidR="00291BB6" w:rsidRDefault="00CE5339"/>
    <w:sectPr w:rsidR="00291BB6" w:rsidSect="00F467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3B"/>
    <w:rsid w:val="001A0509"/>
    <w:rsid w:val="00556F76"/>
    <w:rsid w:val="0081110D"/>
    <w:rsid w:val="008E5C9D"/>
    <w:rsid w:val="009037E3"/>
    <w:rsid w:val="00CE5339"/>
    <w:rsid w:val="00F4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0B98D-6507-4549-99FE-80620957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73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4673B"/>
    <w:rPr>
      <w:color w:val="0000FF"/>
      <w:u w:val="single"/>
    </w:rPr>
  </w:style>
  <w:style w:type="character" w:styleId="PlaceholderText">
    <w:name w:val="Placeholder Text"/>
    <w:basedOn w:val="DefaultParagraphFont"/>
    <w:uiPriority w:val="99"/>
    <w:semiHidden/>
    <w:rsid w:val="00F467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1072@exeter.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Mountford-Zimdars, Anna</dc:creator>
  <cp:keywords/>
  <dc:description/>
  <cp:lastModifiedBy>Hunt, Verity</cp:lastModifiedBy>
  <cp:revision>2</cp:revision>
  <dcterms:created xsi:type="dcterms:W3CDTF">2020-03-26T09:13:00Z</dcterms:created>
  <dcterms:modified xsi:type="dcterms:W3CDTF">2020-03-26T09:13:00Z</dcterms:modified>
</cp:coreProperties>
</file>