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195" w14:textId="3EE1DCB3" w:rsidR="003D1564" w:rsidRPr="002608FF" w:rsidRDefault="002608FF" w:rsidP="00273352">
      <w:pPr>
        <w:spacing w:after="0" w:line="240" w:lineRule="auto"/>
        <w:jc w:val="both"/>
        <w:textAlignment w:val="baseline"/>
        <w:rPr>
          <w:rFonts w:ascii="Outfit" w:eastAsia="Times New Roman" w:hAnsi="Outfit" w:cs="Arial"/>
          <w:b/>
          <w:bCs/>
          <w:color w:val="006666"/>
          <w:sz w:val="28"/>
          <w:szCs w:val="28"/>
          <w:lang w:eastAsia="en-GB"/>
        </w:rPr>
      </w:pPr>
      <w:r>
        <w:rPr>
          <w:rFonts w:ascii="Outfit" w:eastAsia="Times New Roman" w:hAnsi="Outfit" w:cs="Arial"/>
          <w:b/>
          <w:bCs/>
          <w:color w:val="006666"/>
          <w:sz w:val="28"/>
          <w:szCs w:val="28"/>
          <w:lang w:val="en-US" w:eastAsia="en-GB"/>
        </w:rPr>
        <w:t xml:space="preserve">Postgraduate </w:t>
      </w:r>
      <w:r w:rsidR="003D1564" w:rsidRPr="002608FF">
        <w:rPr>
          <w:rFonts w:ascii="Outfit" w:eastAsia="Times New Roman" w:hAnsi="Outfit" w:cs="Arial"/>
          <w:b/>
          <w:bCs/>
          <w:color w:val="006666"/>
          <w:sz w:val="28"/>
          <w:szCs w:val="28"/>
          <w:lang w:val="en-US" w:eastAsia="en-GB"/>
        </w:rPr>
        <w:t xml:space="preserve">Research </w:t>
      </w:r>
      <w:r>
        <w:rPr>
          <w:rFonts w:ascii="Outfit" w:eastAsia="Times New Roman" w:hAnsi="Outfit" w:cs="Arial"/>
          <w:b/>
          <w:bCs/>
          <w:color w:val="006666"/>
          <w:sz w:val="28"/>
          <w:szCs w:val="28"/>
          <w:lang w:val="en-US" w:eastAsia="en-GB"/>
        </w:rPr>
        <w:t xml:space="preserve">(PGR) </w:t>
      </w:r>
      <w:r w:rsidR="003D1564" w:rsidRPr="002608FF">
        <w:rPr>
          <w:rFonts w:ascii="Outfit" w:eastAsia="Times New Roman" w:hAnsi="Outfit" w:cs="Arial"/>
          <w:b/>
          <w:bCs/>
          <w:color w:val="006666"/>
          <w:sz w:val="28"/>
          <w:szCs w:val="28"/>
          <w:lang w:val="en-US" w:eastAsia="en-GB"/>
        </w:rPr>
        <w:t>Supervision Agreement</w:t>
      </w:r>
      <w:r w:rsidR="003D1564" w:rsidRPr="002608FF">
        <w:rPr>
          <w:rFonts w:ascii="Times New Roman" w:eastAsia="Times New Roman" w:hAnsi="Times New Roman" w:cs="Times New Roman"/>
          <w:b/>
          <w:bCs/>
          <w:color w:val="006666"/>
          <w:sz w:val="28"/>
          <w:szCs w:val="28"/>
          <w:lang w:val="en-US" w:eastAsia="en-GB"/>
        </w:rPr>
        <w:t>  </w:t>
      </w:r>
      <w:r w:rsidR="003D1564" w:rsidRPr="002608FF">
        <w:rPr>
          <w:rFonts w:ascii="Outfit" w:eastAsia="Times New Roman" w:hAnsi="Outfit" w:cs="Arial"/>
          <w:b/>
          <w:bCs/>
          <w:color w:val="006666"/>
          <w:sz w:val="28"/>
          <w:szCs w:val="28"/>
          <w:lang w:eastAsia="en-GB"/>
        </w:rPr>
        <w:t> </w:t>
      </w:r>
    </w:p>
    <w:p w14:paraId="65C49424" w14:textId="77777777" w:rsidR="00273352" w:rsidRPr="00A62C0F" w:rsidRDefault="00273352" w:rsidP="00273352">
      <w:pPr>
        <w:spacing w:after="0" w:line="240" w:lineRule="auto"/>
        <w:jc w:val="both"/>
        <w:textAlignment w:val="baseline"/>
        <w:rPr>
          <w:rFonts w:ascii="Outfit" w:eastAsia="Times New Roman" w:hAnsi="Outfit" w:cs="Arial"/>
          <w:sz w:val="18"/>
          <w:szCs w:val="18"/>
          <w:lang w:eastAsia="en-GB"/>
        </w:rPr>
      </w:pPr>
    </w:p>
    <w:p w14:paraId="1F552CDC" w14:textId="3B0DA866" w:rsidR="003D1564" w:rsidRPr="00A62C0F" w:rsidRDefault="003D1564" w:rsidP="00273352">
      <w:pPr>
        <w:spacing w:after="0" w:line="240" w:lineRule="auto"/>
        <w:jc w:val="both"/>
        <w:textAlignment w:val="baseline"/>
        <w:rPr>
          <w:rFonts w:ascii="Outfit" w:hAnsi="Outfit" w:cs="Arial"/>
        </w:rPr>
      </w:pPr>
      <w:r w:rsidRPr="00A62C0F">
        <w:rPr>
          <w:rFonts w:ascii="Outfit" w:eastAsia="Times New Roman" w:hAnsi="Outfit" w:cs="Arial"/>
          <w:iCs/>
          <w:lang w:val="en-US" w:eastAsia="en-GB"/>
        </w:rPr>
        <w:t>The purpose of this form is to encourage students and supervisors to have a conversation about the nature of supervision, the frequency of meetings and the relationship between the supervisory team. It is important for all members of the team to be aware of their core responsibilities, as set out in the </w:t>
      </w:r>
      <w:r w:rsidR="00DA7E32" w:rsidRPr="00A62C0F">
        <w:rPr>
          <w:rFonts w:ascii="Outfit" w:hAnsi="Outfit" w:cs="Arial"/>
        </w:rPr>
        <w:t>TQA PGR Handbook</w:t>
      </w:r>
      <w:r w:rsidR="00572A97" w:rsidRPr="00A62C0F">
        <w:rPr>
          <w:rFonts w:ascii="Outfit" w:hAnsi="Outfit" w:cs="Arial"/>
        </w:rPr>
        <w:t>, Chapter 4: Supervision of postgraduate research students: code of good practice</w:t>
      </w:r>
      <w:r w:rsidR="005C54FD" w:rsidRPr="00A62C0F">
        <w:rPr>
          <w:rFonts w:ascii="Outfit" w:hAnsi="Outfit" w:cs="Arial"/>
        </w:rPr>
        <w:t>.</w:t>
      </w:r>
    </w:p>
    <w:p w14:paraId="6C17A627" w14:textId="77777777" w:rsidR="005C54FD" w:rsidRPr="00A62C0F" w:rsidRDefault="005C54FD" w:rsidP="00273352">
      <w:pPr>
        <w:spacing w:after="0" w:line="240" w:lineRule="auto"/>
        <w:jc w:val="both"/>
        <w:textAlignment w:val="baseline"/>
        <w:rPr>
          <w:rFonts w:ascii="Outfit" w:eastAsia="Times New Roman" w:hAnsi="Outfit" w:cs="Arial"/>
          <w:sz w:val="18"/>
          <w:szCs w:val="18"/>
          <w:lang w:eastAsia="en-GB"/>
        </w:rPr>
      </w:pPr>
    </w:p>
    <w:p w14:paraId="21A6A693" w14:textId="77777777" w:rsidR="003D1564" w:rsidRPr="00A62C0F" w:rsidRDefault="003D1564" w:rsidP="00273352">
      <w:pPr>
        <w:spacing w:after="0" w:line="240" w:lineRule="auto"/>
        <w:jc w:val="both"/>
        <w:textAlignment w:val="baseline"/>
        <w:rPr>
          <w:rFonts w:ascii="Outfit" w:eastAsia="Times New Roman" w:hAnsi="Outfit" w:cs="Arial"/>
          <w:lang w:eastAsia="en-GB"/>
        </w:rPr>
      </w:pPr>
      <w:r w:rsidRPr="00A62C0F">
        <w:rPr>
          <w:rFonts w:ascii="Outfit" w:eastAsia="Times New Roman" w:hAnsi="Outfit" w:cs="Arial"/>
          <w:iCs/>
          <w:lang w:val="en-US" w:eastAsia="en-GB"/>
        </w:rPr>
        <w:t xml:space="preserve">The questions listed below are designed to initiate useful discussions between </w:t>
      </w:r>
      <w:proofErr w:type="gramStart"/>
      <w:r w:rsidRPr="00A62C0F">
        <w:rPr>
          <w:rFonts w:ascii="Outfit" w:eastAsia="Times New Roman" w:hAnsi="Outfit" w:cs="Arial"/>
          <w:iCs/>
          <w:lang w:val="en-US" w:eastAsia="en-GB"/>
        </w:rPr>
        <w:t>student</w:t>
      </w:r>
      <w:proofErr w:type="gramEnd"/>
      <w:r w:rsidRPr="00A62C0F">
        <w:rPr>
          <w:rFonts w:ascii="Outfit" w:eastAsia="Times New Roman" w:hAnsi="Outfit" w:cs="Arial"/>
          <w:iCs/>
          <w:lang w:val="en-US" w:eastAsia="en-GB"/>
        </w:rPr>
        <w:t xml:space="preserve"> and supervisors. The list is by no means exhaustive, and you are likely to come up with further questions as part of your discussions, and many of these may be specific to your </w:t>
      </w:r>
      <w:proofErr w:type="gramStart"/>
      <w:r w:rsidRPr="00A62C0F">
        <w:rPr>
          <w:rFonts w:ascii="Outfit" w:eastAsia="Times New Roman" w:hAnsi="Outfit" w:cs="Arial"/>
          <w:iCs/>
          <w:lang w:val="en-US" w:eastAsia="en-GB"/>
        </w:rPr>
        <w:t>particular situation</w:t>
      </w:r>
      <w:proofErr w:type="gramEnd"/>
      <w:r w:rsidRPr="00A62C0F">
        <w:rPr>
          <w:rFonts w:ascii="Outfit" w:eastAsia="Times New Roman" w:hAnsi="Outfit" w:cs="Arial"/>
          <w:iCs/>
          <w:lang w:val="en-US" w:eastAsia="en-GB"/>
        </w:rPr>
        <w:t xml:space="preserve"> and/or research project. You should feel free to add extra headings as required.</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11512727" w14:textId="77777777" w:rsidR="003D1564" w:rsidRPr="00A62C0F" w:rsidRDefault="003D1564" w:rsidP="00273352">
      <w:pPr>
        <w:spacing w:after="0" w:line="240" w:lineRule="auto"/>
        <w:jc w:val="both"/>
        <w:textAlignment w:val="baseline"/>
        <w:rPr>
          <w:rFonts w:ascii="Outfit" w:eastAsia="Times New Roman" w:hAnsi="Outfit" w:cs="Arial"/>
          <w:sz w:val="18"/>
          <w:szCs w:val="18"/>
          <w:lang w:eastAsia="en-GB"/>
        </w:rPr>
      </w:pPr>
    </w:p>
    <w:p w14:paraId="7157BD29" w14:textId="7181E5D6" w:rsidR="003D1564" w:rsidRPr="00A62C0F" w:rsidRDefault="003D1564" w:rsidP="00273352">
      <w:pPr>
        <w:spacing w:after="0" w:line="240" w:lineRule="auto"/>
        <w:jc w:val="both"/>
        <w:textAlignment w:val="baseline"/>
        <w:rPr>
          <w:rFonts w:ascii="Outfit" w:eastAsia="Times New Roman" w:hAnsi="Outfit" w:cs="Arial"/>
          <w:lang w:eastAsia="en-GB"/>
        </w:rPr>
      </w:pPr>
      <w:r w:rsidRPr="00A62C0F">
        <w:rPr>
          <w:rFonts w:ascii="Outfit" w:eastAsia="Times New Roman" w:hAnsi="Outfit" w:cs="Arial"/>
          <w:iCs/>
          <w:lang w:val="en-US" w:eastAsia="en-GB"/>
        </w:rPr>
        <w:t xml:space="preserve">The form should be discussed, completed and signed off at the first meeting of the full supervisory team and then </w:t>
      </w:r>
      <w:r w:rsidRPr="00882BD8">
        <w:rPr>
          <w:rFonts w:ascii="Outfit" w:eastAsia="Times New Roman" w:hAnsi="Outfit" w:cs="Arial"/>
          <w:b/>
          <w:bCs/>
          <w:iCs/>
          <w:lang w:val="en-US" w:eastAsia="en-GB"/>
        </w:rPr>
        <w:t>reviewed annually</w:t>
      </w:r>
      <w:r w:rsidRPr="00A62C0F">
        <w:rPr>
          <w:rFonts w:ascii="Outfit" w:eastAsia="Times New Roman" w:hAnsi="Outfit" w:cs="Arial"/>
          <w:iCs/>
          <w:lang w:val="en-US" w:eastAsia="en-GB"/>
        </w:rPr>
        <w:t xml:space="preserve"> and if circumstances change (e.g. change of supervisory team, change of student status). </w:t>
      </w:r>
      <w:r w:rsidRPr="00A62C0F">
        <w:rPr>
          <w:rFonts w:ascii="Outfit" w:eastAsia="Times New Roman" w:hAnsi="Outfit" w:cs="Arial"/>
          <w:b/>
          <w:bCs/>
          <w:iCs/>
          <w:lang w:val="en-US" w:eastAsia="en-GB"/>
        </w:rPr>
        <w:t>It is the responsibility of the student to ensure this form is completed and uploaded to </w:t>
      </w:r>
      <w:hyperlink r:id="rId11">
        <w:r w:rsidRPr="6A55F134">
          <w:rPr>
            <w:rStyle w:val="Hyperlink"/>
            <w:rFonts w:ascii="Outfit" w:eastAsia="Times New Roman" w:hAnsi="Outfit" w:cs="Arial"/>
            <w:b/>
            <w:bCs/>
            <w:lang w:val="en-US" w:eastAsia="en-GB"/>
          </w:rPr>
          <w:t>MyPGR</w:t>
        </w:r>
      </w:hyperlink>
      <w:r w:rsidRPr="00A62C0F">
        <w:rPr>
          <w:rFonts w:ascii="Outfit" w:eastAsia="Times New Roman" w:hAnsi="Outfit" w:cs="Arial"/>
          <w:b/>
          <w:bCs/>
          <w:iCs/>
          <w:lang w:val="en-US" w:eastAsia="en-GB"/>
        </w:rPr>
        <w:t> within the first 6 weeks of study and then annually thereafter.</w:t>
      </w:r>
      <w:r w:rsidRPr="6A55F134">
        <w:rPr>
          <w:rFonts w:ascii="Times New Roman" w:eastAsia="Times New Roman" w:hAnsi="Times New Roman" w:cs="Times New Roman"/>
          <w:b/>
          <w:bCs/>
          <w:lang w:val="en-US" w:eastAsia="en-GB"/>
        </w:rPr>
        <w:t> </w:t>
      </w:r>
      <w:r w:rsidRPr="6A55F134">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4E00BE5D" w14:textId="77777777" w:rsidR="003D1564" w:rsidRPr="00A62C0F" w:rsidRDefault="003D1564" w:rsidP="00273352">
      <w:pPr>
        <w:spacing w:after="0" w:line="240" w:lineRule="auto"/>
        <w:jc w:val="both"/>
        <w:textAlignment w:val="baseline"/>
        <w:rPr>
          <w:rFonts w:ascii="Outfit" w:eastAsia="Times New Roman" w:hAnsi="Outfit" w:cs="Arial"/>
          <w:sz w:val="18"/>
          <w:szCs w:val="18"/>
          <w:lang w:eastAsia="en-GB"/>
        </w:rPr>
      </w:pPr>
    </w:p>
    <w:p w14:paraId="0D93C1FE" w14:textId="1F610B0A" w:rsidR="003D1564" w:rsidRPr="00A62C0F" w:rsidRDefault="003D1564" w:rsidP="00273352">
      <w:pPr>
        <w:spacing w:after="0" w:line="240" w:lineRule="auto"/>
        <w:jc w:val="both"/>
        <w:textAlignment w:val="baseline"/>
        <w:rPr>
          <w:rFonts w:ascii="Outfit" w:eastAsia="Times New Roman" w:hAnsi="Outfit" w:cs="Arial"/>
          <w:lang w:eastAsia="en-GB"/>
        </w:rPr>
      </w:pPr>
      <w:r w:rsidRPr="00A62C0F">
        <w:rPr>
          <w:rFonts w:ascii="Outfit" w:eastAsia="Times New Roman" w:hAnsi="Outfit" w:cs="Arial"/>
          <w:iCs/>
          <w:lang w:val="en-US" w:eastAsia="en-GB"/>
        </w:rPr>
        <w:t xml:space="preserve">If the student or supervisor(s) are concerned that the other is not acting in accordance with their agreed responsibilities, then they should </w:t>
      </w:r>
      <w:r w:rsidR="00D43668" w:rsidRPr="00A62C0F">
        <w:rPr>
          <w:rFonts w:ascii="Outfit" w:eastAsia="Times New Roman" w:hAnsi="Outfit" w:cs="Arial"/>
          <w:iCs/>
          <w:lang w:val="en-US" w:eastAsia="en-GB"/>
        </w:rPr>
        <w:t>refer to the ‘</w:t>
      </w:r>
      <w:hyperlink r:id="rId12" w:anchor="a0" w:history="1">
        <w:r w:rsidR="00D43668" w:rsidRPr="00A62C0F">
          <w:rPr>
            <w:rStyle w:val="Hyperlink"/>
            <w:rFonts w:ascii="Outfit" w:eastAsia="Times New Roman" w:hAnsi="Outfit" w:cs="Arial"/>
            <w:iCs/>
            <w:lang w:val="en-US" w:eastAsia="en-GB"/>
          </w:rPr>
          <w:t>Concerns Relating to Study</w:t>
        </w:r>
      </w:hyperlink>
      <w:r w:rsidR="00D43668" w:rsidRPr="00A62C0F">
        <w:rPr>
          <w:rFonts w:ascii="Outfit" w:eastAsia="Times New Roman" w:hAnsi="Outfit" w:cs="Arial"/>
          <w:iCs/>
          <w:lang w:val="en-US" w:eastAsia="en-GB"/>
        </w:rPr>
        <w:t xml:space="preserve">’ </w:t>
      </w:r>
      <w:r w:rsidR="00B42737" w:rsidRPr="00A62C0F">
        <w:rPr>
          <w:rFonts w:ascii="Outfit" w:eastAsia="Times New Roman" w:hAnsi="Outfit" w:cs="Arial"/>
          <w:iCs/>
          <w:lang w:val="en-US" w:eastAsia="en-GB"/>
        </w:rPr>
        <w:t>information on the Doctoral College pages</w:t>
      </w:r>
      <w:r w:rsidR="007E1A91" w:rsidRPr="00A62C0F">
        <w:rPr>
          <w:rFonts w:ascii="Outfit" w:eastAsia="Times New Roman" w:hAnsi="Outfit" w:cs="Arial"/>
          <w:iCs/>
          <w:lang w:val="en-US" w:eastAsia="en-GB"/>
        </w:rPr>
        <w:t xml:space="preserve"> for details about steps to take.</w:t>
      </w:r>
    </w:p>
    <w:p w14:paraId="7885D655" w14:textId="77777777" w:rsidR="003D1564" w:rsidRPr="00A62C0F" w:rsidRDefault="003D1564" w:rsidP="003D1564">
      <w:pPr>
        <w:spacing w:after="0" w:line="240" w:lineRule="auto"/>
        <w:textAlignment w:val="baseline"/>
        <w:rPr>
          <w:rFonts w:ascii="Outfit" w:eastAsia="Times New Roman" w:hAnsi="Outfit" w:cs="Segoe UI"/>
          <w:sz w:val="18"/>
          <w:szCs w:val="18"/>
          <w:lang w:eastAsia="en-GB"/>
        </w:rPr>
      </w:pPr>
    </w:p>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7495"/>
      </w:tblGrid>
      <w:tr w:rsidR="003D1564" w:rsidRPr="00A62C0F" w14:paraId="2D9E7CE5" w14:textId="77777777" w:rsidTr="00EF5C20">
        <w:tc>
          <w:tcPr>
            <w:tcW w:w="6374" w:type="dxa"/>
            <w:shd w:val="clear" w:color="auto" w:fill="006666"/>
            <w:hideMark/>
          </w:tcPr>
          <w:p w14:paraId="417C6966" w14:textId="42D2B706" w:rsidR="003D1564" w:rsidRPr="00882BD8" w:rsidRDefault="00882BD8" w:rsidP="00882BD8">
            <w:pPr>
              <w:spacing w:after="0" w:line="240" w:lineRule="auto"/>
              <w:textAlignment w:val="baseline"/>
              <w:rPr>
                <w:rFonts w:ascii="Outfit" w:eastAsia="Times New Roman" w:hAnsi="Outfit" w:cs="Arial"/>
                <w:color w:val="FFFFFF" w:themeColor="background1"/>
                <w:lang w:eastAsia="en-GB"/>
              </w:rPr>
            </w:pPr>
            <w:proofErr w:type="gramStart"/>
            <w:r w:rsidRPr="00882BD8">
              <w:rPr>
                <w:rFonts w:ascii="Outfit" w:eastAsia="Times New Roman" w:hAnsi="Outfit" w:cs="Arial"/>
                <w:b/>
                <w:bCs/>
                <w:color w:val="FFFFFF" w:themeColor="background1"/>
                <w:lang w:val="en-US" w:eastAsia="en-GB"/>
              </w:rPr>
              <w:t>Student’</w:t>
            </w:r>
            <w:r>
              <w:rPr>
                <w:rFonts w:ascii="Outfit" w:eastAsia="Times New Roman" w:hAnsi="Outfit" w:cs="Arial"/>
                <w:b/>
                <w:bCs/>
                <w:color w:val="FFFFFF" w:themeColor="background1"/>
                <w:lang w:val="en-US" w:eastAsia="en-GB"/>
              </w:rPr>
              <w:t>s</w:t>
            </w:r>
            <w:proofErr w:type="gramEnd"/>
            <w:r>
              <w:rPr>
                <w:rFonts w:ascii="Outfit" w:eastAsia="Times New Roman" w:hAnsi="Outfit" w:cs="Arial"/>
                <w:b/>
                <w:bCs/>
                <w:color w:val="FFFFFF" w:themeColor="background1"/>
                <w:lang w:val="en-US" w:eastAsia="en-GB"/>
              </w:rPr>
              <w:t xml:space="preserve"> </w:t>
            </w:r>
            <w:r w:rsidR="003D1564" w:rsidRPr="00882BD8">
              <w:rPr>
                <w:rFonts w:ascii="Outfit" w:eastAsia="Times New Roman" w:hAnsi="Outfit" w:cs="Arial"/>
                <w:b/>
                <w:bCs/>
                <w:color w:val="FFFFFF" w:themeColor="background1"/>
                <w:lang w:val="en-US" w:eastAsia="en-GB"/>
              </w:rPr>
              <w:t>details</w:t>
            </w:r>
            <w:r w:rsidR="003D1564" w:rsidRPr="00882BD8">
              <w:rPr>
                <w:rFonts w:ascii="Times New Roman" w:eastAsia="Times New Roman" w:hAnsi="Times New Roman" w:cs="Times New Roman"/>
                <w:color w:val="FFFFFF" w:themeColor="background1"/>
                <w:lang w:val="en-US" w:eastAsia="en-GB"/>
              </w:rPr>
              <w:t> </w:t>
            </w:r>
            <w:r w:rsidR="003D1564" w:rsidRPr="00882BD8">
              <w:rPr>
                <w:rFonts w:ascii="Outfit" w:eastAsia="Times New Roman" w:hAnsi="Outfit" w:cs="Arial"/>
                <w:color w:val="FFFFFF" w:themeColor="background1"/>
                <w:lang w:eastAsia="en-GB"/>
              </w:rPr>
              <w:t> </w:t>
            </w:r>
          </w:p>
          <w:p w14:paraId="5CE444E5" w14:textId="77777777" w:rsidR="003D1564" w:rsidRPr="00882BD8" w:rsidRDefault="003D1564" w:rsidP="00882BD8">
            <w:pPr>
              <w:spacing w:after="0" w:line="240" w:lineRule="auto"/>
              <w:textAlignment w:val="baseline"/>
              <w:rPr>
                <w:rFonts w:ascii="Outfit" w:eastAsia="Times New Roman" w:hAnsi="Outfit" w:cs="Arial"/>
                <w:color w:val="FFFFFF" w:themeColor="background1"/>
                <w:lang w:eastAsia="en-GB"/>
              </w:rPr>
            </w:pPr>
            <w:r w:rsidRPr="00882BD8">
              <w:rPr>
                <w:rFonts w:ascii="Times New Roman" w:eastAsia="Times New Roman" w:hAnsi="Times New Roman" w:cs="Times New Roman"/>
                <w:b/>
                <w:bCs/>
                <w:color w:val="FFFFFF" w:themeColor="background1"/>
                <w:lang w:val="en-US" w:eastAsia="en-GB"/>
              </w:rPr>
              <w:t> </w:t>
            </w:r>
            <w:r w:rsidRPr="00882BD8">
              <w:rPr>
                <w:rFonts w:ascii="Times New Roman" w:eastAsia="Times New Roman" w:hAnsi="Times New Roman" w:cs="Times New Roman"/>
                <w:color w:val="FFFFFF" w:themeColor="background1"/>
                <w:lang w:val="en-US" w:eastAsia="en-GB"/>
              </w:rPr>
              <w:t> </w:t>
            </w:r>
            <w:r w:rsidRPr="00882BD8">
              <w:rPr>
                <w:rFonts w:ascii="Outfit" w:eastAsia="Times New Roman" w:hAnsi="Outfit" w:cs="Arial"/>
                <w:color w:val="FFFFFF" w:themeColor="background1"/>
                <w:lang w:eastAsia="en-GB"/>
              </w:rPr>
              <w:t> </w:t>
            </w:r>
          </w:p>
        </w:tc>
        <w:tc>
          <w:tcPr>
            <w:tcW w:w="7495" w:type="dxa"/>
            <w:shd w:val="clear" w:color="auto" w:fill="006666"/>
            <w:hideMark/>
          </w:tcPr>
          <w:p w14:paraId="3C33F309" w14:textId="77777777" w:rsidR="003D1564" w:rsidRPr="00882BD8" w:rsidRDefault="003D1564" w:rsidP="00882BD8">
            <w:pPr>
              <w:spacing w:after="0" w:line="240" w:lineRule="auto"/>
              <w:textAlignment w:val="baseline"/>
              <w:rPr>
                <w:rFonts w:ascii="Outfit" w:eastAsia="Times New Roman" w:hAnsi="Outfit" w:cs="Arial"/>
                <w:color w:val="FFFFFF" w:themeColor="background1"/>
                <w:lang w:eastAsia="en-GB"/>
              </w:rPr>
            </w:pPr>
            <w:r w:rsidRPr="00882BD8">
              <w:rPr>
                <w:rFonts w:ascii="Outfit" w:eastAsia="Times New Roman" w:hAnsi="Outfit" w:cs="Arial"/>
                <w:b/>
                <w:bCs/>
                <w:color w:val="FFFFFF" w:themeColor="background1"/>
                <w:lang w:val="en-US" w:eastAsia="en-GB"/>
              </w:rPr>
              <w:t>Supervisory Team Details</w:t>
            </w:r>
            <w:r w:rsidRPr="00882BD8">
              <w:rPr>
                <w:rFonts w:ascii="Times New Roman" w:eastAsia="Times New Roman" w:hAnsi="Times New Roman" w:cs="Times New Roman"/>
                <w:color w:val="FFFFFF" w:themeColor="background1"/>
                <w:lang w:val="en-US" w:eastAsia="en-GB"/>
              </w:rPr>
              <w:t> </w:t>
            </w:r>
            <w:r w:rsidRPr="00882BD8">
              <w:rPr>
                <w:rFonts w:ascii="Outfit" w:eastAsia="Times New Roman" w:hAnsi="Outfit" w:cs="Arial"/>
                <w:color w:val="FFFFFF" w:themeColor="background1"/>
                <w:lang w:eastAsia="en-GB"/>
              </w:rPr>
              <w:t> </w:t>
            </w:r>
          </w:p>
          <w:p w14:paraId="2FFF850D" w14:textId="77777777" w:rsidR="003D1564" w:rsidRPr="00882BD8" w:rsidRDefault="003D1564" w:rsidP="00882BD8">
            <w:pPr>
              <w:spacing w:after="0" w:line="240" w:lineRule="auto"/>
              <w:textAlignment w:val="baseline"/>
              <w:rPr>
                <w:rFonts w:ascii="Outfit" w:eastAsia="Times New Roman" w:hAnsi="Outfit" w:cs="Arial"/>
                <w:color w:val="FFFFFF" w:themeColor="background1"/>
                <w:lang w:eastAsia="en-GB"/>
              </w:rPr>
            </w:pPr>
            <w:r w:rsidRPr="00882BD8">
              <w:rPr>
                <w:rFonts w:ascii="Outfit" w:eastAsia="Times New Roman" w:hAnsi="Outfit" w:cs="Arial"/>
                <w:color w:val="FFFFFF" w:themeColor="background1"/>
                <w:lang w:val="en-US" w:eastAsia="en-GB"/>
              </w:rPr>
              <w:t>(Please provide the name and email address of all Supervisors)</w:t>
            </w:r>
            <w:r w:rsidRPr="00882BD8">
              <w:rPr>
                <w:rFonts w:ascii="Times New Roman" w:eastAsia="Times New Roman" w:hAnsi="Times New Roman" w:cs="Times New Roman"/>
                <w:color w:val="FFFFFF" w:themeColor="background1"/>
                <w:lang w:val="en-US" w:eastAsia="en-GB"/>
              </w:rPr>
              <w:t> </w:t>
            </w:r>
            <w:r w:rsidRPr="00882BD8">
              <w:rPr>
                <w:rFonts w:ascii="Outfit" w:eastAsia="Times New Roman" w:hAnsi="Outfit" w:cs="Arial"/>
                <w:color w:val="FFFFFF" w:themeColor="background1"/>
                <w:lang w:eastAsia="en-GB"/>
              </w:rPr>
              <w:t> </w:t>
            </w:r>
          </w:p>
          <w:p w14:paraId="78A002F6" w14:textId="77777777" w:rsidR="003D1564" w:rsidRPr="00882BD8" w:rsidRDefault="003D1564" w:rsidP="00882BD8">
            <w:pPr>
              <w:spacing w:after="0" w:line="240" w:lineRule="auto"/>
              <w:textAlignment w:val="baseline"/>
              <w:rPr>
                <w:rFonts w:ascii="Outfit" w:eastAsia="Times New Roman" w:hAnsi="Outfit" w:cs="Arial"/>
                <w:color w:val="FFFFFF" w:themeColor="background1"/>
                <w:lang w:eastAsia="en-GB"/>
              </w:rPr>
            </w:pPr>
            <w:r w:rsidRPr="00882BD8">
              <w:rPr>
                <w:rFonts w:ascii="Times New Roman" w:eastAsia="Times New Roman" w:hAnsi="Times New Roman" w:cs="Times New Roman"/>
                <w:b/>
                <w:bCs/>
                <w:color w:val="FFFFFF" w:themeColor="background1"/>
                <w:lang w:val="en-US" w:eastAsia="en-GB"/>
              </w:rPr>
              <w:t> </w:t>
            </w:r>
            <w:r w:rsidRPr="00882BD8">
              <w:rPr>
                <w:rFonts w:ascii="Times New Roman" w:eastAsia="Times New Roman" w:hAnsi="Times New Roman" w:cs="Times New Roman"/>
                <w:color w:val="FFFFFF" w:themeColor="background1"/>
                <w:lang w:val="en-US" w:eastAsia="en-GB"/>
              </w:rPr>
              <w:t> </w:t>
            </w:r>
            <w:r w:rsidRPr="00882BD8">
              <w:rPr>
                <w:rFonts w:ascii="Outfit" w:eastAsia="Times New Roman" w:hAnsi="Outfit" w:cs="Arial"/>
                <w:color w:val="FFFFFF" w:themeColor="background1"/>
                <w:lang w:eastAsia="en-GB"/>
              </w:rPr>
              <w:t> </w:t>
            </w:r>
          </w:p>
        </w:tc>
      </w:tr>
      <w:tr w:rsidR="003D1564" w:rsidRPr="00A62C0F" w14:paraId="384D7287" w14:textId="77777777" w:rsidTr="00EF5C20">
        <w:tc>
          <w:tcPr>
            <w:tcW w:w="6374" w:type="dxa"/>
            <w:hideMark/>
          </w:tcPr>
          <w:p w14:paraId="3E2D2328" w14:textId="32045510" w:rsidR="0022248E" w:rsidRDefault="0022248E" w:rsidP="00882BD8">
            <w:pPr>
              <w:spacing w:after="0" w:line="240" w:lineRule="auto"/>
              <w:textAlignment w:val="baseline"/>
              <w:rPr>
                <w:rFonts w:ascii="Outfit" w:eastAsia="Times New Roman" w:hAnsi="Outfit" w:cs="Arial"/>
                <w:lang w:val="en-US" w:eastAsia="en-GB"/>
              </w:rPr>
            </w:pPr>
            <w:r w:rsidRPr="00A62C0F">
              <w:rPr>
                <w:rFonts w:ascii="Outfit" w:eastAsia="Times New Roman" w:hAnsi="Outfit" w:cs="Arial"/>
                <w:lang w:val="en-US" w:eastAsia="en-GB"/>
              </w:rPr>
              <w:t xml:space="preserve">NAME: </w:t>
            </w:r>
          </w:p>
          <w:p w14:paraId="313F06BF" w14:textId="77777777" w:rsidR="00EF5C20" w:rsidRPr="00A62C0F" w:rsidRDefault="00EF5C20" w:rsidP="00882BD8">
            <w:pPr>
              <w:spacing w:after="0" w:line="240" w:lineRule="auto"/>
              <w:textAlignment w:val="baseline"/>
              <w:rPr>
                <w:rFonts w:ascii="Outfit" w:eastAsia="Times New Roman" w:hAnsi="Outfit" w:cs="Arial"/>
                <w:lang w:val="en-US" w:eastAsia="en-GB"/>
              </w:rPr>
            </w:pPr>
          </w:p>
          <w:p w14:paraId="64AA9BBB" w14:textId="77777777" w:rsidR="003D1564" w:rsidRDefault="0022248E" w:rsidP="00882BD8">
            <w:pPr>
              <w:spacing w:after="0" w:line="240" w:lineRule="auto"/>
              <w:textAlignment w:val="baseline"/>
              <w:rPr>
                <w:rFonts w:ascii="Outfit" w:eastAsia="Times New Roman" w:hAnsi="Outfit" w:cs="Arial"/>
                <w:lang w:eastAsia="en-GB"/>
              </w:rPr>
            </w:pPr>
            <w:r w:rsidRPr="00A62C0F">
              <w:rPr>
                <w:rFonts w:ascii="Outfit" w:eastAsia="Times New Roman" w:hAnsi="Outfit" w:cs="Arial"/>
                <w:lang w:val="en-US" w:eastAsia="en-GB"/>
              </w:rPr>
              <w:t>Student No:</w:t>
            </w:r>
            <w:r w:rsidR="003D1564" w:rsidRPr="00A62C0F">
              <w:rPr>
                <w:rFonts w:ascii="Times New Roman" w:eastAsia="Times New Roman" w:hAnsi="Times New Roman" w:cs="Times New Roman"/>
                <w:lang w:val="en-US" w:eastAsia="en-GB"/>
              </w:rPr>
              <w:t> </w:t>
            </w:r>
            <w:r w:rsidR="003D1564" w:rsidRPr="00A62C0F">
              <w:rPr>
                <w:rFonts w:ascii="Outfit" w:eastAsia="Times New Roman" w:hAnsi="Outfit" w:cs="Arial"/>
                <w:lang w:eastAsia="en-GB"/>
              </w:rPr>
              <w:t> </w:t>
            </w:r>
          </w:p>
          <w:p w14:paraId="11C4C1D0" w14:textId="77777777" w:rsidR="00EF5C20" w:rsidRPr="00A62C0F" w:rsidRDefault="00EF5C20" w:rsidP="00882BD8">
            <w:pPr>
              <w:spacing w:after="0" w:line="240" w:lineRule="auto"/>
              <w:textAlignment w:val="baseline"/>
              <w:rPr>
                <w:rFonts w:ascii="Outfit" w:eastAsia="Times New Roman" w:hAnsi="Outfit" w:cs="Arial"/>
                <w:lang w:eastAsia="en-GB"/>
              </w:rPr>
            </w:pPr>
          </w:p>
          <w:p w14:paraId="00254BD9" w14:textId="5E6F2F94" w:rsidR="003D1564" w:rsidRPr="00A62C0F" w:rsidRDefault="003D1564" w:rsidP="00882BD8">
            <w:pPr>
              <w:spacing w:after="0" w:line="240" w:lineRule="auto"/>
              <w:textAlignment w:val="baseline"/>
              <w:rPr>
                <w:rFonts w:ascii="Outfit" w:eastAsia="Times New Roman" w:hAnsi="Outfit" w:cs="Arial"/>
                <w:lang w:eastAsia="en-GB"/>
              </w:rPr>
            </w:pPr>
          </w:p>
        </w:tc>
        <w:tc>
          <w:tcPr>
            <w:tcW w:w="7495" w:type="dxa"/>
            <w:hideMark/>
          </w:tcPr>
          <w:p w14:paraId="31DB816D" w14:textId="77777777" w:rsidR="003D1564" w:rsidRPr="00A62C0F" w:rsidRDefault="003D1564" w:rsidP="00882BD8">
            <w:pPr>
              <w:spacing w:after="0" w:line="240" w:lineRule="auto"/>
              <w:textAlignment w:val="baseline"/>
              <w:rPr>
                <w:rFonts w:ascii="Outfit" w:eastAsia="Times New Roman" w:hAnsi="Outfit" w:cs="Arial"/>
                <w:lang w:eastAsia="en-GB"/>
              </w:rPr>
            </w:pPr>
            <w:r w:rsidRPr="00A62C0F">
              <w:rPr>
                <w:rFonts w:ascii="Outfit" w:eastAsia="Times New Roman" w:hAnsi="Outfit" w:cs="Arial"/>
                <w:lang w:val="en-US" w:eastAsia="en-GB"/>
              </w:rPr>
              <w:t>Lead Supervisor:</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4D00F1EA" w14:textId="0727AEEE" w:rsidR="003D1564" w:rsidRPr="00A62C0F" w:rsidRDefault="003D1564" w:rsidP="00882BD8">
            <w:pPr>
              <w:spacing w:after="0" w:line="240" w:lineRule="auto"/>
              <w:textAlignment w:val="baseline"/>
              <w:rPr>
                <w:rFonts w:ascii="Outfit" w:eastAsia="Times New Roman" w:hAnsi="Outfit" w:cs="Arial"/>
                <w:lang w:eastAsia="en-GB"/>
              </w:rPr>
            </w:pPr>
          </w:p>
        </w:tc>
      </w:tr>
      <w:tr w:rsidR="00EF5C20" w:rsidRPr="00A62C0F" w14:paraId="2BCFBAA9" w14:textId="77777777" w:rsidTr="00EF5C20">
        <w:tc>
          <w:tcPr>
            <w:tcW w:w="6374" w:type="dxa"/>
            <w:vMerge w:val="restart"/>
            <w:hideMark/>
          </w:tcPr>
          <w:p w14:paraId="54D9143A" w14:textId="186E8E18" w:rsidR="00EF5C20" w:rsidRDefault="00EF5C20" w:rsidP="00882BD8">
            <w:p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 xml:space="preserve">Full time or part time: </w:t>
            </w:r>
          </w:p>
          <w:p w14:paraId="26E9CE76" w14:textId="77777777" w:rsidR="00EF5C20" w:rsidRPr="00A62C0F" w:rsidRDefault="00EF5C20" w:rsidP="00882BD8">
            <w:p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w:t>
            </w:r>
            <w:r w:rsidRPr="00F67B74">
              <w:rPr>
                <w:rFonts w:ascii="Outfit" w:eastAsia="Times New Roman" w:hAnsi="Outfit" w:cs="Arial"/>
                <w:i/>
                <w:iCs/>
                <w:lang w:val="en-US" w:eastAsia="en-GB"/>
              </w:rPr>
              <w:t>if part time, confirm FTE</w:t>
            </w:r>
            <w:r w:rsidRPr="00477B62">
              <w:rPr>
                <w:rFonts w:ascii="Outfit" w:eastAsia="Times New Roman" w:hAnsi="Outfit" w:cs="Arial"/>
                <w:i/>
                <w:iCs/>
                <w:lang w:val="en-US" w:eastAsia="en-GB"/>
              </w:rPr>
              <w:t xml:space="preserve"> e.g. 0.5, 0.6, 0.7, 0.8, 0.9</w:t>
            </w:r>
            <w:r>
              <w:rPr>
                <w:rFonts w:ascii="Outfit" w:eastAsia="Times New Roman" w:hAnsi="Outfit" w:cs="Arial"/>
                <w:lang w:val="en-US" w:eastAsia="en-GB"/>
              </w:rPr>
              <w:t>)</w:t>
            </w:r>
          </w:p>
          <w:p w14:paraId="72A25317" w14:textId="77777777" w:rsidR="00EF5C20" w:rsidRPr="00A62C0F" w:rsidRDefault="00EF5C20" w:rsidP="00882BD8">
            <w:pPr>
              <w:spacing w:after="0" w:line="240" w:lineRule="auto"/>
              <w:textAlignment w:val="baseline"/>
              <w:rPr>
                <w:rFonts w:ascii="Outfit" w:eastAsia="Times New Roman" w:hAnsi="Outfit" w:cs="Arial"/>
                <w:lang w:val="en-US" w:eastAsia="en-GB"/>
              </w:rPr>
            </w:pPr>
          </w:p>
          <w:p w14:paraId="585A8B78" w14:textId="77777777" w:rsidR="00EF5C20" w:rsidRPr="00A62C0F" w:rsidRDefault="00EF5C20" w:rsidP="00882BD8">
            <w:pPr>
              <w:spacing w:after="0" w:line="240" w:lineRule="auto"/>
              <w:textAlignment w:val="baseline"/>
              <w:rPr>
                <w:rFonts w:ascii="Outfit" w:eastAsia="Times New Roman" w:hAnsi="Outfit" w:cs="Arial"/>
                <w:lang w:val="en-US" w:eastAsia="en-GB"/>
              </w:rPr>
            </w:pPr>
            <w:r w:rsidRPr="00A62C0F">
              <w:rPr>
                <w:rFonts w:ascii="Outfit" w:eastAsia="Times New Roman" w:hAnsi="Outfit" w:cs="Arial"/>
                <w:lang w:val="en-US" w:eastAsia="en-GB"/>
              </w:rPr>
              <w:t xml:space="preserve">Programme of Study: </w:t>
            </w:r>
          </w:p>
          <w:p w14:paraId="24A56D03" w14:textId="77777777" w:rsidR="00EF5C20" w:rsidRPr="00A62C0F" w:rsidRDefault="00EF5C20" w:rsidP="00882BD8">
            <w:pPr>
              <w:spacing w:after="0" w:line="240" w:lineRule="auto"/>
              <w:textAlignment w:val="baseline"/>
              <w:rPr>
                <w:rFonts w:ascii="Outfit" w:eastAsia="Times New Roman" w:hAnsi="Outfit" w:cs="Arial"/>
                <w:lang w:val="en-US" w:eastAsia="en-GB"/>
              </w:rPr>
            </w:pPr>
          </w:p>
          <w:p w14:paraId="7953CD93" w14:textId="77777777"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Outfit" w:eastAsia="Times New Roman" w:hAnsi="Outfit" w:cs="Arial"/>
                <w:lang w:val="en-US" w:eastAsia="en-GB"/>
              </w:rPr>
              <w:t>Academic year covered by the agreement:</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0E2F7AB0" w14:textId="1F02772B"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Times New Roman" w:eastAsia="Times New Roman" w:hAnsi="Times New Roman" w:cs="Times New Roman"/>
                <w:b/>
                <w:bCs/>
                <w:lang w:val="en-US" w:eastAsia="en-GB"/>
              </w:rPr>
              <w:t> </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tc>
        <w:tc>
          <w:tcPr>
            <w:tcW w:w="7495" w:type="dxa"/>
            <w:hideMark/>
          </w:tcPr>
          <w:p w14:paraId="4E827D04" w14:textId="77777777"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Outfit" w:eastAsia="Times New Roman" w:hAnsi="Outfit" w:cs="Arial"/>
                <w:lang w:val="en-US" w:eastAsia="en-GB"/>
              </w:rPr>
              <w:t>Second Supervisor:</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09B73B5B" w14:textId="77777777"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Times New Roman" w:eastAsia="Times New Roman" w:hAnsi="Times New Roman" w:cs="Times New Roman"/>
                <w:b/>
                <w:bCs/>
                <w:lang w:val="en-US" w:eastAsia="en-GB"/>
              </w:rPr>
              <w:t> </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29811341" w14:textId="77777777" w:rsidR="00EF5C20" w:rsidRDefault="00EF5C20" w:rsidP="00882BD8">
            <w:pPr>
              <w:spacing w:after="0" w:line="240" w:lineRule="auto"/>
              <w:textAlignment w:val="baseline"/>
              <w:rPr>
                <w:rFonts w:ascii="Outfit" w:eastAsia="Times New Roman" w:hAnsi="Outfit" w:cs="Arial"/>
                <w:lang w:eastAsia="en-GB"/>
              </w:rPr>
            </w:pPr>
            <w:r w:rsidRPr="00A62C0F">
              <w:rPr>
                <w:rFonts w:ascii="Outfit" w:eastAsia="Times New Roman" w:hAnsi="Outfit" w:cs="Arial"/>
                <w:lang w:eastAsia="en-GB"/>
              </w:rPr>
              <w:t>Third/ Fourth/Fifth Supervisor(s): (</w:t>
            </w:r>
            <w:r w:rsidRPr="00A62C0F">
              <w:rPr>
                <w:rFonts w:ascii="Outfit" w:eastAsia="Times New Roman" w:hAnsi="Outfit" w:cs="Arial"/>
                <w:i/>
                <w:iCs/>
                <w:lang w:eastAsia="en-GB"/>
              </w:rPr>
              <w:t>delete as applicable</w:t>
            </w:r>
            <w:r w:rsidRPr="00A62C0F">
              <w:rPr>
                <w:rFonts w:ascii="Outfit" w:eastAsia="Times New Roman" w:hAnsi="Outfit" w:cs="Arial"/>
                <w:lang w:eastAsia="en-GB"/>
              </w:rPr>
              <w:t>)</w:t>
            </w:r>
          </w:p>
          <w:p w14:paraId="43D481CC" w14:textId="77777777" w:rsidR="00EF5C20" w:rsidRDefault="00EF5C20" w:rsidP="00882BD8">
            <w:pPr>
              <w:spacing w:after="0" w:line="240" w:lineRule="auto"/>
              <w:textAlignment w:val="baseline"/>
              <w:rPr>
                <w:rFonts w:ascii="Outfit" w:eastAsia="Times New Roman" w:hAnsi="Outfit" w:cs="Arial"/>
                <w:lang w:eastAsia="en-GB"/>
              </w:rPr>
            </w:pPr>
          </w:p>
          <w:p w14:paraId="7F02DC70" w14:textId="4842DC71" w:rsidR="00EF5C20" w:rsidRPr="00A62C0F" w:rsidRDefault="00EF5C20" w:rsidP="00882BD8">
            <w:pPr>
              <w:spacing w:after="0" w:line="240" w:lineRule="auto"/>
              <w:textAlignment w:val="baseline"/>
              <w:rPr>
                <w:rFonts w:ascii="Outfit" w:eastAsia="Times New Roman" w:hAnsi="Outfit" w:cs="Arial"/>
                <w:lang w:eastAsia="en-GB"/>
              </w:rPr>
            </w:pPr>
          </w:p>
        </w:tc>
      </w:tr>
      <w:tr w:rsidR="00EF5C20" w:rsidRPr="00A62C0F" w14:paraId="63D9889C" w14:textId="77777777" w:rsidTr="00EF5C20">
        <w:tc>
          <w:tcPr>
            <w:tcW w:w="6374" w:type="dxa"/>
            <w:vMerge/>
            <w:hideMark/>
          </w:tcPr>
          <w:p w14:paraId="65C6BE67" w14:textId="09625916" w:rsidR="00EF5C20" w:rsidRPr="00A62C0F" w:rsidRDefault="00EF5C20" w:rsidP="00882BD8">
            <w:pPr>
              <w:spacing w:after="0" w:line="240" w:lineRule="auto"/>
              <w:textAlignment w:val="baseline"/>
              <w:rPr>
                <w:rFonts w:ascii="Outfit" w:eastAsia="Times New Roman" w:hAnsi="Outfit" w:cs="Arial"/>
                <w:lang w:eastAsia="en-GB"/>
              </w:rPr>
            </w:pPr>
          </w:p>
        </w:tc>
        <w:tc>
          <w:tcPr>
            <w:tcW w:w="7495" w:type="dxa"/>
            <w:hideMark/>
          </w:tcPr>
          <w:p w14:paraId="14836331" w14:textId="77777777"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Times New Roman" w:eastAsia="Times New Roman" w:hAnsi="Times New Roman" w:cs="Times New Roman"/>
                <w:lang w:val="en-US" w:eastAsia="en-GB"/>
              </w:rPr>
              <w:t> </w:t>
            </w:r>
            <w:r w:rsidRPr="00A62C0F">
              <w:rPr>
                <w:rFonts w:ascii="Outfit" w:eastAsia="Times New Roman" w:hAnsi="Outfit" w:cs="Arial"/>
                <w:lang w:val="en-US" w:eastAsia="en-GB"/>
              </w:rPr>
              <w:t>PGR Pastoral Tutor:</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0F810640" w14:textId="77777777" w:rsidR="00EF5C20" w:rsidRPr="00A62C0F" w:rsidRDefault="00EF5C20" w:rsidP="00882BD8">
            <w:pPr>
              <w:spacing w:after="0" w:line="240" w:lineRule="auto"/>
              <w:textAlignment w:val="baseline"/>
              <w:rPr>
                <w:rFonts w:ascii="Outfit" w:eastAsia="Times New Roman" w:hAnsi="Outfit" w:cs="Arial"/>
                <w:lang w:eastAsia="en-GB"/>
              </w:rPr>
            </w:pPr>
            <w:r w:rsidRPr="00A62C0F">
              <w:rPr>
                <w:rFonts w:ascii="Times New Roman" w:eastAsia="Times New Roman" w:hAnsi="Times New Roman" w:cs="Times New Roman"/>
                <w:b/>
                <w:bCs/>
                <w:lang w:val="en-US" w:eastAsia="en-GB"/>
              </w:rPr>
              <w:t> </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tc>
      </w:tr>
    </w:tbl>
    <w:p w14:paraId="4ED7BEB2" w14:textId="77777777" w:rsidR="00A62C0F" w:rsidRDefault="003D1564" w:rsidP="00AD6593">
      <w:pPr>
        <w:spacing w:after="0" w:line="240" w:lineRule="auto"/>
        <w:textAlignment w:val="baseline"/>
        <w:rPr>
          <w:rFonts w:ascii="Outfit" w:eastAsia="Times New Roman" w:hAnsi="Outfit" w:cs="Arial"/>
          <w:lang w:eastAsia="en-GB"/>
        </w:rPr>
      </w:pPr>
      <w:r w:rsidRPr="00A62C0F">
        <w:rPr>
          <w:rFonts w:ascii="Times New Roman" w:eastAsia="Times New Roman" w:hAnsi="Times New Roman" w:cs="Times New Roman"/>
          <w:b/>
          <w:bCs/>
          <w:lang w:val="en-US" w:eastAsia="en-GB"/>
        </w:rPr>
        <w:t> </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101F32D7" w14:textId="1F0AE74C" w:rsidR="00A62C0F" w:rsidRPr="00C043B5" w:rsidRDefault="00AD6593" w:rsidP="00AD6593">
      <w:pPr>
        <w:spacing w:after="0" w:line="240" w:lineRule="auto"/>
        <w:textAlignment w:val="baseline"/>
        <w:rPr>
          <w:rFonts w:ascii="Outfit" w:eastAsia="Times New Roman" w:hAnsi="Outfit" w:cs="Arial"/>
          <w:lang w:eastAsia="en-GB"/>
        </w:rPr>
      </w:pPr>
      <w:r w:rsidRPr="00C043B5">
        <w:rPr>
          <w:rFonts w:ascii="Outfit" w:eastAsia="Times New Roman" w:hAnsi="Outfit" w:cs="Arial"/>
          <w:lang w:val="en-US" w:eastAsia="en-GB"/>
        </w:rPr>
        <w:lastRenderedPageBreak/>
        <w:t>The bullets below are non-exhaustive list of things to consider</w:t>
      </w:r>
      <w:r w:rsidR="00837ED3">
        <w:rPr>
          <w:rFonts w:ascii="Outfit" w:eastAsia="Times New Roman" w:hAnsi="Outfit" w:cs="Arial"/>
          <w:lang w:val="en-US" w:eastAsia="en-GB"/>
        </w:rPr>
        <w:t xml:space="preserve"> and conversation starters</w:t>
      </w:r>
      <w:r w:rsidR="00350D11" w:rsidRPr="00C043B5">
        <w:rPr>
          <w:rFonts w:ascii="Outfit" w:eastAsia="Times New Roman" w:hAnsi="Outfit" w:cs="Arial"/>
          <w:lang w:eastAsia="en-GB"/>
        </w:rPr>
        <w:t xml:space="preserve">. Students should record </w:t>
      </w:r>
      <w:r w:rsidR="00C043B5" w:rsidRPr="00C043B5">
        <w:rPr>
          <w:rFonts w:ascii="Outfit" w:eastAsia="Times New Roman" w:hAnsi="Outfit" w:cs="Arial"/>
          <w:lang w:eastAsia="en-GB"/>
        </w:rPr>
        <w:t>agreements with the supervisory team in the spaces provided below.</w:t>
      </w:r>
    </w:p>
    <w:p w14:paraId="50CB59BC" w14:textId="77777777" w:rsidR="003D1564" w:rsidRPr="00A62C0F" w:rsidRDefault="003D1564" w:rsidP="003D1564">
      <w:pPr>
        <w:spacing w:after="0" w:line="240" w:lineRule="auto"/>
        <w:textAlignment w:val="baseline"/>
        <w:rPr>
          <w:rFonts w:ascii="Outfit" w:eastAsia="Times New Roman" w:hAnsi="Outfit" w:cs="Arial"/>
          <w:lang w:eastAsia="en-GB"/>
        </w:rPr>
      </w:pPr>
    </w:p>
    <w:tbl>
      <w:tblPr>
        <w:tblW w:w="13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12"/>
      </w:tblGrid>
      <w:tr w:rsidR="003D1564" w:rsidRPr="00846599" w14:paraId="5D6A3562" w14:textId="77777777" w:rsidTr="007344E0">
        <w:trPr>
          <w:trHeight w:val="397"/>
        </w:trPr>
        <w:tc>
          <w:tcPr>
            <w:tcW w:w="13912" w:type="dxa"/>
            <w:shd w:val="clear" w:color="auto" w:fill="006666"/>
            <w:vAlign w:val="center"/>
            <w:hideMark/>
          </w:tcPr>
          <w:p w14:paraId="5966F24C" w14:textId="2EAAFA8B" w:rsidR="003D1564" w:rsidRPr="00846599" w:rsidRDefault="003D1564" w:rsidP="003D1564">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t xml:space="preserve">Approach to </w:t>
            </w:r>
            <w:r w:rsidR="00837ED3" w:rsidRPr="007344E0">
              <w:rPr>
                <w:rFonts w:ascii="Outfit" w:eastAsia="Times New Roman" w:hAnsi="Outfit" w:cs="Arial"/>
                <w:b/>
                <w:bCs/>
                <w:color w:val="FFFFFF" w:themeColor="background1"/>
                <w:lang w:val="en-US" w:eastAsia="en-GB"/>
              </w:rPr>
              <w:t>your Research</w:t>
            </w:r>
            <w:r w:rsidRPr="007344E0">
              <w:rPr>
                <w:rFonts w:ascii="Times New Roman" w:eastAsia="Times New Roman" w:hAnsi="Times New Roman" w:cs="Times New Roman"/>
                <w:color w:val="FFFFFF" w:themeColor="background1"/>
                <w:lang w:val="en-US" w:eastAsia="en-GB"/>
              </w:rPr>
              <w:t> </w:t>
            </w:r>
            <w:r w:rsidRPr="007344E0">
              <w:rPr>
                <w:rFonts w:ascii="Outfit" w:eastAsia="Times New Roman" w:hAnsi="Outfit" w:cs="Arial"/>
                <w:color w:val="FFFFFF" w:themeColor="background1"/>
                <w:lang w:eastAsia="en-GB"/>
              </w:rPr>
              <w:t> </w:t>
            </w:r>
          </w:p>
        </w:tc>
      </w:tr>
      <w:tr w:rsidR="007344E0" w:rsidRPr="00846599" w14:paraId="78C40CAC" w14:textId="77777777" w:rsidTr="007344E0">
        <w:tc>
          <w:tcPr>
            <w:tcW w:w="13912" w:type="dxa"/>
            <w:vAlign w:val="center"/>
          </w:tcPr>
          <w:p w14:paraId="502EE45E"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 xml:space="preserve">Nature of the supervised postgraduate research; the objectives of the research project </w:t>
            </w:r>
          </w:p>
          <w:p w14:paraId="31FBD55F"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Ple</w:t>
            </w:r>
            <w:r w:rsidRPr="00846599">
              <w:rPr>
                <w:rFonts w:ascii="Outfit" w:eastAsiaTheme="minorEastAsia" w:hAnsi="Outfit"/>
                <w:lang w:eastAsia="en-GB"/>
              </w:rPr>
              <w:t xml:space="preserve">ase outline the general nature of the research project, including the primary mode of working and any practical requirements or limitations: </w:t>
            </w:r>
            <w:r w:rsidRPr="00846599">
              <w:rPr>
                <w:rFonts w:ascii="Outfit" w:eastAsiaTheme="minorEastAsia" w:hAnsi="Outfit"/>
              </w:rPr>
              <w:t>The research project may involve one or more of the following: If not applicable state N/A</w:t>
            </w:r>
          </w:p>
          <w:p w14:paraId="25357495"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Lab-based work (wet labs, clinical settings, experimental procedures)</w:t>
            </w:r>
          </w:p>
          <w:p w14:paraId="0EC62E28"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Fieldwork (on-site data collection, environmental sampling, ethnographic work)</w:t>
            </w:r>
          </w:p>
          <w:p w14:paraId="63E56695"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Computational or theoretical research (data analysis, modelling, literature-based)</w:t>
            </w:r>
          </w:p>
          <w:p w14:paraId="729D48DA"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Remote or home-based work (especially for desk-based or code-based research)</w:t>
            </w:r>
          </w:p>
          <w:p w14:paraId="1700D486"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rPr>
            </w:pPr>
            <w:r w:rsidRPr="00846599">
              <w:rPr>
                <w:rFonts w:ascii="Outfit" w:eastAsiaTheme="minorEastAsia" w:hAnsi="Outfit"/>
              </w:rPr>
              <w:t>A hybrid approach (mix of in-person and remote work)</w:t>
            </w:r>
          </w:p>
          <w:p w14:paraId="15E5DFF0" w14:textId="77777777" w:rsidR="007344E0" w:rsidRPr="00846599" w:rsidRDefault="007344E0" w:rsidP="007344E0">
            <w:pPr>
              <w:pStyle w:val="ListParagraph"/>
              <w:numPr>
                <w:ilvl w:val="0"/>
                <w:numId w:val="1"/>
              </w:numPr>
              <w:spacing w:after="0" w:line="240" w:lineRule="auto"/>
              <w:textAlignment w:val="baseline"/>
              <w:rPr>
                <w:rFonts w:ascii="Outfit" w:eastAsiaTheme="minorEastAsia" w:hAnsi="Outfit"/>
                <w:lang w:eastAsia="en-GB"/>
              </w:rPr>
            </w:pPr>
            <w:r w:rsidRPr="00846599">
              <w:rPr>
                <w:rFonts w:ascii="Outfit" w:eastAsiaTheme="minorEastAsia" w:hAnsi="Outfit"/>
              </w:rPr>
              <w:t>Students</w:t>
            </w:r>
            <w:r w:rsidRPr="00846599">
              <w:rPr>
                <w:rFonts w:ascii="Outfit" w:eastAsiaTheme="minorEastAsia" w:hAnsi="Outfit"/>
                <w:lang w:eastAsia="en-GB"/>
              </w:rPr>
              <w:t xml:space="preserve"> and supervisors should agree and record the intended mode(s) of work and location(s), while remaining flexible to adapt due to academic needs, personal circumstances, or institutional access. This clarity will also help to inform planning for the writing-up phase in the final year, particularly around Continuation Status, supervision arrangements, and potential remote working.</w:t>
            </w:r>
          </w:p>
          <w:p w14:paraId="2ECCCA10" w14:textId="77777777" w:rsidR="007344E0" w:rsidRPr="00846599" w:rsidRDefault="007344E0" w:rsidP="007344E0">
            <w:pPr>
              <w:spacing w:after="0" w:line="240" w:lineRule="auto"/>
              <w:textAlignment w:val="baseline"/>
              <w:rPr>
                <w:rFonts w:ascii="Outfit" w:eastAsiaTheme="minorEastAsia" w:hAnsi="Outfit"/>
                <w:lang w:val="en-US" w:eastAsia="en-GB"/>
              </w:rPr>
            </w:pPr>
            <w:r w:rsidRPr="00846599">
              <w:rPr>
                <w:rFonts w:ascii="Times New Roman" w:eastAsiaTheme="minorEastAsia" w:hAnsi="Times New Roman" w:cs="Times New Roman"/>
                <w:lang w:val="en-US" w:eastAsia="en-GB"/>
              </w:rPr>
              <w:t>   </w:t>
            </w:r>
          </w:p>
          <w:p w14:paraId="0170936B" w14:textId="77777777" w:rsidR="007344E0" w:rsidRPr="00846599" w:rsidRDefault="007344E0" w:rsidP="007344E0">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56D42DE9" w14:textId="77777777" w:rsidR="007344E0" w:rsidRDefault="007344E0" w:rsidP="007344E0">
            <w:pPr>
              <w:spacing w:after="0" w:line="240" w:lineRule="auto"/>
              <w:textAlignment w:val="baseline"/>
              <w:rPr>
                <w:rFonts w:ascii="Outfit" w:eastAsiaTheme="minorEastAsia" w:hAnsi="Outfit"/>
                <w:lang w:eastAsia="en-GB"/>
              </w:rPr>
            </w:pPr>
            <w:r w:rsidRPr="00846599">
              <w:rPr>
                <w:rFonts w:ascii="Outfit" w:eastAsiaTheme="minorEastAsia" w:hAnsi="Outfit"/>
                <w:lang w:eastAsia="en-GB"/>
              </w:rPr>
              <w:t> </w:t>
            </w:r>
          </w:p>
          <w:p w14:paraId="473D47DF" w14:textId="77777777" w:rsidR="00E345A8" w:rsidRDefault="00E345A8" w:rsidP="007344E0">
            <w:pPr>
              <w:spacing w:after="0" w:line="240" w:lineRule="auto"/>
              <w:textAlignment w:val="baseline"/>
              <w:rPr>
                <w:rFonts w:ascii="Outfit" w:eastAsiaTheme="minorEastAsia" w:hAnsi="Outfit"/>
                <w:lang w:eastAsia="en-GB"/>
              </w:rPr>
            </w:pPr>
          </w:p>
          <w:p w14:paraId="01595051" w14:textId="77777777" w:rsidR="00E345A8" w:rsidRDefault="00E345A8" w:rsidP="007344E0">
            <w:pPr>
              <w:spacing w:after="0" w:line="240" w:lineRule="auto"/>
              <w:textAlignment w:val="baseline"/>
              <w:rPr>
                <w:rFonts w:ascii="Outfit" w:eastAsiaTheme="minorEastAsia" w:hAnsi="Outfit"/>
                <w:lang w:eastAsia="en-GB"/>
              </w:rPr>
            </w:pPr>
          </w:p>
          <w:p w14:paraId="50E14C55" w14:textId="77777777" w:rsidR="00E345A8" w:rsidRDefault="00E345A8" w:rsidP="007344E0">
            <w:pPr>
              <w:spacing w:after="0" w:line="240" w:lineRule="auto"/>
              <w:textAlignment w:val="baseline"/>
              <w:rPr>
                <w:rFonts w:ascii="Outfit" w:eastAsiaTheme="minorEastAsia" w:hAnsi="Outfit"/>
                <w:lang w:eastAsia="en-GB"/>
              </w:rPr>
            </w:pPr>
          </w:p>
          <w:p w14:paraId="4CC94B36" w14:textId="77777777" w:rsidR="00E345A8" w:rsidRDefault="00E345A8" w:rsidP="007344E0">
            <w:pPr>
              <w:spacing w:after="0" w:line="240" w:lineRule="auto"/>
              <w:textAlignment w:val="baseline"/>
              <w:rPr>
                <w:rFonts w:ascii="Outfit" w:eastAsiaTheme="minorEastAsia" w:hAnsi="Outfit"/>
                <w:lang w:eastAsia="en-GB"/>
              </w:rPr>
            </w:pPr>
          </w:p>
          <w:p w14:paraId="66FC606B" w14:textId="77777777" w:rsidR="00E345A8" w:rsidRDefault="00E345A8" w:rsidP="007344E0">
            <w:pPr>
              <w:spacing w:after="0" w:line="240" w:lineRule="auto"/>
              <w:textAlignment w:val="baseline"/>
              <w:rPr>
                <w:rFonts w:ascii="Outfit" w:eastAsiaTheme="minorEastAsia" w:hAnsi="Outfit"/>
                <w:lang w:eastAsia="en-GB"/>
              </w:rPr>
            </w:pPr>
          </w:p>
          <w:p w14:paraId="0FE5B303" w14:textId="77777777" w:rsidR="00E345A8" w:rsidRDefault="00E345A8" w:rsidP="007344E0">
            <w:pPr>
              <w:spacing w:after="0" w:line="240" w:lineRule="auto"/>
              <w:textAlignment w:val="baseline"/>
              <w:rPr>
                <w:rFonts w:ascii="Outfit" w:eastAsiaTheme="minorEastAsia" w:hAnsi="Outfit"/>
                <w:lang w:eastAsia="en-GB"/>
              </w:rPr>
            </w:pPr>
          </w:p>
          <w:p w14:paraId="027AC96B" w14:textId="77777777" w:rsidR="00E345A8" w:rsidRDefault="00E345A8" w:rsidP="007344E0">
            <w:pPr>
              <w:spacing w:after="0" w:line="240" w:lineRule="auto"/>
              <w:textAlignment w:val="baseline"/>
              <w:rPr>
                <w:rFonts w:ascii="Outfit" w:eastAsiaTheme="minorEastAsia" w:hAnsi="Outfit"/>
                <w:lang w:eastAsia="en-GB"/>
              </w:rPr>
            </w:pPr>
          </w:p>
          <w:p w14:paraId="4708D2F9" w14:textId="77777777" w:rsidR="00E345A8" w:rsidRDefault="00E345A8" w:rsidP="007344E0">
            <w:pPr>
              <w:spacing w:after="0" w:line="240" w:lineRule="auto"/>
              <w:textAlignment w:val="baseline"/>
              <w:rPr>
                <w:rFonts w:ascii="Outfit" w:eastAsiaTheme="minorEastAsia" w:hAnsi="Outfit"/>
                <w:lang w:eastAsia="en-GB"/>
              </w:rPr>
            </w:pPr>
          </w:p>
          <w:p w14:paraId="669B2CBC" w14:textId="77777777" w:rsidR="00E345A8" w:rsidRDefault="00E345A8" w:rsidP="007344E0">
            <w:pPr>
              <w:spacing w:after="0" w:line="240" w:lineRule="auto"/>
              <w:textAlignment w:val="baseline"/>
              <w:rPr>
                <w:rFonts w:ascii="Outfit" w:eastAsiaTheme="minorEastAsia" w:hAnsi="Outfit"/>
                <w:lang w:eastAsia="en-GB"/>
              </w:rPr>
            </w:pPr>
          </w:p>
          <w:p w14:paraId="067344C2" w14:textId="77777777" w:rsidR="00E345A8" w:rsidRDefault="00E345A8" w:rsidP="007344E0">
            <w:pPr>
              <w:spacing w:after="0" w:line="240" w:lineRule="auto"/>
              <w:textAlignment w:val="baseline"/>
              <w:rPr>
                <w:rFonts w:ascii="Outfit" w:eastAsiaTheme="minorEastAsia" w:hAnsi="Outfit"/>
                <w:lang w:eastAsia="en-GB"/>
              </w:rPr>
            </w:pPr>
          </w:p>
          <w:p w14:paraId="34B89BC0" w14:textId="77777777" w:rsidR="00EF5C20" w:rsidRDefault="00EF5C20" w:rsidP="007344E0">
            <w:pPr>
              <w:spacing w:after="0" w:line="240" w:lineRule="auto"/>
              <w:textAlignment w:val="baseline"/>
              <w:rPr>
                <w:rFonts w:ascii="Outfit" w:eastAsiaTheme="minorEastAsia" w:hAnsi="Outfit"/>
                <w:lang w:eastAsia="en-GB"/>
              </w:rPr>
            </w:pPr>
          </w:p>
          <w:p w14:paraId="1E7AA0D8" w14:textId="77777777" w:rsidR="00EF5C20" w:rsidRPr="00846599" w:rsidRDefault="00EF5C20" w:rsidP="007344E0">
            <w:pPr>
              <w:spacing w:after="0" w:line="240" w:lineRule="auto"/>
              <w:textAlignment w:val="baseline"/>
              <w:rPr>
                <w:rFonts w:ascii="Outfit" w:eastAsiaTheme="minorEastAsia" w:hAnsi="Outfit"/>
                <w:lang w:eastAsia="en-GB"/>
              </w:rPr>
            </w:pPr>
          </w:p>
          <w:p w14:paraId="333AFB36" w14:textId="77777777" w:rsidR="007344E0" w:rsidRPr="00846599" w:rsidRDefault="007344E0" w:rsidP="003D1564">
            <w:pPr>
              <w:spacing w:after="0" w:line="240" w:lineRule="auto"/>
              <w:textAlignment w:val="baseline"/>
              <w:rPr>
                <w:rFonts w:ascii="Outfit" w:eastAsia="Times New Roman" w:hAnsi="Outfit" w:cs="Arial"/>
                <w:b/>
                <w:bCs/>
                <w:lang w:val="en-US" w:eastAsia="en-GB"/>
              </w:rPr>
            </w:pPr>
          </w:p>
        </w:tc>
      </w:tr>
      <w:tr w:rsidR="007344E0" w:rsidRPr="00846599" w14:paraId="260E635F" w14:textId="77777777" w:rsidTr="007344E0">
        <w:trPr>
          <w:trHeight w:val="397"/>
        </w:trPr>
        <w:tc>
          <w:tcPr>
            <w:tcW w:w="13912" w:type="dxa"/>
            <w:shd w:val="clear" w:color="auto" w:fill="006666"/>
            <w:vAlign w:val="center"/>
          </w:tcPr>
          <w:p w14:paraId="51D651D6" w14:textId="57FDA36C" w:rsidR="007344E0" w:rsidRPr="007344E0" w:rsidRDefault="007344E0" w:rsidP="007344E0">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lastRenderedPageBreak/>
              <w:t>Milestones</w:t>
            </w:r>
            <w:r w:rsidRPr="007344E0">
              <w:rPr>
                <w:rFonts w:ascii="Times New Roman" w:eastAsia="Times New Roman" w:hAnsi="Times New Roman" w:cs="Times New Roman"/>
                <w:b/>
                <w:bCs/>
                <w:color w:val="FFFFFF" w:themeColor="background1"/>
                <w:lang w:val="en-US" w:eastAsia="en-GB"/>
              </w:rPr>
              <w:t> </w:t>
            </w:r>
            <w:r w:rsidRPr="007344E0">
              <w:rPr>
                <w:rFonts w:ascii="Outfit" w:eastAsia="Times New Roman" w:hAnsi="Outfit" w:cs="Arial"/>
                <w:b/>
                <w:bCs/>
                <w:color w:val="FFFFFF" w:themeColor="background1"/>
                <w:lang w:val="en-US" w:eastAsia="en-GB"/>
              </w:rPr>
              <w:t> </w:t>
            </w:r>
          </w:p>
        </w:tc>
      </w:tr>
      <w:tr w:rsidR="003D1564" w:rsidRPr="00846599" w14:paraId="3189DA4C" w14:textId="77777777" w:rsidTr="007344E0">
        <w:tc>
          <w:tcPr>
            <w:tcW w:w="13912" w:type="dxa"/>
            <w:vAlign w:val="center"/>
            <w:hideMark/>
          </w:tcPr>
          <w:p w14:paraId="08F96DFC" w14:textId="14F22CF4" w:rsidR="00B27FA6" w:rsidRDefault="081F5029" w:rsidP="6A55F134">
            <w:pPr>
              <w:spacing w:after="0" w:line="240" w:lineRule="auto"/>
              <w:rPr>
                <w:rFonts w:ascii="Outfit" w:eastAsiaTheme="minorEastAsia" w:hAnsi="Outfit"/>
                <w:lang w:eastAsia="en-GB"/>
              </w:rPr>
            </w:pPr>
            <w:r w:rsidRPr="00846599">
              <w:rPr>
                <w:rFonts w:ascii="Outfit" w:eastAsiaTheme="minorEastAsia" w:hAnsi="Outfit"/>
                <w:lang w:eastAsia="en-GB"/>
              </w:rPr>
              <w:t xml:space="preserve">Supervisors and students should jointly agree the most important objectives for each stage of the research degree. This helps track progress and anticipate key deadlines such as thesis submission, </w:t>
            </w:r>
            <w:r w:rsidR="00636CBC">
              <w:rPr>
                <w:rFonts w:ascii="Outfit" w:eastAsiaTheme="minorEastAsia" w:hAnsi="Outfit"/>
                <w:lang w:eastAsia="en-GB"/>
              </w:rPr>
              <w:t>continuation status</w:t>
            </w:r>
            <w:r w:rsidRPr="00846599">
              <w:rPr>
                <w:rFonts w:ascii="Outfit" w:eastAsiaTheme="minorEastAsia" w:hAnsi="Outfit"/>
                <w:lang w:eastAsia="en-GB"/>
              </w:rPr>
              <w:t>, and funding or visa timelines.</w:t>
            </w:r>
          </w:p>
          <w:p w14:paraId="7F2B7E89" w14:textId="5ADD6EEF" w:rsidR="00B27FA6" w:rsidRPr="00846599" w:rsidRDefault="00B27FA6" w:rsidP="6A55F134">
            <w:pPr>
              <w:spacing w:after="0" w:line="240" w:lineRule="auto"/>
              <w:rPr>
                <w:rFonts w:ascii="Outfit" w:eastAsiaTheme="minorEastAsia" w:hAnsi="Outfit"/>
                <w:lang w:eastAsia="en-GB"/>
              </w:rPr>
            </w:pPr>
            <w:r>
              <w:rPr>
                <w:rFonts w:ascii="Outfit" w:eastAsiaTheme="minorEastAsia" w:hAnsi="Outfit"/>
                <w:lang w:eastAsia="en-GB"/>
              </w:rPr>
              <w:t xml:space="preserve">The milestones in this section are based on a full-time mode of attendance. If you are part time, these milestones </w:t>
            </w:r>
            <w:r w:rsidR="00BA5DD8">
              <w:rPr>
                <w:rFonts w:ascii="Outfit" w:eastAsiaTheme="minorEastAsia" w:hAnsi="Outfit"/>
                <w:lang w:eastAsia="en-GB"/>
              </w:rPr>
              <w:t xml:space="preserve">will be slightly different. </w:t>
            </w:r>
          </w:p>
          <w:p w14:paraId="39FEF54F" w14:textId="5B2F78EA" w:rsidR="6A55F134" w:rsidRPr="00846599" w:rsidRDefault="6A55F134" w:rsidP="6A55F134">
            <w:pPr>
              <w:spacing w:after="0" w:line="240" w:lineRule="auto"/>
              <w:rPr>
                <w:rFonts w:ascii="Outfit" w:eastAsiaTheme="minorEastAsia" w:hAnsi="Outfit"/>
                <w:lang w:eastAsia="en-GB"/>
              </w:rPr>
            </w:pPr>
          </w:p>
          <w:p w14:paraId="0C494847" w14:textId="05E02019" w:rsidR="10DAE105" w:rsidRPr="007344E0" w:rsidRDefault="10DAE105" w:rsidP="6A55F134">
            <w:pPr>
              <w:spacing w:after="0" w:line="240" w:lineRule="auto"/>
              <w:rPr>
                <w:rFonts w:ascii="Outfit" w:eastAsiaTheme="minorEastAsia" w:hAnsi="Outfit"/>
                <w:b/>
                <w:bCs/>
                <w:u w:val="single"/>
                <w:lang w:eastAsia="en-GB"/>
              </w:rPr>
            </w:pPr>
            <w:r w:rsidRPr="007344E0">
              <w:rPr>
                <w:rFonts w:ascii="Outfit" w:eastAsiaTheme="minorEastAsia" w:hAnsi="Outfit"/>
                <w:b/>
                <w:bCs/>
                <w:u w:val="single"/>
                <w:lang w:eastAsia="en-GB"/>
              </w:rPr>
              <w:t>Year 1: Foundations &amp; Feasibility</w:t>
            </w:r>
          </w:p>
          <w:p w14:paraId="3CB24803" w14:textId="70997D0D" w:rsidR="10DAE105" w:rsidRPr="00846599"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What are the critical milestones for the next 6–12 months? How will success in reaching these agreed targets be measured?</w:t>
            </w:r>
          </w:p>
          <w:p w14:paraId="27429946" w14:textId="2B06BB92" w:rsidR="10DAE105" w:rsidRPr="00846599"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Completion of induction and training needs analysis</w:t>
            </w:r>
          </w:p>
          <w:p w14:paraId="0CC1A80C" w14:textId="026A6527" w:rsidR="10DAE105" w:rsidRPr="00846599"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Finalisation of project plan and timeline</w:t>
            </w:r>
          </w:p>
          <w:p w14:paraId="0E57BB7F" w14:textId="77777777" w:rsidR="00266458"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 xml:space="preserve">Completion of upgrade report </w:t>
            </w:r>
          </w:p>
          <w:p w14:paraId="5D89C444" w14:textId="668B4794" w:rsidR="10DAE105" w:rsidRPr="00846599" w:rsidRDefault="00266458" w:rsidP="00277C2A">
            <w:pPr>
              <w:pStyle w:val="ListParagraph"/>
              <w:numPr>
                <w:ilvl w:val="0"/>
                <w:numId w:val="14"/>
              </w:numPr>
              <w:rPr>
                <w:rFonts w:ascii="Outfit" w:eastAsiaTheme="minorEastAsia" w:hAnsi="Outfit"/>
              </w:rPr>
            </w:pPr>
            <w:r>
              <w:rPr>
                <w:rFonts w:ascii="Outfit" w:eastAsiaTheme="minorEastAsia" w:hAnsi="Outfit"/>
              </w:rPr>
              <w:t xml:space="preserve">What </w:t>
            </w:r>
            <w:r w:rsidR="10DAE105" w:rsidRPr="00846599">
              <w:rPr>
                <w:rFonts w:ascii="Outfit" w:eastAsiaTheme="minorEastAsia" w:hAnsi="Outfit"/>
              </w:rPr>
              <w:t>early data gathering</w:t>
            </w:r>
            <w:r>
              <w:rPr>
                <w:rFonts w:ascii="Outfit" w:eastAsiaTheme="minorEastAsia" w:hAnsi="Outfit"/>
              </w:rPr>
              <w:t xml:space="preserve"> is needed?</w:t>
            </w:r>
          </w:p>
          <w:p w14:paraId="26B65D32" w14:textId="5E097F01" w:rsidR="10DAE105" w:rsidRDefault="00C47B8F" w:rsidP="00277C2A">
            <w:pPr>
              <w:pStyle w:val="ListParagraph"/>
              <w:numPr>
                <w:ilvl w:val="0"/>
                <w:numId w:val="14"/>
              </w:numPr>
              <w:rPr>
                <w:rFonts w:ascii="Outfit" w:eastAsiaTheme="minorEastAsia" w:hAnsi="Outfit"/>
              </w:rPr>
            </w:pPr>
            <w:r>
              <w:rPr>
                <w:rFonts w:ascii="Outfit" w:eastAsiaTheme="minorEastAsia" w:hAnsi="Outfit"/>
              </w:rPr>
              <w:t xml:space="preserve">Will your research need </w:t>
            </w:r>
            <w:r w:rsidR="10DAE105" w:rsidRPr="00846599">
              <w:rPr>
                <w:rFonts w:ascii="Outfit" w:eastAsiaTheme="minorEastAsia" w:hAnsi="Outfit"/>
              </w:rPr>
              <w:t>Ethics app</w:t>
            </w:r>
            <w:r>
              <w:rPr>
                <w:rFonts w:ascii="Outfit" w:eastAsiaTheme="minorEastAsia" w:hAnsi="Outfit"/>
              </w:rPr>
              <w:t>roval?</w:t>
            </w:r>
            <w:r w:rsidR="10DAE105" w:rsidRPr="00846599">
              <w:rPr>
                <w:rFonts w:ascii="Outfit" w:eastAsiaTheme="minorEastAsia" w:hAnsi="Outfit"/>
              </w:rPr>
              <w:t xml:space="preserve"> (if applicable</w:t>
            </w:r>
            <w:r w:rsidR="00F33F3B">
              <w:rPr>
                <w:rFonts w:ascii="Outfit" w:eastAsiaTheme="minorEastAsia" w:hAnsi="Outfit"/>
              </w:rPr>
              <w:t>, this must be started prior to upgrade</w:t>
            </w:r>
            <w:r w:rsidR="10DAE105" w:rsidRPr="00846599">
              <w:rPr>
                <w:rFonts w:ascii="Outfit" w:eastAsiaTheme="minorEastAsia" w:hAnsi="Outfit"/>
              </w:rPr>
              <w:t>)</w:t>
            </w:r>
          </w:p>
          <w:p w14:paraId="7AD95BF3" w14:textId="0DA3E284" w:rsidR="00C47B8F" w:rsidRPr="00846599" w:rsidRDefault="00C47B8F" w:rsidP="00C47B8F">
            <w:pPr>
              <w:pStyle w:val="ListParagraph"/>
              <w:numPr>
                <w:ilvl w:val="1"/>
                <w:numId w:val="14"/>
              </w:numPr>
              <w:rPr>
                <w:rFonts w:ascii="Outfit" w:eastAsiaTheme="minorEastAsia" w:hAnsi="Outfit"/>
              </w:rPr>
            </w:pPr>
            <w:r>
              <w:rPr>
                <w:rFonts w:ascii="Outfit" w:eastAsiaTheme="minorEastAsia" w:hAnsi="Outfit"/>
              </w:rPr>
              <w:t xml:space="preserve">What is the ethics application process for your Department/Faculty? </w:t>
            </w:r>
            <w:r w:rsidR="00FD35BB">
              <w:rPr>
                <w:rFonts w:ascii="Outfit" w:eastAsiaTheme="minorEastAsia" w:hAnsi="Outfit"/>
              </w:rPr>
              <w:t>Ethics should be applied for in plenty of time to avoid delays to your research</w:t>
            </w:r>
          </w:p>
          <w:p w14:paraId="07291A2C" w14:textId="42DAF6CC" w:rsidR="10DAE105" w:rsidRPr="00846599"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Preparation for first Annual Progress Review (APR)</w:t>
            </w:r>
          </w:p>
          <w:p w14:paraId="3CF1C821" w14:textId="25D4D62D" w:rsidR="10DAE105" w:rsidRDefault="10DAE105" w:rsidP="00277C2A">
            <w:pPr>
              <w:pStyle w:val="ListParagraph"/>
              <w:numPr>
                <w:ilvl w:val="0"/>
                <w:numId w:val="14"/>
              </w:numPr>
              <w:rPr>
                <w:rFonts w:ascii="Outfit" w:eastAsiaTheme="minorEastAsia" w:hAnsi="Outfit"/>
              </w:rPr>
            </w:pPr>
            <w:r w:rsidRPr="00846599">
              <w:rPr>
                <w:rFonts w:ascii="Outfit" w:eastAsiaTheme="minorEastAsia" w:hAnsi="Outfit"/>
              </w:rPr>
              <w:t>Evidence: written work (lit review, methodology chapter), progress reports, supervisor feedback</w:t>
            </w:r>
          </w:p>
          <w:p w14:paraId="09BF81B3" w14:textId="577D81E8" w:rsidR="00EF5C20" w:rsidRDefault="00BA5DD8" w:rsidP="00E345A8">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0CBFA3D9" w14:textId="77777777" w:rsidR="00E345A8" w:rsidRPr="00BA5DD8" w:rsidRDefault="00E345A8" w:rsidP="00BA5DD8">
            <w:pPr>
              <w:rPr>
                <w:rFonts w:ascii="Outfit" w:eastAsiaTheme="minorEastAsia" w:hAnsi="Outfit"/>
              </w:rPr>
            </w:pPr>
          </w:p>
          <w:p w14:paraId="63E54360" w14:textId="5AAEF295" w:rsidR="001F5660" w:rsidRPr="007344E0" w:rsidRDefault="44DB2EAD" w:rsidP="00BA5DD8">
            <w:pPr>
              <w:spacing w:after="0" w:line="240" w:lineRule="auto"/>
              <w:rPr>
                <w:rFonts w:ascii="Outfit" w:eastAsiaTheme="minorEastAsia" w:hAnsi="Outfit"/>
                <w:b/>
                <w:bCs/>
                <w:u w:val="single"/>
                <w:lang w:val="en-US"/>
              </w:rPr>
            </w:pPr>
            <w:r w:rsidRPr="007344E0">
              <w:rPr>
                <w:rFonts w:ascii="Outfit" w:eastAsiaTheme="minorEastAsia" w:hAnsi="Outfit"/>
                <w:b/>
                <w:bCs/>
                <w:u w:val="single"/>
                <w:lang w:eastAsia="en-GB"/>
              </w:rPr>
              <w:t>Year</w:t>
            </w:r>
            <w:r w:rsidRPr="007344E0">
              <w:rPr>
                <w:rFonts w:ascii="Outfit" w:eastAsiaTheme="minorEastAsia" w:hAnsi="Outfit"/>
                <w:b/>
                <w:bCs/>
                <w:u w:val="single"/>
                <w:lang w:val="en-US"/>
              </w:rPr>
              <w:t xml:space="preserve"> 2: Data Collection / Analysis</w:t>
            </w:r>
          </w:p>
          <w:p w14:paraId="29B01CA4" w14:textId="67DAD69C" w:rsidR="001F5660" w:rsidRPr="00846599" w:rsidRDefault="44DB2EAD" w:rsidP="00BA5DD8">
            <w:pPr>
              <w:spacing w:after="0" w:line="240" w:lineRule="auto"/>
              <w:rPr>
                <w:rFonts w:ascii="Outfit" w:eastAsiaTheme="minorEastAsia" w:hAnsi="Outfit"/>
                <w:lang w:val="en-US"/>
              </w:rPr>
            </w:pPr>
            <w:r w:rsidRPr="00846599">
              <w:rPr>
                <w:rFonts w:ascii="Outfit" w:eastAsiaTheme="minorEastAsia" w:hAnsi="Outfit"/>
                <w:lang w:val="en-US"/>
              </w:rPr>
              <w:t>What are the goals for the middle phase of the project? What needs to be completed before moving into writing-up?</w:t>
            </w:r>
          </w:p>
          <w:p w14:paraId="0B104BD0" w14:textId="16338C41" w:rsidR="001F5660" w:rsidRPr="00846599" w:rsidRDefault="44DB2EAD" w:rsidP="00E345A8">
            <w:pPr>
              <w:pStyle w:val="ListParagraph"/>
              <w:numPr>
                <w:ilvl w:val="0"/>
                <w:numId w:val="14"/>
              </w:numPr>
              <w:rPr>
                <w:rFonts w:ascii="Outfit" w:eastAsiaTheme="minorEastAsia" w:hAnsi="Outfit"/>
                <w:lang w:val="en-US"/>
              </w:rPr>
            </w:pPr>
            <w:r w:rsidRPr="00846599">
              <w:rPr>
                <w:rFonts w:ascii="Outfit" w:eastAsiaTheme="minorEastAsia" w:hAnsi="Outfit"/>
                <w:lang w:val="en-US"/>
              </w:rPr>
              <w:t>Completion of core data collection, experiments, or fieldwork</w:t>
            </w:r>
          </w:p>
          <w:p w14:paraId="31C4907C" w14:textId="620B948A"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Initial data analysis or coding</w:t>
            </w:r>
          </w:p>
          <w:p w14:paraId="28B5BC88" w14:textId="0DE491B4"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Drafting of early chapters or outputs (e.g. methods, results)</w:t>
            </w:r>
          </w:p>
          <w:p w14:paraId="645FF8BD" w14:textId="20A7B4C4"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Conference presentations or training activities</w:t>
            </w:r>
          </w:p>
          <w:p w14:paraId="1A31C3EE" w14:textId="5B56F4E3"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Mid-programme Annual Review</w:t>
            </w:r>
          </w:p>
          <w:p w14:paraId="136A24B5" w14:textId="24F7A7A3" w:rsidR="001F5660"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Evidence: submitted chapters, analysis logs, outputs</w:t>
            </w:r>
          </w:p>
          <w:p w14:paraId="10C0C94B" w14:textId="5339D041" w:rsidR="00E345A8" w:rsidRPr="00E345A8" w:rsidRDefault="00BA5DD8" w:rsidP="00E345A8">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022FEEA4" w14:textId="77777777" w:rsidR="00EF5C20" w:rsidRPr="00BA5DD8" w:rsidRDefault="00EF5C20" w:rsidP="00FD35BB">
            <w:pPr>
              <w:rPr>
                <w:rFonts w:ascii="Outfit" w:eastAsiaTheme="minorEastAsia" w:hAnsi="Outfit"/>
                <w:lang w:val="en-US"/>
              </w:rPr>
            </w:pPr>
          </w:p>
          <w:p w14:paraId="76913BFA" w14:textId="25F7B99B" w:rsidR="001F5660" w:rsidRPr="007344E0" w:rsidRDefault="44DB2EAD" w:rsidP="00BA5DD8">
            <w:pPr>
              <w:spacing w:after="0" w:line="240" w:lineRule="auto"/>
              <w:rPr>
                <w:rFonts w:ascii="Outfit" w:eastAsiaTheme="minorEastAsia" w:hAnsi="Outfit"/>
                <w:b/>
                <w:bCs/>
                <w:i/>
                <w:iCs/>
                <w:u w:val="single"/>
                <w:lang w:val="en-US"/>
              </w:rPr>
            </w:pPr>
            <w:r w:rsidRPr="007344E0">
              <w:rPr>
                <w:rFonts w:ascii="Outfit" w:eastAsiaTheme="minorEastAsia" w:hAnsi="Outfit"/>
                <w:b/>
                <w:bCs/>
                <w:u w:val="single"/>
                <w:lang w:val="en-US"/>
              </w:rPr>
              <w:lastRenderedPageBreak/>
              <w:t xml:space="preserve">Year </w:t>
            </w:r>
            <w:r w:rsidR="2E2398ED" w:rsidRPr="007344E0">
              <w:rPr>
                <w:rFonts w:ascii="Outfit" w:hAnsi="Outfit"/>
                <w:b/>
                <w:bCs/>
                <w:u w:val="single"/>
                <w:lang w:val="en-US"/>
              </w:rPr>
              <w:t>3</w:t>
            </w:r>
            <w:r w:rsidRPr="007344E0">
              <w:rPr>
                <w:rFonts w:ascii="Outfit" w:eastAsiaTheme="minorEastAsia" w:hAnsi="Outfit"/>
                <w:b/>
                <w:bCs/>
                <w:u w:val="single"/>
                <w:lang w:val="en-US"/>
              </w:rPr>
              <w:t>: Writing-Up Preparation</w:t>
            </w:r>
          </w:p>
          <w:p w14:paraId="227DD30C" w14:textId="68BE43CE" w:rsidR="001F5660" w:rsidRPr="00846599" w:rsidRDefault="44DB2EAD" w:rsidP="00BA5DD8">
            <w:pPr>
              <w:spacing w:after="0" w:line="240" w:lineRule="auto"/>
              <w:rPr>
                <w:rFonts w:ascii="Outfit" w:eastAsiaTheme="minorEastAsia" w:hAnsi="Outfit"/>
                <w:lang w:val="en-US"/>
              </w:rPr>
            </w:pPr>
            <w:r w:rsidRPr="00846599">
              <w:rPr>
                <w:rFonts w:ascii="Outfit" w:eastAsiaTheme="minorEastAsia" w:hAnsi="Outfit"/>
                <w:lang w:val="en-US"/>
              </w:rPr>
              <w:t>What is the plan for preparing the thesis for submission? What steps are needed to support application for Continuation Status, if applicable?</w:t>
            </w:r>
          </w:p>
          <w:p w14:paraId="679623FC" w14:textId="4F567006" w:rsidR="001F5660" w:rsidRPr="00846599" w:rsidRDefault="44DB2EAD" w:rsidP="00E345A8">
            <w:pPr>
              <w:pStyle w:val="ListParagraph"/>
              <w:numPr>
                <w:ilvl w:val="0"/>
                <w:numId w:val="14"/>
              </w:numPr>
              <w:rPr>
                <w:rFonts w:ascii="Outfit" w:eastAsiaTheme="minorEastAsia" w:hAnsi="Outfit"/>
                <w:lang w:val="en-US"/>
              </w:rPr>
            </w:pPr>
            <w:r w:rsidRPr="00846599">
              <w:rPr>
                <w:rFonts w:ascii="Outfit" w:eastAsiaTheme="minorEastAsia" w:hAnsi="Outfit"/>
                <w:lang w:val="en-US"/>
              </w:rPr>
              <w:t>Completion of analysis and final chapters</w:t>
            </w:r>
          </w:p>
          <w:p w14:paraId="765C3276" w14:textId="6C7EC431"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Review of thesis structure and supervision feedback</w:t>
            </w:r>
          </w:p>
          <w:p w14:paraId="53673EE2" w14:textId="3C379340"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Submission of draft chapters</w:t>
            </w:r>
          </w:p>
          <w:p w14:paraId="5282AD18" w14:textId="1D14CFF0" w:rsidR="001F5660" w:rsidRDefault="00A01119" w:rsidP="00277C2A">
            <w:pPr>
              <w:pStyle w:val="ListParagraph"/>
              <w:numPr>
                <w:ilvl w:val="0"/>
                <w:numId w:val="14"/>
              </w:numPr>
              <w:spacing w:before="240" w:after="240" w:line="240" w:lineRule="auto"/>
              <w:textAlignment w:val="baseline"/>
              <w:rPr>
                <w:rFonts w:ascii="Outfit" w:eastAsiaTheme="minorEastAsia" w:hAnsi="Outfit"/>
                <w:lang w:val="en-US"/>
              </w:rPr>
            </w:pPr>
            <w:r>
              <w:rPr>
                <w:rFonts w:ascii="Outfit" w:eastAsiaTheme="minorEastAsia" w:hAnsi="Outfit"/>
                <w:lang w:val="en-US"/>
              </w:rPr>
              <w:t>When will</w:t>
            </w:r>
            <w:r w:rsidR="00363A99">
              <w:rPr>
                <w:rFonts w:ascii="Outfit" w:eastAsiaTheme="minorEastAsia" w:hAnsi="Outfit"/>
                <w:lang w:val="en-US"/>
              </w:rPr>
              <w:t xml:space="preserve"> you be ready </w:t>
            </w:r>
            <w:r w:rsidR="44DB2EAD" w:rsidRPr="00846599">
              <w:rPr>
                <w:rFonts w:ascii="Outfit" w:eastAsiaTheme="minorEastAsia" w:hAnsi="Outfit"/>
                <w:lang w:val="en-US"/>
              </w:rPr>
              <w:t xml:space="preserve">for </w:t>
            </w:r>
            <w:hyperlink r:id="rId13" w:history="1">
              <w:r w:rsidR="44DB2EAD" w:rsidRPr="00334D79">
                <w:rPr>
                  <w:rStyle w:val="Hyperlink"/>
                  <w:rFonts w:ascii="Outfit" w:eastAsiaTheme="minorEastAsia" w:hAnsi="Outfit"/>
                  <w:color w:val="006666"/>
                  <w:lang w:val="en-US"/>
                </w:rPr>
                <w:t>Continuation Status</w:t>
              </w:r>
            </w:hyperlink>
            <w:r w:rsidR="328C3B11" w:rsidRPr="00846599">
              <w:rPr>
                <w:rFonts w:ascii="Outfit" w:eastAsiaTheme="minorEastAsia" w:hAnsi="Outfit"/>
                <w:lang w:val="en-US"/>
              </w:rPr>
              <w:t xml:space="preserve"> </w:t>
            </w:r>
            <w:r w:rsidR="00363A99">
              <w:rPr>
                <w:rFonts w:ascii="Outfit" w:eastAsiaTheme="minorEastAsia" w:hAnsi="Outfit"/>
                <w:lang w:val="en-US"/>
              </w:rPr>
              <w:t>(maximum 6 months before submission)</w:t>
            </w:r>
            <w:r w:rsidR="00FC4BD3">
              <w:rPr>
                <w:rFonts w:ascii="Outfit" w:eastAsiaTheme="minorEastAsia" w:hAnsi="Outfit"/>
                <w:lang w:val="en-US"/>
              </w:rPr>
              <w:t xml:space="preserve"> – funded students should try to move to continuation status when their funding ends</w:t>
            </w:r>
          </w:p>
          <w:p w14:paraId="0633C9B5" w14:textId="321DD280" w:rsidR="00C0732C" w:rsidRPr="00846599" w:rsidRDefault="00C0732C" w:rsidP="00C0732C">
            <w:pPr>
              <w:pStyle w:val="ListParagraph"/>
              <w:numPr>
                <w:ilvl w:val="1"/>
                <w:numId w:val="14"/>
              </w:numPr>
              <w:spacing w:before="240" w:after="240" w:line="240" w:lineRule="auto"/>
              <w:textAlignment w:val="baseline"/>
              <w:rPr>
                <w:rFonts w:ascii="Outfit" w:eastAsiaTheme="minorEastAsia" w:hAnsi="Outfit"/>
                <w:lang w:val="en-US"/>
              </w:rPr>
            </w:pPr>
            <w:r w:rsidRPr="00C0732C">
              <w:rPr>
                <w:rFonts w:ascii="Outfit" w:eastAsiaTheme="minorEastAsia" w:hAnsi="Outfit"/>
                <w:b/>
                <w:bCs/>
                <w:lang w:val="en-US"/>
              </w:rPr>
              <w:t>Continuation status is not automatic</w:t>
            </w:r>
            <w:r>
              <w:rPr>
                <w:rFonts w:ascii="Outfit" w:eastAsiaTheme="minorEastAsia" w:hAnsi="Outfit"/>
                <w:lang w:val="en-US"/>
              </w:rPr>
              <w:t xml:space="preserve"> – you must request this through </w:t>
            </w:r>
            <w:hyperlink r:id="rId14" w:history="1">
              <w:r w:rsidRPr="00334D79">
                <w:rPr>
                  <w:rStyle w:val="Hyperlink"/>
                  <w:rFonts w:ascii="Outfit" w:eastAsiaTheme="minorEastAsia" w:hAnsi="Outfit"/>
                  <w:color w:val="006666"/>
                  <w:lang w:val="en-US"/>
                </w:rPr>
                <w:t>MyPGR</w:t>
              </w:r>
            </w:hyperlink>
            <w:r>
              <w:rPr>
                <w:rFonts w:ascii="Outfit" w:eastAsiaTheme="minorEastAsia" w:hAnsi="Outfit"/>
                <w:lang w:val="en-US"/>
              </w:rPr>
              <w:t xml:space="preserve"> at the time that you need to transfer. Retrospective requests will not be considered unless there are exceptional reasons</w:t>
            </w:r>
          </w:p>
          <w:p w14:paraId="17E0D02C" w14:textId="67A01035" w:rsidR="001F5660" w:rsidRPr="00846599"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Planning submission timeline and supervisor sign-off</w:t>
            </w:r>
          </w:p>
          <w:p w14:paraId="5429FEF3" w14:textId="2732545A" w:rsidR="001F5660" w:rsidRDefault="44DB2EAD" w:rsidP="00277C2A">
            <w:pPr>
              <w:pStyle w:val="ListParagraph"/>
              <w:numPr>
                <w:ilvl w:val="0"/>
                <w:numId w:val="14"/>
              </w:numPr>
              <w:spacing w:before="240" w:after="240" w:line="240" w:lineRule="auto"/>
              <w:textAlignment w:val="baseline"/>
              <w:rPr>
                <w:rFonts w:ascii="Outfit" w:eastAsiaTheme="minorEastAsia" w:hAnsi="Outfit"/>
                <w:lang w:val="en-US"/>
              </w:rPr>
            </w:pPr>
            <w:r w:rsidRPr="00846599">
              <w:rPr>
                <w:rFonts w:ascii="Outfit" w:eastAsiaTheme="minorEastAsia" w:hAnsi="Outfit"/>
                <w:lang w:val="en-US"/>
              </w:rPr>
              <w:t>Evidence: draft thesis sections, submission plan, APR reports</w:t>
            </w:r>
          </w:p>
          <w:p w14:paraId="74DA5E50" w14:textId="11C48AAE" w:rsidR="00277C2A" w:rsidRDefault="00277C2A" w:rsidP="00277C2A">
            <w:pPr>
              <w:pStyle w:val="ListParagraph"/>
              <w:numPr>
                <w:ilvl w:val="0"/>
                <w:numId w:val="14"/>
              </w:numPr>
              <w:spacing w:after="0" w:line="240" w:lineRule="auto"/>
              <w:rPr>
                <w:rFonts w:ascii="Outfit" w:eastAsiaTheme="minorEastAsia" w:hAnsi="Outfit"/>
              </w:rPr>
            </w:pPr>
            <w:r>
              <w:rPr>
                <w:rFonts w:ascii="Outfit" w:eastAsiaTheme="minorEastAsia" w:hAnsi="Outfit"/>
              </w:rPr>
              <w:t>Discuss the</w:t>
            </w:r>
            <w:r w:rsidRPr="00846599">
              <w:rPr>
                <w:rFonts w:ascii="Outfit" w:eastAsiaTheme="minorEastAsia" w:hAnsi="Outfit"/>
              </w:rPr>
              <w:t xml:space="preserve"> expected submission plan </w:t>
            </w:r>
            <w:r>
              <w:rPr>
                <w:rFonts w:ascii="Outfit" w:eastAsiaTheme="minorEastAsia" w:hAnsi="Outfit"/>
              </w:rPr>
              <w:t xml:space="preserve">and ensure that this aligns with </w:t>
            </w:r>
            <w:r w:rsidRPr="00277C2A">
              <w:rPr>
                <w:rFonts w:ascii="Outfit" w:eastAsiaTheme="minorEastAsia" w:hAnsi="Outfit"/>
              </w:rPr>
              <w:t>the student’s expected submission date</w:t>
            </w:r>
            <w:r>
              <w:rPr>
                <w:rFonts w:ascii="Outfit" w:eastAsiaTheme="minorEastAsia" w:hAnsi="Outfit"/>
              </w:rPr>
              <w:t xml:space="preserve"> and/or funding end date</w:t>
            </w:r>
            <w:r w:rsidRPr="00277C2A">
              <w:rPr>
                <w:rFonts w:ascii="Outfit" w:eastAsiaTheme="minorEastAsia" w:hAnsi="Outfit"/>
              </w:rPr>
              <w:t xml:space="preserve"> </w:t>
            </w:r>
            <w:r>
              <w:rPr>
                <w:rFonts w:ascii="Outfit" w:eastAsiaTheme="minorEastAsia" w:hAnsi="Outfit"/>
              </w:rPr>
              <w:t>(</w:t>
            </w:r>
            <w:r w:rsidR="00FC4BD3">
              <w:rPr>
                <w:rFonts w:ascii="Outfit" w:eastAsiaTheme="minorEastAsia" w:hAnsi="Outfit"/>
              </w:rPr>
              <w:t xml:space="preserve">the programme completion date is available in </w:t>
            </w:r>
            <w:r w:rsidRPr="00277C2A">
              <w:rPr>
                <w:rFonts w:ascii="Outfit" w:eastAsiaTheme="minorEastAsia" w:hAnsi="Outfit"/>
              </w:rPr>
              <w:t>MyPGR</w:t>
            </w:r>
            <w:r w:rsidR="00FC4BD3">
              <w:rPr>
                <w:rFonts w:ascii="Outfit" w:eastAsiaTheme="minorEastAsia" w:hAnsi="Outfit"/>
              </w:rPr>
              <w:t>). If this does not align, is an extension needed (extensions are only given under exceptional circumstances)</w:t>
            </w:r>
          </w:p>
          <w:p w14:paraId="01EA7504" w14:textId="77777777" w:rsidR="00FC4BD3" w:rsidRPr="00277C2A" w:rsidRDefault="00FC4BD3" w:rsidP="00FC4BD3">
            <w:pPr>
              <w:pStyle w:val="ListParagraph"/>
              <w:spacing w:after="0" w:line="240" w:lineRule="auto"/>
              <w:rPr>
                <w:rFonts w:ascii="Outfit" w:eastAsiaTheme="minorEastAsia" w:hAnsi="Outfit"/>
              </w:rPr>
            </w:pPr>
          </w:p>
          <w:p w14:paraId="2A46F774" w14:textId="27B7BA5A" w:rsidR="001F5660" w:rsidRDefault="00BA5DD8" w:rsidP="00EF5C20">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75828784" w14:textId="77777777" w:rsidR="00EF5C20" w:rsidRPr="00EF5C20" w:rsidRDefault="00EF5C20" w:rsidP="00EF5C20">
            <w:pPr>
              <w:spacing w:after="0" w:line="240" w:lineRule="auto"/>
              <w:textAlignment w:val="baseline"/>
              <w:rPr>
                <w:rFonts w:ascii="Outfit" w:eastAsia="Times New Roman" w:hAnsi="Outfit" w:cs="Arial"/>
                <w:b/>
                <w:bCs/>
                <w:lang w:val="en-US" w:eastAsia="en-GB"/>
              </w:rPr>
            </w:pPr>
          </w:p>
          <w:p w14:paraId="2C438649" w14:textId="77777777" w:rsidR="00EF5C20" w:rsidRDefault="00EF5C20" w:rsidP="00FD35BB">
            <w:pPr>
              <w:rPr>
                <w:rFonts w:ascii="Outfit" w:eastAsia="Times New Roman" w:hAnsi="Outfit" w:cs="Times New Roman"/>
                <w:lang w:val="en-US"/>
              </w:rPr>
            </w:pPr>
          </w:p>
          <w:p w14:paraId="437260A6" w14:textId="4C7AB0B9" w:rsidR="00BA5DD8" w:rsidRPr="007344E0" w:rsidRDefault="00BA5DD8" w:rsidP="005E73E9">
            <w:pPr>
              <w:spacing w:after="0" w:line="240" w:lineRule="auto"/>
              <w:rPr>
                <w:rFonts w:ascii="Outfit" w:eastAsiaTheme="minorEastAsia" w:hAnsi="Outfit"/>
                <w:b/>
                <w:bCs/>
                <w:u w:val="single"/>
                <w:lang w:val="en-US"/>
              </w:rPr>
            </w:pPr>
            <w:r w:rsidRPr="007344E0">
              <w:rPr>
                <w:rFonts w:ascii="Outfit" w:eastAsiaTheme="minorEastAsia" w:hAnsi="Outfit"/>
                <w:b/>
                <w:bCs/>
                <w:u w:val="single"/>
                <w:lang w:val="en-US"/>
              </w:rPr>
              <w:t>Year 4: Viva and examination</w:t>
            </w:r>
          </w:p>
          <w:p w14:paraId="5C88A070" w14:textId="05013A40" w:rsidR="00A12D8D" w:rsidRPr="00E345A8" w:rsidRDefault="005E73E9" w:rsidP="00E345A8">
            <w:pPr>
              <w:spacing w:after="0" w:line="240" w:lineRule="auto"/>
              <w:rPr>
                <w:rFonts w:ascii="Outfit" w:eastAsia="Times New Roman" w:hAnsi="Outfit" w:cs="Times New Roman"/>
                <w:lang w:val="en-US"/>
              </w:rPr>
            </w:pPr>
            <w:r>
              <w:rPr>
                <w:rFonts w:ascii="Outfit" w:eastAsia="Times New Roman" w:hAnsi="Outfit" w:cs="Times New Roman"/>
                <w:lang w:val="en-US"/>
              </w:rPr>
              <w:t xml:space="preserve">How will you </w:t>
            </w:r>
            <w:r w:rsidRPr="00A12D8D">
              <w:rPr>
                <w:rFonts w:ascii="Outfit" w:eastAsiaTheme="minorEastAsia" w:hAnsi="Outfit"/>
                <w:lang w:val="en-US"/>
              </w:rPr>
              <w:t>continue</w:t>
            </w:r>
            <w:r>
              <w:rPr>
                <w:rFonts w:ascii="Outfit" w:eastAsia="Times New Roman" w:hAnsi="Outfit" w:cs="Times New Roman"/>
                <w:lang w:val="en-US"/>
              </w:rPr>
              <w:t xml:space="preserve"> to work together in the lead up to examination/viva?</w:t>
            </w:r>
            <w:r w:rsidR="00D0097F">
              <w:rPr>
                <w:rFonts w:ascii="Outfit" w:eastAsia="Times New Roman" w:hAnsi="Outfit" w:cs="Times New Roman"/>
                <w:lang w:val="en-US"/>
              </w:rPr>
              <w:t xml:space="preserve"> </w:t>
            </w:r>
          </w:p>
          <w:p w14:paraId="2CB60D6D" w14:textId="6DE9D6FB" w:rsidR="00D0097F" w:rsidRDefault="00D0097F" w:rsidP="00E345A8">
            <w:pPr>
              <w:pStyle w:val="ListParagraph"/>
              <w:numPr>
                <w:ilvl w:val="0"/>
                <w:numId w:val="14"/>
              </w:numPr>
              <w:rPr>
                <w:rFonts w:ascii="Outfit" w:eastAsia="Times New Roman" w:hAnsi="Outfit" w:cs="Times New Roman"/>
                <w:lang w:val="en-US"/>
              </w:rPr>
            </w:pPr>
            <w:r>
              <w:rPr>
                <w:rFonts w:ascii="Outfit" w:eastAsia="Times New Roman" w:hAnsi="Outfit" w:cs="Times New Roman"/>
                <w:lang w:val="en-US"/>
              </w:rPr>
              <w:t xml:space="preserve">Would you </w:t>
            </w:r>
            <w:r w:rsidRPr="00E345A8">
              <w:rPr>
                <w:rFonts w:ascii="Outfit" w:eastAsiaTheme="minorEastAsia" w:hAnsi="Outfit"/>
                <w:lang w:val="en-US"/>
              </w:rPr>
              <w:t>like</w:t>
            </w:r>
            <w:r>
              <w:rPr>
                <w:rFonts w:ascii="Outfit" w:eastAsia="Times New Roman" w:hAnsi="Outfit" w:cs="Times New Roman"/>
                <w:lang w:val="en-US"/>
              </w:rPr>
              <w:t xml:space="preserve"> a mock-viva with your supervisors?</w:t>
            </w:r>
          </w:p>
          <w:p w14:paraId="17305010" w14:textId="28C881B8" w:rsidR="00D0097F" w:rsidRDefault="00D0097F" w:rsidP="00277C2A">
            <w:pPr>
              <w:pStyle w:val="ListParagraph"/>
              <w:numPr>
                <w:ilvl w:val="0"/>
                <w:numId w:val="14"/>
              </w:numPr>
              <w:spacing w:after="0" w:line="240" w:lineRule="auto"/>
              <w:rPr>
                <w:rFonts w:ascii="Outfit" w:eastAsia="Times New Roman" w:hAnsi="Outfit" w:cs="Times New Roman"/>
                <w:lang w:val="en-US"/>
              </w:rPr>
            </w:pPr>
            <w:r>
              <w:rPr>
                <w:rFonts w:ascii="Outfit" w:eastAsia="Times New Roman" w:hAnsi="Outfit" w:cs="Times New Roman"/>
                <w:lang w:val="en-US"/>
              </w:rPr>
              <w:t>Will you have any supervisory meetings before your viva to</w:t>
            </w:r>
            <w:r w:rsidR="0079029D">
              <w:rPr>
                <w:rFonts w:ascii="Outfit" w:eastAsia="Times New Roman" w:hAnsi="Outfit" w:cs="Times New Roman"/>
                <w:lang w:val="en-US"/>
              </w:rPr>
              <w:t xml:space="preserve"> prepare?</w:t>
            </w:r>
          </w:p>
          <w:p w14:paraId="4260A914" w14:textId="007FD1AB" w:rsidR="0079029D" w:rsidRDefault="0079029D" w:rsidP="00277C2A">
            <w:pPr>
              <w:pStyle w:val="ListParagraph"/>
              <w:numPr>
                <w:ilvl w:val="0"/>
                <w:numId w:val="14"/>
              </w:numPr>
              <w:spacing w:after="0" w:line="240" w:lineRule="auto"/>
              <w:rPr>
                <w:rFonts w:ascii="Outfit" w:eastAsia="Times New Roman" w:hAnsi="Outfit" w:cs="Times New Roman"/>
                <w:lang w:val="en-US"/>
              </w:rPr>
            </w:pPr>
            <w:r>
              <w:rPr>
                <w:rFonts w:ascii="Outfit" w:eastAsia="Times New Roman" w:hAnsi="Outfit" w:cs="Times New Roman"/>
                <w:lang w:val="en-US"/>
              </w:rPr>
              <w:t>Would you like to invite your supervisor</w:t>
            </w:r>
            <w:r w:rsidR="00363A99">
              <w:rPr>
                <w:rFonts w:ascii="Outfit" w:eastAsia="Times New Roman" w:hAnsi="Outfit" w:cs="Times New Roman"/>
                <w:lang w:val="en-US"/>
              </w:rPr>
              <w:t xml:space="preserve"> to the examination</w:t>
            </w:r>
            <w:r w:rsidR="00A12D8D">
              <w:rPr>
                <w:rFonts w:ascii="Outfit" w:eastAsia="Times New Roman" w:hAnsi="Outfit" w:cs="Times New Roman"/>
                <w:lang w:val="en-US"/>
              </w:rPr>
              <w:t>?</w:t>
            </w:r>
            <w:r w:rsidR="00363A99">
              <w:rPr>
                <w:rFonts w:ascii="Outfit" w:eastAsia="Times New Roman" w:hAnsi="Outfit" w:cs="Times New Roman"/>
                <w:lang w:val="en-US"/>
              </w:rPr>
              <w:t xml:space="preserve"> (this is at the student’s discretion)</w:t>
            </w:r>
          </w:p>
          <w:p w14:paraId="2CED9693" w14:textId="45A2D8E0" w:rsidR="00363A99" w:rsidRPr="00D0097F" w:rsidRDefault="00A12D8D" w:rsidP="00277C2A">
            <w:pPr>
              <w:pStyle w:val="ListParagraph"/>
              <w:numPr>
                <w:ilvl w:val="0"/>
                <w:numId w:val="14"/>
              </w:numPr>
              <w:spacing w:after="0" w:line="240" w:lineRule="auto"/>
              <w:rPr>
                <w:rFonts w:ascii="Outfit" w:eastAsia="Times New Roman" w:hAnsi="Outfit" w:cs="Times New Roman"/>
                <w:lang w:val="en-US"/>
              </w:rPr>
            </w:pPr>
            <w:r>
              <w:rPr>
                <w:rFonts w:ascii="Outfit" w:eastAsia="Times New Roman" w:hAnsi="Outfit" w:cs="Times New Roman"/>
                <w:lang w:val="en-US"/>
              </w:rPr>
              <w:t xml:space="preserve">You will need to consider </w:t>
            </w:r>
            <w:r w:rsidR="00F41F6E">
              <w:rPr>
                <w:rFonts w:ascii="Outfit" w:eastAsia="Times New Roman" w:hAnsi="Outfit" w:cs="Times New Roman"/>
                <w:lang w:val="en-US"/>
              </w:rPr>
              <w:t>continuing supervision support after the examination report has been received to go through it and work through amendments</w:t>
            </w:r>
          </w:p>
          <w:p w14:paraId="1B10EF35" w14:textId="3F66A054" w:rsidR="001F5660" w:rsidRPr="00846599" w:rsidRDefault="001F5660" w:rsidP="003D1564">
            <w:pPr>
              <w:spacing w:after="0" w:line="240" w:lineRule="auto"/>
              <w:textAlignment w:val="baseline"/>
              <w:rPr>
                <w:rFonts w:ascii="Outfit" w:eastAsia="Times New Roman" w:hAnsi="Outfit" w:cs="Times New Roman"/>
                <w:lang w:val="en-US" w:eastAsia="en-GB"/>
              </w:rPr>
            </w:pPr>
          </w:p>
          <w:p w14:paraId="6A5EA6B9" w14:textId="77777777" w:rsidR="00F41F6E" w:rsidRPr="00846599" w:rsidRDefault="00F41F6E" w:rsidP="00F41F6E">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0AF9DD3F" w14:textId="77777777" w:rsidR="00EF5C20" w:rsidRDefault="00EF5C20" w:rsidP="00FD35BB">
            <w:pPr>
              <w:rPr>
                <w:rFonts w:ascii="Outfit" w:eastAsia="Times New Roman" w:hAnsi="Outfit" w:cs="Arial"/>
                <w:lang w:eastAsia="en-GB"/>
              </w:rPr>
            </w:pPr>
          </w:p>
          <w:p w14:paraId="34BB5ACF" w14:textId="77777777" w:rsidR="00D47393" w:rsidRPr="00846599" w:rsidRDefault="00D47393" w:rsidP="00FD35BB">
            <w:pPr>
              <w:rPr>
                <w:rFonts w:ascii="Outfit" w:eastAsia="Times New Roman" w:hAnsi="Outfit" w:cs="Arial"/>
                <w:lang w:eastAsia="en-GB"/>
              </w:rPr>
            </w:pPr>
          </w:p>
          <w:p w14:paraId="455A891B" w14:textId="08C8D721" w:rsidR="00E345A8" w:rsidRDefault="003D1564" w:rsidP="003D1564">
            <w:pPr>
              <w:spacing w:after="0" w:line="240" w:lineRule="auto"/>
              <w:textAlignment w:val="baseline"/>
              <w:rPr>
                <w:rFonts w:ascii="Outfit" w:eastAsia="Times New Roman" w:hAnsi="Outfit" w:cs="Arial"/>
                <w:lang w:eastAsia="en-GB"/>
              </w:rPr>
            </w:pPr>
            <w:r w:rsidRPr="00846599">
              <w:rPr>
                <w:rFonts w:ascii="Times New Roman" w:eastAsia="Times New Roman" w:hAnsi="Times New Roman" w:cs="Times New Roman"/>
                <w:lang w:val="en-US" w:eastAsia="en-GB"/>
              </w:rPr>
              <w:t>  </w:t>
            </w:r>
          </w:p>
          <w:p w14:paraId="16937205" w14:textId="77777777" w:rsidR="00E345A8" w:rsidRPr="00846599" w:rsidRDefault="00E345A8" w:rsidP="003D1564">
            <w:pPr>
              <w:spacing w:after="0" w:line="240" w:lineRule="auto"/>
              <w:textAlignment w:val="baseline"/>
              <w:rPr>
                <w:rFonts w:ascii="Outfit" w:eastAsia="Times New Roman" w:hAnsi="Outfit" w:cs="Arial"/>
                <w:lang w:eastAsia="en-GB"/>
              </w:rPr>
            </w:pPr>
          </w:p>
        </w:tc>
      </w:tr>
      <w:tr w:rsidR="007344E0" w:rsidRPr="00846599" w14:paraId="657BB4A6" w14:textId="77777777" w:rsidTr="007344E0">
        <w:trPr>
          <w:trHeight w:val="397"/>
        </w:trPr>
        <w:tc>
          <w:tcPr>
            <w:tcW w:w="13912" w:type="dxa"/>
            <w:shd w:val="clear" w:color="auto" w:fill="006666"/>
            <w:vAlign w:val="center"/>
          </w:tcPr>
          <w:p w14:paraId="58919E88" w14:textId="64A44831" w:rsidR="007344E0" w:rsidRPr="007344E0" w:rsidRDefault="007344E0" w:rsidP="007344E0">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lastRenderedPageBreak/>
              <w:t>Research Support</w:t>
            </w:r>
            <w:r w:rsidRPr="007344E0">
              <w:rPr>
                <w:rFonts w:ascii="Times New Roman" w:eastAsia="Times New Roman" w:hAnsi="Times New Roman" w:cs="Times New Roman"/>
                <w:b/>
                <w:bCs/>
                <w:color w:val="FFFFFF" w:themeColor="background1"/>
                <w:lang w:val="en-US" w:eastAsia="en-GB"/>
              </w:rPr>
              <w:t> </w:t>
            </w:r>
            <w:r w:rsidRPr="00846599">
              <w:rPr>
                <w:rFonts w:ascii="Outfit" w:eastAsia="Times New Roman" w:hAnsi="Outfit" w:cs="Arial"/>
                <w:lang w:eastAsia="en-GB"/>
              </w:rPr>
              <w:t> </w:t>
            </w:r>
          </w:p>
        </w:tc>
      </w:tr>
      <w:tr w:rsidR="00FC4BD3" w:rsidRPr="00846599" w14:paraId="0602CF04" w14:textId="77777777" w:rsidTr="007344E0">
        <w:tc>
          <w:tcPr>
            <w:tcW w:w="13912" w:type="dxa"/>
            <w:vAlign w:val="center"/>
          </w:tcPr>
          <w:p w14:paraId="30AD8750" w14:textId="77777777" w:rsidR="00FC4BD3" w:rsidRPr="00FC4BD3" w:rsidRDefault="00FC4BD3" w:rsidP="00FC4BD3">
            <w:pPr>
              <w:pStyle w:val="ListParagraph"/>
              <w:numPr>
                <w:ilvl w:val="0"/>
                <w:numId w:val="20"/>
              </w:numPr>
              <w:spacing w:after="0" w:line="240" w:lineRule="auto"/>
              <w:rPr>
                <w:rFonts w:ascii="Outfit" w:eastAsia="Times New Roman" w:hAnsi="Outfit" w:cs="Times New Roman"/>
                <w:lang w:val="en-US"/>
              </w:rPr>
            </w:pPr>
            <w:r>
              <w:rPr>
                <w:rFonts w:ascii="Outfit" w:eastAsia="Times New Roman" w:hAnsi="Outfit" w:cs="Arial"/>
                <w:bCs/>
                <w:lang w:val="en-US" w:eastAsia="en-GB"/>
              </w:rPr>
              <w:t>Has the Development Needs Analysis been completed? This should be reviewed annually</w:t>
            </w:r>
          </w:p>
          <w:p w14:paraId="23C7C579" w14:textId="0616B86B"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846599">
              <w:rPr>
                <w:rFonts w:ascii="Outfit" w:eastAsia="Times New Roman" w:hAnsi="Outfit" w:cs="Arial"/>
                <w:bCs/>
                <w:lang w:val="en-US" w:eastAsia="en-GB"/>
              </w:rPr>
              <w:t xml:space="preserve">Are any </w:t>
            </w:r>
            <w:r w:rsidRPr="00F41F6E">
              <w:rPr>
                <w:rFonts w:ascii="Outfit" w:eastAsia="Times New Roman" w:hAnsi="Outfit" w:cs="Times New Roman"/>
                <w:lang w:val="en-US"/>
              </w:rPr>
              <w:t>specific techniques and/or equipment and facilities necessary for this research project? If yes, please notify the PGR Support Team with details</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41EF7019"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What research and/or technical training requirements are associated with this research? If these cannot be met in the discipline or through Research Development, please notify the PGR Support Team</w:t>
            </w:r>
          </w:p>
          <w:p w14:paraId="19AC5151"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Are there any health and safety concerns, and how will they be addressed?</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02B848ED"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Will it be necessary to carry out any fieldwork, and if so, how will the associated costs be met?</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72D25DEC"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How will supervision be organised if extended periods of research are to be carried out at remote sites (e.g. fieldwork or collaborative placements)?</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0B6A1EED"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Is the student aware of Open Access requirements and will there be any copyright issues?</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01311BC7"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Is ethical approval required as part of this project?</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5403652D" w14:textId="77777777" w:rsidR="00FC4BD3" w:rsidRPr="00F41F6E" w:rsidRDefault="00FC4BD3" w:rsidP="00FC4BD3">
            <w:pPr>
              <w:pStyle w:val="ListParagraph"/>
              <w:numPr>
                <w:ilvl w:val="0"/>
                <w:numId w:val="20"/>
              </w:numPr>
              <w:spacing w:after="0" w:line="240" w:lineRule="auto"/>
              <w:rPr>
                <w:rFonts w:ascii="Outfit" w:eastAsia="Times New Roman" w:hAnsi="Outfit" w:cs="Times New Roman"/>
                <w:lang w:val="en-US"/>
              </w:rPr>
            </w:pPr>
            <w:r w:rsidRPr="00F41F6E">
              <w:rPr>
                <w:rFonts w:ascii="Outfit" w:eastAsia="Times New Roman" w:hAnsi="Outfit" w:cs="Times New Roman"/>
                <w:lang w:val="en-US"/>
              </w:rPr>
              <w:t>Does the student have any language training requirements for this research project? If yes, please notify the PGR Support Team with details of what language and level</w:t>
            </w:r>
            <w:r w:rsidRPr="00F41F6E">
              <w:rPr>
                <w:rFonts w:ascii="Times New Roman" w:eastAsia="Times New Roman" w:hAnsi="Times New Roman" w:cs="Times New Roman"/>
                <w:lang w:val="en-US"/>
              </w:rPr>
              <w:t> </w:t>
            </w:r>
            <w:r w:rsidRPr="00F41F6E">
              <w:rPr>
                <w:rFonts w:ascii="Outfit" w:eastAsia="Times New Roman" w:hAnsi="Outfit" w:cs="Times New Roman"/>
                <w:lang w:val="en-US"/>
              </w:rPr>
              <w:t> </w:t>
            </w:r>
          </w:p>
          <w:p w14:paraId="214D5EEB" w14:textId="77777777" w:rsidR="00FC4BD3" w:rsidRPr="00266458" w:rsidRDefault="00FC4BD3" w:rsidP="00FC4BD3">
            <w:pPr>
              <w:pStyle w:val="ListParagraph"/>
              <w:numPr>
                <w:ilvl w:val="0"/>
                <w:numId w:val="20"/>
              </w:numPr>
              <w:spacing w:after="0" w:line="240" w:lineRule="auto"/>
              <w:rPr>
                <w:rFonts w:ascii="Outfit" w:eastAsiaTheme="minorEastAsia" w:hAnsi="Outfit"/>
                <w:lang w:val="en-US"/>
              </w:rPr>
            </w:pPr>
            <w:r w:rsidRPr="00F41F6E">
              <w:rPr>
                <w:rFonts w:ascii="Outfit" w:eastAsia="Times New Roman" w:hAnsi="Outfit" w:cs="Times New Roman"/>
                <w:lang w:val="en-US"/>
              </w:rPr>
              <w:t>Will this research project require the provision of additional Inter-Library Loans above the yearly allowance? If yes, please notify the PGR Support</w:t>
            </w:r>
            <w:r w:rsidRPr="00846599">
              <w:rPr>
                <w:rFonts w:ascii="Outfit" w:eastAsia="Times New Roman" w:hAnsi="Outfit" w:cs="Arial"/>
                <w:bCs/>
                <w:lang w:val="en-US" w:eastAsia="en-GB"/>
              </w:rPr>
              <w:t xml:space="preserve"> Team</w:t>
            </w:r>
          </w:p>
          <w:p w14:paraId="303F2E12" w14:textId="77777777" w:rsidR="00FC4BD3" w:rsidRDefault="00FC4BD3" w:rsidP="009B70E9">
            <w:pPr>
              <w:spacing w:after="0" w:line="240" w:lineRule="auto"/>
              <w:rPr>
                <w:rFonts w:ascii="Outfit" w:eastAsiaTheme="minorEastAsia" w:hAnsi="Outfit"/>
                <w:lang w:val="en-US"/>
              </w:rPr>
            </w:pPr>
          </w:p>
          <w:p w14:paraId="1470AEE8" w14:textId="77777777" w:rsidR="009B70E9" w:rsidRPr="00846599" w:rsidRDefault="009B70E9" w:rsidP="009B70E9">
            <w:p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Agreements &amp; Decisions made:</w:t>
            </w:r>
          </w:p>
          <w:p w14:paraId="67D93FC7" w14:textId="77777777" w:rsidR="009B70E9" w:rsidRPr="009B70E9" w:rsidRDefault="009B70E9" w:rsidP="009B70E9">
            <w:pPr>
              <w:spacing w:after="0" w:line="240" w:lineRule="auto"/>
              <w:rPr>
                <w:rFonts w:ascii="Outfit" w:eastAsiaTheme="minorEastAsia" w:hAnsi="Outfit"/>
                <w:lang w:val="en-US"/>
              </w:rPr>
            </w:pPr>
          </w:p>
          <w:p w14:paraId="2E0914E6" w14:textId="77777777" w:rsidR="00FC4BD3" w:rsidRDefault="00FC4BD3" w:rsidP="003D1564">
            <w:pPr>
              <w:spacing w:after="0" w:line="240" w:lineRule="auto"/>
              <w:textAlignment w:val="baseline"/>
              <w:rPr>
                <w:rFonts w:ascii="Outfit" w:eastAsia="Times New Roman" w:hAnsi="Outfit" w:cs="Arial"/>
                <w:b/>
                <w:bCs/>
                <w:lang w:val="en-US" w:eastAsia="en-GB"/>
              </w:rPr>
            </w:pPr>
          </w:p>
          <w:p w14:paraId="3F797CE8" w14:textId="77777777" w:rsidR="00EF5C20" w:rsidRDefault="00EF5C20" w:rsidP="003D1564">
            <w:pPr>
              <w:spacing w:after="0" w:line="240" w:lineRule="auto"/>
              <w:textAlignment w:val="baseline"/>
              <w:rPr>
                <w:rFonts w:ascii="Outfit" w:eastAsia="Times New Roman" w:hAnsi="Outfit" w:cs="Arial"/>
                <w:b/>
                <w:bCs/>
                <w:lang w:val="en-US" w:eastAsia="en-GB"/>
              </w:rPr>
            </w:pPr>
          </w:p>
          <w:p w14:paraId="15CC0F70" w14:textId="77777777" w:rsidR="00E345A8" w:rsidRDefault="00E345A8" w:rsidP="003D1564">
            <w:pPr>
              <w:spacing w:after="0" w:line="240" w:lineRule="auto"/>
              <w:textAlignment w:val="baseline"/>
              <w:rPr>
                <w:rFonts w:ascii="Outfit" w:eastAsia="Times New Roman" w:hAnsi="Outfit" w:cs="Arial"/>
                <w:b/>
                <w:bCs/>
                <w:lang w:val="en-US" w:eastAsia="en-GB"/>
              </w:rPr>
            </w:pPr>
          </w:p>
          <w:p w14:paraId="4E6442EC" w14:textId="77777777" w:rsidR="00E345A8" w:rsidRDefault="00E345A8" w:rsidP="003D1564">
            <w:pPr>
              <w:spacing w:after="0" w:line="240" w:lineRule="auto"/>
              <w:textAlignment w:val="baseline"/>
              <w:rPr>
                <w:rFonts w:ascii="Outfit" w:eastAsia="Times New Roman" w:hAnsi="Outfit" w:cs="Arial"/>
                <w:b/>
                <w:bCs/>
                <w:lang w:val="en-US" w:eastAsia="en-GB"/>
              </w:rPr>
            </w:pPr>
          </w:p>
          <w:p w14:paraId="76BDBDFB" w14:textId="77777777" w:rsidR="00E345A8" w:rsidRDefault="00E345A8" w:rsidP="003D1564">
            <w:pPr>
              <w:spacing w:after="0" w:line="240" w:lineRule="auto"/>
              <w:textAlignment w:val="baseline"/>
              <w:rPr>
                <w:rFonts w:ascii="Outfit" w:eastAsia="Times New Roman" w:hAnsi="Outfit" w:cs="Arial"/>
                <w:b/>
                <w:bCs/>
                <w:lang w:val="en-US" w:eastAsia="en-GB"/>
              </w:rPr>
            </w:pPr>
          </w:p>
          <w:p w14:paraId="57570FD6" w14:textId="77777777" w:rsidR="00D47393" w:rsidRDefault="00D47393" w:rsidP="003D1564">
            <w:pPr>
              <w:spacing w:after="0" w:line="240" w:lineRule="auto"/>
              <w:textAlignment w:val="baseline"/>
              <w:rPr>
                <w:rFonts w:ascii="Outfit" w:eastAsia="Times New Roman" w:hAnsi="Outfit" w:cs="Arial"/>
                <w:b/>
                <w:bCs/>
                <w:lang w:val="en-US" w:eastAsia="en-GB"/>
              </w:rPr>
            </w:pPr>
          </w:p>
          <w:p w14:paraId="0C3F3CFC" w14:textId="77777777" w:rsidR="00E345A8" w:rsidRDefault="00E345A8" w:rsidP="003D1564">
            <w:pPr>
              <w:spacing w:after="0" w:line="240" w:lineRule="auto"/>
              <w:textAlignment w:val="baseline"/>
              <w:rPr>
                <w:rFonts w:ascii="Outfit" w:eastAsia="Times New Roman" w:hAnsi="Outfit" w:cs="Arial"/>
                <w:b/>
                <w:bCs/>
                <w:lang w:val="en-US" w:eastAsia="en-GB"/>
              </w:rPr>
            </w:pPr>
          </w:p>
          <w:p w14:paraId="0CE4D900" w14:textId="77777777" w:rsidR="00E345A8" w:rsidRDefault="00E345A8" w:rsidP="003D1564">
            <w:pPr>
              <w:spacing w:after="0" w:line="240" w:lineRule="auto"/>
              <w:textAlignment w:val="baseline"/>
              <w:rPr>
                <w:rFonts w:ascii="Outfit" w:eastAsia="Times New Roman" w:hAnsi="Outfit" w:cs="Arial"/>
                <w:b/>
                <w:bCs/>
                <w:lang w:val="en-US" w:eastAsia="en-GB"/>
              </w:rPr>
            </w:pPr>
          </w:p>
          <w:p w14:paraId="4B400CDB" w14:textId="77777777" w:rsidR="00E345A8" w:rsidRDefault="00E345A8" w:rsidP="003D1564">
            <w:pPr>
              <w:spacing w:after="0" w:line="240" w:lineRule="auto"/>
              <w:textAlignment w:val="baseline"/>
              <w:rPr>
                <w:rFonts w:ascii="Outfit" w:eastAsia="Times New Roman" w:hAnsi="Outfit" w:cs="Arial"/>
                <w:b/>
                <w:bCs/>
                <w:lang w:val="en-US" w:eastAsia="en-GB"/>
              </w:rPr>
            </w:pPr>
          </w:p>
          <w:p w14:paraId="144BE4F4" w14:textId="77777777" w:rsidR="00E345A8" w:rsidRDefault="00E345A8" w:rsidP="003D1564">
            <w:pPr>
              <w:spacing w:after="0" w:line="240" w:lineRule="auto"/>
              <w:textAlignment w:val="baseline"/>
              <w:rPr>
                <w:rFonts w:ascii="Outfit" w:eastAsia="Times New Roman" w:hAnsi="Outfit" w:cs="Arial"/>
                <w:b/>
                <w:bCs/>
                <w:lang w:val="en-US" w:eastAsia="en-GB"/>
              </w:rPr>
            </w:pPr>
          </w:p>
          <w:p w14:paraId="60F2F1CF" w14:textId="77777777" w:rsidR="00E345A8" w:rsidRDefault="00E345A8" w:rsidP="003D1564">
            <w:pPr>
              <w:spacing w:after="0" w:line="240" w:lineRule="auto"/>
              <w:textAlignment w:val="baseline"/>
              <w:rPr>
                <w:rFonts w:ascii="Outfit" w:eastAsia="Times New Roman" w:hAnsi="Outfit" w:cs="Arial"/>
                <w:b/>
                <w:bCs/>
                <w:lang w:val="en-US" w:eastAsia="en-GB"/>
              </w:rPr>
            </w:pPr>
          </w:p>
          <w:p w14:paraId="2F8B171F" w14:textId="77777777" w:rsidR="00E345A8" w:rsidRPr="00846599" w:rsidRDefault="00E345A8" w:rsidP="003D1564">
            <w:pPr>
              <w:spacing w:after="0" w:line="240" w:lineRule="auto"/>
              <w:textAlignment w:val="baseline"/>
              <w:rPr>
                <w:rFonts w:ascii="Outfit" w:eastAsia="Times New Roman" w:hAnsi="Outfit" w:cs="Arial"/>
                <w:b/>
                <w:bCs/>
                <w:lang w:val="en-US" w:eastAsia="en-GB"/>
              </w:rPr>
            </w:pPr>
          </w:p>
        </w:tc>
      </w:tr>
      <w:tr w:rsidR="007344E0" w:rsidRPr="00846599" w14:paraId="53BCBD34" w14:textId="77777777" w:rsidTr="007344E0">
        <w:trPr>
          <w:trHeight w:val="397"/>
        </w:trPr>
        <w:tc>
          <w:tcPr>
            <w:tcW w:w="13912" w:type="dxa"/>
            <w:shd w:val="clear" w:color="auto" w:fill="006666"/>
            <w:vAlign w:val="center"/>
          </w:tcPr>
          <w:p w14:paraId="0A7C0AF3" w14:textId="264CAFAE" w:rsidR="007344E0" w:rsidRPr="007344E0" w:rsidRDefault="007344E0" w:rsidP="003D1564">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lastRenderedPageBreak/>
              <w:t>Frequency of meetings</w:t>
            </w:r>
            <w:r w:rsidRPr="007344E0">
              <w:rPr>
                <w:rFonts w:ascii="Times New Roman" w:eastAsia="Times New Roman" w:hAnsi="Times New Roman" w:cs="Times New Roman"/>
                <w:color w:val="FFFFFF" w:themeColor="background1"/>
                <w:lang w:val="en-US" w:eastAsia="en-GB"/>
              </w:rPr>
              <w:t> </w:t>
            </w:r>
            <w:r w:rsidRPr="007344E0">
              <w:rPr>
                <w:rFonts w:ascii="Outfit" w:eastAsia="Times New Roman" w:hAnsi="Outfit" w:cs="Arial"/>
                <w:color w:val="FFFFFF" w:themeColor="background1"/>
                <w:lang w:eastAsia="en-GB"/>
              </w:rPr>
              <w:t> </w:t>
            </w:r>
          </w:p>
        </w:tc>
      </w:tr>
      <w:tr w:rsidR="003D1564" w:rsidRPr="00846599" w14:paraId="67E659E5" w14:textId="77777777" w:rsidTr="007344E0">
        <w:tc>
          <w:tcPr>
            <w:tcW w:w="13912" w:type="dxa"/>
            <w:vAlign w:val="center"/>
            <w:hideMark/>
          </w:tcPr>
          <w:p w14:paraId="67A59DF4" w14:textId="0A765E9C" w:rsidR="00273352" w:rsidRPr="005436E0" w:rsidRDefault="003D1564" w:rsidP="00F41F6E">
            <w:pPr>
              <w:pStyle w:val="ListParagraph"/>
              <w:numPr>
                <w:ilvl w:val="0"/>
                <w:numId w:val="20"/>
              </w:numPr>
              <w:spacing w:after="0" w:line="240" w:lineRule="auto"/>
              <w:rPr>
                <w:rFonts w:ascii="Outfit" w:eastAsia="Times New Roman" w:hAnsi="Outfit" w:cs="Arial"/>
                <w:lang w:val="en-US" w:eastAsia="en-GB"/>
              </w:rPr>
            </w:pPr>
            <w:r w:rsidRPr="005436E0">
              <w:rPr>
                <w:rFonts w:ascii="Outfit" w:eastAsia="Times New Roman" w:hAnsi="Outfit" w:cs="Arial"/>
                <w:bCs/>
                <w:lang w:val="en-US" w:eastAsia="en-GB"/>
              </w:rPr>
              <w:t>What</w:t>
            </w:r>
            <w:r w:rsidRPr="005436E0">
              <w:rPr>
                <w:rFonts w:ascii="Outfit" w:eastAsia="Times New Roman" w:hAnsi="Outfit" w:cs="Arial"/>
                <w:lang w:val="en-US" w:eastAsia="en-GB"/>
              </w:rPr>
              <w:t xml:space="preserve"> </w:t>
            </w:r>
            <w:r w:rsidRPr="005436E0">
              <w:rPr>
                <w:rFonts w:ascii="Outfit" w:eastAsia="Times New Roman" w:hAnsi="Outfit" w:cs="Times New Roman"/>
                <w:lang w:val="en-US"/>
              </w:rPr>
              <w:t>is</w:t>
            </w:r>
            <w:r w:rsidRPr="005436E0">
              <w:rPr>
                <w:rFonts w:ascii="Outfit" w:eastAsia="Times New Roman" w:hAnsi="Outfit" w:cs="Arial"/>
                <w:lang w:val="en-US" w:eastAsia="en-GB"/>
              </w:rPr>
              <w:t xml:space="preserve"> the agreed frequency of meeting with supervisor(s)? </w:t>
            </w:r>
            <w:r w:rsidRPr="005436E0">
              <w:rPr>
                <w:rFonts w:ascii="Outfit" w:eastAsia="Times New Roman" w:hAnsi="Outfit" w:cs="Arial"/>
                <w:b/>
                <w:bCs/>
                <w:lang w:val="en-US" w:eastAsia="en-GB"/>
              </w:rPr>
              <w:t>Please note that all students are expected to have the minimum number of supervision meetings as laid out by the University, which is 10 meetings per academic year for Full</w:t>
            </w:r>
            <w:r w:rsidR="00A62C0F" w:rsidRPr="005436E0">
              <w:rPr>
                <w:rFonts w:ascii="Outfit" w:eastAsia="Times New Roman" w:hAnsi="Outfit" w:cs="Arial"/>
                <w:b/>
                <w:bCs/>
                <w:lang w:val="en-US" w:eastAsia="en-GB"/>
              </w:rPr>
              <w:t>-</w:t>
            </w:r>
            <w:r w:rsidRPr="005436E0">
              <w:rPr>
                <w:rFonts w:ascii="Outfit" w:eastAsia="Times New Roman" w:hAnsi="Outfit" w:cs="Arial"/>
                <w:b/>
                <w:bCs/>
                <w:lang w:val="en-US" w:eastAsia="en-GB"/>
              </w:rPr>
              <w:t>Time students and 6 meetings per year for Part</w:t>
            </w:r>
            <w:r w:rsidR="00A62C0F" w:rsidRPr="005436E0">
              <w:rPr>
                <w:rFonts w:ascii="Outfit" w:eastAsia="Times New Roman" w:hAnsi="Outfit" w:cs="Arial"/>
                <w:b/>
                <w:bCs/>
                <w:lang w:val="en-US" w:eastAsia="en-GB"/>
              </w:rPr>
              <w:t>-</w:t>
            </w:r>
            <w:r w:rsidRPr="005436E0">
              <w:rPr>
                <w:rFonts w:ascii="Outfit" w:eastAsia="Times New Roman" w:hAnsi="Outfit" w:cs="Arial"/>
                <w:b/>
                <w:bCs/>
                <w:lang w:val="en-US" w:eastAsia="en-GB"/>
              </w:rPr>
              <w:t>Time students</w:t>
            </w:r>
            <w:r w:rsidR="00943690" w:rsidRPr="005436E0">
              <w:rPr>
                <w:rFonts w:ascii="Outfit" w:eastAsia="Times New Roman" w:hAnsi="Outfit" w:cs="Arial"/>
                <w:b/>
                <w:bCs/>
                <w:lang w:val="en-US" w:eastAsia="en-GB"/>
              </w:rPr>
              <w:t xml:space="preserve">. Meetings must be recorded on </w:t>
            </w:r>
            <w:hyperlink r:id="rId15" w:history="1">
              <w:r w:rsidR="00A62C0F" w:rsidRPr="005436E0">
                <w:rPr>
                  <w:rFonts w:ascii="Outfit" w:hAnsi="Outfit"/>
                  <w:b/>
                  <w:bCs/>
                  <w:color w:val="008080"/>
                  <w:u w:val="single"/>
                  <w:lang w:val="en-US" w:eastAsia="en-GB"/>
                </w:rPr>
                <w:t>MyPGR</w:t>
              </w:r>
            </w:hyperlink>
            <w:r w:rsidRPr="005436E0">
              <w:rPr>
                <w:rFonts w:ascii="Outfit" w:eastAsia="Times New Roman" w:hAnsi="Outfit" w:cs="Arial"/>
                <w:lang w:val="en-US" w:eastAsia="en-GB"/>
              </w:rPr>
              <w:t>.</w:t>
            </w:r>
            <w:r w:rsidRPr="005436E0">
              <w:rPr>
                <w:rFonts w:ascii="Times New Roman" w:eastAsia="Times New Roman" w:hAnsi="Times New Roman" w:cs="Times New Roman"/>
                <w:lang w:val="en-US" w:eastAsia="en-GB"/>
              </w:rPr>
              <w:t> </w:t>
            </w:r>
            <w:r w:rsidRPr="005436E0">
              <w:rPr>
                <w:rFonts w:ascii="Outfit" w:eastAsia="Times New Roman" w:hAnsi="Outfit" w:cs="Arial"/>
                <w:lang w:val="en-US" w:eastAsia="en-GB"/>
              </w:rPr>
              <w:t> </w:t>
            </w:r>
          </w:p>
          <w:p w14:paraId="57A97F2B" w14:textId="77777777" w:rsidR="003D1564" w:rsidRPr="005436E0" w:rsidRDefault="003D1564" w:rsidP="00F41F6E">
            <w:pPr>
              <w:pStyle w:val="ListParagraph"/>
              <w:numPr>
                <w:ilvl w:val="0"/>
                <w:numId w:val="20"/>
              </w:numPr>
              <w:spacing w:after="0" w:line="240" w:lineRule="auto"/>
              <w:rPr>
                <w:rFonts w:ascii="Outfit" w:eastAsia="Times New Roman" w:hAnsi="Outfit" w:cs="Times New Roman"/>
                <w:lang w:val="en-US"/>
              </w:rPr>
            </w:pPr>
            <w:r w:rsidRPr="005436E0">
              <w:rPr>
                <w:rFonts w:ascii="Outfit" w:eastAsia="Times New Roman" w:hAnsi="Outfit" w:cs="Arial"/>
                <w:lang w:val="en-US" w:eastAsia="en-GB"/>
              </w:rPr>
              <w:t xml:space="preserve">How </w:t>
            </w:r>
            <w:r w:rsidRPr="005436E0">
              <w:rPr>
                <w:rFonts w:ascii="Outfit" w:eastAsia="Times New Roman" w:hAnsi="Outfit" w:cs="Arial"/>
                <w:bCs/>
                <w:lang w:val="en-US" w:eastAsia="en-GB"/>
              </w:rPr>
              <w:t xml:space="preserve">will </w:t>
            </w:r>
            <w:r w:rsidRPr="005436E0">
              <w:rPr>
                <w:rFonts w:ascii="Outfit" w:eastAsia="Times New Roman" w:hAnsi="Outfit" w:cs="Times New Roman"/>
                <w:lang w:val="en-US"/>
              </w:rPr>
              <w:t>these meetings take place e.g. face to face, telephone, Skype</w:t>
            </w:r>
            <w:r w:rsidR="006756D1" w:rsidRPr="005436E0">
              <w:rPr>
                <w:rFonts w:ascii="Outfit" w:eastAsia="Times New Roman" w:hAnsi="Outfit" w:cs="Times New Roman"/>
                <w:lang w:val="en-US"/>
              </w:rPr>
              <w:t>, Teams, Zoom</w:t>
            </w:r>
            <w:r w:rsidRPr="005436E0">
              <w:rPr>
                <w:rFonts w:ascii="Outfit" w:eastAsia="Times New Roman" w:hAnsi="Outfit" w:cs="Times New Roman"/>
                <w:lang w:val="en-US"/>
              </w:rPr>
              <w:t>? </w:t>
            </w:r>
          </w:p>
          <w:p w14:paraId="1C80732F" w14:textId="77777777" w:rsidR="003D1564" w:rsidRPr="005436E0" w:rsidRDefault="003D1564" w:rsidP="00F41F6E">
            <w:pPr>
              <w:pStyle w:val="ListParagraph"/>
              <w:numPr>
                <w:ilvl w:val="0"/>
                <w:numId w:val="20"/>
              </w:numPr>
              <w:spacing w:after="0" w:line="240" w:lineRule="auto"/>
              <w:rPr>
                <w:rFonts w:ascii="Outfit" w:eastAsia="Times New Roman" w:hAnsi="Outfit" w:cs="Times New Roman"/>
                <w:lang w:val="en-US"/>
              </w:rPr>
            </w:pPr>
            <w:r w:rsidRPr="005436E0">
              <w:rPr>
                <w:rFonts w:ascii="Outfit" w:eastAsia="Times New Roman" w:hAnsi="Outfit" w:cs="Times New Roman"/>
                <w:lang w:val="en-US"/>
              </w:rPr>
              <w:t>Who is responsible for arranging meetings or other formal contact?</w:t>
            </w:r>
          </w:p>
          <w:p w14:paraId="06CF8E65" w14:textId="77777777" w:rsidR="003D1564" w:rsidRPr="005436E0" w:rsidRDefault="003D1564" w:rsidP="00F41F6E">
            <w:pPr>
              <w:pStyle w:val="ListParagraph"/>
              <w:numPr>
                <w:ilvl w:val="0"/>
                <w:numId w:val="20"/>
              </w:numPr>
              <w:spacing w:after="0" w:line="240" w:lineRule="auto"/>
              <w:rPr>
                <w:rFonts w:ascii="Outfit" w:eastAsia="Times New Roman" w:hAnsi="Outfit" w:cs="Times New Roman"/>
                <w:lang w:val="en-US"/>
              </w:rPr>
            </w:pPr>
            <w:r w:rsidRPr="005436E0">
              <w:rPr>
                <w:rFonts w:ascii="Outfit" w:eastAsia="Times New Roman" w:hAnsi="Outfit" w:cs="Times New Roman"/>
                <w:lang w:val="en-US"/>
              </w:rPr>
              <w:t xml:space="preserve">What type of guidance, comments and feedback can the student expect? </w:t>
            </w:r>
            <w:r w:rsidRPr="005436E0">
              <w:rPr>
                <w:rFonts w:ascii="Times New Roman" w:eastAsia="Times New Roman" w:hAnsi="Times New Roman" w:cs="Times New Roman"/>
                <w:lang w:val="en-US"/>
              </w:rPr>
              <w:t> </w:t>
            </w:r>
            <w:r w:rsidRPr="005436E0">
              <w:rPr>
                <w:rFonts w:ascii="Outfit" w:eastAsia="Times New Roman" w:hAnsi="Outfit" w:cs="Times New Roman"/>
                <w:lang w:val="en-US"/>
              </w:rPr>
              <w:t> </w:t>
            </w:r>
          </w:p>
          <w:p w14:paraId="639674A2" w14:textId="77777777" w:rsidR="003D1564" w:rsidRPr="005436E0" w:rsidRDefault="003D1564" w:rsidP="00F41F6E">
            <w:pPr>
              <w:pStyle w:val="ListParagraph"/>
              <w:numPr>
                <w:ilvl w:val="0"/>
                <w:numId w:val="20"/>
              </w:numPr>
              <w:spacing w:after="0" w:line="240" w:lineRule="auto"/>
              <w:rPr>
                <w:rFonts w:ascii="Outfit" w:eastAsia="Times New Roman" w:hAnsi="Outfit" w:cs="Arial"/>
                <w:bCs/>
                <w:lang w:val="en-US" w:eastAsia="en-GB"/>
              </w:rPr>
            </w:pPr>
            <w:r w:rsidRPr="005436E0">
              <w:rPr>
                <w:rFonts w:ascii="Outfit" w:eastAsia="Times New Roman" w:hAnsi="Outfit" w:cs="Times New Roman"/>
                <w:lang w:val="en-US"/>
              </w:rPr>
              <w:t>What is the</w:t>
            </w:r>
            <w:r w:rsidRPr="005436E0">
              <w:rPr>
                <w:rFonts w:ascii="Outfit" w:eastAsia="Times New Roman" w:hAnsi="Outfit" w:cs="Arial"/>
                <w:bCs/>
                <w:lang w:val="en-US" w:eastAsia="en-GB"/>
              </w:rPr>
              <w:t xml:space="preserve"> procedure for dealing with urgent problems?</w:t>
            </w:r>
          </w:p>
          <w:p w14:paraId="1E0550AE" w14:textId="77777777" w:rsidR="003D1564" w:rsidRPr="005436E0" w:rsidRDefault="003D1564" w:rsidP="00F41F6E">
            <w:pPr>
              <w:pStyle w:val="ListParagraph"/>
              <w:numPr>
                <w:ilvl w:val="0"/>
                <w:numId w:val="20"/>
              </w:numPr>
              <w:spacing w:after="0" w:line="240" w:lineRule="auto"/>
              <w:rPr>
                <w:rFonts w:ascii="Outfit" w:eastAsia="Times New Roman" w:hAnsi="Outfit" w:cs="Arial"/>
                <w:lang w:eastAsia="en-GB"/>
              </w:rPr>
            </w:pPr>
            <w:r w:rsidRPr="005436E0">
              <w:rPr>
                <w:rFonts w:ascii="Outfit" w:eastAsia="Times New Roman" w:hAnsi="Outfit" w:cs="Arial"/>
                <w:bCs/>
                <w:lang w:val="en-US" w:eastAsia="en-GB"/>
              </w:rPr>
              <w:t>What are</w:t>
            </w:r>
            <w:r w:rsidRPr="005436E0">
              <w:rPr>
                <w:rFonts w:ascii="Outfit" w:eastAsia="Times New Roman" w:hAnsi="Outfit" w:cs="Arial"/>
                <w:color w:val="000000"/>
                <w:lang w:val="en-US" w:eastAsia="en-GB"/>
              </w:rPr>
              <w:t xml:space="preserve"> </w:t>
            </w:r>
            <w:r w:rsidRPr="005436E0">
              <w:rPr>
                <w:rFonts w:ascii="Outfit" w:eastAsia="Times New Roman" w:hAnsi="Outfit" w:cs="Times New Roman"/>
                <w:lang w:val="en-US"/>
              </w:rPr>
              <w:t>the</w:t>
            </w:r>
            <w:r w:rsidRPr="005436E0">
              <w:rPr>
                <w:rFonts w:ascii="Outfit" w:eastAsia="Times New Roman" w:hAnsi="Outfit" w:cs="Arial"/>
                <w:color w:val="000000"/>
                <w:lang w:val="en-US" w:eastAsia="en-GB"/>
              </w:rPr>
              <w:t xml:space="preserve"> expectations regarding preparation for, attendance of and MyPGR records of, meetings?</w:t>
            </w:r>
          </w:p>
          <w:p w14:paraId="339D6D3D" w14:textId="57E2E697" w:rsidR="009B70E9" w:rsidRPr="005436E0" w:rsidRDefault="009B70E9" w:rsidP="00F41F6E">
            <w:pPr>
              <w:pStyle w:val="ListParagraph"/>
              <w:numPr>
                <w:ilvl w:val="0"/>
                <w:numId w:val="20"/>
              </w:numPr>
              <w:spacing w:after="0" w:line="240" w:lineRule="auto"/>
              <w:rPr>
                <w:rFonts w:ascii="Outfit" w:eastAsia="Times New Roman" w:hAnsi="Outfit" w:cs="Arial"/>
                <w:lang w:eastAsia="en-GB"/>
              </w:rPr>
            </w:pPr>
            <w:r w:rsidRPr="005436E0">
              <w:rPr>
                <w:rFonts w:ascii="Outfit" w:eastAsia="Times New Roman" w:hAnsi="Outfit" w:cs="Arial"/>
                <w:lang w:eastAsia="en-GB"/>
              </w:rPr>
              <w:t>Can the student use any recording or speech-to-text software to support their</w:t>
            </w:r>
            <w:r w:rsidR="005436E0" w:rsidRPr="005436E0">
              <w:rPr>
                <w:rFonts w:ascii="Outfit" w:eastAsia="Times New Roman" w:hAnsi="Outfit" w:cs="Arial"/>
                <w:lang w:eastAsia="en-GB"/>
              </w:rPr>
              <w:t xml:space="preserve"> records? Note this is only permitted with express permission from all attendees and consent for recording can be withdrawn at any time.</w:t>
            </w:r>
          </w:p>
          <w:p w14:paraId="4CF4F748" w14:textId="77777777" w:rsidR="003D1564" w:rsidRPr="005436E0" w:rsidRDefault="003D1564" w:rsidP="003D1564">
            <w:pPr>
              <w:spacing w:after="0" w:line="240" w:lineRule="auto"/>
              <w:textAlignment w:val="baseline"/>
              <w:rPr>
                <w:rFonts w:ascii="Outfit" w:eastAsia="Times New Roman" w:hAnsi="Outfit" w:cs="Arial"/>
                <w:lang w:eastAsia="en-GB"/>
              </w:rPr>
            </w:pPr>
            <w:r w:rsidRPr="005436E0">
              <w:rPr>
                <w:rFonts w:ascii="Times New Roman" w:eastAsia="Times New Roman" w:hAnsi="Times New Roman" w:cs="Times New Roman"/>
                <w:lang w:val="en-US" w:eastAsia="en-GB"/>
              </w:rPr>
              <w:t>  </w:t>
            </w:r>
            <w:r w:rsidRPr="005436E0">
              <w:rPr>
                <w:rFonts w:ascii="Outfit" w:eastAsia="Times New Roman" w:hAnsi="Outfit" w:cs="Arial"/>
                <w:lang w:eastAsia="en-GB"/>
              </w:rPr>
              <w:t> </w:t>
            </w:r>
          </w:p>
          <w:p w14:paraId="1F065213" w14:textId="4A346DC3" w:rsidR="00F41F6E" w:rsidRPr="005436E0" w:rsidRDefault="00F41F6E" w:rsidP="00F41F6E">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6CBF575A" w14:textId="50875328" w:rsidR="003D1564" w:rsidRPr="005436E0" w:rsidRDefault="003D1564" w:rsidP="003D1564">
            <w:pPr>
              <w:spacing w:after="0" w:line="240" w:lineRule="auto"/>
              <w:textAlignment w:val="baseline"/>
              <w:rPr>
                <w:rFonts w:ascii="Outfit" w:eastAsia="Times New Roman" w:hAnsi="Outfit" w:cs="Arial"/>
                <w:lang w:eastAsia="en-GB"/>
              </w:rPr>
            </w:pPr>
          </w:p>
          <w:p w14:paraId="0386FB81" w14:textId="77777777" w:rsidR="003D1564" w:rsidRPr="005436E0" w:rsidRDefault="003D1564" w:rsidP="003D1564">
            <w:pPr>
              <w:spacing w:after="0" w:line="240" w:lineRule="auto"/>
              <w:textAlignment w:val="baseline"/>
              <w:rPr>
                <w:rFonts w:ascii="Outfit" w:eastAsia="Times New Roman" w:hAnsi="Outfit" w:cs="Arial"/>
                <w:lang w:eastAsia="en-GB"/>
              </w:rPr>
            </w:pPr>
            <w:r w:rsidRPr="005436E0">
              <w:rPr>
                <w:rFonts w:ascii="Times New Roman" w:eastAsia="Times New Roman" w:hAnsi="Times New Roman" w:cs="Times New Roman"/>
                <w:lang w:val="en-US" w:eastAsia="en-GB"/>
              </w:rPr>
              <w:t>  </w:t>
            </w:r>
            <w:r w:rsidRPr="005436E0">
              <w:rPr>
                <w:rFonts w:ascii="Outfit" w:eastAsia="Times New Roman" w:hAnsi="Outfit" w:cs="Arial"/>
                <w:lang w:eastAsia="en-GB"/>
              </w:rPr>
              <w:t> </w:t>
            </w:r>
          </w:p>
          <w:p w14:paraId="67A6B453" w14:textId="77777777" w:rsidR="001C2DA6" w:rsidRDefault="001C2DA6" w:rsidP="003D1564">
            <w:pPr>
              <w:spacing w:after="0" w:line="240" w:lineRule="auto"/>
              <w:textAlignment w:val="baseline"/>
              <w:rPr>
                <w:rFonts w:ascii="Outfit" w:eastAsia="Times New Roman" w:hAnsi="Outfit" w:cs="Arial"/>
                <w:lang w:eastAsia="en-GB"/>
              </w:rPr>
            </w:pPr>
          </w:p>
          <w:p w14:paraId="5BE98A0B" w14:textId="77777777" w:rsidR="00E345A8" w:rsidRDefault="00E345A8" w:rsidP="003D1564">
            <w:pPr>
              <w:spacing w:after="0" w:line="240" w:lineRule="auto"/>
              <w:textAlignment w:val="baseline"/>
              <w:rPr>
                <w:rFonts w:ascii="Outfit" w:eastAsia="Times New Roman" w:hAnsi="Outfit" w:cs="Arial"/>
                <w:lang w:eastAsia="en-GB"/>
              </w:rPr>
            </w:pPr>
          </w:p>
          <w:p w14:paraId="251F5729" w14:textId="77777777" w:rsidR="00E345A8" w:rsidRDefault="00E345A8" w:rsidP="003D1564">
            <w:pPr>
              <w:spacing w:after="0" w:line="240" w:lineRule="auto"/>
              <w:textAlignment w:val="baseline"/>
              <w:rPr>
                <w:rFonts w:ascii="Outfit" w:eastAsia="Times New Roman" w:hAnsi="Outfit" w:cs="Arial"/>
                <w:lang w:eastAsia="en-GB"/>
              </w:rPr>
            </w:pPr>
          </w:p>
          <w:p w14:paraId="72FE8576" w14:textId="77777777" w:rsidR="00E345A8" w:rsidRDefault="00E345A8" w:rsidP="003D1564">
            <w:pPr>
              <w:spacing w:after="0" w:line="240" w:lineRule="auto"/>
              <w:textAlignment w:val="baseline"/>
              <w:rPr>
                <w:rFonts w:ascii="Outfit" w:eastAsia="Times New Roman" w:hAnsi="Outfit" w:cs="Arial"/>
                <w:lang w:eastAsia="en-GB"/>
              </w:rPr>
            </w:pPr>
          </w:p>
          <w:p w14:paraId="6C794F6D" w14:textId="77777777" w:rsidR="00E345A8" w:rsidRDefault="00E345A8" w:rsidP="003D1564">
            <w:pPr>
              <w:spacing w:after="0" w:line="240" w:lineRule="auto"/>
              <w:textAlignment w:val="baseline"/>
              <w:rPr>
                <w:rFonts w:ascii="Outfit" w:eastAsia="Times New Roman" w:hAnsi="Outfit" w:cs="Arial"/>
                <w:lang w:eastAsia="en-GB"/>
              </w:rPr>
            </w:pPr>
          </w:p>
          <w:p w14:paraId="75F8CC5C" w14:textId="77777777" w:rsidR="00E345A8" w:rsidRDefault="00E345A8" w:rsidP="003D1564">
            <w:pPr>
              <w:spacing w:after="0" w:line="240" w:lineRule="auto"/>
              <w:textAlignment w:val="baseline"/>
              <w:rPr>
                <w:rFonts w:ascii="Outfit" w:eastAsia="Times New Roman" w:hAnsi="Outfit" w:cs="Arial"/>
                <w:lang w:eastAsia="en-GB"/>
              </w:rPr>
            </w:pPr>
          </w:p>
          <w:p w14:paraId="6E45B87E" w14:textId="77777777" w:rsidR="00E345A8" w:rsidRDefault="00E345A8" w:rsidP="003D1564">
            <w:pPr>
              <w:spacing w:after="0" w:line="240" w:lineRule="auto"/>
              <w:textAlignment w:val="baseline"/>
              <w:rPr>
                <w:rFonts w:ascii="Outfit" w:eastAsia="Times New Roman" w:hAnsi="Outfit" w:cs="Arial"/>
                <w:lang w:eastAsia="en-GB"/>
              </w:rPr>
            </w:pPr>
          </w:p>
          <w:p w14:paraId="0258D079" w14:textId="77777777" w:rsidR="00E345A8" w:rsidRDefault="00E345A8" w:rsidP="003D1564">
            <w:pPr>
              <w:spacing w:after="0" w:line="240" w:lineRule="auto"/>
              <w:textAlignment w:val="baseline"/>
              <w:rPr>
                <w:rFonts w:ascii="Outfit" w:eastAsia="Times New Roman" w:hAnsi="Outfit" w:cs="Arial"/>
                <w:lang w:eastAsia="en-GB"/>
              </w:rPr>
            </w:pPr>
          </w:p>
          <w:p w14:paraId="1FBEE195" w14:textId="77777777" w:rsidR="00E345A8" w:rsidRDefault="00E345A8" w:rsidP="003D1564">
            <w:pPr>
              <w:spacing w:after="0" w:line="240" w:lineRule="auto"/>
              <w:textAlignment w:val="baseline"/>
              <w:rPr>
                <w:rFonts w:ascii="Outfit" w:eastAsia="Times New Roman" w:hAnsi="Outfit" w:cs="Arial"/>
                <w:lang w:eastAsia="en-GB"/>
              </w:rPr>
            </w:pPr>
          </w:p>
          <w:p w14:paraId="63C62A40" w14:textId="77777777" w:rsidR="00E345A8" w:rsidRDefault="00E345A8" w:rsidP="003D1564">
            <w:pPr>
              <w:spacing w:after="0" w:line="240" w:lineRule="auto"/>
              <w:textAlignment w:val="baseline"/>
              <w:rPr>
                <w:rFonts w:ascii="Outfit" w:eastAsia="Times New Roman" w:hAnsi="Outfit" w:cs="Arial"/>
                <w:lang w:eastAsia="en-GB"/>
              </w:rPr>
            </w:pPr>
          </w:p>
          <w:p w14:paraId="5BE25530" w14:textId="77777777" w:rsidR="00E345A8" w:rsidRDefault="00E345A8" w:rsidP="003D1564">
            <w:pPr>
              <w:spacing w:after="0" w:line="240" w:lineRule="auto"/>
              <w:textAlignment w:val="baseline"/>
              <w:rPr>
                <w:rFonts w:ascii="Outfit" w:eastAsia="Times New Roman" w:hAnsi="Outfit" w:cs="Arial"/>
                <w:lang w:eastAsia="en-GB"/>
              </w:rPr>
            </w:pPr>
          </w:p>
          <w:p w14:paraId="14A22405" w14:textId="77777777" w:rsidR="00E345A8" w:rsidRDefault="00E345A8" w:rsidP="003D1564">
            <w:pPr>
              <w:spacing w:after="0" w:line="240" w:lineRule="auto"/>
              <w:textAlignment w:val="baseline"/>
              <w:rPr>
                <w:rFonts w:ascii="Outfit" w:eastAsia="Times New Roman" w:hAnsi="Outfit" w:cs="Arial"/>
                <w:lang w:eastAsia="en-GB"/>
              </w:rPr>
            </w:pPr>
          </w:p>
          <w:p w14:paraId="577DE4F6" w14:textId="77777777" w:rsidR="00D47393" w:rsidRDefault="00D47393" w:rsidP="003D1564">
            <w:pPr>
              <w:spacing w:after="0" w:line="240" w:lineRule="auto"/>
              <w:textAlignment w:val="baseline"/>
              <w:rPr>
                <w:rFonts w:ascii="Outfit" w:eastAsia="Times New Roman" w:hAnsi="Outfit" w:cs="Arial"/>
                <w:lang w:eastAsia="en-GB"/>
              </w:rPr>
            </w:pPr>
          </w:p>
          <w:p w14:paraId="30E0E613" w14:textId="77777777" w:rsidR="00E345A8" w:rsidRDefault="00E345A8" w:rsidP="003D1564">
            <w:pPr>
              <w:spacing w:after="0" w:line="240" w:lineRule="auto"/>
              <w:textAlignment w:val="baseline"/>
              <w:rPr>
                <w:rFonts w:ascii="Outfit" w:eastAsia="Times New Roman" w:hAnsi="Outfit" w:cs="Arial"/>
                <w:lang w:eastAsia="en-GB"/>
              </w:rPr>
            </w:pPr>
          </w:p>
          <w:p w14:paraId="492A0501" w14:textId="77777777" w:rsidR="00E345A8" w:rsidRPr="005436E0" w:rsidRDefault="00E345A8" w:rsidP="003D1564">
            <w:pPr>
              <w:spacing w:after="0" w:line="240" w:lineRule="auto"/>
              <w:textAlignment w:val="baseline"/>
              <w:rPr>
                <w:rFonts w:ascii="Outfit" w:eastAsia="Times New Roman" w:hAnsi="Outfit" w:cs="Arial"/>
                <w:lang w:eastAsia="en-GB"/>
              </w:rPr>
            </w:pPr>
          </w:p>
          <w:p w14:paraId="6C6B353D" w14:textId="77777777" w:rsidR="003D1564" w:rsidRPr="005436E0" w:rsidRDefault="003D1564" w:rsidP="003D1564">
            <w:pPr>
              <w:spacing w:after="0" w:line="240" w:lineRule="auto"/>
              <w:textAlignment w:val="baseline"/>
              <w:rPr>
                <w:rFonts w:ascii="Outfit" w:eastAsia="Times New Roman" w:hAnsi="Outfit" w:cs="Arial"/>
                <w:lang w:eastAsia="en-GB"/>
              </w:rPr>
            </w:pPr>
            <w:r w:rsidRPr="005436E0">
              <w:rPr>
                <w:rFonts w:ascii="Times New Roman" w:eastAsia="Times New Roman" w:hAnsi="Times New Roman" w:cs="Times New Roman"/>
                <w:lang w:val="en-US" w:eastAsia="en-GB"/>
              </w:rPr>
              <w:t>  </w:t>
            </w:r>
            <w:r w:rsidRPr="005436E0">
              <w:rPr>
                <w:rFonts w:ascii="Outfit" w:eastAsia="Times New Roman" w:hAnsi="Outfit" w:cs="Arial"/>
                <w:lang w:eastAsia="en-GB"/>
              </w:rPr>
              <w:t> </w:t>
            </w:r>
          </w:p>
        </w:tc>
      </w:tr>
      <w:tr w:rsidR="007344E0" w:rsidRPr="00846599" w14:paraId="34C68076" w14:textId="77777777" w:rsidTr="007344E0">
        <w:trPr>
          <w:trHeight w:val="397"/>
        </w:trPr>
        <w:tc>
          <w:tcPr>
            <w:tcW w:w="13912" w:type="dxa"/>
            <w:shd w:val="clear" w:color="auto" w:fill="006666"/>
            <w:vAlign w:val="center"/>
          </w:tcPr>
          <w:p w14:paraId="7BD851C9" w14:textId="52200A44" w:rsidR="007344E0" w:rsidRPr="007344E0" w:rsidRDefault="007344E0" w:rsidP="007344E0">
            <w:pPr>
              <w:spacing w:after="0" w:line="240" w:lineRule="auto"/>
              <w:jc w:val="both"/>
              <w:textAlignment w:val="baseline"/>
              <w:rPr>
                <w:rFonts w:ascii="Outfit" w:eastAsiaTheme="minorEastAsia" w:hAnsi="Outfit"/>
                <w:b/>
                <w:bCs/>
                <w:lang w:eastAsia="en-GB"/>
              </w:rPr>
            </w:pPr>
            <w:r w:rsidRPr="007344E0">
              <w:rPr>
                <w:rFonts w:ascii="Outfit" w:eastAsiaTheme="minorEastAsia" w:hAnsi="Outfit" w:cs="Times New Roman"/>
                <w:b/>
                <w:bCs/>
                <w:color w:val="FFFFFF" w:themeColor="background1"/>
                <w:lang w:val="en-US" w:eastAsia="en-GB"/>
              </w:rPr>
              <w:lastRenderedPageBreak/>
              <w:t>Use of Artificial Intelligence in PGR Research</w:t>
            </w:r>
          </w:p>
        </w:tc>
      </w:tr>
      <w:tr w:rsidR="003D1564" w:rsidRPr="00846599" w14:paraId="43BB5C63" w14:textId="77777777" w:rsidTr="007344E0">
        <w:tc>
          <w:tcPr>
            <w:tcW w:w="13912" w:type="dxa"/>
            <w:vAlign w:val="center"/>
            <w:hideMark/>
          </w:tcPr>
          <w:p w14:paraId="09507A07" w14:textId="12BC4D52" w:rsidR="6A55F134" w:rsidRPr="00D82B4C" w:rsidRDefault="00C345E3"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val="en-US" w:eastAsia="en-GB"/>
              </w:rPr>
              <w:t xml:space="preserve">PGRs and Supervisors should refer to the </w:t>
            </w:r>
            <w:r w:rsidR="009631F7" w:rsidRPr="003F7D93">
              <w:rPr>
                <w:rFonts w:ascii="Outfit" w:eastAsia="Times New Roman" w:hAnsi="Outfit" w:cs="Times New Roman"/>
                <w:highlight w:val="yellow"/>
                <w:lang w:eastAsia="en-GB"/>
              </w:rPr>
              <w:t>Guidance on the Use of Artificial Intelligence in Postgraduate Research</w:t>
            </w:r>
            <w:r w:rsidR="003F7D93" w:rsidRPr="003F7D93">
              <w:rPr>
                <w:rFonts w:ascii="Outfit" w:eastAsia="Times New Roman" w:hAnsi="Outfit" w:cs="Times New Roman"/>
                <w:highlight w:val="yellow"/>
                <w:lang w:eastAsia="en-GB"/>
              </w:rPr>
              <w:t xml:space="preserve"> [available from mid-October 2025 – please use the links below in the meantime</w:t>
            </w:r>
            <w:r w:rsidR="003F7D93">
              <w:rPr>
                <w:rFonts w:ascii="Outfit" w:eastAsia="Times New Roman" w:hAnsi="Outfit" w:cs="Times New Roman"/>
                <w:lang w:eastAsia="en-GB"/>
              </w:rPr>
              <w:t>]</w:t>
            </w:r>
          </w:p>
          <w:p w14:paraId="30EB3B91" w14:textId="4F7DA92A" w:rsidR="00D82B4C" w:rsidRPr="004B77CD" w:rsidRDefault="00D82B4C" w:rsidP="005436E0">
            <w:pPr>
              <w:pStyle w:val="ListParagraph"/>
              <w:numPr>
                <w:ilvl w:val="0"/>
                <w:numId w:val="20"/>
              </w:numPr>
              <w:spacing w:after="0" w:line="240" w:lineRule="auto"/>
              <w:rPr>
                <w:rFonts w:ascii="Outfit" w:eastAsia="Times New Roman" w:hAnsi="Outfit" w:cs="Times New Roman"/>
                <w:lang w:val="en-US" w:eastAsia="en-GB"/>
              </w:rPr>
            </w:pPr>
            <w:r w:rsidRPr="00D82B4C">
              <w:rPr>
                <w:rFonts w:ascii="Outfit" w:eastAsia="Times New Roman" w:hAnsi="Outfit" w:cs="Times New Roman"/>
                <w:lang w:eastAsia="en-GB"/>
              </w:rPr>
              <w:t xml:space="preserve">Further context and guidance is provided in the wider </w:t>
            </w:r>
            <w:hyperlink r:id="rId16" w:tgtFrame="_blank" w:history="1">
              <w:r w:rsidRPr="00D82B4C">
                <w:rPr>
                  <w:rStyle w:val="Hyperlink"/>
                  <w:rFonts w:ascii="Outfit" w:eastAsia="Times New Roman" w:hAnsi="Outfit" w:cs="Times New Roman"/>
                  <w:lang w:eastAsia="en-GB"/>
                </w:rPr>
                <w:t>University of Exeter Artificial Intelligence policy</w:t>
              </w:r>
            </w:hyperlink>
            <w:r w:rsidRPr="00D82B4C">
              <w:rPr>
                <w:rFonts w:ascii="Outfit" w:eastAsia="Times New Roman" w:hAnsi="Outfit" w:cs="Times New Roman"/>
                <w:lang w:eastAsia="en-GB"/>
              </w:rPr>
              <w:t xml:space="preserve">. This guidance should also be read alongside the </w:t>
            </w:r>
            <w:hyperlink r:id="rId17" w:anchor="a3" w:tgtFrame="_blank" w:history="1">
              <w:r w:rsidRPr="00D82B4C">
                <w:rPr>
                  <w:rStyle w:val="Hyperlink"/>
                  <w:rFonts w:ascii="Outfit" w:eastAsia="Times New Roman" w:hAnsi="Outfit" w:cs="Times New Roman"/>
                  <w:lang w:eastAsia="en-GB"/>
                </w:rPr>
                <w:t>Doctoral College regulations on the use of AI in research assessments</w:t>
              </w:r>
            </w:hyperlink>
            <w:r w:rsidRPr="00D82B4C">
              <w:rPr>
                <w:rFonts w:ascii="Outfit" w:eastAsia="Times New Roman" w:hAnsi="Outfit" w:cs="Times New Roman"/>
                <w:lang w:eastAsia="en-GB"/>
              </w:rPr>
              <w:t xml:space="preserve">, </w:t>
            </w:r>
            <w:hyperlink r:id="rId18" w:tgtFrame="_blank" w:history="1">
              <w:r w:rsidRPr="00D82B4C">
                <w:rPr>
                  <w:rStyle w:val="Hyperlink"/>
                  <w:rFonts w:ascii="Outfit" w:eastAsia="Times New Roman" w:hAnsi="Outfit" w:cs="Times New Roman"/>
                  <w:lang w:eastAsia="en-GB"/>
                </w:rPr>
                <w:t>the University guidance on the use of AI, “Enabling AI at Exeter”</w:t>
              </w:r>
            </w:hyperlink>
            <w:r w:rsidRPr="00D82B4C">
              <w:rPr>
                <w:rFonts w:ascii="Outfit" w:eastAsia="Times New Roman" w:hAnsi="Outfit" w:cs="Times New Roman"/>
                <w:lang w:eastAsia="en-GB"/>
              </w:rPr>
              <w:t xml:space="preserve"> and on </w:t>
            </w:r>
            <w:hyperlink r:id="rId19" w:tgtFrame="_blank" w:history="1">
              <w:r w:rsidRPr="00D82B4C">
                <w:rPr>
                  <w:rStyle w:val="Hyperlink"/>
                  <w:rFonts w:ascii="Outfit" w:eastAsia="Times New Roman" w:hAnsi="Outfit" w:cs="Times New Roman"/>
                  <w:lang w:eastAsia="en-GB"/>
                </w:rPr>
                <w:t>research misconduct.</w:t>
              </w:r>
            </w:hyperlink>
            <w:r w:rsidRPr="00D82B4C">
              <w:rPr>
                <w:rFonts w:ascii="Outfit" w:eastAsia="Times New Roman" w:hAnsi="Outfit" w:cs="Times New Roman"/>
                <w:lang w:eastAsia="en-GB"/>
              </w:rPr>
              <w:t>  </w:t>
            </w:r>
          </w:p>
          <w:p w14:paraId="76A6E5F2" w14:textId="35419169" w:rsidR="004B77CD" w:rsidRPr="004B77CD" w:rsidRDefault="004B77CD"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eastAsia="en-GB"/>
              </w:rPr>
              <w:t>Consider how AI will be used and the risks/benefits of using AI in PGR research</w:t>
            </w:r>
          </w:p>
          <w:p w14:paraId="6A1FC9B7" w14:textId="17B1646C" w:rsidR="004B77CD" w:rsidRDefault="004B77CD"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val="en-US" w:eastAsia="en-GB"/>
              </w:rPr>
              <w:t xml:space="preserve">All AI use and </w:t>
            </w:r>
            <w:r w:rsidR="00156CE7">
              <w:rPr>
                <w:rFonts w:ascii="Outfit" w:eastAsia="Times New Roman" w:hAnsi="Outfit" w:cs="Times New Roman"/>
                <w:lang w:val="en-US" w:eastAsia="en-GB"/>
              </w:rPr>
              <w:t>any content generated by AI must be declared as part of upgrade and the final thesis submission</w:t>
            </w:r>
          </w:p>
          <w:p w14:paraId="6F6F8632" w14:textId="6A107842" w:rsidR="00156CE7" w:rsidRDefault="00156CE7"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val="en-US" w:eastAsia="en-GB"/>
              </w:rPr>
              <w:t>It is imperative that ethical and environmental risks of AI have been considered before its use</w:t>
            </w:r>
          </w:p>
          <w:p w14:paraId="4EA06F72" w14:textId="4F6489D6" w:rsidR="00156CE7" w:rsidRDefault="00156CE7"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val="en-US" w:eastAsia="en-GB"/>
              </w:rPr>
              <w:t>AI is a tool and as such, has limitations which must be considered when using it</w:t>
            </w:r>
          </w:p>
          <w:p w14:paraId="6C0C0E8E" w14:textId="286B5300" w:rsidR="00156CE7" w:rsidRPr="005436E0" w:rsidRDefault="00156CE7" w:rsidP="005436E0">
            <w:pPr>
              <w:pStyle w:val="ListParagraph"/>
              <w:numPr>
                <w:ilvl w:val="0"/>
                <w:numId w:val="20"/>
              </w:numPr>
              <w:spacing w:after="0" w:line="240" w:lineRule="auto"/>
              <w:rPr>
                <w:rFonts w:ascii="Outfit" w:eastAsia="Times New Roman" w:hAnsi="Outfit" w:cs="Times New Roman"/>
                <w:lang w:val="en-US" w:eastAsia="en-GB"/>
              </w:rPr>
            </w:pPr>
            <w:r>
              <w:rPr>
                <w:rFonts w:ascii="Outfit" w:eastAsia="Times New Roman" w:hAnsi="Outfit" w:cs="Times New Roman"/>
                <w:lang w:val="en-US" w:eastAsia="en-GB"/>
              </w:rPr>
              <w:t xml:space="preserve">Consider training and other support </w:t>
            </w:r>
            <w:proofErr w:type="gramStart"/>
            <w:r>
              <w:rPr>
                <w:rFonts w:ascii="Outfit" w:eastAsia="Times New Roman" w:hAnsi="Outfit" w:cs="Times New Roman"/>
                <w:lang w:val="en-US" w:eastAsia="en-GB"/>
              </w:rPr>
              <w:t>about</w:t>
            </w:r>
            <w:proofErr w:type="gramEnd"/>
            <w:r>
              <w:rPr>
                <w:rFonts w:ascii="Outfit" w:eastAsia="Times New Roman" w:hAnsi="Outfit" w:cs="Times New Roman"/>
                <w:lang w:val="en-US" w:eastAsia="en-GB"/>
              </w:rPr>
              <w:t xml:space="preserve"> the use of AI before using it (see the </w:t>
            </w:r>
            <w:r w:rsidRPr="00156CE7">
              <w:rPr>
                <w:rFonts w:ascii="Outfit" w:eastAsia="Times New Roman" w:hAnsi="Outfit" w:cs="Times New Roman"/>
                <w:highlight w:val="yellow"/>
                <w:lang w:eastAsia="en-GB"/>
              </w:rPr>
              <w:t xml:space="preserve">Guidance on the Use of </w:t>
            </w:r>
            <w:r>
              <w:rPr>
                <w:rFonts w:ascii="Outfit" w:eastAsia="Times New Roman" w:hAnsi="Outfit" w:cs="Times New Roman"/>
                <w:highlight w:val="yellow"/>
                <w:lang w:eastAsia="en-GB"/>
              </w:rPr>
              <w:t>AI</w:t>
            </w:r>
            <w:r w:rsidRPr="00156CE7">
              <w:rPr>
                <w:rFonts w:ascii="Outfit" w:eastAsia="Times New Roman" w:hAnsi="Outfit" w:cs="Times New Roman"/>
                <w:highlight w:val="yellow"/>
                <w:lang w:eastAsia="en-GB"/>
              </w:rPr>
              <w:t xml:space="preserve"> in Postgraduate </w:t>
            </w:r>
            <w:r w:rsidRPr="003F7D93">
              <w:rPr>
                <w:rFonts w:ascii="Outfit" w:eastAsia="Times New Roman" w:hAnsi="Outfit" w:cs="Times New Roman"/>
                <w:highlight w:val="yellow"/>
                <w:lang w:eastAsia="en-GB"/>
              </w:rPr>
              <w:t>Research for links</w:t>
            </w:r>
            <w:r w:rsidR="003F7D93" w:rsidRPr="003F7D93">
              <w:rPr>
                <w:rFonts w:ascii="Outfit" w:eastAsia="Times New Roman" w:hAnsi="Outfit" w:cs="Times New Roman"/>
                <w:highlight w:val="yellow"/>
                <w:lang w:eastAsia="en-GB"/>
              </w:rPr>
              <w:t>, available from October 2025</w:t>
            </w:r>
            <w:r>
              <w:rPr>
                <w:rFonts w:ascii="Outfit" w:eastAsia="Times New Roman" w:hAnsi="Outfit" w:cs="Times New Roman"/>
                <w:lang w:eastAsia="en-GB"/>
              </w:rPr>
              <w:t>)</w:t>
            </w:r>
          </w:p>
          <w:p w14:paraId="08F3D3C2" w14:textId="77777777" w:rsidR="00EB64A2" w:rsidRPr="005436E0" w:rsidRDefault="00EB64A2" w:rsidP="003D1564">
            <w:pPr>
              <w:spacing w:after="0" w:line="240" w:lineRule="auto"/>
              <w:textAlignment w:val="baseline"/>
              <w:rPr>
                <w:rFonts w:ascii="Outfit" w:eastAsia="Times New Roman" w:hAnsi="Outfit" w:cs="Times New Roman"/>
                <w:lang w:val="en-US" w:eastAsia="en-GB"/>
              </w:rPr>
            </w:pPr>
          </w:p>
          <w:p w14:paraId="06EB2AE2" w14:textId="77777777" w:rsidR="00952BE6" w:rsidRPr="005436E0" w:rsidRDefault="00952BE6" w:rsidP="00952BE6">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25AB091B" w14:textId="77777777" w:rsidR="00EB64A2" w:rsidRPr="005436E0" w:rsidRDefault="00EB64A2" w:rsidP="003D1564">
            <w:pPr>
              <w:spacing w:after="0" w:line="240" w:lineRule="auto"/>
              <w:textAlignment w:val="baseline"/>
              <w:rPr>
                <w:rFonts w:ascii="Outfit" w:eastAsia="Times New Roman" w:hAnsi="Outfit" w:cs="Times New Roman"/>
                <w:lang w:val="en-US" w:eastAsia="en-GB"/>
              </w:rPr>
            </w:pPr>
          </w:p>
          <w:p w14:paraId="1BCD9CA6" w14:textId="77777777" w:rsidR="001C2DA6" w:rsidRDefault="001C2DA6" w:rsidP="003D1564">
            <w:pPr>
              <w:spacing w:after="0" w:line="240" w:lineRule="auto"/>
              <w:textAlignment w:val="baseline"/>
              <w:rPr>
                <w:rFonts w:ascii="Outfit" w:eastAsia="Times New Roman" w:hAnsi="Outfit" w:cs="Times New Roman"/>
                <w:lang w:eastAsia="en-GB"/>
              </w:rPr>
            </w:pPr>
          </w:p>
          <w:p w14:paraId="10FDB83C" w14:textId="77777777" w:rsidR="00E345A8" w:rsidRDefault="00E345A8" w:rsidP="003D1564">
            <w:pPr>
              <w:spacing w:after="0" w:line="240" w:lineRule="auto"/>
              <w:textAlignment w:val="baseline"/>
              <w:rPr>
                <w:rFonts w:ascii="Outfit" w:eastAsia="Times New Roman" w:hAnsi="Outfit" w:cs="Times New Roman"/>
                <w:lang w:eastAsia="en-GB"/>
              </w:rPr>
            </w:pPr>
          </w:p>
          <w:p w14:paraId="1DB5ECCA" w14:textId="77777777" w:rsidR="00E345A8" w:rsidRDefault="00E345A8" w:rsidP="003D1564">
            <w:pPr>
              <w:spacing w:after="0" w:line="240" w:lineRule="auto"/>
              <w:textAlignment w:val="baseline"/>
              <w:rPr>
                <w:rFonts w:ascii="Outfit" w:eastAsia="Times New Roman" w:hAnsi="Outfit" w:cs="Times New Roman"/>
                <w:lang w:eastAsia="en-GB"/>
              </w:rPr>
            </w:pPr>
          </w:p>
          <w:p w14:paraId="139A975A" w14:textId="77777777" w:rsidR="00E345A8" w:rsidRDefault="00E345A8" w:rsidP="003D1564">
            <w:pPr>
              <w:spacing w:after="0" w:line="240" w:lineRule="auto"/>
              <w:textAlignment w:val="baseline"/>
              <w:rPr>
                <w:rFonts w:ascii="Outfit" w:eastAsia="Times New Roman" w:hAnsi="Outfit" w:cs="Times New Roman"/>
                <w:lang w:eastAsia="en-GB"/>
              </w:rPr>
            </w:pPr>
          </w:p>
          <w:p w14:paraId="088386C7" w14:textId="77777777" w:rsidR="00E345A8" w:rsidRDefault="00E345A8" w:rsidP="003D1564">
            <w:pPr>
              <w:spacing w:after="0" w:line="240" w:lineRule="auto"/>
              <w:textAlignment w:val="baseline"/>
              <w:rPr>
                <w:rFonts w:ascii="Outfit" w:eastAsia="Times New Roman" w:hAnsi="Outfit" w:cs="Times New Roman"/>
                <w:lang w:eastAsia="en-GB"/>
              </w:rPr>
            </w:pPr>
          </w:p>
          <w:p w14:paraId="2A54163A" w14:textId="77777777" w:rsidR="00E345A8" w:rsidRDefault="00E345A8" w:rsidP="003D1564">
            <w:pPr>
              <w:spacing w:after="0" w:line="240" w:lineRule="auto"/>
              <w:textAlignment w:val="baseline"/>
              <w:rPr>
                <w:rFonts w:ascii="Outfit" w:eastAsia="Times New Roman" w:hAnsi="Outfit" w:cs="Times New Roman"/>
                <w:lang w:eastAsia="en-GB"/>
              </w:rPr>
            </w:pPr>
          </w:p>
          <w:p w14:paraId="5E9FA5DE" w14:textId="77777777" w:rsidR="00E345A8" w:rsidRDefault="00E345A8" w:rsidP="003D1564">
            <w:pPr>
              <w:spacing w:after="0" w:line="240" w:lineRule="auto"/>
              <w:textAlignment w:val="baseline"/>
              <w:rPr>
                <w:rFonts w:ascii="Outfit" w:eastAsia="Times New Roman" w:hAnsi="Outfit" w:cs="Times New Roman"/>
                <w:lang w:eastAsia="en-GB"/>
              </w:rPr>
            </w:pPr>
          </w:p>
          <w:p w14:paraId="181BED76" w14:textId="77777777" w:rsidR="00E345A8" w:rsidRDefault="00E345A8" w:rsidP="003D1564">
            <w:pPr>
              <w:spacing w:after="0" w:line="240" w:lineRule="auto"/>
              <w:textAlignment w:val="baseline"/>
              <w:rPr>
                <w:rFonts w:ascii="Outfit" w:eastAsia="Times New Roman" w:hAnsi="Outfit" w:cs="Times New Roman"/>
                <w:lang w:eastAsia="en-GB"/>
              </w:rPr>
            </w:pPr>
          </w:p>
          <w:p w14:paraId="59924E3D" w14:textId="77777777" w:rsidR="00E345A8" w:rsidRDefault="00E345A8" w:rsidP="003D1564">
            <w:pPr>
              <w:spacing w:after="0" w:line="240" w:lineRule="auto"/>
              <w:textAlignment w:val="baseline"/>
              <w:rPr>
                <w:rFonts w:ascii="Outfit" w:eastAsia="Times New Roman" w:hAnsi="Outfit" w:cs="Times New Roman"/>
                <w:lang w:eastAsia="en-GB"/>
              </w:rPr>
            </w:pPr>
          </w:p>
          <w:p w14:paraId="4E7AB3A7" w14:textId="77777777" w:rsidR="00D47393" w:rsidRDefault="00D47393" w:rsidP="003D1564">
            <w:pPr>
              <w:spacing w:after="0" w:line="240" w:lineRule="auto"/>
              <w:textAlignment w:val="baseline"/>
              <w:rPr>
                <w:rFonts w:ascii="Outfit" w:eastAsia="Times New Roman" w:hAnsi="Outfit" w:cs="Times New Roman"/>
                <w:lang w:eastAsia="en-GB"/>
              </w:rPr>
            </w:pPr>
          </w:p>
          <w:p w14:paraId="4194D142" w14:textId="77777777" w:rsidR="00E345A8" w:rsidRDefault="00E345A8" w:rsidP="003D1564">
            <w:pPr>
              <w:spacing w:after="0" w:line="240" w:lineRule="auto"/>
              <w:textAlignment w:val="baseline"/>
              <w:rPr>
                <w:rFonts w:ascii="Outfit" w:eastAsia="Times New Roman" w:hAnsi="Outfit" w:cs="Times New Roman"/>
                <w:lang w:eastAsia="en-GB"/>
              </w:rPr>
            </w:pPr>
          </w:p>
          <w:p w14:paraId="1D824706" w14:textId="77777777" w:rsidR="00E345A8" w:rsidRDefault="00E345A8" w:rsidP="003D1564">
            <w:pPr>
              <w:spacing w:after="0" w:line="240" w:lineRule="auto"/>
              <w:textAlignment w:val="baseline"/>
              <w:rPr>
                <w:rFonts w:ascii="Outfit" w:eastAsia="Times New Roman" w:hAnsi="Outfit" w:cs="Times New Roman"/>
                <w:lang w:eastAsia="en-GB"/>
              </w:rPr>
            </w:pPr>
          </w:p>
          <w:p w14:paraId="477B6774" w14:textId="77777777" w:rsidR="00E345A8" w:rsidRDefault="00E345A8" w:rsidP="003D1564">
            <w:pPr>
              <w:spacing w:after="0" w:line="240" w:lineRule="auto"/>
              <w:textAlignment w:val="baseline"/>
              <w:rPr>
                <w:rFonts w:ascii="Outfit" w:eastAsia="Times New Roman" w:hAnsi="Outfit" w:cs="Times New Roman"/>
                <w:lang w:eastAsia="en-GB"/>
              </w:rPr>
            </w:pPr>
          </w:p>
          <w:p w14:paraId="03D0B487" w14:textId="77777777" w:rsidR="00E345A8" w:rsidRDefault="00E345A8" w:rsidP="003D1564">
            <w:pPr>
              <w:spacing w:after="0" w:line="240" w:lineRule="auto"/>
              <w:textAlignment w:val="baseline"/>
              <w:rPr>
                <w:rFonts w:ascii="Outfit" w:eastAsia="Times New Roman" w:hAnsi="Outfit" w:cs="Times New Roman"/>
                <w:lang w:eastAsia="en-GB"/>
              </w:rPr>
            </w:pPr>
          </w:p>
          <w:p w14:paraId="37244166" w14:textId="77777777" w:rsidR="00E345A8" w:rsidRPr="005436E0" w:rsidRDefault="00E345A8" w:rsidP="003D1564">
            <w:pPr>
              <w:spacing w:after="0" w:line="240" w:lineRule="auto"/>
              <w:textAlignment w:val="baseline"/>
              <w:rPr>
                <w:rFonts w:ascii="Outfit" w:eastAsia="Times New Roman" w:hAnsi="Outfit" w:cs="Times New Roman"/>
                <w:lang w:eastAsia="en-GB"/>
              </w:rPr>
            </w:pPr>
          </w:p>
          <w:p w14:paraId="142F9FF0" w14:textId="77777777" w:rsidR="001C2DA6" w:rsidRPr="005436E0" w:rsidRDefault="001C2DA6" w:rsidP="003D1564">
            <w:pPr>
              <w:spacing w:after="0" w:line="240" w:lineRule="auto"/>
              <w:textAlignment w:val="baseline"/>
              <w:rPr>
                <w:rFonts w:ascii="Outfit" w:eastAsia="Times New Roman" w:hAnsi="Outfit" w:cs="Arial"/>
                <w:lang w:eastAsia="en-GB"/>
              </w:rPr>
            </w:pPr>
          </w:p>
          <w:p w14:paraId="33DD16AB" w14:textId="77777777" w:rsidR="00636E08" w:rsidRPr="005436E0" w:rsidRDefault="00636E08" w:rsidP="003D1564">
            <w:pPr>
              <w:spacing w:after="0" w:line="240" w:lineRule="auto"/>
              <w:textAlignment w:val="baseline"/>
              <w:rPr>
                <w:rFonts w:ascii="Outfit" w:eastAsia="Times New Roman" w:hAnsi="Outfit" w:cs="Arial"/>
                <w:lang w:eastAsia="en-GB"/>
              </w:rPr>
            </w:pPr>
          </w:p>
        </w:tc>
      </w:tr>
      <w:tr w:rsidR="007344E0" w:rsidRPr="00846599" w14:paraId="5D115126" w14:textId="77777777" w:rsidTr="007344E0">
        <w:trPr>
          <w:trHeight w:val="397"/>
        </w:trPr>
        <w:tc>
          <w:tcPr>
            <w:tcW w:w="13912" w:type="dxa"/>
            <w:shd w:val="clear" w:color="auto" w:fill="006666"/>
            <w:vAlign w:val="center"/>
          </w:tcPr>
          <w:p w14:paraId="7A34F7BF" w14:textId="0E862B62" w:rsidR="007344E0" w:rsidRPr="007344E0" w:rsidRDefault="007344E0" w:rsidP="007344E0">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lastRenderedPageBreak/>
              <w:t>Additional Support</w:t>
            </w:r>
            <w:r w:rsidRPr="007344E0">
              <w:rPr>
                <w:rFonts w:ascii="Times New Roman" w:eastAsia="Times New Roman" w:hAnsi="Times New Roman" w:cs="Times New Roman"/>
                <w:color w:val="FFFFFF" w:themeColor="background1"/>
                <w:lang w:val="en-US" w:eastAsia="en-GB"/>
              </w:rPr>
              <w:t> </w:t>
            </w:r>
            <w:r w:rsidRPr="007344E0">
              <w:rPr>
                <w:rFonts w:ascii="Outfit" w:eastAsia="Times New Roman" w:hAnsi="Outfit" w:cs="Arial"/>
                <w:color w:val="FFFFFF" w:themeColor="background1"/>
                <w:lang w:eastAsia="en-GB"/>
              </w:rPr>
              <w:t> </w:t>
            </w:r>
          </w:p>
        </w:tc>
      </w:tr>
      <w:tr w:rsidR="00DC7B54" w:rsidRPr="00846599" w14:paraId="3AB5B9AF" w14:textId="77777777" w:rsidTr="007344E0">
        <w:tc>
          <w:tcPr>
            <w:tcW w:w="13912" w:type="dxa"/>
            <w:vAlign w:val="center"/>
          </w:tcPr>
          <w:p w14:paraId="026C6AFB" w14:textId="77777777" w:rsidR="00DC7B54"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D60075">
              <w:rPr>
                <w:rFonts w:ascii="Outfit" w:eastAsia="Times New Roman" w:hAnsi="Outfit" w:cs="Times New Roman"/>
                <w:b/>
                <w:bCs/>
                <w:lang w:val="en-US" w:eastAsia="en-GB"/>
              </w:rPr>
              <w:t>Does the student know who their Pastoral Tutor is, and have they scheduled a meeting with them</w:t>
            </w:r>
            <w:r>
              <w:rPr>
                <w:rFonts w:ascii="Outfit" w:eastAsia="Times New Roman" w:hAnsi="Outfit" w:cs="Times New Roman"/>
                <w:lang w:val="en-US" w:eastAsia="en-GB"/>
              </w:rPr>
              <w:t xml:space="preserve">? Their details are available in </w:t>
            </w:r>
            <w:proofErr w:type="gramStart"/>
            <w:r>
              <w:rPr>
                <w:rFonts w:ascii="Outfit" w:eastAsia="Times New Roman" w:hAnsi="Outfit" w:cs="Times New Roman"/>
                <w:lang w:val="en-US" w:eastAsia="en-GB"/>
              </w:rPr>
              <w:t>MyPGR</w:t>
            </w:r>
            <w:proofErr w:type="gramEnd"/>
            <w:r>
              <w:rPr>
                <w:rFonts w:ascii="Outfit" w:eastAsia="Times New Roman" w:hAnsi="Outfit" w:cs="Times New Roman"/>
                <w:lang w:val="en-US" w:eastAsia="en-GB"/>
              </w:rPr>
              <w:t xml:space="preserve"> and they can be contacted at any time for pastoral support (not related to the thesis/research)</w:t>
            </w:r>
          </w:p>
          <w:p w14:paraId="1450C088" w14:textId="77777777" w:rsidR="00DC7B54" w:rsidRPr="00EB0D59" w:rsidRDefault="00DC7B54" w:rsidP="00DC7B54">
            <w:pPr>
              <w:pStyle w:val="ListParagraph"/>
              <w:spacing w:after="0" w:line="240" w:lineRule="auto"/>
              <w:rPr>
                <w:rFonts w:ascii="Outfit" w:eastAsia="Times New Roman" w:hAnsi="Outfit" w:cs="Times New Roman"/>
                <w:lang w:val="en-US" w:eastAsia="en-GB"/>
              </w:rPr>
            </w:pPr>
          </w:p>
          <w:p w14:paraId="78F6CE5D" w14:textId="77777777" w:rsidR="00DC7B54" w:rsidRPr="00ED2984"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846599">
              <w:rPr>
                <w:rFonts w:ascii="Outfit" w:eastAsia="Times New Roman" w:hAnsi="Outfit" w:cs="Arial"/>
                <w:color w:val="000000"/>
                <w:lang w:val="en-US" w:eastAsia="en-GB"/>
              </w:rPr>
              <w:t xml:space="preserve">Does the student </w:t>
            </w:r>
            <w:r w:rsidRPr="00ED2984">
              <w:rPr>
                <w:rFonts w:ascii="Outfit" w:eastAsia="Times New Roman" w:hAnsi="Outfit" w:cs="Times New Roman"/>
                <w:lang w:val="en-US" w:eastAsia="en-GB"/>
              </w:rPr>
              <w:t xml:space="preserve">have any specific needs or circumstances which must be considered in providing </w:t>
            </w:r>
            <w:r>
              <w:rPr>
                <w:rFonts w:ascii="Outfit" w:eastAsia="Times New Roman" w:hAnsi="Outfit" w:cs="Times New Roman"/>
                <w:lang w:val="en-US" w:eastAsia="en-GB"/>
              </w:rPr>
              <w:t>them</w:t>
            </w:r>
            <w:r w:rsidRPr="00ED2984">
              <w:rPr>
                <w:rFonts w:ascii="Outfit" w:eastAsia="Times New Roman" w:hAnsi="Outfit" w:cs="Times New Roman"/>
                <w:lang w:val="en-US" w:eastAsia="en-GB"/>
              </w:rPr>
              <w:t xml:space="preserve"> with the means to complete the research? (N.B. It is the duty of the supervisor to encourage the student to inform the AccessAbility (Exeter)/Accessibility Service (Cornwall) of their needs </w:t>
            </w:r>
            <w:proofErr w:type="gramStart"/>
            <w:r w:rsidRPr="00ED2984">
              <w:rPr>
                <w:rFonts w:ascii="Outfit" w:eastAsia="Times New Roman" w:hAnsi="Outfit" w:cs="Times New Roman"/>
                <w:lang w:val="en-US" w:eastAsia="en-GB"/>
              </w:rPr>
              <w:t>in order for</w:t>
            </w:r>
            <w:proofErr w:type="gramEnd"/>
            <w:r w:rsidRPr="00ED2984">
              <w:rPr>
                <w:rFonts w:ascii="Outfit" w:eastAsia="Times New Roman" w:hAnsi="Outfit" w:cs="Times New Roman"/>
                <w:lang w:val="en-US" w:eastAsia="en-GB"/>
              </w:rPr>
              <w:t xml:space="preserve"> appropriate support to be organised).</w:t>
            </w:r>
            <w:r w:rsidRPr="00ED2984">
              <w:rPr>
                <w:rFonts w:ascii="Times New Roman" w:eastAsia="Times New Roman" w:hAnsi="Times New Roman" w:cs="Times New Roman"/>
                <w:lang w:val="en-US" w:eastAsia="en-GB"/>
              </w:rPr>
              <w:t> </w:t>
            </w:r>
            <w:r w:rsidRPr="00ED2984">
              <w:rPr>
                <w:rFonts w:ascii="Outfit" w:eastAsia="Times New Roman" w:hAnsi="Outfit" w:cs="Times New Roman"/>
                <w:lang w:val="en-US" w:eastAsia="en-GB"/>
              </w:rPr>
              <w:t xml:space="preserve"> If an ILP is already in place this should be discussed. </w:t>
            </w:r>
          </w:p>
          <w:p w14:paraId="2F57B607" w14:textId="77777777" w:rsidR="00DC7B54" w:rsidRPr="00ED2984"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ED2984">
              <w:rPr>
                <w:rFonts w:ascii="Outfit" w:eastAsia="Times New Roman" w:hAnsi="Outfit" w:cs="Times New Roman"/>
                <w:lang w:val="en-US" w:eastAsia="en-GB"/>
              </w:rPr>
              <w:t>Is any additional English language support required?</w:t>
            </w:r>
            <w:r w:rsidRPr="00ED2984">
              <w:rPr>
                <w:rFonts w:ascii="Times New Roman" w:eastAsia="Times New Roman" w:hAnsi="Times New Roman" w:cs="Times New Roman"/>
                <w:lang w:val="en-US" w:eastAsia="en-GB"/>
              </w:rPr>
              <w:t> </w:t>
            </w:r>
            <w:r w:rsidRPr="00ED2984">
              <w:rPr>
                <w:rFonts w:ascii="Outfit" w:eastAsia="Times New Roman" w:hAnsi="Outfit" w:cs="Times New Roman"/>
                <w:lang w:val="en-US" w:eastAsia="en-GB"/>
              </w:rPr>
              <w:t> </w:t>
            </w:r>
          </w:p>
          <w:p w14:paraId="52EF0847" w14:textId="77777777" w:rsidR="00DC7B54" w:rsidRPr="00ED2984"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ED2984">
              <w:rPr>
                <w:rFonts w:ascii="Outfit" w:eastAsia="Times New Roman" w:hAnsi="Outfit" w:cs="Times New Roman"/>
                <w:lang w:val="en-US" w:eastAsia="en-GB"/>
              </w:rPr>
              <w:t xml:space="preserve">Is any external training required? </w:t>
            </w:r>
          </w:p>
          <w:p w14:paraId="371D6E8D" w14:textId="77777777" w:rsidR="00DC7B54" w:rsidRPr="00846599" w:rsidRDefault="00DC7B54" w:rsidP="00DC7B54">
            <w:pPr>
              <w:pStyle w:val="ListParagraph"/>
              <w:numPr>
                <w:ilvl w:val="0"/>
                <w:numId w:val="20"/>
              </w:numPr>
              <w:spacing w:after="0" w:line="240" w:lineRule="auto"/>
              <w:rPr>
                <w:rFonts w:ascii="Outfit" w:eastAsiaTheme="minorEastAsia" w:hAnsi="Outfit"/>
                <w:lang w:eastAsia="en-GB"/>
              </w:rPr>
            </w:pPr>
            <w:r w:rsidRPr="00ED2984">
              <w:rPr>
                <w:rFonts w:ascii="Outfit" w:eastAsia="Times New Roman" w:hAnsi="Outfit" w:cs="Times New Roman"/>
                <w:lang w:val="en-US" w:eastAsia="en-GB"/>
              </w:rPr>
              <w:t>Students who have</w:t>
            </w:r>
            <w:r w:rsidRPr="00846599">
              <w:rPr>
                <w:rFonts w:ascii="Outfit" w:eastAsiaTheme="minorEastAsia" w:hAnsi="Outfit"/>
                <w:lang w:eastAsia="en-GB"/>
              </w:rPr>
              <w:t xml:space="preserve"> a disability, mental health condition, or specific learning difficulty (e.g. dyslexia, ADHD, chronic illness) are encouraged to apply for Disabled Students’ Allowance (DSA) if eligible. DSA can fund a wide range of support including:</w:t>
            </w:r>
          </w:p>
          <w:p w14:paraId="7F26DA21" w14:textId="77777777" w:rsidR="00DC7B54" w:rsidRPr="00846599"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One-to-one study skills support (e.g. academic writing, time management)</w:t>
            </w:r>
          </w:p>
          <w:p w14:paraId="108B2C10" w14:textId="77777777" w:rsidR="00DC7B54" w:rsidRPr="00846599"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Mental health mentoring or therapy</w:t>
            </w:r>
          </w:p>
          <w:p w14:paraId="46260FE5" w14:textId="77777777" w:rsidR="00DC7B54" w:rsidRPr="00846599"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Assistive technology and software (e.g. mind-mapping, text-to-speech tools)</w:t>
            </w:r>
          </w:p>
          <w:p w14:paraId="3D3C92DE" w14:textId="77777777" w:rsidR="00DC7B54" w:rsidRPr="00846599"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Printing costs, ergonomic equipment, or specialist hardware</w:t>
            </w:r>
          </w:p>
          <w:p w14:paraId="57DB1DD9" w14:textId="77777777" w:rsidR="00DC7B54" w:rsidRPr="00846599"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Training on using digital tools effectively (e.g. reference managers, screen readers)</w:t>
            </w:r>
          </w:p>
          <w:p w14:paraId="0C14E773" w14:textId="77777777" w:rsidR="00DC7B54" w:rsidRPr="00592B56" w:rsidRDefault="00DC7B54" w:rsidP="00DC7B54">
            <w:pPr>
              <w:pStyle w:val="ListParagraph"/>
              <w:numPr>
                <w:ilvl w:val="0"/>
                <w:numId w:val="6"/>
              </w:numPr>
              <w:tabs>
                <w:tab w:val="clear" w:pos="1440"/>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Students can also access tailored academic adjustments via Individual Learning Plans (ILPs) through the university’s wellbeing/disability support service.</w:t>
            </w:r>
          </w:p>
          <w:p w14:paraId="18FFE38C" w14:textId="77777777" w:rsidR="00DC7B54" w:rsidRDefault="00DC7B54" w:rsidP="00DC7B54">
            <w:pPr>
              <w:pStyle w:val="ListParagraph"/>
              <w:numPr>
                <w:ilvl w:val="0"/>
                <w:numId w:val="20"/>
              </w:numPr>
              <w:spacing w:after="0" w:line="240" w:lineRule="auto"/>
              <w:rPr>
                <w:rFonts w:ascii="Outfit" w:eastAsiaTheme="minorEastAsia" w:hAnsi="Outfit"/>
                <w:lang w:eastAsia="en-GB"/>
              </w:rPr>
            </w:pPr>
            <w:r>
              <w:rPr>
                <w:rFonts w:ascii="Outfit" w:eastAsiaTheme="minorEastAsia" w:hAnsi="Outfit"/>
                <w:lang w:eastAsia="en-GB"/>
              </w:rPr>
              <w:t>ILPs and additional support should be reviewed in the lead up to submission to ensure that appropriate support is in place for the viva and examination</w:t>
            </w:r>
          </w:p>
          <w:p w14:paraId="2BC93140" w14:textId="77777777" w:rsidR="00DC7B54" w:rsidRPr="00846599" w:rsidRDefault="00DC7B54" w:rsidP="00DC7B54">
            <w:pPr>
              <w:pStyle w:val="ListParagraph"/>
              <w:spacing w:after="0" w:line="240" w:lineRule="auto"/>
              <w:rPr>
                <w:rFonts w:ascii="Outfit" w:eastAsiaTheme="minorEastAsia" w:hAnsi="Outfit"/>
                <w:lang w:eastAsia="en-GB"/>
              </w:rPr>
            </w:pPr>
          </w:p>
          <w:p w14:paraId="60733159" w14:textId="77777777" w:rsidR="00DC7B54" w:rsidRDefault="00DC7B54" w:rsidP="00DC7B54">
            <w:pPr>
              <w:tabs>
                <w:tab w:val="num" w:pos="815"/>
              </w:tabs>
              <w:spacing w:after="0" w:line="240" w:lineRule="auto"/>
              <w:jc w:val="both"/>
              <w:rPr>
                <w:rFonts w:ascii="Outfit" w:eastAsiaTheme="minorEastAsia" w:hAnsi="Outfit"/>
                <w:lang w:eastAsia="en-GB"/>
              </w:rPr>
            </w:pPr>
            <w:r w:rsidRPr="00846599">
              <w:rPr>
                <w:rFonts w:ascii="Outfit" w:eastAsiaTheme="minorEastAsia" w:hAnsi="Outfit"/>
                <w:lang w:eastAsia="en-GB"/>
              </w:rPr>
              <w:t>Supervisors are encouraged to check whether their student has a support plan in place, and where appropriate, to remind students of available support services and help reduce stigma around seeking assistance.</w:t>
            </w:r>
          </w:p>
          <w:p w14:paraId="3E392003" w14:textId="77777777" w:rsidR="00DC7B54" w:rsidRDefault="00DC7B54" w:rsidP="00DC7B54">
            <w:pPr>
              <w:tabs>
                <w:tab w:val="num" w:pos="815"/>
              </w:tabs>
              <w:spacing w:after="0" w:line="240" w:lineRule="auto"/>
              <w:jc w:val="both"/>
              <w:rPr>
                <w:rFonts w:ascii="Outfit" w:eastAsiaTheme="minorEastAsia" w:hAnsi="Outfit"/>
                <w:lang w:eastAsia="en-GB"/>
              </w:rPr>
            </w:pPr>
          </w:p>
          <w:p w14:paraId="308DF685" w14:textId="77777777" w:rsidR="00DC7B54" w:rsidRPr="005436E0" w:rsidRDefault="00DC7B54" w:rsidP="00DC7B54">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51372794" w14:textId="77777777" w:rsidR="00DC7B54" w:rsidRPr="00592B56" w:rsidRDefault="00DC7B54" w:rsidP="00DC7B54">
            <w:pPr>
              <w:tabs>
                <w:tab w:val="num" w:pos="815"/>
              </w:tabs>
              <w:spacing w:after="0" w:line="240" w:lineRule="auto"/>
              <w:jc w:val="both"/>
              <w:rPr>
                <w:rFonts w:ascii="Outfit" w:eastAsiaTheme="minorEastAsia" w:hAnsi="Outfit"/>
                <w:lang w:eastAsia="en-GB"/>
              </w:rPr>
            </w:pPr>
          </w:p>
          <w:p w14:paraId="4BF63BBF" w14:textId="77777777" w:rsidR="00DC7B54" w:rsidRDefault="00DC7B54" w:rsidP="00DC7B54">
            <w:pPr>
              <w:spacing w:after="0" w:line="240" w:lineRule="auto"/>
              <w:textAlignment w:val="baseline"/>
              <w:rPr>
                <w:rFonts w:ascii="Outfit" w:eastAsia="Times New Roman" w:hAnsi="Outfit" w:cs="Arial"/>
                <w:lang w:eastAsia="en-GB"/>
              </w:rPr>
            </w:pPr>
          </w:p>
          <w:p w14:paraId="2CA5EB5F" w14:textId="77777777" w:rsidR="00E345A8" w:rsidRDefault="00E345A8" w:rsidP="00DC7B54">
            <w:pPr>
              <w:spacing w:after="0" w:line="240" w:lineRule="auto"/>
              <w:textAlignment w:val="baseline"/>
              <w:rPr>
                <w:rFonts w:ascii="Outfit" w:eastAsia="Times New Roman" w:hAnsi="Outfit" w:cs="Arial"/>
                <w:lang w:eastAsia="en-GB"/>
              </w:rPr>
            </w:pPr>
          </w:p>
          <w:p w14:paraId="56090845" w14:textId="77777777" w:rsidR="00E345A8" w:rsidRDefault="00E345A8" w:rsidP="00DC7B54">
            <w:pPr>
              <w:spacing w:after="0" w:line="240" w:lineRule="auto"/>
              <w:textAlignment w:val="baseline"/>
              <w:rPr>
                <w:rFonts w:ascii="Outfit" w:eastAsia="Times New Roman" w:hAnsi="Outfit" w:cs="Arial"/>
                <w:lang w:eastAsia="en-GB"/>
              </w:rPr>
            </w:pPr>
          </w:p>
          <w:p w14:paraId="1536BCE3" w14:textId="77777777" w:rsidR="00E345A8" w:rsidRPr="00846599" w:rsidRDefault="00E345A8" w:rsidP="00DC7B54">
            <w:pPr>
              <w:spacing w:after="0" w:line="240" w:lineRule="auto"/>
              <w:textAlignment w:val="baseline"/>
              <w:rPr>
                <w:rFonts w:ascii="Outfit" w:eastAsia="Times New Roman" w:hAnsi="Outfit" w:cs="Arial"/>
                <w:lang w:eastAsia="en-GB"/>
              </w:rPr>
            </w:pPr>
          </w:p>
          <w:p w14:paraId="1DF4282B" w14:textId="405EE634" w:rsidR="00DC7B54" w:rsidRPr="005436E0" w:rsidRDefault="00DC7B54" w:rsidP="00DC7B54">
            <w:pPr>
              <w:spacing w:after="0" w:line="240" w:lineRule="auto"/>
              <w:jc w:val="both"/>
              <w:textAlignment w:val="baseline"/>
              <w:rPr>
                <w:rFonts w:ascii="Outfit" w:eastAsiaTheme="minorEastAsia" w:hAnsi="Outfit" w:cs="Times New Roman"/>
                <w:b/>
                <w:bCs/>
                <w:lang w:val="en-US" w:eastAsia="en-GB"/>
              </w:rPr>
            </w:pPr>
            <w:r w:rsidRPr="00846599">
              <w:rPr>
                <w:rFonts w:ascii="Times New Roman" w:eastAsia="Times New Roman" w:hAnsi="Times New Roman" w:cs="Times New Roman"/>
                <w:lang w:val="en-US" w:eastAsia="en-GB"/>
              </w:rPr>
              <w:t>  </w:t>
            </w:r>
            <w:r w:rsidRPr="00846599">
              <w:rPr>
                <w:rFonts w:ascii="Outfit" w:eastAsia="Times New Roman" w:hAnsi="Outfit" w:cs="Arial"/>
                <w:lang w:eastAsia="en-GB"/>
              </w:rPr>
              <w:t> </w:t>
            </w:r>
          </w:p>
        </w:tc>
      </w:tr>
      <w:tr w:rsidR="007344E0" w:rsidRPr="00846599" w14:paraId="702E0C1D" w14:textId="77777777" w:rsidTr="007344E0">
        <w:trPr>
          <w:trHeight w:val="397"/>
        </w:trPr>
        <w:tc>
          <w:tcPr>
            <w:tcW w:w="13912" w:type="dxa"/>
            <w:shd w:val="clear" w:color="auto" w:fill="006666"/>
            <w:vAlign w:val="center"/>
          </w:tcPr>
          <w:p w14:paraId="11832BA5" w14:textId="05954BF9" w:rsidR="007344E0" w:rsidRPr="007344E0" w:rsidRDefault="007344E0" w:rsidP="007344E0">
            <w:pPr>
              <w:spacing w:after="0" w:line="240" w:lineRule="auto"/>
              <w:textAlignment w:val="baseline"/>
              <w:rPr>
                <w:rFonts w:ascii="Outfit" w:eastAsia="Times New Roman" w:hAnsi="Outfit" w:cs="Arial"/>
                <w:b/>
                <w:bCs/>
                <w:lang w:val="en-US" w:eastAsia="en-GB"/>
              </w:rPr>
            </w:pPr>
            <w:r w:rsidRPr="007344E0">
              <w:rPr>
                <w:rFonts w:ascii="Outfit" w:eastAsia="Times New Roman" w:hAnsi="Outfit" w:cs="Arial"/>
                <w:b/>
                <w:bCs/>
                <w:color w:val="FFFFFF" w:themeColor="background1"/>
                <w:lang w:val="en-US" w:eastAsia="en-GB"/>
              </w:rPr>
              <w:lastRenderedPageBreak/>
              <w:t xml:space="preserve">Remote study </w:t>
            </w:r>
          </w:p>
        </w:tc>
      </w:tr>
      <w:tr w:rsidR="00DC7B54" w:rsidRPr="00846599" w14:paraId="0FCC3E60" w14:textId="77777777" w:rsidTr="007344E0">
        <w:trPr>
          <w:trHeight w:val="641"/>
        </w:trPr>
        <w:tc>
          <w:tcPr>
            <w:tcW w:w="13912" w:type="dxa"/>
            <w:vAlign w:val="center"/>
          </w:tcPr>
          <w:p w14:paraId="34E82342" w14:textId="725E6335" w:rsidR="00DC7B54" w:rsidRPr="00846599" w:rsidRDefault="00DC7B54" w:rsidP="00DC7B54">
            <w:pPr>
              <w:spacing w:after="0" w:line="240" w:lineRule="auto"/>
              <w:jc w:val="both"/>
              <w:textAlignment w:val="baseline"/>
              <w:rPr>
                <w:rFonts w:ascii="Outfit" w:eastAsia="Times New Roman" w:hAnsi="Outfit" w:cs="Arial"/>
                <w:bCs/>
                <w:lang w:val="en-US" w:eastAsia="en-GB"/>
              </w:rPr>
            </w:pPr>
            <w:r>
              <w:rPr>
                <w:rFonts w:ascii="Outfit" w:eastAsia="Times New Roman" w:hAnsi="Outfit" w:cs="Arial"/>
                <w:bCs/>
                <w:lang w:val="en-US" w:eastAsia="en-GB"/>
              </w:rPr>
              <w:t xml:space="preserve">Students working remotely </w:t>
            </w:r>
            <w:r w:rsidRPr="00846599">
              <w:rPr>
                <w:rFonts w:ascii="Outfit" w:eastAsia="Times New Roman" w:hAnsi="Outfit" w:cs="Arial"/>
                <w:bCs/>
                <w:lang w:val="en-US" w:eastAsia="en-GB"/>
              </w:rPr>
              <w:t xml:space="preserve">should </w:t>
            </w:r>
            <w:r>
              <w:rPr>
                <w:rFonts w:ascii="Outfit" w:eastAsia="Times New Roman" w:hAnsi="Outfit" w:cs="Arial"/>
                <w:bCs/>
                <w:lang w:val="en-US" w:eastAsia="en-GB"/>
              </w:rPr>
              <w:t>discuss with their supervisors how they will manage and monitor</w:t>
            </w:r>
            <w:r w:rsidRPr="00846599">
              <w:rPr>
                <w:rFonts w:ascii="Outfit" w:eastAsia="Times New Roman" w:hAnsi="Outfit" w:cs="Arial"/>
                <w:bCs/>
                <w:lang w:val="en-US" w:eastAsia="en-GB"/>
              </w:rPr>
              <w:t xml:space="preserve"> remote study arrangements:  </w:t>
            </w:r>
          </w:p>
          <w:p w14:paraId="489D78C9" w14:textId="77777777" w:rsidR="00DC7B54" w:rsidRPr="00846599" w:rsidRDefault="00DC7B54" w:rsidP="00DC7B54">
            <w:pPr>
              <w:spacing w:after="0" w:line="240" w:lineRule="auto"/>
              <w:jc w:val="both"/>
              <w:textAlignment w:val="baseline"/>
              <w:rPr>
                <w:rFonts w:ascii="Outfit" w:eastAsia="Times New Roman" w:hAnsi="Outfit" w:cs="Arial"/>
                <w:b/>
                <w:bCs/>
                <w:lang w:val="en-US" w:eastAsia="en-GB"/>
              </w:rPr>
            </w:pPr>
          </w:p>
          <w:p w14:paraId="5C2FA0BE" w14:textId="77777777" w:rsidR="00DC7B54" w:rsidRPr="001D3837"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846599">
              <w:rPr>
                <w:rFonts w:ascii="Outfit" w:eastAsia="Times New Roman" w:hAnsi="Outfit" w:cs="Arial"/>
                <w:bCs/>
                <w:lang w:val="en-US" w:eastAsia="en-GB"/>
              </w:rPr>
              <w:t xml:space="preserve">Students </w:t>
            </w:r>
            <w:r w:rsidRPr="001D3837">
              <w:rPr>
                <w:rFonts w:ascii="Outfit" w:eastAsia="Times New Roman" w:hAnsi="Outfit" w:cs="Times New Roman"/>
                <w:lang w:val="en-US" w:eastAsia="en-GB"/>
              </w:rPr>
              <w:t xml:space="preserve">should be able to make progress in their research programme whilst studying remotely; where progress becomes impeded by remote study arrangements, a return to campus or otherwise an interruption of study should be considered. </w:t>
            </w:r>
          </w:p>
          <w:p w14:paraId="0793666F" w14:textId="77777777" w:rsidR="00DC7B54" w:rsidRPr="001D3837"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1D3837">
              <w:rPr>
                <w:rFonts w:ascii="Outfit" w:eastAsia="Times New Roman" w:hAnsi="Outfit" w:cs="Times New Roman"/>
                <w:lang w:val="en-US" w:eastAsia="en-GB"/>
              </w:rPr>
              <w:t xml:space="preserve">Consideration should be given to access to training and development opportunities </w:t>
            </w:r>
          </w:p>
          <w:p w14:paraId="3CCD5AE2" w14:textId="77777777" w:rsidR="00DC7B54" w:rsidRPr="001D3837"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1D3837">
              <w:rPr>
                <w:rFonts w:ascii="Outfit" w:eastAsia="Times New Roman" w:hAnsi="Outfit" w:cs="Times New Roman"/>
                <w:lang w:val="en-US" w:eastAsia="en-GB"/>
              </w:rPr>
              <w:t xml:space="preserve">Consideration should be given to the student experience, which may be more limited in a remote study scenario </w:t>
            </w:r>
          </w:p>
          <w:p w14:paraId="2D247089" w14:textId="77777777" w:rsidR="00DC7B54" w:rsidRPr="001D3837" w:rsidRDefault="00DC7B54" w:rsidP="00DC7B54">
            <w:pPr>
              <w:pStyle w:val="ListParagraph"/>
              <w:numPr>
                <w:ilvl w:val="0"/>
                <w:numId w:val="20"/>
              </w:numPr>
              <w:spacing w:after="0" w:line="240" w:lineRule="auto"/>
              <w:rPr>
                <w:rFonts w:ascii="Outfit" w:eastAsia="Times New Roman" w:hAnsi="Outfit" w:cs="Times New Roman"/>
                <w:lang w:val="en-US" w:eastAsia="en-GB"/>
              </w:rPr>
            </w:pPr>
            <w:r w:rsidRPr="001D3837">
              <w:rPr>
                <w:rFonts w:ascii="Outfit" w:eastAsia="Times New Roman" w:hAnsi="Outfit" w:cs="Times New Roman"/>
                <w:lang w:val="en-US" w:eastAsia="en-GB"/>
              </w:rPr>
              <w:t xml:space="preserve">The frequency, timing and means of supervisory contact should be discussed and agreed (as for any supervisory arrangement, but paying particular attention to e.g. working across different time zones and access to appropriate virtual meeting technology) </w:t>
            </w:r>
          </w:p>
          <w:p w14:paraId="69FE08D7" w14:textId="77777777" w:rsidR="00DC7B54" w:rsidRPr="00846599" w:rsidRDefault="00DC7B54" w:rsidP="00DC7B54">
            <w:pPr>
              <w:pStyle w:val="ListParagraph"/>
              <w:numPr>
                <w:ilvl w:val="0"/>
                <w:numId w:val="20"/>
              </w:numPr>
              <w:spacing w:after="0" w:line="240" w:lineRule="auto"/>
              <w:rPr>
                <w:rFonts w:ascii="Outfit" w:eastAsia="Times New Roman" w:hAnsi="Outfit" w:cs="Arial"/>
                <w:bCs/>
                <w:lang w:val="en-US" w:eastAsia="en-GB"/>
              </w:rPr>
            </w:pPr>
            <w:r w:rsidRPr="001D3837">
              <w:rPr>
                <w:rFonts w:ascii="Outfit" w:eastAsia="Times New Roman" w:hAnsi="Outfit" w:cs="Times New Roman"/>
                <w:lang w:val="en-US" w:eastAsia="en-GB"/>
              </w:rPr>
              <w:t>ILPs should</w:t>
            </w:r>
            <w:r w:rsidRPr="00846599">
              <w:rPr>
                <w:rFonts w:ascii="Outfit" w:eastAsia="Times New Roman" w:hAnsi="Outfit" w:cs="Arial"/>
                <w:bCs/>
                <w:lang w:val="en-US" w:eastAsia="en-GB"/>
              </w:rPr>
              <w:t xml:space="preserve"> be reviewed and updated in the context of remote study </w:t>
            </w:r>
          </w:p>
          <w:p w14:paraId="134D958A" w14:textId="1F07266C" w:rsidR="00DC7B54" w:rsidRPr="00846599" w:rsidRDefault="00DC7B54" w:rsidP="00DC7B54">
            <w:pPr>
              <w:pStyle w:val="ListParagraph"/>
              <w:numPr>
                <w:ilvl w:val="0"/>
                <w:numId w:val="20"/>
              </w:numPr>
              <w:spacing w:after="0" w:line="240" w:lineRule="auto"/>
              <w:rPr>
                <w:rFonts w:ascii="Outfit" w:eastAsia="Times New Roman" w:hAnsi="Outfit" w:cs="Arial"/>
                <w:lang w:val="en-US" w:eastAsia="en-GB"/>
              </w:rPr>
            </w:pPr>
            <w:r>
              <w:rPr>
                <w:rFonts w:ascii="Outfit" w:eastAsia="Times New Roman" w:hAnsi="Outfit" w:cs="Arial"/>
                <w:lang w:val="en-US" w:eastAsia="en-GB"/>
              </w:rPr>
              <w:t>Consider whether there are any changes to remote support during continuation status and in thesis submission/examination preparation</w:t>
            </w:r>
          </w:p>
          <w:p w14:paraId="51A60E79" w14:textId="77777777" w:rsidR="00DC7B54" w:rsidRPr="00846599" w:rsidRDefault="00DC7B54" w:rsidP="00DC7B54">
            <w:pPr>
              <w:pStyle w:val="ListParagraph"/>
              <w:spacing w:after="0" w:line="240" w:lineRule="auto"/>
              <w:ind w:left="737"/>
              <w:textAlignment w:val="baseline"/>
              <w:rPr>
                <w:rFonts w:ascii="Outfit" w:eastAsia="Times New Roman" w:hAnsi="Outfit" w:cs="Arial"/>
                <w:b/>
                <w:bCs/>
                <w:lang w:val="en-US" w:eastAsia="en-GB"/>
              </w:rPr>
            </w:pPr>
          </w:p>
          <w:p w14:paraId="0D4D930A" w14:textId="77777777" w:rsidR="00DC7B54" w:rsidRPr="005436E0" w:rsidRDefault="00DC7B54" w:rsidP="00DC7B54">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3798CBED" w14:textId="77777777" w:rsidR="00DC7B54" w:rsidRPr="00846599" w:rsidRDefault="00DC7B54" w:rsidP="00DC7B54">
            <w:pPr>
              <w:spacing w:after="0" w:line="240" w:lineRule="auto"/>
              <w:textAlignment w:val="baseline"/>
              <w:rPr>
                <w:rFonts w:ascii="Outfit" w:eastAsia="Times New Roman" w:hAnsi="Outfit" w:cs="Arial"/>
                <w:b/>
                <w:bCs/>
                <w:lang w:val="en-US" w:eastAsia="en-GB"/>
              </w:rPr>
            </w:pPr>
          </w:p>
          <w:p w14:paraId="5977B1AD" w14:textId="77777777" w:rsidR="00DC7B54" w:rsidRDefault="00DC7B54" w:rsidP="00DC7B54">
            <w:pPr>
              <w:spacing w:after="0" w:line="240" w:lineRule="auto"/>
              <w:textAlignment w:val="baseline"/>
              <w:rPr>
                <w:rFonts w:ascii="Outfit" w:eastAsia="Times New Roman" w:hAnsi="Outfit" w:cs="Arial"/>
                <w:b/>
                <w:bCs/>
                <w:lang w:val="en-US" w:eastAsia="en-GB"/>
              </w:rPr>
            </w:pPr>
          </w:p>
          <w:p w14:paraId="3DFF52E6" w14:textId="77777777" w:rsidR="00E345A8" w:rsidRDefault="00E345A8" w:rsidP="00DC7B54">
            <w:pPr>
              <w:spacing w:after="0" w:line="240" w:lineRule="auto"/>
              <w:textAlignment w:val="baseline"/>
              <w:rPr>
                <w:rFonts w:ascii="Outfit" w:eastAsia="Times New Roman" w:hAnsi="Outfit" w:cs="Arial"/>
                <w:b/>
                <w:bCs/>
                <w:lang w:val="en-US" w:eastAsia="en-GB"/>
              </w:rPr>
            </w:pPr>
          </w:p>
          <w:p w14:paraId="598AE36F" w14:textId="77777777" w:rsidR="00E345A8" w:rsidRDefault="00E345A8" w:rsidP="00DC7B54">
            <w:pPr>
              <w:spacing w:after="0" w:line="240" w:lineRule="auto"/>
              <w:textAlignment w:val="baseline"/>
              <w:rPr>
                <w:rFonts w:ascii="Outfit" w:eastAsia="Times New Roman" w:hAnsi="Outfit" w:cs="Arial"/>
                <w:b/>
                <w:bCs/>
                <w:lang w:val="en-US" w:eastAsia="en-GB"/>
              </w:rPr>
            </w:pPr>
          </w:p>
          <w:p w14:paraId="0D71FA4A" w14:textId="77777777" w:rsidR="00E345A8" w:rsidRDefault="00E345A8" w:rsidP="00DC7B54">
            <w:pPr>
              <w:spacing w:after="0" w:line="240" w:lineRule="auto"/>
              <w:textAlignment w:val="baseline"/>
              <w:rPr>
                <w:rFonts w:ascii="Outfit" w:eastAsia="Times New Roman" w:hAnsi="Outfit" w:cs="Arial"/>
                <w:b/>
                <w:bCs/>
                <w:lang w:val="en-US" w:eastAsia="en-GB"/>
              </w:rPr>
            </w:pPr>
          </w:p>
          <w:p w14:paraId="3714ACB6" w14:textId="77777777" w:rsidR="00E345A8" w:rsidRDefault="00E345A8" w:rsidP="00DC7B54">
            <w:pPr>
              <w:spacing w:after="0" w:line="240" w:lineRule="auto"/>
              <w:textAlignment w:val="baseline"/>
              <w:rPr>
                <w:rFonts w:ascii="Outfit" w:eastAsia="Times New Roman" w:hAnsi="Outfit" w:cs="Arial"/>
                <w:b/>
                <w:bCs/>
                <w:lang w:val="en-US" w:eastAsia="en-GB"/>
              </w:rPr>
            </w:pPr>
          </w:p>
          <w:p w14:paraId="440312C3" w14:textId="77777777" w:rsidR="00E345A8" w:rsidRDefault="00E345A8" w:rsidP="00DC7B54">
            <w:pPr>
              <w:spacing w:after="0" w:line="240" w:lineRule="auto"/>
              <w:textAlignment w:val="baseline"/>
              <w:rPr>
                <w:rFonts w:ascii="Outfit" w:eastAsia="Times New Roman" w:hAnsi="Outfit" w:cs="Arial"/>
                <w:b/>
                <w:bCs/>
                <w:lang w:val="en-US" w:eastAsia="en-GB"/>
              </w:rPr>
            </w:pPr>
          </w:p>
          <w:p w14:paraId="50449717" w14:textId="77777777" w:rsidR="00E345A8" w:rsidRDefault="00E345A8" w:rsidP="00DC7B54">
            <w:pPr>
              <w:spacing w:after="0" w:line="240" w:lineRule="auto"/>
              <w:textAlignment w:val="baseline"/>
              <w:rPr>
                <w:rFonts w:ascii="Outfit" w:eastAsia="Times New Roman" w:hAnsi="Outfit" w:cs="Arial"/>
                <w:b/>
                <w:bCs/>
                <w:lang w:val="en-US" w:eastAsia="en-GB"/>
              </w:rPr>
            </w:pPr>
          </w:p>
          <w:p w14:paraId="02014EE5" w14:textId="77777777" w:rsidR="00D47393" w:rsidRDefault="00D47393" w:rsidP="00DC7B54">
            <w:pPr>
              <w:spacing w:after="0" w:line="240" w:lineRule="auto"/>
              <w:textAlignment w:val="baseline"/>
              <w:rPr>
                <w:rFonts w:ascii="Outfit" w:eastAsia="Times New Roman" w:hAnsi="Outfit" w:cs="Arial"/>
                <w:b/>
                <w:bCs/>
                <w:lang w:val="en-US" w:eastAsia="en-GB"/>
              </w:rPr>
            </w:pPr>
          </w:p>
          <w:p w14:paraId="31E4FE7E" w14:textId="77777777" w:rsidR="00D47393" w:rsidRDefault="00D47393" w:rsidP="00DC7B54">
            <w:pPr>
              <w:spacing w:after="0" w:line="240" w:lineRule="auto"/>
              <w:textAlignment w:val="baseline"/>
              <w:rPr>
                <w:rFonts w:ascii="Outfit" w:eastAsia="Times New Roman" w:hAnsi="Outfit" w:cs="Arial"/>
                <w:b/>
                <w:bCs/>
                <w:lang w:val="en-US" w:eastAsia="en-GB"/>
              </w:rPr>
            </w:pPr>
          </w:p>
          <w:p w14:paraId="515B0D1C" w14:textId="77777777" w:rsidR="00E345A8" w:rsidRDefault="00E345A8" w:rsidP="00DC7B54">
            <w:pPr>
              <w:spacing w:after="0" w:line="240" w:lineRule="auto"/>
              <w:textAlignment w:val="baseline"/>
              <w:rPr>
                <w:rFonts w:ascii="Outfit" w:eastAsia="Times New Roman" w:hAnsi="Outfit" w:cs="Arial"/>
                <w:b/>
                <w:bCs/>
                <w:lang w:val="en-US" w:eastAsia="en-GB"/>
              </w:rPr>
            </w:pPr>
          </w:p>
          <w:p w14:paraId="47756F39" w14:textId="77777777" w:rsidR="00E345A8" w:rsidRDefault="00E345A8" w:rsidP="00DC7B54">
            <w:pPr>
              <w:spacing w:after="0" w:line="240" w:lineRule="auto"/>
              <w:textAlignment w:val="baseline"/>
              <w:rPr>
                <w:rFonts w:ascii="Outfit" w:eastAsia="Times New Roman" w:hAnsi="Outfit" w:cs="Arial"/>
                <w:b/>
                <w:bCs/>
                <w:lang w:val="en-US" w:eastAsia="en-GB"/>
              </w:rPr>
            </w:pPr>
          </w:p>
          <w:p w14:paraId="3DC3C915" w14:textId="77777777" w:rsidR="00E345A8" w:rsidRDefault="00E345A8" w:rsidP="00DC7B54">
            <w:pPr>
              <w:spacing w:after="0" w:line="240" w:lineRule="auto"/>
              <w:textAlignment w:val="baseline"/>
              <w:rPr>
                <w:rFonts w:ascii="Outfit" w:eastAsia="Times New Roman" w:hAnsi="Outfit" w:cs="Arial"/>
                <w:b/>
                <w:bCs/>
                <w:lang w:val="en-US" w:eastAsia="en-GB"/>
              </w:rPr>
            </w:pPr>
          </w:p>
          <w:p w14:paraId="52842EA4" w14:textId="77777777" w:rsidR="00E345A8" w:rsidRDefault="00E345A8" w:rsidP="00DC7B54">
            <w:pPr>
              <w:spacing w:after="0" w:line="240" w:lineRule="auto"/>
              <w:textAlignment w:val="baseline"/>
              <w:rPr>
                <w:rFonts w:ascii="Outfit" w:eastAsia="Times New Roman" w:hAnsi="Outfit" w:cs="Arial"/>
                <w:b/>
                <w:bCs/>
                <w:lang w:val="en-US" w:eastAsia="en-GB"/>
              </w:rPr>
            </w:pPr>
          </w:p>
          <w:p w14:paraId="3A9E2F25" w14:textId="77777777" w:rsidR="00E345A8" w:rsidRPr="00846599" w:rsidRDefault="00E345A8" w:rsidP="00DC7B54">
            <w:pPr>
              <w:spacing w:after="0" w:line="240" w:lineRule="auto"/>
              <w:textAlignment w:val="baseline"/>
              <w:rPr>
                <w:rFonts w:ascii="Outfit" w:eastAsia="Times New Roman" w:hAnsi="Outfit" w:cs="Arial"/>
                <w:b/>
                <w:bCs/>
                <w:lang w:val="en-US" w:eastAsia="en-GB"/>
              </w:rPr>
            </w:pPr>
          </w:p>
          <w:p w14:paraId="0ED8D570" w14:textId="77777777" w:rsidR="00DC7B54" w:rsidRPr="00846599" w:rsidRDefault="00DC7B54" w:rsidP="00DC7B54">
            <w:pPr>
              <w:spacing w:after="0" w:line="240" w:lineRule="auto"/>
              <w:textAlignment w:val="baseline"/>
              <w:rPr>
                <w:rFonts w:ascii="Outfit" w:eastAsia="Times New Roman" w:hAnsi="Outfit" w:cs="Arial"/>
                <w:b/>
                <w:bCs/>
                <w:lang w:val="en-US" w:eastAsia="en-GB"/>
              </w:rPr>
            </w:pPr>
          </w:p>
          <w:p w14:paraId="7BD404E2" w14:textId="77777777" w:rsidR="00DC7B54" w:rsidRPr="00846599" w:rsidRDefault="00DC7B54" w:rsidP="00DC7B54">
            <w:pPr>
              <w:pStyle w:val="ListParagraph"/>
              <w:spacing w:after="0" w:line="240" w:lineRule="auto"/>
              <w:ind w:left="737"/>
              <w:textAlignment w:val="baseline"/>
              <w:rPr>
                <w:rFonts w:ascii="Outfit" w:eastAsia="Times New Roman" w:hAnsi="Outfit" w:cs="Arial"/>
                <w:b/>
                <w:bCs/>
                <w:lang w:val="en-US" w:eastAsia="en-GB"/>
              </w:rPr>
            </w:pPr>
          </w:p>
        </w:tc>
      </w:tr>
      <w:tr w:rsidR="007344E0" w:rsidRPr="00846599" w14:paraId="3CB687AC" w14:textId="77777777" w:rsidTr="007344E0">
        <w:trPr>
          <w:trHeight w:val="397"/>
        </w:trPr>
        <w:tc>
          <w:tcPr>
            <w:tcW w:w="13912" w:type="dxa"/>
            <w:shd w:val="clear" w:color="auto" w:fill="006666"/>
            <w:vAlign w:val="center"/>
          </w:tcPr>
          <w:p w14:paraId="7A0569BE" w14:textId="2B745F9A" w:rsidR="007344E0" w:rsidRPr="007344E0" w:rsidRDefault="007344E0" w:rsidP="007344E0">
            <w:pPr>
              <w:spacing w:after="0" w:line="240" w:lineRule="auto"/>
              <w:textAlignment w:val="baseline"/>
              <w:rPr>
                <w:rFonts w:ascii="Outfit" w:eastAsia="Times New Roman" w:hAnsi="Outfit" w:cs="Arial"/>
                <w:lang w:eastAsia="en-GB"/>
              </w:rPr>
            </w:pPr>
            <w:r w:rsidRPr="007344E0">
              <w:rPr>
                <w:rFonts w:ascii="Outfit" w:eastAsia="Times New Roman" w:hAnsi="Outfit" w:cs="Arial"/>
                <w:b/>
                <w:bCs/>
                <w:color w:val="FFFFFF" w:themeColor="background1"/>
                <w:lang w:val="en-US" w:eastAsia="en-GB"/>
              </w:rPr>
              <w:lastRenderedPageBreak/>
              <w:t>Employment while studying</w:t>
            </w:r>
            <w:r w:rsidRPr="007344E0">
              <w:rPr>
                <w:rFonts w:ascii="Times New Roman" w:eastAsia="Times New Roman" w:hAnsi="Times New Roman" w:cs="Times New Roman"/>
                <w:color w:val="FFFFFF" w:themeColor="background1"/>
                <w:lang w:val="en-US" w:eastAsia="en-GB"/>
              </w:rPr>
              <w:t> </w:t>
            </w:r>
            <w:r w:rsidRPr="007344E0">
              <w:rPr>
                <w:rFonts w:ascii="Outfit" w:eastAsia="Times New Roman" w:hAnsi="Outfit" w:cs="Arial"/>
                <w:color w:val="FFFFFF" w:themeColor="background1"/>
                <w:lang w:eastAsia="en-GB"/>
              </w:rPr>
              <w:t> </w:t>
            </w:r>
          </w:p>
        </w:tc>
      </w:tr>
      <w:tr w:rsidR="00DC7B54" w:rsidRPr="00846599" w14:paraId="5EEE3DA7" w14:textId="77777777" w:rsidTr="007344E0">
        <w:tc>
          <w:tcPr>
            <w:tcW w:w="13912" w:type="dxa"/>
            <w:vAlign w:val="center"/>
            <w:hideMark/>
          </w:tcPr>
          <w:p w14:paraId="60432AF6" w14:textId="53587A75" w:rsidR="00DC7B54" w:rsidRPr="00846599" w:rsidRDefault="00DC7B54" w:rsidP="00DC7B54">
            <w:pPr>
              <w:pStyle w:val="ListParagraph"/>
              <w:numPr>
                <w:ilvl w:val="0"/>
                <w:numId w:val="13"/>
              </w:numPr>
              <w:spacing w:after="0" w:line="240" w:lineRule="auto"/>
              <w:ind w:left="815" w:hanging="815"/>
              <w:jc w:val="both"/>
              <w:textAlignment w:val="baseline"/>
              <w:rPr>
                <w:rFonts w:ascii="Outfit" w:eastAsia="Times New Roman" w:hAnsi="Outfit" w:cs="Arial"/>
                <w:lang w:eastAsia="en-GB"/>
              </w:rPr>
            </w:pPr>
            <w:r w:rsidRPr="00846599">
              <w:rPr>
                <w:rFonts w:ascii="Outfit" w:eastAsia="Times New Roman" w:hAnsi="Outfit" w:cs="Arial"/>
                <w:lang w:val="en-US" w:eastAsia="en-GB"/>
              </w:rPr>
              <w:t>Is the student aware of the TQA PGR Handbook, Chapter 19: Employment of postgraduate students: code of good practice</w:t>
            </w:r>
          </w:p>
          <w:p w14:paraId="0BD40F63" w14:textId="77777777" w:rsidR="00DC7B54" w:rsidRPr="00846599" w:rsidRDefault="00DC7B54" w:rsidP="00DC7B54">
            <w:pPr>
              <w:pStyle w:val="ListParagraph"/>
              <w:numPr>
                <w:ilvl w:val="0"/>
                <w:numId w:val="13"/>
              </w:numPr>
              <w:spacing w:after="0" w:line="240" w:lineRule="auto"/>
              <w:ind w:left="815" w:hanging="815"/>
              <w:jc w:val="both"/>
              <w:textAlignment w:val="baseline"/>
              <w:rPr>
                <w:rFonts w:ascii="Outfit" w:eastAsia="Times New Roman" w:hAnsi="Outfit" w:cs="Arial"/>
                <w:lang w:eastAsia="en-GB"/>
              </w:rPr>
            </w:pPr>
            <w:r w:rsidRPr="00846599">
              <w:rPr>
                <w:rFonts w:ascii="Outfit" w:eastAsia="Times New Roman" w:hAnsi="Outfit" w:cs="Arial"/>
                <w:lang w:val="en-US" w:eastAsia="en-GB"/>
              </w:rPr>
              <w:t xml:space="preserve">If applicable, has the student informed the </w:t>
            </w:r>
            <w:r w:rsidRPr="00846599">
              <w:rPr>
                <w:rFonts w:ascii="Outfit" w:eastAsia="Times New Roman" w:hAnsi="Outfit" w:cs="Arial"/>
                <w:color w:val="000000"/>
                <w:lang w:val="en-US" w:eastAsia="en-GB"/>
              </w:rPr>
              <w:t xml:space="preserve">PGR Support Team </w:t>
            </w:r>
            <w:r w:rsidRPr="00846599">
              <w:rPr>
                <w:rFonts w:ascii="Outfit" w:eastAsia="Times New Roman" w:hAnsi="Outfit" w:cs="Arial"/>
                <w:lang w:val="en-US" w:eastAsia="en-GB"/>
              </w:rPr>
              <w:t>of the total number of hours that they are employed across the University in any capacity?</w:t>
            </w:r>
            <w:r w:rsidRPr="00846599">
              <w:rPr>
                <w:rFonts w:ascii="Times New Roman" w:eastAsia="Times New Roman" w:hAnsi="Times New Roman" w:cs="Times New Roman"/>
                <w:lang w:val="en-US" w:eastAsia="en-GB"/>
              </w:rPr>
              <w:t> </w:t>
            </w:r>
            <w:r w:rsidRPr="00846599">
              <w:rPr>
                <w:rFonts w:ascii="Outfit" w:eastAsia="Times New Roman" w:hAnsi="Outfit" w:cs="Arial"/>
                <w:lang w:eastAsia="en-GB"/>
              </w:rPr>
              <w:t> </w:t>
            </w:r>
          </w:p>
          <w:p w14:paraId="7DFC1608" w14:textId="0819DBB7" w:rsidR="00DC7B54" w:rsidRDefault="00DC7B54" w:rsidP="00DC7B54">
            <w:pPr>
              <w:pStyle w:val="ListParagraph"/>
              <w:numPr>
                <w:ilvl w:val="0"/>
                <w:numId w:val="13"/>
              </w:numPr>
              <w:spacing w:after="0" w:line="240" w:lineRule="auto"/>
              <w:ind w:left="815" w:hanging="815"/>
              <w:jc w:val="both"/>
              <w:textAlignment w:val="baseline"/>
              <w:rPr>
                <w:rFonts w:ascii="Outfit" w:eastAsia="Times New Roman" w:hAnsi="Outfit" w:cs="Arial"/>
                <w:lang w:eastAsia="en-GB"/>
              </w:rPr>
            </w:pPr>
            <w:r w:rsidRPr="00846599">
              <w:rPr>
                <w:rFonts w:ascii="Outfit" w:eastAsia="Times New Roman" w:hAnsi="Outfit" w:cs="Arial"/>
                <w:lang w:eastAsia="en-GB"/>
              </w:rPr>
              <w:t>If the total hours worked across work and study exceeds 1.2FTE, consider whether a move to part time (employment or study) is appropriate</w:t>
            </w:r>
          </w:p>
          <w:p w14:paraId="5DCA1C52" w14:textId="494D298E" w:rsidR="007344E0" w:rsidRPr="00846599" w:rsidRDefault="007344E0" w:rsidP="00DC7B54">
            <w:pPr>
              <w:pStyle w:val="ListParagraph"/>
              <w:numPr>
                <w:ilvl w:val="0"/>
                <w:numId w:val="13"/>
              </w:numPr>
              <w:spacing w:after="0" w:line="240" w:lineRule="auto"/>
              <w:ind w:left="815" w:hanging="815"/>
              <w:jc w:val="both"/>
              <w:textAlignment w:val="baseline"/>
              <w:rPr>
                <w:rFonts w:ascii="Outfit" w:eastAsia="Times New Roman" w:hAnsi="Outfit" w:cs="Arial"/>
                <w:lang w:eastAsia="en-GB"/>
              </w:rPr>
            </w:pPr>
            <w:r>
              <w:rPr>
                <w:rFonts w:ascii="Outfit" w:eastAsia="Times New Roman" w:hAnsi="Outfit" w:cs="Arial"/>
                <w:lang w:eastAsia="en-GB"/>
              </w:rPr>
              <w:t>Are there any visa limitations on the number of hours you can work?</w:t>
            </w:r>
          </w:p>
          <w:p w14:paraId="1B44CE0C" w14:textId="77777777" w:rsidR="00DC7B54" w:rsidRDefault="00DC7B54" w:rsidP="00DC7B54">
            <w:pPr>
              <w:spacing w:after="0" w:line="240" w:lineRule="auto"/>
              <w:textAlignment w:val="baseline"/>
              <w:rPr>
                <w:rFonts w:ascii="Times New Roman" w:eastAsia="Times New Roman" w:hAnsi="Times New Roman" w:cs="Times New Roman"/>
                <w:lang w:val="en-US" w:eastAsia="en-GB"/>
              </w:rPr>
            </w:pPr>
            <w:r w:rsidRPr="00846599">
              <w:rPr>
                <w:rFonts w:ascii="Times New Roman" w:eastAsia="Times New Roman" w:hAnsi="Times New Roman" w:cs="Times New Roman"/>
                <w:lang w:val="en-US" w:eastAsia="en-GB"/>
              </w:rPr>
              <w:t> </w:t>
            </w:r>
          </w:p>
          <w:p w14:paraId="603A6F2A" w14:textId="4325C6B4" w:rsidR="00DC7B54" w:rsidRPr="005436E0" w:rsidRDefault="00DC7B54" w:rsidP="00DC7B54">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615F11A5" w14:textId="3CC797A5" w:rsidR="00DC7B54" w:rsidRDefault="00DC7B54" w:rsidP="00DC7B54">
            <w:pPr>
              <w:spacing w:after="0" w:line="240" w:lineRule="auto"/>
              <w:textAlignment w:val="baseline"/>
              <w:rPr>
                <w:rFonts w:ascii="Outfit" w:eastAsia="Times New Roman" w:hAnsi="Outfit" w:cs="Arial"/>
                <w:lang w:eastAsia="en-GB"/>
              </w:rPr>
            </w:pPr>
            <w:r w:rsidRPr="00846599">
              <w:rPr>
                <w:rFonts w:ascii="Times New Roman" w:eastAsia="Times New Roman" w:hAnsi="Times New Roman" w:cs="Times New Roman"/>
                <w:lang w:val="en-US" w:eastAsia="en-GB"/>
              </w:rPr>
              <w:t> </w:t>
            </w:r>
            <w:r w:rsidRPr="00846599">
              <w:rPr>
                <w:rFonts w:ascii="Outfit" w:eastAsia="Times New Roman" w:hAnsi="Outfit" w:cs="Arial"/>
                <w:lang w:eastAsia="en-GB"/>
              </w:rPr>
              <w:t> </w:t>
            </w:r>
          </w:p>
          <w:p w14:paraId="084BDAA1" w14:textId="77777777" w:rsidR="00E345A8" w:rsidRDefault="00E345A8" w:rsidP="00DC7B54">
            <w:pPr>
              <w:spacing w:after="0" w:line="240" w:lineRule="auto"/>
              <w:textAlignment w:val="baseline"/>
              <w:rPr>
                <w:rFonts w:ascii="Outfit" w:eastAsia="Times New Roman" w:hAnsi="Outfit" w:cs="Arial"/>
                <w:lang w:eastAsia="en-GB"/>
              </w:rPr>
            </w:pPr>
          </w:p>
          <w:p w14:paraId="19A0D82E" w14:textId="77777777" w:rsidR="00E345A8" w:rsidRDefault="00E345A8" w:rsidP="00DC7B54">
            <w:pPr>
              <w:spacing w:after="0" w:line="240" w:lineRule="auto"/>
              <w:textAlignment w:val="baseline"/>
              <w:rPr>
                <w:rFonts w:ascii="Outfit" w:eastAsia="Times New Roman" w:hAnsi="Outfit" w:cs="Arial"/>
                <w:lang w:eastAsia="en-GB"/>
              </w:rPr>
            </w:pPr>
          </w:p>
          <w:p w14:paraId="6180C7BA" w14:textId="77777777" w:rsidR="00E345A8" w:rsidRDefault="00E345A8" w:rsidP="00DC7B54">
            <w:pPr>
              <w:spacing w:after="0" w:line="240" w:lineRule="auto"/>
              <w:textAlignment w:val="baseline"/>
              <w:rPr>
                <w:rFonts w:ascii="Outfit" w:eastAsia="Times New Roman" w:hAnsi="Outfit" w:cs="Arial"/>
                <w:lang w:eastAsia="en-GB"/>
              </w:rPr>
            </w:pPr>
          </w:p>
          <w:p w14:paraId="21789E62" w14:textId="77777777" w:rsidR="00E345A8" w:rsidRDefault="00E345A8" w:rsidP="00DC7B54">
            <w:pPr>
              <w:spacing w:after="0" w:line="240" w:lineRule="auto"/>
              <w:textAlignment w:val="baseline"/>
              <w:rPr>
                <w:rFonts w:ascii="Outfit" w:eastAsia="Times New Roman" w:hAnsi="Outfit" w:cs="Arial"/>
                <w:lang w:eastAsia="en-GB"/>
              </w:rPr>
            </w:pPr>
          </w:p>
          <w:p w14:paraId="3E3F3136" w14:textId="77777777" w:rsidR="00E345A8" w:rsidRDefault="00E345A8" w:rsidP="00DC7B54">
            <w:pPr>
              <w:spacing w:after="0" w:line="240" w:lineRule="auto"/>
              <w:textAlignment w:val="baseline"/>
              <w:rPr>
                <w:rFonts w:ascii="Outfit" w:eastAsia="Times New Roman" w:hAnsi="Outfit" w:cs="Arial"/>
                <w:lang w:eastAsia="en-GB"/>
              </w:rPr>
            </w:pPr>
          </w:p>
          <w:p w14:paraId="204DC294" w14:textId="77777777" w:rsidR="00E345A8" w:rsidRDefault="00E345A8" w:rsidP="00DC7B54">
            <w:pPr>
              <w:spacing w:after="0" w:line="240" w:lineRule="auto"/>
              <w:textAlignment w:val="baseline"/>
              <w:rPr>
                <w:rFonts w:ascii="Outfit" w:eastAsia="Times New Roman" w:hAnsi="Outfit" w:cs="Arial"/>
                <w:lang w:eastAsia="en-GB"/>
              </w:rPr>
            </w:pPr>
          </w:p>
          <w:p w14:paraId="2AAB05F3" w14:textId="77777777" w:rsidR="00E345A8" w:rsidRDefault="00E345A8" w:rsidP="00DC7B54">
            <w:pPr>
              <w:spacing w:after="0" w:line="240" w:lineRule="auto"/>
              <w:textAlignment w:val="baseline"/>
              <w:rPr>
                <w:rFonts w:ascii="Outfit" w:eastAsia="Times New Roman" w:hAnsi="Outfit" w:cs="Arial"/>
                <w:lang w:eastAsia="en-GB"/>
              </w:rPr>
            </w:pPr>
          </w:p>
          <w:p w14:paraId="4A51AE35" w14:textId="77777777" w:rsidR="00E345A8" w:rsidRDefault="00E345A8" w:rsidP="00DC7B54">
            <w:pPr>
              <w:spacing w:after="0" w:line="240" w:lineRule="auto"/>
              <w:textAlignment w:val="baseline"/>
              <w:rPr>
                <w:rFonts w:ascii="Outfit" w:eastAsia="Times New Roman" w:hAnsi="Outfit" w:cs="Arial"/>
                <w:lang w:eastAsia="en-GB"/>
              </w:rPr>
            </w:pPr>
          </w:p>
          <w:p w14:paraId="02773A76" w14:textId="77777777" w:rsidR="00E345A8" w:rsidRDefault="00E345A8" w:rsidP="00DC7B54">
            <w:pPr>
              <w:spacing w:after="0" w:line="240" w:lineRule="auto"/>
              <w:textAlignment w:val="baseline"/>
              <w:rPr>
                <w:rFonts w:ascii="Outfit" w:eastAsia="Times New Roman" w:hAnsi="Outfit" w:cs="Arial"/>
                <w:lang w:eastAsia="en-GB"/>
              </w:rPr>
            </w:pPr>
          </w:p>
          <w:p w14:paraId="34885559" w14:textId="77777777" w:rsidR="00E345A8" w:rsidRDefault="00E345A8" w:rsidP="00DC7B54">
            <w:pPr>
              <w:spacing w:after="0" w:line="240" w:lineRule="auto"/>
              <w:textAlignment w:val="baseline"/>
              <w:rPr>
                <w:rFonts w:ascii="Outfit" w:eastAsia="Times New Roman" w:hAnsi="Outfit" w:cs="Arial"/>
                <w:lang w:eastAsia="en-GB"/>
              </w:rPr>
            </w:pPr>
          </w:p>
          <w:p w14:paraId="27D0332B" w14:textId="77777777" w:rsidR="00E345A8" w:rsidRDefault="00E345A8" w:rsidP="00DC7B54">
            <w:pPr>
              <w:spacing w:after="0" w:line="240" w:lineRule="auto"/>
              <w:textAlignment w:val="baseline"/>
              <w:rPr>
                <w:rFonts w:ascii="Outfit" w:eastAsia="Times New Roman" w:hAnsi="Outfit" w:cs="Arial"/>
                <w:lang w:eastAsia="en-GB"/>
              </w:rPr>
            </w:pPr>
          </w:p>
          <w:p w14:paraId="4E2646CE" w14:textId="77777777" w:rsidR="00E345A8" w:rsidRDefault="00E345A8" w:rsidP="00DC7B54">
            <w:pPr>
              <w:spacing w:after="0" w:line="240" w:lineRule="auto"/>
              <w:textAlignment w:val="baseline"/>
              <w:rPr>
                <w:rFonts w:ascii="Outfit" w:eastAsia="Times New Roman" w:hAnsi="Outfit" w:cs="Arial"/>
                <w:lang w:eastAsia="en-GB"/>
              </w:rPr>
            </w:pPr>
          </w:p>
          <w:p w14:paraId="4F58896A" w14:textId="77777777" w:rsidR="00E345A8" w:rsidRDefault="00E345A8" w:rsidP="00DC7B54">
            <w:pPr>
              <w:spacing w:after="0" w:line="240" w:lineRule="auto"/>
              <w:textAlignment w:val="baseline"/>
              <w:rPr>
                <w:rFonts w:ascii="Outfit" w:eastAsia="Times New Roman" w:hAnsi="Outfit" w:cs="Arial"/>
                <w:lang w:eastAsia="en-GB"/>
              </w:rPr>
            </w:pPr>
          </w:p>
          <w:p w14:paraId="1B76A9D9" w14:textId="77777777" w:rsidR="00E345A8" w:rsidRDefault="00E345A8" w:rsidP="00DC7B54">
            <w:pPr>
              <w:spacing w:after="0" w:line="240" w:lineRule="auto"/>
              <w:textAlignment w:val="baseline"/>
              <w:rPr>
                <w:rFonts w:ascii="Outfit" w:eastAsia="Times New Roman" w:hAnsi="Outfit" w:cs="Arial"/>
                <w:lang w:eastAsia="en-GB"/>
              </w:rPr>
            </w:pPr>
          </w:p>
          <w:p w14:paraId="753E14EB" w14:textId="77777777" w:rsidR="00E345A8" w:rsidRDefault="00E345A8" w:rsidP="00DC7B54">
            <w:pPr>
              <w:spacing w:after="0" w:line="240" w:lineRule="auto"/>
              <w:textAlignment w:val="baseline"/>
              <w:rPr>
                <w:rFonts w:ascii="Outfit" w:eastAsia="Times New Roman" w:hAnsi="Outfit" w:cs="Arial"/>
                <w:lang w:eastAsia="en-GB"/>
              </w:rPr>
            </w:pPr>
          </w:p>
          <w:p w14:paraId="6E9DF2D3" w14:textId="77777777" w:rsidR="00E345A8" w:rsidRDefault="00E345A8" w:rsidP="00DC7B54">
            <w:pPr>
              <w:spacing w:after="0" w:line="240" w:lineRule="auto"/>
              <w:textAlignment w:val="baseline"/>
              <w:rPr>
                <w:rFonts w:ascii="Outfit" w:eastAsia="Times New Roman" w:hAnsi="Outfit" w:cs="Arial"/>
                <w:lang w:eastAsia="en-GB"/>
              </w:rPr>
            </w:pPr>
          </w:p>
          <w:p w14:paraId="6A320137" w14:textId="77777777" w:rsidR="00D47393" w:rsidRDefault="00D47393" w:rsidP="00DC7B54">
            <w:pPr>
              <w:spacing w:after="0" w:line="240" w:lineRule="auto"/>
              <w:textAlignment w:val="baseline"/>
              <w:rPr>
                <w:rFonts w:ascii="Outfit" w:eastAsia="Times New Roman" w:hAnsi="Outfit" w:cs="Arial"/>
                <w:lang w:eastAsia="en-GB"/>
              </w:rPr>
            </w:pPr>
          </w:p>
          <w:p w14:paraId="20A3B26B" w14:textId="77777777" w:rsidR="00D47393" w:rsidRDefault="00D47393" w:rsidP="00DC7B54">
            <w:pPr>
              <w:spacing w:after="0" w:line="240" w:lineRule="auto"/>
              <w:textAlignment w:val="baseline"/>
              <w:rPr>
                <w:rFonts w:ascii="Outfit" w:eastAsia="Times New Roman" w:hAnsi="Outfit" w:cs="Arial"/>
                <w:lang w:eastAsia="en-GB"/>
              </w:rPr>
            </w:pPr>
          </w:p>
          <w:p w14:paraId="1B538474" w14:textId="77777777" w:rsidR="00E345A8" w:rsidRDefault="00E345A8" w:rsidP="00DC7B54">
            <w:pPr>
              <w:spacing w:after="0" w:line="240" w:lineRule="auto"/>
              <w:textAlignment w:val="baseline"/>
              <w:rPr>
                <w:rFonts w:ascii="Outfit" w:eastAsia="Times New Roman" w:hAnsi="Outfit" w:cs="Arial"/>
                <w:lang w:eastAsia="en-GB"/>
              </w:rPr>
            </w:pPr>
          </w:p>
          <w:p w14:paraId="04D7E858" w14:textId="77777777" w:rsidR="00E345A8" w:rsidRDefault="00E345A8" w:rsidP="00DC7B54">
            <w:pPr>
              <w:spacing w:after="0" w:line="240" w:lineRule="auto"/>
              <w:textAlignment w:val="baseline"/>
              <w:rPr>
                <w:rFonts w:ascii="Outfit" w:eastAsia="Times New Roman" w:hAnsi="Outfit" w:cs="Arial"/>
                <w:lang w:eastAsia="en-GB"/>
              </w:rPr>
            </w:pPr>
          </w:p>
          <w:p w14:paraId="145864DE" w14:textId="77777777" w:rsidR="00E345A8" w:rsidRPr="00846599" w:rsidRDefault="00E345A8" w:rsidP="00DC7B54">
            <w:pPr>
              <w:spacing w:after="0" w:line="240" w:lineRule="auto"/>
              <w:textAlignment w:val="baseline"/>
              <w:rPr>
                <w:rFonts w:ascii="Outfit" w:eastAsia="Times New Roman" w:hAnsi="Outfit" w:cs="Arial"/>
                <w:lang w:eastAsia="en-GB"/>
              </w:rPr>
            </w:pPr>
          </w:p>
          <w:p w14:paraId="2C01DFA1" w14:textId="33F6F2FA" w:rsidR="00DC7B54" w:rsidRPr="00846599" w:rsidRDefault="00DC7B54" w:rsidP="00DC7B54">
            <w:pPr>
              <w:spacing w:after="0" w:line="240" w:lineRule="auto"/>
              <w:textAlignment w:val="baseline"/>
              <w:rPr>
                <w:rFonts w:ascii="Outfit" w:eastAsia="Times New Roman" w:hAnsi="Outfit" w:cs="Arial"/>
                <w:lang w:eastAsia="en-GB"/>
              </w:rPr>
            </w:pPr>
            <w:r w:rsidRPr="00846599">
              <w:rPr>
                <w:rFonts w:ascii="Times New Roman" w:eastAsia="Times New Roman" w:hAnsi="Times New Roman" w:cs="Times New Roman"/>
                <w:lang w:val="en-US" w:eastAsia="en-GB"/>
              </w:rPr>
              <w:t>  </w:t>
            </w:r>
            <w:r w:rsidRPr="00846599">
              <w:rPr>
                <w:rFonts w:ascii="Outfit" w:eastAsia="Times New Roman" w:hAnsi="Outfit" w:cs="Arial"/>
                <w:lang w:eastAsia="en-GB"/>
              </w:rPr>
              <w:t> </w:t>
            </w:r>
          </w:p>
          <w:p w14:paraId="1734C820" w14:textId="77777777" w:rsidR="00DC7B54" w:rsidRPr="00846599" w:rsidRDefault="00DC7B54" w:rsidP="00DC7B54">
            <w:pPr>
              <w:spacing w:after="0" w:line="240" w:lineRule="auto"/>
              <w:textAlignment w:val="baseline"/>
              <w:rPr>
                <w:rFonts w:ascii="Outfit" w:eastAsia="Times New Roman" w:hAnsi="Outfit" w:cs="Arial"/>
                <w:lang w:eastAsia="en-GB"/>
              </w:rPr>
            </w:pPr>
          </w:p>
        </w:tc>
      </w:tr>
      <w:tr w:rsidR="007344E0" w:rsidRPr="00846599" w14:paraId="1439CDEF" w14:textId="77777777" w:rsidTr="007344E0">
        <w:trPr>
          <w:trHeight w:val="397"/>
        </w:trPr>
        <w:tc>
          <w:tcPr>
            <w:tcW w:w="13912" w:type="dxa"/>
            <w:shd w:val="clear" w:color="auto" w:fill="006666"/>
            <w:vAlign w:val="center"/>
          </w:tcPr>
          <w:p w14:paraId="24DB82E8" w14:textId="3CEB2E01" w:rsidR="007344E0" w:rsidRPr="007344E0" w:rsidRDefault="007344E0" w:rsidP="007344E0">
            <w:pPr>
              <w:spacing w:after="0" w:line="240" w:lineRule="auto"/>
              <w:textAlignment w:val="baseline"/>
              <w:rPr>
                <w:rFonts w:ascii="Outfit" w:eastAsia="Times New Roman" w:hAnsi="Outfit" w:cs="Arial"/>
                <w:b/>
                <w:bCs/>
                <w:lang w:val="en-US" w:eastAsia="en-GB"/>
              </w:rPr>
            </w:pPr>
            <w:r w:rsidRPr="007344E0">
              <w:rPr>
                <w:rFonts w:ascii="Outfit" w:eastAsia="Times New Roman" w:hAnsi="Outfit" w:cs="Arial"/>
                <w:b/>
                <w:bCs/>
                <w:color w:val="FFFFFF" w:themeColor="background1"/>
                <w:lang w:val="en-US" w:eastAsia="en-GB"/>
              </w:rPr>
              <w:lastRenderedPageBreak/>
              <w:t>Absence and changes to study</w:t>
            </w:r>
          </w:p>
        </w:tc>
      </w:tr>
      <w:tr w:rsidR="00DC7B54" w:rsidRPr="00846599" w14:paraId="7CCA1A64" w14:textId="77777777" w:rsidTr="007344E0">
        <w:tc>
          <w:tcPr>
            <w:tcW w:w="13912" w:type="dxa"/>
            <w:vAlign w:val="center"/>
          </w:tcPr>
          <w:p w14:paraId="32FBEA72" w14:textId="2C7A70F8" w:rsidR="008F34E9" w:rsidRDefault="008F34E9" w:rsidP="00DC7B54">
            <w:pPr>
              <w:pStyle w:val="ListParagraph"/>
              <w:numPr>
                <w:ilvl w:val="0"/>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Do you know how to take leave from study</w:t>
            </w:r>
            <w:r w:rsidR="00BA45C5">
              <w:rPr>
                <w:rFonts w:ascii="Outfit" w:eastAsia="Times New Roman" w:hAnsi="Outfit" w:cs="Arial"/>
                <w:lang w:val="en-US" w:eastAsia="en-GB"/>
              </w:rPr>
              <w:t xml:space="preserve"> and how to apply for leave?</w:t>
            </w:r>
            <w:r w:rsidR="00147BCE">
              <w:rPr>
                <w:rFonts w:ascii="Outfit" w:eastAsia="Times New Roman" w:hAnsi="Outfit" w:cs="Arial"/>
                <w:lang w:val="en-US" w:eastAsia="en-GB"/>
              </w:rPr>
              <w:t xml:space="preserve"> </w:t>
            </w:r>
            <w:hyperlink r:id="rId20" w:history="1">
              <w:r w:rsidR="00147BCE" w:rsidRPr="00334D79">
                <w:rPr>
                  <w:rStyle w:val="Hyperlink"/>
                  <w:rFonts w:ascii="Outfit" w:eastAsia="Times New Roman" w:hAnsi="Outfit" w:cs="Arial"/>
                  <w:color w:val="006666"/>
                  <w:lang w:eastAsia="en-GB"/>
                </w:rPr>
                <w:t>Your enrolment | Doctoral College</w:t>
              </w:r>
            </w:hyperlink>
          </w:p>
          <w:p w14:paraId="2444853C" w14:textId="70CACFF3" w:rsidR="00BA45C5" w:rsidRDefault="00BA45C5" w:rsidP="00147BCE">
            <w:pPr>
              <w:pStyle w:val="ListParagraph"/>
              <w:numPr>
                <w:ilvl w:val="1"/>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Interruptions (1 month or more, apply through MyPGR)</w:t>
            </w:r>
          </w:p>
          <w:p w14:paraId="0A630617" w14:textId="322B0CEA" w:rsidR="00BA45C5" w:rsidRDefault="00BA45C5" w:rsidP="00147BCE">
            <w:pPr>
              <w:pStyle w:val="ListParagraph"/>
              <w:numPr>
                <w:ilvl w:val="1"/>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Short term absences (</w:t>
            </w:r>
            <w:r w:rsidR="001E23AF">
              <w:rPr>
                <w:rFonts w:ascii="Outfit" w:eastAsia="Times New Roman" w:hAnsi="Outfit" w:cs="Arial"/>
                <w:lang w:val="en-US" w:eastAsia="en-GB"/>
              </w:rPr>
              <w:t xml:space="preserve">less than 1 </w:t>
            </w:r>
            <w:proofErr w:type="gramStart"/>
            <w:r w:rsidR="001E23AF">
              <w:rPr>
                <w:rFonts w:ascii="Outfit" w:eastAsia="Times New Roman" w:hAnsi="Outfit" w:cs="Arial"/>
                <w:lang w:val="en-US" w:eastAsia="en-GB"/>
              </w:rPr>
              <w:t>months</w:t>
            </w:r>
            <w:proofErr w:type="gramEnd"/>
            <w:r w:rsidR="001E23AF">
              <w:rPr>
                <w:rFonts w:ascii="Outfit" w:eastAsia="Times New Roman" w:hAnsi="Outfit" w:cs="Arial"/>
                <w:lang w:val="en-US" w:eastAsia="en-GB"/>
              </w:rPr>
              <w:t>, apply through iTrent)</w:t>
            </w:r>
          </w:p>
          <w:p w14:paraId="36983469" w14:textId="3D04B404" w:rsidR="001E23AF" w:rsidRDefault="001E23AF" w:rsidP="00147BCE">
            <w:pPr>
              <w:pStyle w:val="ListParagraph"/>
              <w:numPr>
                <w:ilvl w:val="1"/>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Annual leave (apply through iTrent)</w:t>
            </w:r>
          </w:p>
          <w:p w14:paraId="2CAE25C3" w14:textId="77777777" w:rsidR="00147BCE" w:rsidRPr="00147BCE" w:rsidRDefault="00147BCE" w:rsidP="00147BCE">
            <w:pPr>
              <w:pStyle w:val="ListParagraph"/>
              <w:numPr>
                <w:ilvl w:val="0"/>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H</w:t>
            </w:r>
            <w:r w:rsidRPr="007A7A53">
              <w:rPr>
                <w:rFonts w:ascii="Outfit" w:eastAsia="Times New Roman" w:hAnsi="Outfit" w:cs="Arial"/>
                <w:lang w:val="en-US" w:eastAsia="en-GB"/>
              </w:rPr>
              <w:t>ow will being absent from study affect your visa status?</w:t>
            </w:r>
          </w:p>
          <w:p w14:paraId="72B38B20" w14:textId="77777777" w:rsidR="00147BCE" w:rsidRDefault="00147BCE" w:rsidP="00147BCE">
            <w:pPr>
              <w:pStyle w:val="ListParagraph"/>
              <w:numPr>
                <w:ilvl w:val="0"/>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How will being absent from study affect your funding or doctoral loan payments?</w:t>
            </w:r>
          </w:p>
          <w:p w14:paraId="7F32BD7F" w14:textId="77777777" w:rsidR="007A7A53" w:rsidRDefault="007A7A53" w:rsidP="007A7A53">
            <w:pPr>
              <w:pStyle w:val="ListParagraph"/>
              <w:numPr>
                <w:ilvl w:val="0"/>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Have you read the PGR student absence policies:</w:t>
            </w:r>
          </w:p>
          <w:p w14:paraId="406B141F" w14:textId="3EA6B1E2" w:rsidR="00BF605A" w:rsidRPr="00334D79" w:rsidRDefault="00BF605A" w:rsidP="00BF605A">
            <w:pPr>
              <w:pStyle w:val="ListParagraph"/>
              <w:numPr>
                <w:ilvl w:val="1"/>
                <w:numId w:val="19"/>
              </w:numPr>
              <w:spacing w:after="0" w:line="240" w:lineRule="auto"/>
              <w:textAlignment w:val="baseline"/>
              <w:rPr>
                <w:rFonts w:ascii="Outfit" w:eastAsia="Times New Roman" w:hAnsi="Outfit" w:cs="Arial"/>
                <w:color w:val="006666"/>
                <w:lang w:val="en-US" w:eastAsia="en-GB"/>
              </w:rPr>
            </w:pPr>
            <w:hyperlink r:id="rId21" w:history="1">
              <w:r w:rsidRPr="00334D79">
                <w:rPr>
                  <w:rStyle w:val="Hyperlink"/>
                  <w:rFonts w:ascii="Outfit" w:hAnsi="Outfit"/>
                  <w:color w:val="006666"/>
                </w:rPr>
                <w:t>Interruption of study (see Section 4</w:t>
              </w:r>
              <w:r w:rsidR="00815BC0" w:rsidRPr="00334D79">
                <w:rPr>
                  <w:rStyle w:val="Hyperlink"/>
                  <w:rFonts w:ascii="Outfit" w:hAnsi="Outfit"/>
                  <w:color w:val="006666"/>
                </w:rPr>
                <w:t xml:space="preserve"> at this link)</w:t>
              </w:r>
            </w:hyperlink>
          </w:p>
          <w:p w14:paraId="61E67BB3" w14:textId="77777777" w:rsidR="00BF605A" w:rsidRPr="00334D79" w:rsidRDefault="00ED599F" w:rsidP="007A7A53">
            <w:pPr>
              <w:pStyle w:val="ListParagraph"/>
              <w:numPr>
                <w:ilvl w:val="1"/>
                <w:numId w:val="19"/>
              </w:numPr>
              <w:spacing w:after="0" w:line="240" w:lineRule="auto"/>
              <w:textAlignment w:val="baseline"/>
              <w:rPr>
                <w:rFonts w:ascii="Outfit" w:eastAsia="Times New Roman" w:hAnsi="Outfit" w:cs="Arial"/>
                <w:color w:val="006666"/>
                <w:lang w:val="en-US" w:eastAsia="en-GB"/>
              </w:rPr>
            </w:pPr>
            <w:hyperlink r:id="rId22" w:history="1">
              <w:r w:rsidRPr="00334D79">
                <w:rPr>
                  <w:rStyle w:val="Hyperlink"/>
                  <w:rFonts w:ascii="Outfit" w:eastAsia="Times New Roman" w:hAnsi="Outfit" w:cs="Arial"/>
                  <w:color w:val="006666"/>
                  <w:lang w:val="en-US" w:eastAsia="en-GB"/>
                </w:rPr>
                <w:t>PGR Absence Policy</w:t>
              </w:r>
            </w:hyperlink>
          </w:p>
          <w:p w14:paraId="00D5F8FA" w14:textId="39B4A338" w:rsidR="007A7A53" w:rsidRPr="00334D79" w:rsidRDefault="00ED599F" w:rsidP="007A7A53">
            <w:pPr>
              <w:pStyle w:val="ListParagraph"/>
              <w:numPr>
                <w:ilvl w:val="1"/>
                <w:numId w:val="19"/>
              </w:numPr>
              <w:spacing w:after="0" w:line="240" w:lineRule="auto"/>
              <w:textAlignment w:val="baseline"/>
              <w:rPr>
                <w:rFonts w:ascii="Outfit" w:eastAsia="Times New Roman" w:hAnsi="Outfit" w:cs="Arial"/>
                <w:color w:val="006666"/>
                <w:lang w:val="en-US" w:eastAsia="en-GB"/>
              </w:rPr>
            </w:pPr>
            <w:hyperlink r:id="rId23" w:history="1">
              <w:r w:rsidRPr="00334D79">
                <w:rPr>
                  <w:rStyle w:val="Hyperlink"/>
                  <w:rFonts w:ascii="Outfit" w:eastAsia="Times New Roman" w:hAnsi="Outfit" w:cs="Arial"/>
                  <w:color w:val="006666"/>
                  <w:lang w:val="en-US" w:eastAsia="en-GB"/>
                </w:rPr>
                <w:t>PGR Absence Funding Policy</w:t>
              </w:r>
            </w:hyperlink>
          </w:p>
          <w:p w14:paraId="6D77B260" w14:textId="77777777" w:rsidR="00BF605A" w:rsidRPr="00334D79" w:rsidRDefault="002627B5" w:rsidP="007A7A53">
            <w:pPr>
              <w:pStyle w:val="ListParagraph"/>
              <w:numPr>
                <w:ilvl w:val="1"/>
                <w:numId w:val="19"/>
              </w:numPr>
              <w:spacing w:after="0" w:line="240" w:lineRule="auto"/>
              <w:textAlignment w:val="baseline"/>
              <w:rPr>
                <w:rFonts w:ascii="Outfit" w:eastAsia="Times New Roman" w:hAnsi="Outfit" w:cs="Arial"/>
                <w:color w:val="006666"/>
                <w:lang w:val="en-US" w:eastAsia="en-GB"/>
              </w:rPr>
            </w:pPr>
            <w:hyperlink r:id="rId24" w:history="1">
              <w:r w:rsidRPr="00334D79">
                <w:rPr>
                  <w:rStyle w:val="Hyperlink"/>
                  <w:rFonts w:ascii="Outfit" w:eastAsia="Times New Roman" w:hAnsi="Outfit" w:cs="Arial"/>
                  <w:color w:val="006666"/>
                  <w:lang w:val="en-US" w:eastAsia="en-GB"/>
                </w:rPr>
                <w:t>Student Pregnancy &amp; Family Leave Policy</w:t>
              </w:r>
            </w:hyperlink>
          </w:p>
          <w:p w14:paraId="2F7F3313" w14:textId="236508F8" w:rsidR="002627B5" w:rsidRDefault="002627B5" w:rsidP="007A7A53">
            <w:pPr>
              <w:pStyle w:val="ListParagraph"/>
              <w:numPr>
                <w:ilvl w:val="1"/>
                <w:numId w:val="19"/>
              </w:numPr>
              <w:spacing w:after="0" w:line="240" w:lineRule="auto"/>
              <w:textAlignment w:val="baseline"/>
              <w:rPr>
                <w:rFonts w:ascii="Outfit" w:eastAsia="Times New Roman" w:hAnsi="Outfit" w:cs="Arial"/>
                <w:lang w:val="en-US" w:eastAsia="en-GB"/>
              </w:rPr>
            </w:pPr>
            <w:hyperlink r:id="rId25" w:history="1">
              <w:r w:rsidRPr="00334D79">
                <w:rPr>
                  <w:rStyle w:val="Hyperlink"/>
                  <w:rFonts w:ascii="Outfit" w:eastAsia="Times New Roman" w:hAnsi="Outfit" w:cs="Arial"/>
                  <w:color w:val="006666"/>
                  <w:lang w:val="en-US" w:eastAsia="en-GB"/>
                </w:rPr>
                <w:t xml:space="preserve">PGR </w:t>
              </w:r>
              <w:r w:rsidR="00BF605A" w:rsidRPr="00334D79">
                <w:rPr>
                  <w:rStyle w:val="Hyperlink"/>
                  <w:rFonts w:ascii="Outfit" w:eastAsia="Times New Roman" w:hAnsi="Outfit" w:cs="Arial"/>
                  <w:color w:val="006666"/>
                  <w:lang w:val="en-US" w:eastAsia="en-GB"/>
                </w:rPr>
                <w:t>P</w:t>
              </w:r>
              <w:r w:rsidRPr="00334D79">
                <w:rPr>
                  <w:rStyle w:val="Hyperlink"/>
                  <w:rFonts w:ascii="Outfit" w:eastAsia="Times New Roman" w:hAnsi="Outfit" w:cs="Arial"/>
                  <w:color w:val="006666"/>
                  <w:lang w:val="en-US" w:eastAsia="en-GB"/>
                </w:rPr>
                <w:t xml:space="preserve">regnancy &amp; Family </w:t>
              </w:r>
              <w:r w:rsidR="00BF605A" w:rsidRPr="00334D79">
                <w:rPr>
                  <w:rStyle w:val="Hyperlink"/>
                  <w:rFonts w:ascii="Outfit" w:eastAsia="Times New Roman" w:hAnsi="Outfit" w:cs="Arial"/>
                  <w:color w:val="006666"/>
                  <w:lang w:val="en-US" w:eastAsia="en-GB"/>
                </w:rPr>
                <w:t>L</w:t>
              </w:r>
              <w:r w:rsidRPr="00334D79">
                <w:rPr>
                  <w:rStyle w:val="Hyperlink"/>
                  <w:rFonts w:ascii="Outfit" w:eastAsia="Times New Roman" w:hAnsi="Outfit" w:cs="Arial"/>
                  <w:color w:val="006666"/>
                  <w:lang w:val="en-US" w:eastAsia="en-GB"/>
                </w:rPr>
                <w:t>eave Funding Policy</w:t>
              </w:r>
            </w:hyperlink>
          </w:p>
          <w:p w14:paraId="5F575351" w14:textId="598C8763" w:rsidR="00DC7B54" w:rsidRPr="007A7A53" w:rsidRDefault="007A7A53" w:rsidP="007A7A53">
            <w:pPr>
              <w:pStyle w:val="ListParagraph"/>
              <w:numPr>
                <w:ilvl w:val="0"/>
                <w:numId w:val="19"/>
              </w:numPr>
              <w:spacing w:after="0" w:line="240" w:lineRule="auto"/>
              <w:textAlignment w:val="baseline"/>
              <w:rPr>
                <w:rFonts w:ascii="Outfit" w:eastAsia="Times New Roman" w:hAnsi="Outfit" w:cs="Arial"/>
                <w:lang w:val="en-US" w:eastAsia="en-GB"/>
              </w:rPr>
            </w:pPr>
            <w:r w:rsidRPr="007A7A53">
              <w:rPr>
                <w:rFonts w:ascii="Outfit" w:eastAsia="Times New Roman" w:hAnsi="Outfit" w:cs="Arial"/>
                <w:lang w:val="en-US" w:eastAsia="en-GB"/>
              </w:rPr>
              <w:t>What is the reason for absence</w:t>
            </w:r>
            <w:r w:rsidR="00DC7B54" w:rsidRPr="007A7A53">
              <w:rPr>
                <w:rFonts w:ascii="Outfit" w:eastAsia="Times New Roman" w:hAnsi="Outfit" w:cs="Arial"/>
                <w:lang w:val="en-US" w:eastAsia="en-GB"/>
              </w:rPr>
              <w:t xml:space="preserve">: medical leave, pregnancy/family leave, annual leave, compassionate leave, emergency leave, jury duty, </w:t>
            </w:r>
            <w:proofErr w:type="gramStart"/>
            <w:r w:rsidR="00DC7B54" w:rsidRPr="007A7A53">
              <w:rPr>
                <w:rFonts w:ascii="Outfit" w:eastAsia="Times New Roman" w:hAnsi="Outfit" w:cs="Arial"/>
                <w:lang w:val="en-US" w:eastAsia="en-GB"/>
              </w:rPr>
              <w:t>carer’s</w:t>
            </w:r>
            <w:proofErr w:type="gramEnd"/>
            <w:r w:rsidR="00DC7B54" w:rsidRPr="007A7A53">
              <w:rPr>
                <w:rFonts w:ascii="Outfit" w:eastAsia="Times New Roman" w:hAnsi="Outfit" w:cs="Arial"/>
                <w:lang w:val="en-US" w:eastAsia="en-GB"/>
              </w:rPr>
              <w:t xml:space="preserve"> leave, parental leave </w:t>
            </w:r>
            <w:proofErr w:type="spellStart"/>
            <w:r w:rsidR="00DC7B54" w:rsidRPr="007A7A53">
              <w:rPr>
                <w:rFonts w:ascii="Outfit" w:eastAsia="Times New Roman" w:hAnsi="Outfit" w:cs="Arial"/>
                <w:lang w:val="en-US" w:eastAsia="en-GB"/>
              </w:rPr>
              <w:t>etc</w:t>
            </w:r>
            <w:proofErr w:type="spellEnd"/>
          </w:p>
          <w:p w14:paraId="14E8F9B3" w14:textId="04314DBE" w:rsidR="00DC7B54" w:rsidRPr="00846599" w:rsidRDefault="00BE0D9B" w:rsidP="00DC7B54">
            <w:pPr>
              <w:pStyle w:val="ListParagraph"/>
              <w:numPr>
                <w:ilvl w:val="0"/>
                <w:numId w:val="19"/>
              </w:numPr>
              <w:spacing w:after="0" w:line="240" w:lineRule="auto"/>
              <w:textAlignment w:val="baseline"/>
              <w:rPr>
                <w:rFonts w:ascii="Outfit" w:eastAsia="Times New Roman" w:hAnsi="Outfit" w:cs="Arial"/>
                <w:lang w:val="en-US" w:eastAsia="en-GB"/>
              </w:rPr>
            </w:pPr>
            <w:r>
              <w:rPr>
                <w:rFonts w:ascii="Outfit" w:eastAsia="Times New Roman" w:hAnsi="Outfit" w:cs="Arial"/>
                <w:lang w:val="en-US" w:eastAsia="en-GB"/>
              </w:rPr>
              <w:t xml:space="preserve">Do you need to consider </w:t>
            </w:r>
            <w:proofErr w:type="gramStart"/>
            <w:r>
              <w:rPr>
                <w:rFonts w:ascii="Outfit" w:eastAsia="Times New Roman" w:hAnsi="Outfit" w:cs="Arial"/>
                <w:lang w:val="en-US" w:eastAsia="en-GB"/>
              </w:rPr>
              <w:t>a  c</w:t>
            </w:r>
            <w:r w:rsidR="00DC7B54" w:rsidRPr="00846599">
              <w:rPr>
                <w:rFonts w:ascii="Outfit" w:eastAsia="Times New Roman" w:hAnsi="Outfit" w:cs="Arial"/>
                <w:lang w:val="en-US" w:eastAsia="en-GB"/>
              </w:rPr>
              <w:t>hange</w:t>
            </w:r>
            <w:proofErr w:type="gramEnd"/>
            <w:r w:rsidR="00DC7B54" w:rsidRPr="00846599">
              <w:rPr>
                <w:rFonts w:ascii="Outfit" w:eastAsia="Times New Roman" w:hAnsi="Outfit" w:cs="Arial"/>
                <w:lang w:val="en-US" w:eastAsia="en-GB"/>
              </w:rPr>
              <w:t xml:space="preserve"> to FTE/full time/part time</w:t>
            </w:r>
            <w:r>
              <w:rPr>
                <w:rFonts w:ascii="Outfit" w:eastAsia="Times New Roman" w:hAnsi="Outfit" w:cs="Arial"/>
                <w:lang w:val="en-US" w:eastAsia="en-GB"/>
              </w:rPr>
              <w:t>? How might this impact on progress, wellbeing, funding, visas etc. Note that changes to FTE may also impact things like council tax</w:t>
            </w:r>
          </w:p>
          <w:p w14:paraId="71223530" w14:textId="77777777" w:rsidR="00DC7B54" w:rsidRDefault="00DC7B54" w:rsidP="00DC7B54">
            <w:pPr>
              <w:spacing w:after="0" w:line="240" w:lineRule="auto"/>
              <w:textAlignment w:val="baseline"/>
              <w:rPr>
                <w:rFonts w:ascii="Outfit" w:eastAsia="Times New Roman" w:hAnsi="Outfit" w:cs="Arial"/>
                <w:b/>
                <w:bCs/>
                <w:lang w:val="en-US" w:eastAsia="en-GB"/>
              </w:rPr>
            </w:pPr>
          </w:p>
          <w:p w14:paraId="77745C54" w14:textId="77777777" w:rsidR="00DC7B54" w:rsidRPr="005436E0" w:rsidRDefault="00DC7B54" w:rsidP="00DC7B54">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6EC4300D" w14:textId="77777777" w:rsidR="00DC7B54" w:rsidRDefault="00DC7B54" w:rsidP="00DC7B54">
            <w:pPr>
              <w:spacing w:after="0" w:line="240" w:lineRule="auto"/>
              <w:textAlignment w:val="baseline"/>
              <w:rPr>
                <w:rFonts w:ascii="Outfit" w:eastAsia="Times New Roman" w:hAnsi="Outfit" w:cs="Arial"/>
                <w:b/>
                <w:bCs/>
                <w:lang w:val="en-US" w:eastAsia="en-GB"/>
              </w:rPr>
            </w:pPr>
          </w:p>
          <w:p w14:paraId="27FF9492" w14:textId="77777777" w:rsidR="00E345A8" w:rsidRDefault="00E345A8" w:rsidP="00DC7B54">
            <w:pPr>
              <w:spacing w:after="0" w:line="240" w:lineRule="auto"/>
              <w:textAlignment w:val="baseline"/>
              <w:rPr>
                <w:rFonts w:ascii="Outfit" w:eastAsia="Times New Roman" w:hAnsi="Outfit" w:cs="Arial"/>
                <w:b/>
                <w:bCs/>
                <w:lang w:val="en-US" w:eastAsia="en-GB"/>
              </w:rPr>
            </w:pPr>
          </w:p>
          <w:p w14:paraId="1F5AB1D0" w14:textId="77777777" w:rsidR="00E345A8" w:rsidRDefault="00E345A8" w:rsidP="00DC7B54">
            <w:pPr>
              <w:spacing w:after="0" w:line="240" w:lineRule="auto"/>
              <w:textAlignment w:val="baseline"/>
              <w:rPr>
                <w:rFonts w:ascii="Outfit" w:eastAsia="Times New Roman" w:hAnsi="Outfit" w:cs="Arial"/>
                <w:b/>
                <w:bCs/>
                <w:lang w:val="en-US" w:eastAsia="en-GB"/>
              </w:rPr>
            </w:pPr>
          </w:p>
          <w:p w14:paraId="22362810" w14:textId="77777777" w:rsidR="00E345A8" w:rsidRDefault="00E345A8" w:rsidP="00DC7B54">
            <w:pPr>
              <w:spacing w:after="0" w:line="240" w:lineRule="auto"/>
              <w:textAlignment w:val="baseline"/>
              <w:rPr>
                <w:rFonts w:ascii="Outfit" w:eastAsia="Times New Roman" w:hAnsi="Outfit" w:cs="Arial"/>
                <w:b/>
                <w:bCs/>
                <w:lang w:val="en-US" w:eastAsia="en-GB"/>
              </w:rPr>
            </w:pPr>
          </w:p>
          <w:p w14:paraId="5DA7E1EF" w14:textId="77777777" w:rsidR="00E345A8" w:rsidRDefault="00E345A8" w:rsidP="00DC7B54">
            <w:pPr>
              <w:spacing w:after="0" w:line="240" w:lineRule="auto"/>
              <w:textAlignment w:val="baseline"/>
              <w:rPr>
                <w:rFonts w:ascii="Outfit" w:eastAsia="Times New Roman" w:hAnsi="Outfit" w:cs="Arial"/>
                <w:b/>
                <w:bCs/>
                <w:lang w:val="en-US" w:eastAsia="en-GB"/>
              </w:rPr>
            </w:pPr>
          </w:p>
          <w:p w14:paraId="0DDFF7BA" w14:textId="77777777" w:rsidR="00E345A8" w:rsidRDefault="00E345A8" w:rsidP="00DC7B54">
            <w:pPr>
              <w:spacing w:after="0" w:line="240" w:lineRule="auto"/>
              <w:textAlignment w:val="baseline"/>
              <w:rPr>
                <w:rFonts w:ascii="Outfit" w:eastAsia="Times New Roman" w:hAnsi="Outfit" w:cs="Arial"/>
                <w:b/>
                <w:bCs/>
                <w:lang w:val="en-US" w:eastAsia="en-GB"/>
              </w:rPr>
            </w:pPr>
          </w:p>
          <w:p w14:paraId="062DEFE6" w14:textId="77777777" w:rsidR="00E345A8" w:rsidRDefault="00E345A8" w:rsidP="00DC7B54">
            <w:pPr>
              <w:spacing w:after="0" w:line="240" w:lineRule="auto"/>
              <w:textAlignment w:val="baseline"/>
              <w:rPr>
                <w:rFonts w:ascii="Outfit" w:eastAsia="Times New Roman" w:hAnsi="Outfit" w:cs="Arial"/>
                <w:b/>
                <w:bCs/>
                <w:lang w:val="en-US" w:eastAsia="en-GB"/>
              </w:rPr>
            </w:pPr>
          </w:p>
          <w:p w14:paraId="7EDCE600" w14:textId="77777777" w:rsidR="00E345A8" w:rsidRDefault="00E345A8" w:rsidP="00DC7B54">
            <w:pPr>
              <w:spacing w:after="0" w:line="240" w:lineRule="auto"/>
              <w:textAlignment w:val="baseline"/>
              <w:rPr>
                <w:rFonts w:ascii="Outfit" w:eastAsia="Times New Roman" w:hAnsi="Outfit" w:cs="Arial"/>
                <w:b/>
                <w:bCs/>
                <w:lang w:val="en-US" w:eastAsia="en-GB"/>
              </w:rPr>
            </w:pPr>
          </w:p>
          <w:p w14:paraId="71169271" w14:textId="77777777" w:rsidR="00D47393" w:rsidRDefault="00D47393" w:rsidP="00DC7B54">
            <w:pPr>
              <w:spacing w:after="0" w:line="240" w:lineRule="auto"/>
              <w:textAlignment w:val="baseline"/>
              <w:rPr>
                <w:rFonts w:ascii="Outfit" w:eastAsia="Times New Roman" w:hAnsi="Outfit" w:cs="Arial"/>
                <w:b/>
                <w:bCs/>
                <w:lang w:val="en-US" w:eastAsia="en-GB"/>
              </w:rPr>
            </w:pPr>
          </w:p>
          <w:p w14:paraId="485D8B16" w14:textId="77777777" w:rsidR="00D47393" w:rsidRDefault="00D47393" w:rsidP="00DC7B54">
            <w:pPr>
              <w:spacing w:after="0" w:line="240" w:lineRule="auto"/>
              <w:textAlignment w:val="baseline"/>
              <w:rPr>
                <w:rFonts w:ascii="Outfit" w:eastAsia="Times New Roman" w:hAnsi="Outfit" w:cs="Arial"/>
                <w:b/>
                <w:bCs/>
                <w:lang w:val="en-US" w:eastAsia="en-GB"/>
              </w:rPr>
            </w:pPr>
          </w:p>
          <w:p w14:paraId="28D289A4" w14:textId="77777777" w:rsidR="00E345A8" w:rsidRPr="00DC7B54" w:rsidRDefault="00E345A8" w:rsidP="00DC7B54">
            <w:pPr>
              <w:spacing w:after="0" w:line="240" w:lineRule="auto"/>
              <w:textAlignment w:val="baseline"/>
              <w:rPr>
                <w:rFonts w:ascii="Outfit" w:eastAsia="Times New Roman" w:hAnsi="Outfit" w:cs="Arial"/>
                <w:b/>
                <w:bCs/>
                <w:lang w:val="en-US" w:eastAsia="en-GB"/>
              </w:rPr>
            </w:pPr>
          </w:p>
          <w:p w14:paraId="05CF4D03" w14:textId="1C7A9F96" w:rsidR="00DC7B54" w:rsidRPr="00846599" w:rsidRDefault="00DC7B54" w:rsidP="00DC7B54">
            <w:pPr>
              <w:pStyle w:val="ListParagraph"/>
              <w:spacing w:after="0" w:line="240" w:lineRule="auto"/>
              <w:textAlignment w:val="baseline"/>
              <w:rPr>
                <w:rFonts w:ascii="Outfit" w:eastAsia="Times New Roman" w:hAnsi="Outfit" w:cs="Arial"/>
                <w:b/>
                <w:bCs/>
                <w:lang w:val="en-US" w:eastAsia="en-GB"/>
              </w:rPr>
            </w:pPr>
          </w:p>
        </w:tc>
      </w:tr>
      <w:tr w:rsidR="007344E0" w:rsidRPr="00846599" w14:paraId="535A8469" w14:textId="77777777" w:rsidTr="007344E0">
        <w:trPr>
          <w:trHeight w:val="397"/>
        </w:trPr>
        <w:tc>
          <w:tcPr>
            <w:tcW w:w="13912" w:type="dxa"/>
            <w:shd w:val="clear" w:color="auto" w:fill="006666"/>
            <w:vAlign w:val="center"/>
          </w:tcPr>
          <w:p w14:paraId="21E117CB" w14:textId="4564299D" w:rsidR="007344E0" w:rsidRPr="007344E0" w:rsidRDefault="007344E0" w:rsidP="007344E0">
            <w:pPr>
              <w:spacing w:after="0" w:line="240" w:lineRule="auto"/>
              <w:textAlignment w:val="baseline"/>
              <w:rPr>
                <w:rFonts w:ascii="Outfit" w:eastAsia="Times New Roman" w:hAnsi="Outfit" w:cs="Arial"/>
                <w:b/>
                <w:bCs/>
                <w:lang w:val="en-US" w:eastAsia="en-GB"/>
              </w:rPr>
            </w:pPr>
            <w:r w:rsidRPr="007344E0">
              <w:rPr>
                <w:rFonts w:ascii="Outfit" w:eastAsia="Times New Roman" w:hAnsi="Outfit" w:cs="Arial"/>
                <w:b/>
                <w:bCs/>
                <w:color w:val="FFFFFF" w:themeColor="background1"/>
                <w:lang w:val="en-US" w:eastAsia="en-GB"/>
              </w:rPr>
              <w:lastRenderedPageBreak/>
              <w:t>Changes to supervision</w:t>
            </w:r>
          </w:p>
        </w:tc>
      </w:tr>
      <w:tr w:rsidR="00B96CFC" w:rsidRPr="00846599" w14:paraId="19F9D751" w14:textId="77777777" w:rsidTr="007344E0">
        <w:tc>
          <w:tcPr>
            <w:tcW w:w="13912" w:type="dxa"/>
            <w:vAlign w:val="center"/>
          </w:tcPr>
          <w:p w14:paraId="2B2119ED" w14:textId="77777777" w:rsidR="00B96CFC" w:rsidRPr="00846599" w:rsidRDefault="00B96CFC" w:rsidP="00B96CFC">
            <w:pPr>
              <w:pStyle w:val="ListParagraph"/>
              <w:numPr>
                <w:ilvl w:val="0"/>
                <w:numId w:val="19"/>
              </w:numPr>
              <w:spacing w:after="0" w:line="240" w:lineRule="auto"/>
              <w:textAlignment w:val="baseline"/>
              <w:rPr>
                <w:rFonts w:ascii="Outfit" w:eastAsia="Times New Roman" w:hAnsi="Outfit" w:cs="Arial"/>
                <w:lang w:val="en-US" w:eastAsia="en-GB"/>
              </w:rPr>
            </w:pPr>
            <w:r w:rsidRPr="00846599">
              <w:rPr>
                <w:rFonts w:ascii="Outfit" w:eastAsia="Times New Roman" w:hAnsi="Outfit" w:cs="Arial"/>
                <w:lang w:val="en-US" w:eastAsia="en-GB"/>
              </w:rPr>
              <w:t xml:space="preserve">If a supervisor is going to be absent (sick leave, annual leave, family leave </w:t>
            </w:r>
            <w:proofErr w:type="spellStart"/>
            <w:r w:rsidRPr="00846599">
              <w:rPr>
                <w:rFonts w:ascii="Outfit" w:eastAsia="Times New Roman" w:hAnsi="Outfit" w:cs="Arial"/>
                <w:lang w:val="en-US" w:eastAsia="en-GB"/>
              </w:rPr>
              <w:t>etc</w:t>
            </w:r>
            <w:proofErr w:type="spellEnd"/>
            <w:r w:rsidRPr="00846599">
              <w:rPr>
                <w:rFonts w:ascii="Outfit" w:eastAsia="Times New Roman" w:hAnsi="Outfit" w:cs="Arial"/>
                <w:lang w:val="en-US" w:eastAsia="en-GB"/>
              </w:rPr>
              <w:t>), what is the process for informing the student &amp; the rest of the supervisory team?</w:t>
            </w:r>
          </w:p>
          <w:p w14:paraId="2FEC56D7" w14:textId="77777777" w:rsidR="00B96CFC" w:rsidRPr="00846599" w:rsidRDefault="00B96CFC" w:rsidP="00B96CFC">
            <w:pPr>
              <w:pStyle w:val="ListParagraph"/>
              <w:numPr>
                <w:ilvl w:val="0"/>
                <w:numId w:val="19"/>
              </w:num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lang w:val="en-US" w:eastAsia="en-GB"/>
              </w:rPr>
              <w:t>If a supervisor leaves the University arrangements need to be made to appoint a new supervisor or restructure the team. Students must always have a minimum of 2 supervisors.</w:t>
            </w:r>
          </w:p>
          <w:p w14:paraId="18CC435C" w14:textId="77777777" w:rsidR="00B96CFC" w:rsidRPr="00846599" w:rsidRDefault="00B96CFC" w:rsidP="00B96CFC">
            <w:pPr>
              <w:pStyle w:val="ListParagraph"/>
              <w:numPr>
                <w:ilvl w:val="0"/>
                <w:numId w:val="19"/>
              </w:numPr>
              <w:spacing w:after="0" w:line="240" w:lineRule="auto"/>
              <w:textAlignment w:val="baseline"/>
              <w:rPr>
                <w:rFonts w:ascii="Outfit" w:eastAsia="Times New Roman" w:hAnsi="Outfit" w:cs="Arial"/>
                <w:b/>
                <w:bCs/>
                <w:lang w:val="en-US" w:eastAsia="en-GB"/>
              </w:rPr>
            </w:pPr>
            <w:r w:rsidRPr="00846599">
              <w:rPr>
                <w:rFonts w:ascii="Outfit" w:eastAsia="Times New Roman" w:hAnsi="Outfit" w:cs="Arial"/>
                <w:b/>
                <w:bCs/>
                <w:lang w:val="en-US" w:eastAsia="en-GB"/>
              </w:rPr>
              <w:t>All changes to supervision can only be made in consultation with the Department Director of PGR</w:t>
            </w:r>
          </w:p>
          <w:p w14:paraId="3A6DBBC3" w14:textId="77777777" w:rsidR="00B96CFC" w:rsidRDefault="00B96CFC" w:rsidP="00DC7B54">
            <w:pPr>
              <w:spacing w:after="0" w:line="240" w:lineRule="auto"/>
              <w:textAlignment w:val="baseline"/>
              <w:rPr>
                <w:rFonts w:ascii="Outfit" w:eastAsia="Times New Roman" w:hAnsi="Outfit" w:cs="Arial"/>
                <w:b/>
                <w:bCs/>
                <w:lang w:val="en-US" w:eastAsia="en-GB"/>
              </w:rPr>
            </w:pPr>
          </w:p>
          <w:p w14:paraId="6690BECA" w14:textId="77777777" w:rsidR="00B96CFC" w:rsidRPr="005436E0" w:rsidRDefault="00B96CFC" w:rsidP="00B96CFC">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20C81C95" w14:textId="77777777" w:rsidR="00B96CFC" w:rsidRDefault="00B96CFC" w:rsidP="00DC7B54">
            <w:pPr>
              <w:spacing w:after="0" w:line="240" w:lineRule="auto"/>
              <w:textAlignment w:val="baseline"/>
              <w:rPr>
                <w:rFonts w:ascii="Outfit" w:eastAsia="Times New Roman" w:hAnsi="Outfit" w:cs="Arial"/>
                <w:b/>
                <w:bCs/>
                <w:lang w:val="en-US" w:eastAsia="en-GB"/>
              </w:rPr>
            </w:pPr>
          </w:p>
          <w:p w14:paraId="36E9207A" w14:textId="77777777" w:rsidR="00B96CFC" w:rsidRDefault="00B96CFC" w:rsidP="00DC7B54">
            <w:pPr>
              <w:spacing w:after="0" w:line="240" w:lineRule="auto"/>
              <w:textAlignment w:val="baseline"/>
              <w:rPr>
                <w:rFonts w:ascii="Outfit" w:eastAsia="Times New Roman" w:hAnsi="Outfit" w:cs="Arial"/>
                <w:b/>
                <w:bCs/>
                <w:lang w:val="en-US" w:eastAsia="en-GB"/>
              </w:rPr>
            </w:pPr>
          </w:p>
          <w:p w14:paraId="2F3223E5" w14:textId="77777777" w:rsidR="00E345A8" w:rsidRDefault="00E345A8" w:rsidP="00DC7B54">
            <w:pPr>
              <w:spacing w:after="0" w:line="240" w:lineRule="auto"/>
              <w:textAlignment w:val="baseline"/>
              <w:rPr>
                <w:rFonts w:ascii="Outfit" w:eastAsia="Times New Roman" w:hAnsi="Outfit" w:cs="Arial"/>
                <w:b/>
                <w:bCs/>
                <w:lang w:val="en-US" w:eastAsia="en-GB"/>
              </w:rPr>
            </w:pPr>
          </w:p>
          <w:p w14:paraId="27ADC246" w14:textId="77777777" w:rsidR="00E345A8" w:rsidRDefault="00E345A8" w:rsidP="00DC7B54">
            <w:pPr>
              <w:spacing w:after="0" w:line="240" w:lineRule="auto"/>
              <w:textAlignment w:val="baseline"/>
              <w:rPr>
                <w:rFonts w:ascii="Outfit" w:eastAsia="Times New Roman" w:hAnsi="Outfit" w:cs="Arial"/>
                <w:b/>
                <w:bCs/>
                <w:lang w:val="en-US" w:eastAsia="en-GB"/>
              </w:rPr>
            </w:pPr>
          </w:p>
          <w:p w14:paraId="150C6DCC" w14:textId="77777777" w:rsidR="00E345A8" w:rsidRDefault="00E345A8" w:rsidP="00DC7B54">
            <w:pPr>
              <w:spacing w:after="0" w:line="240" w:lineRule="auto"/>
              <w:textAlignment w:val="baseline"/>
              <w:rPr>
                <w:rFonts w:ascii="Outfit" w:eastAsia="Times New Roman" w:hAnsi="Outfit" w:cs="Arial"/>
                <w:b/>
                <w:bCs/>
                <w:lang w:val="en-US" w:eastAsia="en-GB"/>
              </w:rPr>
            </w:pPr>
          </w:p>
          <w:p w14:paraId="6C25F43B" w14:textId="77777777" w:rsidR="00E345A8" w:rsidRDefault="00E345A8" w:rsidP="00DC7B54">
            <w:pPr>
              <w:spacing w:after="0" w:line="240" w:lineRule="auto"/>
              <w:textAlignment w:val="baseline"/>
              <w:rPr>
                <w:rFonts w:ascii="Outfit" w:eastAsia="Times New Roman" w:hAnsi="Outfit" w:cs="Arial"/>
                <w:b/>
                <w:bCs/>
                <w:lang w:val="en-US" w:eastAsia="en-GB"/>
              </w:rPr>
            </w:pPr>
          </w:p>
          <w:p w14:paraId="293FC15D" w14:textId="77777777" w:rsidR="00E345A8" w:rsidRDefault="00E345A8" w:rsidP="00DC7B54">
            <w:pPr>
              <w:spacing w:after="0" w:line="240" w:lineRule="auto"/>
              <w:textAlignment w:val="baseline"/>
              <w:rPr>
                <w:rFonts w:ascii="Outfit" w:eastAsia="Times New Roman" w:hAnsi="Outfit" w:cs="Arial"/>
                <w:b/>
                <w:bCs/>
                <w:lang w:val="en-US" w:eastAsia="en-GB"/>
              </w:rPr>
            </w:pPr>
          </w:p>
          <w:p w14:paraId="3364C250" w14:textId="77777777" w:rsidR="00E345A8" w:rsidRDefault="00E345A8" w:rsidP="00DC7B54">
            <w:pPr>
              <w:spacing w:after="0" w:line="240" w:lineRule="auto"/>
              <w:textAlignment w:val="baseline"/>
              <w:rPr>
                <w:rFonts w:ascii="Outfit" w:eastAsia="Times New Roman" w:hAnsi="Outfit" w:cs="Arial"/>
                <w:b/>
                <w:bCs/>
                <w:lang w:val="en-US" w:eastAsia="en-GB"/>
              </w:rPr>
            </w:pPr>
          </w:p>
          <w:p w14:paraId="1A6A0C78" w14:textId="77777777" w:rsidR="00E345A8" w:rsidRDefault="00E345A8" w:rsidP="00DC7B54">
            <w:pPr>
              <w:spacing w:after="0" w:line="240" w:lineRule="auto"/>
              <w:textAlignment w:val="baseline"/>
              <w:rPr>
                <w:rFonts w:ascii="Outfit" w:eastAsia="Times New Roman" w:hAnsi="Outfit" w:cs="Arial"/>
                <w:b/>
                <w:bCs/>
                <w:lang w:val="en-US" w:eastAsia="en-GB"/>
              </w:rPr>
            </w:pPr>
          </w:p>
          <w:p w14:paraId="3ABDAF46" w14:textId="77777777" w:rsidR="00E345A8" w:rsidRPr="00846599" w:rsidRDefault="00E345A8" w:rsidP="00DC7B54">
            <w:pPr>
              <w:spacing w:after="0" w:line="240" w:lineRule="auto"/>
              <w:textAlignment w:val="baseline"/>
              <w:rPr>
                <w:rFonts w:ascii="Outfit" w:eastAsia="Times New Roman" w:hAnsi="Outfit" w:cs="Arial"/>
                <w:b/>
                <w:bCs/>
                <w:lang w:val="en-US" w:eastAsia="en-GB"/>
              </w:rPr>
            </w:pPr>
          </w:p>
        </w:tc>
      </w:tr>
      <w:tr w:rsidR="007344E0" w:rsidRPr="00846599" w14:paraId="73F6F4BD" w14:textId="77777777" w:rsidTr="007344E0">
        <w:trPr>
          <w:trHeight w:val="397"/>
        </w:trPr>
        <w:tc>
          <w:tcPr>
            <w:tcW w:w="13912" w:type="dxa"/>
            <w:shd w:val="clear" w:color="auto" w:fill="006666"/>
            <w:vAlign w:val="center"/>
          </w:tcPr>
          <w:p w14:paraId="6554741A" w14:textId="1E52FB05" w:rsidR="007344E0" w:rsidRPr="007344E0" w:rsidRDefault="007344E0" w:rsidP="007344E0">
            <w:pPr>
              <w:spacing w:after="0" w:line="240" w:lineRule="auto"/>
              <w:textAlignment w:val="baseline"/>
              <w:rPr>
                <w:rFonts w:ascii="Outfit" w:eastAsia="Times New Roman" w:hAnsi="Outfit" w:cs="Arial"/>
                <w:lang w:val="en-US" w:eastAsia="en-GB"/>
              </w:rPr>
            </w:pPr>
            <w:r w:rsidRPr="007344E0">
              <w:rPr>
                <w:rFonts w:ascii="Outfit" w:eastAsia="Times New Roman" w:hAnsi="Outfit" w:cs="Arial"/>
                <w:b/>
                <w:bCs/>
                <w:color w:val="FFFFFF" w:themeColor="background1"/>
                <w:lang w:val="en-US" w:eastAsia="en-GB"/>
              </w:rPr>
              <w:t>Other</w:t>
            </w:r>
          </w:p>
        </w:tc>
      </w:tr>
      <w:tr w:rsidR="00DC7B54" w:rsidRPr="00846599" w14:paraId="5C6E89BB" w14:textId="77777777" w:rsidTr="007344E0">
        <w:tc>
          <w:tcPr>
            <w:tcW w:w="13912" w:type="dxa"/>
            <w:vAlign w:val="center"/>
          </w:tcPr>
          <w:p w14:paraId="72FBBFF0" w14:textId="4B6BC390" w:rsidR="00DC7B54" w:rsidRPr="007344E0" w:rsidRDefault="00DC7B54" w:rsidP="007344E0">
            <w:pPr>
              <w:spacing w:after="0" w:line="240" w:lineRule="auto"/>
              <w:jc w:val="both"/>
              <w:textAlignment w:val="baseline"/>
              <w:rPr>
                <w:rFonts w:ascii="Outfit" w:eastAsia="Times New Roman" w:hAnsi="Outfit" w:cs="Arial"/>
                <w:lang w:val="en-US" w:eastAsia="en-GB"/>
              </w:rPr>
            </w:pPr>
            <w:r w:rsidRPr="007344E0">
              <w:rPr>
                <w:rFonts w:ascii="Outfit" w:eastAsia="Times New Roman" w:hAnsi="Outfit" w:cs="Arial"/>
                <w:lang w:val="en-US" w:eastAsia="en-GB"/>
              </w:rPr>
              <w:t xml:space="preserve">Use this space to detail anything else that has been agreed between the student and the supervisory team that you wish to be formally recorded. </w:t>
            </w:r>
          </w:p>
          <w:p w14:paraId="1EAFBDC7" w14:textId="77777777" w:rsidR="00DC7B54" w:rsidRPr="00846599" w:rsidRDefault="00DC7B54" w:rsidP="00DC7B54">
            <w:pPr>
              <w:spacing w:after="0" w:line="240" w:lineRule="auto"/>
              <w:jc w:val="both"/>
              <w:textAlignment w:val="baseline"/>
              <w:rPr>
                <w:rFonts w:ascii="Outfit" w:eastAsia="Times New Roman" w:hAnsi="Outfit" w:cs="Arial"/>
                <w:b/>
                <w:bCs/>
                <w:lang w:val="en-US" w:eastAsia="en-GB"/>
              </w:rPr>
            </w:pPr>
          </w:p>
          <w:p w14:paraId="0B2A2076" w14:textId="77777777" w:rsidR="00B96CFC" w:rsidRPr="005436E0" w:rsidRDefault="00B96CFC" w:rsidP="00B96CFC">
            <w:pPr>
              <w:spacing w:after="0" w:line="240" w:lineRule="auto"/>
              <w:textAlignment w:val="baseline"/>
              <w:rPr>
                <w:rFonts w:ascii="Outfit" w:eastAsia="Times New Roman" w:hAnsi="Outfit" w:cs="Arial"/>
                <w:b/>
                <w:bCs/>
                <w:lang w:val="en-US" w:eastAsia="en-GB"/>
              </w:rPr>
            </w:pPr>
            <w:r w:rsidRPr="005436E0">
              <w:rPr>
                <w:rFonts w:ascii="Outfit" w:eastAsia="Times New Roman" w:hAnsi="Outfit" w:cs="Arial"/>
                <w:b/>
                <w:bCs/>
                <w:lang w:val="en-US" w:eastAsia="en-GB"/>
              </w:rPr>
              <w:t>Agreements &amp; Decisions made:</w:t>
            </w:r>
          </w:p>
          <w:p w14:paraId="25BEEC22" w14:textId="77777777" w:rsidR="00DC7B54" w:rsidRPr="00846599" w:rsidRDefault="00DC7B54" w:rsidP="00DC7B54">
            <w:pPr>
              <w:spacing w:after="0" w:line="240" w:lineRule="auto"/>
              <w:jc w:val="both"/>
              <w:textAlignment w:val="baseline"/>
              <w:rPr>
                <w:rFonts w:ascii="Outfit" w:eastAsia="Times New Roman" w:hAnsi="Outfit" w:cs="Arial"/>
                <w:b/>
                <w:bCs/>
                <w:lang w:val="en-US" w:eastAsia="en-GB"/>
              </w:rPr>
            </w:pPr>
          </w:p>
          <w:p w14:paraId="4543ABC3" w14:textId="26102F0D" w:rsidR="007344E0" w:rsidRPr="00846599" w:rsidRDefault="007344E0" w:rsidP="00DC7B54">
            <w:pPr>
              <w:spacing w:after="0" w:line="240" w:lineRule="auto"/>
              <w:jc w:val="both"/>
              <w:textAlignment w:val="baseline"/>
              <w:rPr>
                <w:rFonts w:ascii="Outfit" w:eastAsia="Times New Roman" w:hAnsi="Outfit" w:cs="Arial"/>
                <w:b/>
                <w:bCs/>
                <w:lang w:val="en-US" w:eastAsia="en-GB"/>
              </w:rPr>
            </w:pPr>
          </w:p>
          <w:p w14:paraId="70433D26" w14:textId="77777777" w:rsidR="00DC7B54" w:rsidRDefault="00DC7B54" w:rsidP="00DC7B54">
            <w:pPr>
              <w:spacing w:after="0" w:line="240" w:lineRule="auto"/>
              <w:jc w:val="both"/>
              <w:textAlignment w:val="baseline"/>
              <w:rPr>
                <w:rFonts w:ascii="Outfit" w:eastAsia="Times New Roman" w:hAnsi="Outfit" w:cs="Arial"/>
                <w:b/>
                <w:bCs/>
                <w:lang w:val="en-US" w:eastAsia="en-GB"/>
              </w:rPr>
            </w:pPr>
          </w:p>
          <w:p w14:paraId="00D291C2" w14:textId="77777777" w:rsidR="00E345A8" w:rsidRDefault="00E345A8" w:rsidP="00DC7B54">
            <w:pPr>
              <w:spacing w:after="0" w:line="240" w:lineRule="auto"/>
              <w:jc w:val="both"/>
              <w:textAlignment w:val="baseline"/>
              <w:rPr>
                <w:rFonts w:ascii="Outfit" w:eastAsia="Times New Roman" w:hAnsi="Outfit" w:cs="Arial"/>
                <w:b/>
                <w:bCs/>
                <w:lang w:val="en-US" w:eastAsia="en-GB"/>
              </w:rPr>
            </w:pPr>
          </w:p>
          <w:p w14:paraId="730BAE32" w14:textId="77777777" w:rsidR="00E345A8" w:rsidRDefault="00E345A8" w:rsidP="00DC7B54">
            <w:pPr>
              <w:spacing w:after="0" w:line="240" w:lineRule="auto"/>
              <w:jc w:val="both"/>
              <w:textAlignment w:val="baseline"/>
              <w:rPr>
                <w:rFonts w:ascii="Outfit" w:eastAsia="Times New Roman" w:hAnsi="Outfit" w:cs="Arial"/>
                <w:b/>
                <w:bCs/>
                <w:lang w:val="en-US" w:eastAsia="en-GB"/>
              </w:rPr>
            </w:pPr>
          </w:p>
          <w:p w14:paraId="1FFD8FAF" w14:textId="77777777" w:rsidR="00E345A8" w:rsidRPr="00846599" w:rsidRDefault="00E345A8" w:rsidP="00DC7B54">
            <w:pPr>
              <w:spacing w:after="0" w:line="240" w:lineRule="auto"/>
              <w:jc w:val="both"/>
              <w:textAlignment w:val="baseline"/>
              <w:rPr>
                <w:rFonts w:ascii="Outfit" w:eastAsia="Times New Roman" w:hAnsi="Outfit" w:cs="Arial"/>
                <w:b/>
                <w:bCs/>
                <w:lang w:val="en-US" w:eastAsia="en-GB"/>
              </w:rPr>
            </w:pPr>
          </w:p>
          <w:p w14:paraId="45BF7168" w14:textId="082A26A7" w:rsidR="00DC7B54" w:rsidRPr="00846599" w:rsidRDefault="00DC7B54" w:rsidP="00DC7B54">
            <w:pPr>
              <w:spacing w:after="0" w:line="240" w:lineRule="auto"/>
              <w:jc w:val="both"/>
              <w:textAlignment w:val="baseline"/>
              <w:rPr>
                <w:rFonts w:ascii="Outfit" w:eastAsia="Times New Roman" w:hAnsi="Outfit" w:cs="Arial"/>
                <w:b/>
                <w:bCs/>
                <w:lang w:val="en-US" w:eastAsia="en-GB"/>
              </w:rPr>
            </w:pPr>
          </w:p>
        </w:tc>
      </w:tr>
      <w:tr w:rsidR="00D47393" w:rsidRPr="00846599" w14:paraId="43B373EE" w14:textId="77777777" w:rsidTr="00D47393">
        <w:tc>
          <w:tcPr>
            <w:tcW w:w="13912" w:type="dxa"/>
            <w:shd w:val="clear" w:color="auto" w:fill="00D2CD"/>
            <w:vAlign w:val="center"/>
          </w:tcPr>
          <w:p w14:paraId="45EFE085" w14:textId="77777777" w:rsidR="00D47393" w:rsidRDefault="00D47393" w:rsidP="00D47393">
            <w:pPr>
              <w:spacing w:after="0" w:line="240" w:lineRule="auto"/>
              <w:textAlignment w:val="baseline"/>
              <w:rPr>
                <w:rFonts w:ascii="Outfit" w:eastAsia="Times New Roman" w:hAnsi="Outfit" w:cs="Arial"/>
                <w:b/>
                <w:bCs/>
                <w:lang w:eastAsia="en-GB"/>
              </w:rPr>
            </w:pPr>
            <w:r>
              <w:rPr>
                <w:rFonts w:ascii="Outfit" w:eastAsia="Times New Roman" w:hAnsi="Outfit" w:cs="Arial"/>
                <w:b/>
                <w:bCs/>
                <w:lang w:eastAsia="en-GB"/>
              </w:rPr>
              <w:t>Date that this supervisory agreement will be reviewed:</w:t>
            </w:r>
          </w:p>
          <w:p w14:paraId="479F41FD" w14:textId="51214962" w:rsidR="00D47393" w:rsidRPr="007344E0" w:rsidRDefault="00D47393" w:rsidP="00D47393">
            <w:pPr>
              <w:spacing w:after="0" w:line="240" w:lineRule="auto"/>
              <w:textAlignment w:val="baseline"/>
              <w:rPr>
                <w:rFonts w:ascii="Outfit" w:eastAsia="Times New Roman" w:hAnsi="Outfit" w:cs="Arial"/>
                <w:lang w:val="en-US" w:eastAsia="en-GB"/>
              </w:rPr>
            </w:pPr>
          </w:p>
        </w:tc>
      </w:tr>
    </w:tbl>
    <w:p w14:paraId="213801F5" w14:textId="5A41F986" w:rsidR="007344E0" w:rsidRPr="00E345A8" w:rsidRDefault="007344E0" w:rsidP="007344E0">
      <w:pPr>
        <w:spacing w:after="0" w:line="240" w:lineRule="auto"/>
        <w:textAlignment w:val="baseline"/>
        <w:rPr>
          <w:rFonts w:ascii="Outfit" w:eastAsia="Times New Roman" w:hAnsi="Outfit" w:cs="Arial"/>
          <w:b/>
          <w:bCs/>
          <w:color w:val="006666"/>
          <w:sz w:val="24"/>
          <w:szCs w:val="24"/>
          <w:lang w:val="en-US" w:eastAsia="en-GB"/>
        </w:rPr>
      </w:pPr>
      <w:r w:rsidRPr="00E345A8">
        <w:rPr>
          <w:rFonts w:ascii="Outfit" w:eastAsia="Times New Roman" w:hAnsi="Outfit" w:cs="Arial"/>
          <w:b/>
          <w:bCs/>
          <w:color w:val="006666"/>
          <w:sz w:val="24"/>
          <w:szCs w:val="24"/>
          <w:lang w:val="en-US" w:eastAsia="en-GB"/>
        </w:rPr>
        <w:lastRenderedPageBreak/>
        <w:t>Dignity and Respect</w:t>
      </w:r>
    </w:p>
    <w:p w14:paraId="7CAFE0F4" w14:textId="77777777" w:rsidR="007344E0" w:rsidRPr="00E345A8" w:rsidRDefault="007344E0" w:rsidP="007344E0">
      <w:pPr>
        <w:spacing w:after="0" w:line="240" w:lineRule="auto"/>
        <w:textAlignment w:val="baseline"/>
        <w:rPr>
          <w:rStyle w:val="Emphasis"/>
          <w:rFonts w:ascii="Outfit" w:hAnsi="Outfit" w:cs="Arial"/>
          <w:i w:val="0"/>
          <w:iCs w:val="0"/>
          <w:color w:val="252A2F"/>
          <w:shd w:val="clear" w:color="auto" w:fill="FFFFFF"/>
        </w:rPr>
      </w:pPr>
      <w:r w:rsidRPr="00E345A8">
        <w:rPr>
          <w:rStyle w:val="Emphasis"/>
          <w:rFonts w:ascii="Outfit" w:hAnsi="Outfit" w:cs="Arial"/>
          <w:i w:val="0"/>
          <w:iCs w:val="0"/>
          <w:color w:val="252A2F"/>
          <w:shd w:val="clear" w:color="auto" w:fill="FFFFFF"/>
        </w:rPr>
        <w:t>The University of Exeter is committed to developing an environment where students and staff can work and study free from discrimination and harassment, enabling staff and students to fulfil their personal potential. Everyone in the University community should be treated with dignity and respect. Students and staff, particularly staff in positions of responsibility, have an important role to play in creating an environment where harassment is unacceptable. The Dignity and Respect Policy demonstrates the University's commitment to eliminating harassment and the role students and staff fulfil in helping us achieve this aim.</w:t>
      </w:r>
    </w:p>
    <w:p w14:paraId="0255DF64" w14:textId="77777777" w:rsidR="007344E0" w:rsidRPr="00846599" w:rsidRDefault="007344E0" w:rsidP="007344E0">
      <w:pPr>
        <w:spacing w:after="0" w:line="240" w:lineRule="auto"/>
        <w:textAlignment w:val="baseline"/>
        <w:rPr>
          <w:rStyle w:val="Emphasis"/>
          <w:rFonts w:ascii="Outfit" w:hAnsi="Outfit" w:cs="Arial"/>
          <w:color w:val="252A2F"/>
          <w:shd w:val="clear" w:color="auto" w:fill="FFFFFF"/>
        </w:rPr>
      </w:pPr>
    </w:p>
    <w:p w14:paraId="33679E6D" w14:textId="4FF158A4" w:rsidR="007344E0" w:rsidRDefault="007344E0" w:rsidP="007344E0">
      <w:pPr>
        <w:spacing w:after="0" w:line="240" w:lineRule="auto"/>
        <w:textAlignment w:val="baseline"/>
        <w:rPr>
          <w:rFonts w:ascii="Outfit" w:hAnsi="Outfit" w:cs="Arial"/>
          <w:color w:val="320E32"/>
          <w:shd w:val="clear" w:color="auto" w:fill="FFFFFF"/>
        </w:rPr>
      </w:pPr>
      <w:r w:rsidRPr="00846599">
        <w:rPr>
          <w:rFonts w:ascii="Outfit" w:eastAsia="Times New Roman" w:hAnsi="Outfit" w:cs="Arial"/>
          <w:b/>
          <w:bCs/>
          <w:lang w:val="en-US" w:eastAsia="en-GB"/>
        </w:rPr>
        <w:t>Supervisor</w:t>
      </w:r>
      <w:r w:rsidR="00E345A8">
        <w:rPr>
          <w:rFonts w:ascii="Outfit" w:eastAsia="Times New Roman" w:hAnsi="Outfit" w:cs="Arial"/>
          <w:b/>
          <w:bCs/>
          <w:lang w:val="en-US" w:eastAsia="en-GB"/>
        </w:rPr>
        <w:t>s</w:t>
      </w:r>
      <w:r w:rsidRPr="00846599">
        <w:rPr>
          <w:rFonts w:ascii="Outfit" w:eastAsia="Times New Roman" w:hAnsi="Outfit" w:cs="Arial"/>
          <w:b/>
          <w:bCs/>
          <w:lang w:val="en-US" w:eastAsia="en-GB"/>
        </w:rPr>
        <w:t xml:space="preserve"> and student</w:t>
      </w:r>
      <w:r w:rsidR="00E345A8">
        <w:rPr>
          <w:rFonts w:ascii="Outfit" w:eastAsia="Times New Roman" w:hAnsi="Outfit" w:cs="Arial"/>
          <w:b/>
          <w:bCs/>
          <w:lang w:val="en-US" w:eastAsia="en-GB"/>
        </w:rPr>
        <w:t>s</w:t>
      </w:r>
      <w:r w:rsidRPr="00846599">
        <w:rPr>
          <w:rFonts w:ascii="Outfit" w:eastAsia="Times New Roman" w:hAnsi="Outfit" w:cs="Arial"/>
          <w:b/>
          <w:bCs/>
          <w:lang w:val="en-US" w:eastAsia="en-GB"/>
        </w:rPr>
        <w:t xml:space="preserve"> must discuss </w:t>
      </w:r>
      <w:hyperlink r:id="rId26" w:history="1">
        <w:r w:rsidRPr="00846599">
          <w:rPr>
            <w:rStyle w:val="Hyperlink"/>
            <w:rFonts w:ascii="Outfit" w:hAnsi="Outfit" w:cs="Arial"/>
            <w:b/>
            <w:bCs/>
            <w:color w:val="008080"/>
          </w:rPr>
          <w:t>appropriate behaviour</w:t>
        </w:r>
        <w:r w:rsidRPr="00846599">
          <w:rPr>
            <w:rStyle w:val="Hyperlink"/>
            <w:rFonts w:ascii="Outfit" w:hAnsi="Outfit" w:cs="Arial"/>
            <w:color w:val="008080"/>
          </w:rPr>
          <w:t xml:space="preserve"> </w:t>
        </w:r>
      </w:hyperlink>
      <w:r w:rsidRPr="00846599">
        <w:rPr>
          <w:rFonts w:ascii="Outfit" w:eastAsia="Times New Roman" w:hAnsi="Outfit" w:cs="Arial"/>
          <w:b/>
          <w:bCs/>
          <w:lang w:val="en-US" w:eastAsia="en-GB"/>
        </w:rPr>
        <w:t xml:space="preserve">in supervisory interactions and agree a mechanism for raising concerns with the individual before concerns escalate.  </w:t>
      </w:r>
      <w:hyperlink r:id="rId27" w:history="1">
        <w:r w:rsidRPr="00846599">
          <w:rPr>
            <w:rStyle w:val="Hyperlink"/>
            <w:rFonts w:ascii="Outfit" w:hAnsi="Outfit" w:cs="Arial"/>
            <w:bCs/>
            <w:color w:val="008080"/>
          </w:rPr>
          <w:t>Dignity and Respect Advisors</w:t>
        </w:r>
      </w:hyperlink>
      <w:r w:rsidRPr="00846599">
        <w:rPr>
          <w:rFonts w:ascii="Outfit" w:hAnsi="Outfit" w:cs="Arial"/>
          <w:color w:val="320E32"/>
          <w:shd w:val="clear" w:color="auto" w:fill="FFFFFF"/>
        </w:rPr>
        <w:t xml:space="preserve"> are also available in instances of harassment or bullying. </w:t>
      </w:r>
    </w:p>
    <w:p w14:paraId="29357DB0" w14:textId="77777777" w:rsidR="007344E0" w:rsidRPr="00846599" w:rsidRDefault="007344E0" w:rsidP="007344E0">
      <w:pPr>
        <w:spacing w:after="0" w:line="240" w:lineRule="auto"/>
        <w:textAlignment w:val="baseline"/>
        <w:rPr>
          <w:rFonts w:ascii="Outfit" w:hAnsi="Outfit" w:cs="Arial"/>
          <w:color w:val="320E32"/>
          <w:shd w:val="clear" w:color="auto" w:fill="FFFFFF"/>
        </w:rPr>
      </w:pPr>
    </w:p>
    <w:p w14:paraId="04239B5D" w14:textId="77777777" w:rsidR="007344E0" w:rsidRPr="00846599" w:rsidRDefault="007344E0" w:rsidP="007344E0">
      <w:pPr>
        <w:spacing w:after="0" w:line="240" w:lineRule="auto"/>
        <w:textAlignment w:val="baseline"/>
        <w:rPr>
          <w:rFonts w:ascii="Outfit" w:eastAsia="Times New Roman" w:hAnsi="Outfit" w:cs="Arial"/>
          <w:b/>
          <w:bCs/>
          <w:lang w:val="en-US" w:eastAsia="en-GB"/>
        </w:rPr>
      </w:pPr>
    </w:p>
    <w:p w14:paraId="650BEAC4" w14:textId="77777777" w:rsidR="007344E0" w:rsidRPr="00E345A8" w:rsidRDefault="007344E0" w:rsidP="007344E0">
      <w:pPr>
        <w:spacing w:after="0" w:line="240" w:lineRule="auto"/>
        <w:textAlignment w:val="baseline"/>
        <w:rPr>
          <w:rFonts w:ascii="Outfit" w:eastAsia="Times New Roman" w:hAnsi="Outfit" w:cs="Arial"/>
          <w:b/>
          <w:bCs/>
          <w:color w:val="006666"/>
          <w:sz w:val="24"/>
          <w:szCs w:val="24"/>
          <w:lang w:val="en-US" w:eastAsia="en-GB"/>
        </w:rPr>
      </w:pPr>
      <w:r w:rsidRPr="00E345A8">
        <w:rPr>
          <w:rFonts w:ascii="Outfit" w:eastAsia="Times New Roman" w:hAnsi="Outfit" w:cs="Arial"/>
          <w:b/>
          <w:bCs/>
          <w:color w:val="006666"/>
          <w:sz w:val="24"/>
          <w:szCs w:val="24"/>
          <w:lang w:val="en-US" w:eastAsia="en-GB"/>
        </w:rPr>
        <w:t>Support &amp; Report</w:t>
      </w:r>
    </w:p>
    <w:p w14:paraId="153A52F2" w14:textId="77777777" w:rsidR="007344E0" w:rsidRPr="00E345A8" w:rsidRDefault="007344E0" w:rsidP="007344E0">
      <w:pPr>
        <w:spacing w:after="0" w:line="240" w:lineRule="auto"/>
        <w:textAlignment w:val="baseline"/>
        <w:rPr>
          <w:rFonts w:ascii="Outfit" w:eastAsia="Times New Roman" w:hAnsi="Outfit" w:cs="Arial"/>
          <w:lang w:val="en-US" w:eastAsia="en-GB"/>
        </w:rPr>
      </w:pPr>
      <w:r w:rsidRPr="00E345A8">
        <w:rPr>
          <w:rFonts w:ascii="Outfit" w:eastAsia="Times New Roman" w:hAnsi="Outfit" w:cs="Arial"/>
          <w:lang w:val="en-US" w:eastAsia="en-GB"/>
        </w:rPr>
        <w:t xml:space="preserve">At the University of </w:t>
      </w:r>
      <w:proofErr w:type="gramStart"/>
      <w:r w:rsidRPr="00E345A8">
        <w:rPr>
          <w:rFonts w:ascii="Outfit" w:eastAsia="Times New Roman" w:hAnsi="Outfit" w:cs="Arial"/>
          <w:lang w:val="en-US" w:eastAsia="en-GB"/>
        </w:rPr>
        <w:t>Exeter</w:t>
      </w:r>
      <w:proofErr w:type="gramEnd"/>
      <w:r w:rsidRPr="00E345A8">
        <w:rPr>
          <w:rFonts w:ascii="Outfit" w:eastAsia="Times New Roman" w:hAnsi="Outfit" w:cs="Arial"/>
          <w:lang w:val="en-US" w:eastAsia="en-GB"/>
        </w:rPr>
        <w:t xml:space="preserve"> we are an inclusive community, where everyone has the right to be treated with dignity and respect. Harassment, including sexual harassment, bullying, intimidation and discrimination (for example racism and homophobia,) go against all we stand for and will not be tolerated. If you've experienced or witnessed any of the above, we encourage you to tell us about it. That way we can make sure you get the support you need and can </w:t>
      </w:r>
      <w:proofErr w:type="gramStart"/>
      <w:r w:rsidRPr="00E345A8">
        <w:rPr>
          <w:rFonts w:ascii="Outfit" w:eastAsia="Times New Roman" w:hAnsi="Outfit" w:cs="Arial"/>
          <w:lang w:val="en-US" w:eastAsia="en-GB"/>
        </w:rPr>
        <w:t>take action</w:t>
      </w:r>
      <w:proofErr w:type="gramEnd"/>
      <w:r w:rsidRPr="00E345A8">
        <w:rPr>
          <w:rFonts w:ascii="Outfit" w:eastAsia="Times New Roman" w:hAnsi="Outfit" w:cs="Arial"/>
          <w:lang w:val="en-US" w:eastAsia="en-GB"/>
        </w:rPr>
        <w:t xml:space="preserve"> where appropriate.</w:t>
      </w:r>
    </w:p>
    <w:p w14:paraId="798CDD69" w14:textId="77777777" w:rsidR="007344E0" w:rsidRDefault="007344E0" w:rsidP="007344E0">
      <w:pPr>
        <w:spacing w:after="0" w:line="240" w:lineRule="auto"/>
        <w:textAlignment w:val="baseline"/>
        <w:rPr>
          <w:rFonts w:ascii="Outfit" w:eastAsia="Times New Roman" w:hAnsi="Outfit" w:cs="Arial"/>
          <w:b/>
          <w:bCs/>
          <w:lang w:val="en-US" w:eastAsia="en-GB"/>
        </w:rPr>
      </w:pPr>
    </w:p>
    <w:p w14:paraId="2C16FAA2" w14:textId="77777777" w:rsidR="007344E0" w:rsidRPr="00846599" w:rsidRDefault="007344E0" w:rsidP="007344E0">
      <w:pPr>
        <w:spacing w:after="0" w:line="240" w:lineRule="auto"/>
        <w:textAlignment w:val="baseline"/>
        <w:rPr>
          <w:rFonts w:ascii="Outfit" w:eastAsia="Times New Roman" w:hAnsi="Outfit" w:cs="Arial"/>
          <w:b/>
          <w:bCs/>
          <w:lang w:val="en-US" w:eastAsia="en-GB"/>
        </w:rPr>
      </w:pPr>
      <w:r>
        <w:rPr>
          <w:rFonts w:ascii="Outfit" w:eastAsia="Times New Roman" w:hAnsi="Outfit" w:cs="Arial"/>
          <w:b/>
          <w:bCs/>
          <w:lang w:val="en-US" w:eastAsia="en-GB"/>
        </w:rPr>
        <w:t xml:space="preserve">Incidents can be reported formally, informally and anonymously at </w:t>
      </w:r>
      <w:hyperlink r:id="rId28" w:history="1">
        <w:r w:rsidRPr="00101BFC">
          <w:rPr>
            <w:rStyle w:val="Hyperlink"/>
            <w:rFonts w:ascii="Outfit" w:hAnsi="Outfit" w:cs="Arial"/>
            <w:b/>
            <w:bCs/>
            <w:color w:val="008080"/>
          </w:rPr>
          <w:t>Support and Report for students</w:t>
        </w:r>
      </w:hyperlink>
    </w:p>
    <w:p w14:paraId="438187F1" w14:textId="77777777" w:rsidR="00E345A8" w:rsidRDefault="00E345A8" w:rsidP="007344E0">
      <w:pPr>
        <w:spacing w:after="0" w:line="240" w:lineRule="auto"/>
        <w:textAlignment w:val="baseline"/>
        <w:rPr>
          <w:rFonts w:ascii="Outfit" w:eastAsia="Times New Roman" w:hAnsi="Outfit" w:cs="Arial"/>
          <w:b/>
          <w:bCs/>
          <w:lang w:val="en-US" w:eastAsia="en-GB"/>
        </w:rPr>
      </w:pPr>
    </w:p>
    <w:p w14:paraId="103CA77A" w14:textId="77777777" w:rsidR="00273352" w:rsidRPr="00A62C0F" w:rsidRDefault="00273352" w:rsidP="003D1564">
      <w:pPr>
        <w:spacing w:after="0" w:line="240" w:lineRule="auto"/>
        <w:textAlignment w:val="baseline"/>
        <w:rPr>
          <w:rFonts w:ascii="Outfit" w:eastAsia="Times New Roman" w:hAnsi="Outfit" w:cs="Arial"/>
          <w:lang w:eastAsia="en-GB"/>
        </w:rPr>
      </w:pPr>
    </w:p>
    <w:p w14:paraId="41BF9A7D" w14:textId="77777777" w:rsidR="007344E0" w:rsidRPr="00D47393" w:rsidRDefault="007344E0" w:rsidP="007344E0">
      <w:pPr>
        <w:spacing w:after="0" w:line="240" w:lineRule="auto"/>
        <w:textAlignment w:val="baseline"/>
        <w:rPr>
          <w:rFonts w:ascii="Outfit" w:eastAsia="Times New Roman" w:hAnsi="Outfit" w:cs="Arial"/>
          <w:color w:val="006666"/>
          <w:sz w:val="24"/>
          <w:szCs w:val="24"/>
          <w:lang w:eastAsia="en-GB"/>
        </w:rPr>
      </w:pPr>
      <w:r w:rsidRPr="00D47393">
        <w:rPr>
          <w:rFonts w:ascii="Outfit" w:eastAsia="Times New Roman" w:hAnsi="Outfit" w:cs="Arial"/>
          <w:b/>
          <w:bCs/>
          <w:color w:val="006666"/>
          <w:sz w:val="24"/>
          <w:szCs w:val="24"/>
          <w:lang w:val="en-US" w:eastAsia="en-GB"/>
        </w:rPr>
        <w:t>Roles of Postgraduate Researcher and Supervisor(s)</w:t>
      </w:r>
      <w:r w:rsidRPr="00D47393">
        <w:rPr>
          <w:rFonts w:ascii="Times New Roman" w:eastAsia="Times New Roman" w:hAnsi="Times New Roman" w:cs="Times New Roman"/>
          <w:color w:val="006666"/>
          <w:sz w:val="24"/>
          <w:szCs w:val="24"/>
          <w:lang w:val="en-US" w:eastAsia="en-GB"/>
        </w:rPr>
        <w:t> </w:t>
      </w:r>
      <w:r w:rsidRPr="00D47393">
        <w:rPr>
          <w:rFonts w:ascii="Outfit" w:eastAsia="Times New Roman" w:hAnsi="Outfit" w:cs="Arial"/>
          <w:color w:val="006666"/>
          <w:sz w:val="24"/>
          <w:szCs w:val="24"/>
          <w:lang w:eastAsia="en-GB"/>
        </w:rPr>
        <w:t> </w:t>
      </w:r>
    </w:p>
    <w:p w14:paraId="6E9682B7" w14:textId="77777777" w:rsidR="007344E0" w:rsidRPr="00846599" w:rsidRDefault="007344E0" w:rsidP="00FF767D">
      <w:pPr>
        <w:pStyle w:val="ListParagraph"/>
        <w:numPr>
          <w:ilvl w:val="0"/>
          <w:numId w:val="13"/>
        </w:numPr>
        <w:spacing w:after="0" w:line="240" w:lineRule="auto"/>
        <w:textAlignment w:val="baseline"/>
        <w:rPr>
          <w:rFonts w:ascii="Outfit" w:eastAsia="Times New Roman" w:hAnsi="Outfit" w:cs="Arial"/>
          <w:lang w:val="en-US" w:eastAsia="en-GB"/>
        </w:rPr>
      </w:pPr>
      <w:r w:rsidRPr="00846599">
        <w:rPr>
          <w:rFonts w:ascii="Outfit" w:eastAsia="Times New Roman" w:hAnsi="Outfit" w:cs="Arial"/>
          <w:lang w:val="en-US" w:eastAsia="en-GB"/>
        </w:rPr>
        <w:t>What are the responsibilities of the student and supervisor? Please ensure that responsibilities in the </w:t>
      </w:r>
      <w:hyperlink r:id="rId29" w:history="1">
        <w:r w:rsidRPr="00105307">
          <w:rPr>
            <w:rStyle w:val="Hyperlink"/>
            <w:rFonts w:ascii="Outfit" w:eastAsia="Times New Roman" w:hAnsi="Outfit" w:cs="Arial"/>
            <w:color w:val="006666"/>
            <w:lang w:val="en-US" w:eastAsia="en-GB"/>
          </w:rPr>
          <w:t>TQA PGR Handbook, Chapter 4: Supervision of postgraduate research students: code of good practice</w:t>
        </w:r>
      </w:hyperlink>
      <w:r w:rsidRPr="00105307">
        <w:rPr>
          <w:rFonts w:ascii="Outfit" w:eastAsia="Times New Roman" w:hAnsi="Outfit" w:cs="Arial"/>
          <w:color w:val="006666"/>
          <w:lang w:val="en-US" w:eastAsia="en-GB"/>
        </w:rPr>
        <w:t xml:space="preserve"> </w:t>
      </w:r>
      <w:r w:rsidRPr="00846599">
        <w:rPr>
          <w:rFonts w:ascii="Outfit" w:eastAsia="Times New Roman" w:hAnsi="Outfit" w:cs="Arial"/>
          <w:lang w:val="en-US" w:eastAsia="en-GB"/>
        </w:rPr>
        <w:t>have been discussed.  </w:t>
      </w:r>
    </w:p>
    <w:p w14:paraId="1F218BC9" w14:textId="77777777" w:rsidR="007344E0" w:rsidRPr="00846599" w:rsidRDefault="007344E0" w:rsidP="00FF767D">
      <w:pPr>
        <w:pStyle w:val="ListParagraph"/>
        <w:numPr>
          <w:ilvl w:val="0"/>
          <w:numId w:val="13"/>
        </w:numPr>
        <w:spacing w:after="0" w:line="240" w:lineRule="auto"/>
        <w:textAlignment w:val="baseline"/>
        <w:rPr>
          <w:rFonts w:ascii="Outfit" w:eastAsia="Times New Roman" w:hAnsi="Outfit" w:cs="Arial"/>
          <w:lang w:val="en-US" w:eastAsia="en-GB"/>
        </w:rPr>
      </w:pPr>
      <w:r w:rsidRPr="00846599">
        <w:rPr>
          <w:rFonts w:ascii="Outfit" w:eastAsia="Times New Roman" w:hAnsi="Outfit" w:cs="Arial"/>
          <w:lang w:val="en-US" w:eastAsia="en-GB"/>
        </w:rPr>
        <w:t>How will a realistic programme of work be created and monitored?</w:t>
      </w:r>
      <w:r w:rsidRPr="00846599">
        <w:rPr>
          <w:rFonts w:ascii="Times New Roman" w:eastAsia="Times New Roman" w:hAnsi="Times New Roman" w:cs="Times New Roman"/>
          <w:lang w:val="en-US" w:eastAsia="en-GB"/>
        </w:rPr>
        <w:t> </w:t>
      </w:r>
      <w:r w:rsidRPr="00846599">
        <w:rPr>
          <w:rFonts w:ascii="Outfit" w:eastAsia="Times New Roman" w:hAnsi="Outfit" w:cs="Arial"/>
          <w:lang w:val="en-US" w:eastAsia="en-GB"/>
        </w:rPr>
        <w:t> </w:t>
      </w:r>
    </w:p>
    <w:p w14:paraId="64FC67AC" w14:textId="77777777" w:rsidR="007344E0" w:rsidRPr="00846599" w:rsidRDefault="007344E0" w:rsidP="00FF767D">
      <w:pPr>
        <w:pStyle w:val="ListParagraph"/>
        <w:numPr>
          <w:ilvl w:val="0"/>
          <w:numId w:val="13"/>
        </w:numPr>
        <w:spacing w:after="0" w:line="240" w:lineRule="auto"/>
        <w:textAlignment w:val="baseline"/>
        <w:rPr>
          <w:rFonts w:ascii="Outfit" w:eastAsia="Times New Roman" w:hAnsi="Outfit" w:cs="Arial"/>
          <w:lang w:val="en-US" w:eastAsia="en-GB"/>
        </w:rPr>
      </w:pPr>
      <w:r w:rsidRPr="00846599">
        <w:rPr>
          <w:rFonts w:ascii="Outfit" w:eastAsia="Times New Roman" w:hAnsi="Outfit" w:cs="Arial"/>
          <w:lang w:val="en-US" w:eastAsia="en-GB"/>
        </w:rPr>
        <w:t>How will liaison with a second supervisor operate (e.g. will they be invited to supervisory meetings)?</w:t>
      </w:r>
      <w:r w:rsidRPr="00846599">
        <w:rPr>
          <w:rFonts w:ascii="Times New Roman" w:eastAsia="Times New Roman" w:hAnsi="Times New Roman" w:cs="Times New Roman"/>
          <w:lang w:val="en-US" w:eastAsia="en-GB"/>
        </w:rPr>
        <w:t> </w:t>
      </w:r>
      <w:r w:rsidRPr="00846599">
        <w:rPr>
          <w:rFonts w:ascii="Outfit" w:eastAsia="Times New Roman" w:hAnsi="Outfit" w:cs="Arial"/>
          <w:lang w:val="en-US" w:eastAsia="en-GB"/>
        </w:rPr>
        <w:t> </w:t>
      </w:r>
    </w:p>
    <w:p w14:paraId="42222087" w14:textId="77777777" w:rsidR="007344E0" w:rsidRPr="00846599" w:rsidRDefault="007344E0" w:rsidP="00FF767D">
      <w:pPr>
        <w:pStyle w:val="ListParagraph"/>
        <w:numPr>
          <w:ilvl w:val="0"/>
          <w:numId w:val="13"/>
        </w:numPr>
        <w:spacing w:after="0" w:line="240" w:lineRule="auto"/>
        <w:textAlignment w:val="baseline"/>
        <w:rPr>
          <w:rFonts w:ascii="Outfit" w:eastAsia="Times New Roman" w:hAnsi="Outfit" w:cs="Arial"/>
          <w:lang w:val="en-US" w:eastAsia="en-GB"/>
        </w:rPr>
      </w:pPr>
      <w:r w:rsidRPr="00846599">
        <w:rPr>
          <w:rFonts w:ascii="Outfit" w:eastAsia="Times New Roman" w:hAnsi="Outfit" w:cs="Arial"/>
          <w:lang w:val="en-US" w:eastAsia="en-GB"/>
        </w:rPr>
        <w:t>How will liaison with the</w:t>
      </w:r>
      <w:r w:rsidRPr="00846599">
        <w:rPr>
          <w:rFonts w:ascii="Times New Roman" w:eastAsia="Times New Roman" w:hAnsi="Times New Roman" w:cs="Times New Roman"/>
          <w:lang w:val="en-US" w:eastAsia="en-GB"/>
        </w:rPr>
        <w:t> </w:t>
      </w:r>
      <w:r w:rsidRPr="00846599">
        <w:rPr>
          <w:rFonts w:ascii="Outfit" w:eastAsia="Times New Roman" w:hAnsi="Outfit" w:cs="Arial"/>
          <w:lang w:val="en-US" w:eastAsia="en-GB"/>
        </w:rPr>
        <w:t>PGR pastoral tutor operate? Please note that they should contact PGR students at least once a term as set out in the TQA PGR Handbook, Chapter 4: Supervision of postgraduate research students: code of good practice (section 2)</w:t>
      </w:r>
    </w:p>
    <w:p w14:paraId="3246BC3A" w14:textId="77777777" w:rsidR="007344E0" w:rsidRPr="00846599" w:rsidRDefault="007344E0" w:rsidP="007344E0">
      <w:pPr>
        <w:spacing w:after="0" w:line="240" w:lineRule="auto"/>
        <w:textAlignment w:val="baseline"/>
        <w:rPr>
          <w:rFonts w:ascii="Outfit" w:eastAsia="Times New Roman" w:hAnsi="Outfit" w:cs="Arial"/>
          <w:lang w:eastAsia="en-GB"/>
        </w:rPr>
      </w:pPr>
    </w:p>
    <w:p w14:paraId="5EAFC719" w14:textId="1DBCA615" w:rsidR="007344E0" w:rsidRPr="00846599" w:rsidRDefault="00D47393" w:rsidP="007344E0">
      <w:pPr>
        <w:spacing w:after="0" w:line="240" w:lineRule="auto"/>
        <w:textAlignment w:val="baseline"/>
        <w:rPr>
          <w:rFonts w:ascii="Outfit" w:hAnsi="Outfit" w:cs="Arial"/>
          <w:b/>
          <w:bCs/>
        </w:rPr>
      </w:pPr>
      <w:r>
        <w:rPr>
          <w:rFonts w:ascii="Outfit" w:eastAsia="Times New Roman" w:hAnsi="Outfit" w:cs="Arial"/>
          <w:b/>
          <w:lang w:eastAsia="en-GB"/>
        </w:rPr>
        <w:t xml:space="preserve">By signing this form, you confirm that you </w:t>
      </w:r>
      <w:r w:rsidR="007344E0" w:rsidRPr="00846599">
        <w:rPr>
          <w:rFonts w:ascii="Outfit" w:eastAsia="Times New Roman" w:hAnsi="Outfit" w:cs="Arial"/>
          <w:b/>
          <w:lang w:eastAsia="en-GB"/>
        </w:rPr>
        <w:t>have read and understood my responsibilities in the</w:t>
      </w:r>
      <w:r w:rsidR="007344E0" w:rsidRPr="00846599">
        <w:rPr>
          <w:rFonts w:ascii="Outfit" w:eastAsia="Times New Roman" w:hAnsi="Outfit" w:cs="Arial"/>
          <w:b/>
          <w:bCs/>
          <w:lang w:eastAsia="en-GB"/>
        </w:rPr>
        <w:t xml:space="preserve"> </w:t>
      </w:r>
      <w:hyperlink r:id="rId30" w:history="1">
        <w:r w:rsidR="007344E0" w:rsidRPr="001F0284">
          <w:rPr>
            <w:rStyle w:val="Hyperlink"/>
            <w:rFonts w:ascii="Outfit" w:hAnsi="Outfit" w:cs="Arial"/>
            <w:b/>
            <w:bCs/>
            <w:color w:val="006666"/>
          </w:rPr>
          <w:t>TQA PGR Handbook, Chapter 4: Supervision of postgraduate research students: code of good practice</w:t>
        </w:r>
      </w:hyperlink>
      <w:r w:rsidR="007344E0" w:rsidRPr="00846599">
        <w:rPr>
          <w:rFonts w:ascii="Outfit" w:hAnsi="Outfit" w:cs="Arial"/>
          <w:b/>
          <w:bCs/>
        </w:rPr>
        <w:t xml:space="preserve"> </w:t>
      </w:r>
    </w:p>
    <w:p w14:paraId="1875F59B" w14:textId="77777777" w:rsidR="007344E0" w:rsidRPr="00846599" w:rsidRDefault="007344E0" w:rsidP="007344E0">
      <w:pPr>
        <w:spacing w:after="0" w:line="240" w:lineRule="auto"/>
        <w:textAlignment w:val="baseline"/>
        <w:rPr>
          <w:rFonts w:ascii="Outfit" w:eastAsia="Times New Roman" w:hAnsi="Outfit" w:cs="Arial"/>
          <w:b/>
          <w:lang w:eastAsia="en-GB"/>
        </w:rPr>
      </w:pPr>
    </w:p>
    <w:p w14:paraId="2F946E70" w14:textId="77777777" w:rsidR="00FF767D" w:rsidRDefault="00FF767D" w:rsidP="003D1564">
      <w:pPr>
        <w:spacing w:after="0" w:line="240" w:lineRule="auto"/>
        <w:textAlignment w:val="baseline"/>
        <w:rPr>
          <w:rFonts w:ascii="Outfit" w:eastAsia="Times New Roman" w:hAnsi="Outfit" w:cs="Arial"/>
          <w:lang w:eastAsia="en-GB"/>
        </w:rPr>
      </w:pPr>
    </w:p>
    <w:p w14:paraId="477C0C25" w14:textId="48F1EEF4" w:rsidR="00B71AE3" w:rsidRPr="00D47393" w:rsidRDefault="00B71AE3" w:rsidP="003D1564">
      <w:pPr>
        <w:spacing w:after="0" w:line="240" w:lineRule="auto"/>
        <w:textAlignment w:val="baseline"/>
        <w:rPr>
          <w:rFonts w:ascii="Outfit" w:eastAsia="Times New Roman" w:hAnsi="Outfit" w:cs="Arial"/>
          <w:b/>
          <w:bCs/>
          <w:color w:val="006666"/>
          <w:sz w:val="24"/>
          <w:szCs w:val="24"/>
          <w:lang w:eastAsia="en-GB"/>
        </w:rPr>
      </w:pPr>
      <w:r w:rsidRPr="00D47393">
        <w:rPr>
          <w:rFonts w:ascii="Outfit" w:eastAsia="Times New Roman" w:hAnsi="Outfit" w:cs="Arial"/>
          <w:b/>
          <w:bCs/>
          <w:color w:val="006666"/>
          <w:sz w:val="24"/>
          <w:szCs w:val="24"/>
          <w:lang w:eastAsia="en-GB"/>
        </w:rPr>
        <w:lastRenderedPageBreak/>
        <w:t>Signatures</w:t>
      </w:r>
    </w:p>
    <w:p w14:paraId="4EFB25CC" w14:textId="75789727" w:rsidR="00FF767D" w:rsidRPr="00E345A8" w:rsidRDefault="00B71AE3" w:rsidP="003D1564">
      <w:pPr>
        <w:spacing w:after="0" w:line="240" w:lineRule="auto"/>
        <w:textAlignment w:val="baseline"/>
        <w:rPr>
          <w:rFonts w:ascii="Outfit" w:eastAsia="Times New Roman" w:hAnsi="Outfit" w:cs="Arial"/>
          <w:lang w:eastAsia="en-GB"/>
        </w:rPr>
      </w:pPr>
      <w:r w:rsidRPr="00E345A8">
        <w:rPr>
          <w:rFonts w:ascii="Outfit" w:eastAsia="Times New Roman" w:hAnsi="Outfit" w:cs="Arial"/>
          <w:lang w:eastAsia="en-GB"/>
        </w:rPr>
        <w:t xml:space="preserve">This agreement </w:t>
      </w:r>
      <w:r w:rsidR="00FF767D" w:rsidRPr="00E345A8">
        <w:rPr>
          <w:rFonts w:ascii="Outfit" w:eastAsia="Times New Roman" w:hAnsi="Outfit" w:cs="Arial"/>
          <w:lang w:eastAsia="en-GB"/>
        </w:rPr>
        <w:t>should</w:t>
      </w:r>
      <w:r w:rsidRPr="00E345A8">
        <w:rPr>
          <w:rFonts w:ascii="Outfit" w:eastAsia="Times New Roman" w:hAnsi="Outfit" w:cs="Arial"/>
          <w:lang w:eastAsia="en-GB"/>
        </w:rPr>
        <w:t xml:space="preserve"> be signed by the student and all supervisors</w:t>
      </w:r>
      <w:r w:rsidR="00E345A8" w:rsidRPr="00E345A8">
        <w:rPr>
          <w:rFonts w:ascii="Outfit" w:eastAsia="Times New Roman" w:hAnsi="Outfit" w:cs="Arial"/>
          <w:lang w:eastAsia="en-GB"/>
        </w:rPr>
        <w:t xml:space="preserve">. </w:t>
      </w:r>
      <w:r w:rsidR="00E345A8" w:rsidRPr="00E345A8">
        <w:rPr>
          <w:rFonts w:ascii="Outfit" w:eastAsia="Times New Roman" w:hAnsi="Outfit" w:cs="Arial"/>
          <w:lang w:val="en-US" w:eastAsia="en-GB"/>
        </w:rPr>
        <w:t>The original of this signed form should be kept by the student, and a completed copy should be uploaded to MyPGR</w:t>
      </w:r>
      <w:r w:rsidR="00E345A8" w:rsidRPr="00E345A8">
        <w:rPr>
          <w:rFonts w:ascii="Outfit" w:eastAsia="Times New Roman" w:hAnsi="Outfit" w:cs="Arial"/>
          <w:lang w:val="en-US" w:eastAsia="en-GB"/>
        </w:rPr>
        <w:t>.</w:t>
      </w:r>
    </w:p>
    <w:p w14:paraId="174A7B57" w14:textId="2F7C4F4E" w:rsidR="00B71AE3" w:rsidRPr="00E345A8" w:rsidRDefault="00B71AE3" w:rsidP="003D1564">
      <w:pPr>
        <w:spacing w:after="0" w:line="240" w:lineRule="auto"/>
        <w:textAlignment w:val="baseline"/>
        <w:rPr>
          <w:rFonts w:ascii="Outfit" w:eastAsia="Times New Roman" w:hAnsi="Outfit" w:cs="Arial"/>
          <w:lang w:eastAsia="en-GB"/>
        </w:rPr>
      </w:pPr>
      <w:r w:rsidRPr="00E345A8">
        <w:rPr>
          <w:rFonts w:ascii="Outfit" w:eastAsia="Times New Roman" w:hAnsi="Outfit" w:cs="Arial"/>
          <w:lang w:eastAsia="en-GB"/>
        </w:rPr>
        <w:t xml:space="preserve"> </w:t>
      </w:r>
    </w:p>
    <w:p w14:paraId="31395385" w14:textId="77777777" w:rsidR="003D1564" w:rsidRPr="00A62C0F" w:rsidRDefault="003D1564" w:rsidP="003D1564">
      <w:pPr>
        <w:spacing w:after="0" w:line="240" w:lineRule="auto"/>
        <w:textAlignment w:val="baseline"/>
        <w:rPr>
          <w:rFonts w:ascii="Outfit" w:eastAsia="Times New Roman" w:hAnsi="Outfit" w:cs="Arial"/>
          <w:lang w:eastAsia="en-GB"/>
        </w:rPr>
      </w:pPr>
      <w:r w:rsidRPr="00D47393">
        <w:rPr>
          <w:rFonts w:ascii="Outfit" w:eastAsia="Times New Roman" w:hAnsi="Outfit" w:cs="Arial"/>
          <w:b/>
          <w:bCs/>
          <w:lang w:val="en-US" w:eastAsia="en-GB"/>
        </w:rPr>
        <w:t>Student signature and date</w:t>
      </w:r>
      <w:r w:rsidRPr="00A62C0F">
        <w:rPr>
          <w:rFonts w:ascii="Outfit" w:eastAsia="Times New Roman" w:hAnsi="Outfit" w:cs="Arial"/>
          <w:lang w:val="en-US" w:eastAsia="en-GB"/>
        </w:rPr>
        <w:t>:</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7F45E976" w14:textId="77777777" w:rsidR="003D1564" w:rsidRPr="00A62C0F" w:rsidRDefault="003D1564" w:rsidP="003D1564">
      <w:pPr>
        <w:spacing w:after="0" w:line="240" w:lineRule="auto"/>
        <w:textAlignment w:val="baseline"/>
        <w:rPr>
          <w:rFonts w:ascii="Outfit" w:eastAsia="Times New Roman" w:hAnsi="Outfit" w:cs="Arial"/>
          <w:lang w:eastAsia="en-GB"/>
        </w:rPr>
      </w:pPr>
      <w:r w:rsidRPr="00A62C0F">
        <w:rPr>
          <w:rFonts w:ascii="Outfit" w:eastAsia="Times New Roman" w:hAnsi="Outfit" w:cs="Arial"/>
          <w:lang w:eastAsia="en-GB"/>
        </w:rPr>
        <w:t> </w:t>
      </w:r>
    </w:p>
    <w:p w14:paraId="381A4409" w14:textId="77777777" w:rsidR="003D1564" w:rsidRPr="00A62C0F" w:rsidRDefault="003D1564" w:rsidP="003D1564">
      <w:pPr>
        <w:spacing w:after="0" w:line="240" w:lineRule="auto"/>
        <w:textAlignment w:val="baseline"/>
        <w:rPr>
          <w:rFonts w:ascii="Outfit" w:eastAsia="Times New Roman" w:hAnsi="Outfit" w:cs="Arial"/>
          <w:lang w:eastAsia="en-GB"/>
        </w:rPr>
      </w:pPr>
      <w:r w:rsidRPr="00D47393">
        <w:rPr>
          <w:rFonts w:ascii="Outfit" w:eastAsia="Times New Roman" w:hAnsi="Outfit" w:cs="Arial"/>
          <w:b/>
          <w:bCs/>
          <w:lang w:val="en-US" w:eastAsia="en-GB"/>
        </w:rPr>
        <w:t>Supervisor(s) signatures and dates</w:t>
      </w:r>
      <w:r w:rsidRPr="00A62C0F">
        <w:rPr>
          <w:rFonts w:ascii="Outfit" w:eastAsia="Times New Roman" w:hAnsi="Outfit" w:cs="Arial"/>
          <w:lang w:val="en-US" w:eastAsia="en-GB"/>
        </w:rPr>
        <w:t>:</w:t>
      </w:r>
      <w:r w:rsidRPr="00A62C0F">
        <w:rPr>
          <w:rFonts w:ascii="Times New Roman" w:eastAsia="Times New Roman" w:hAnsi="Times New Roman" w:cs="Times New Roman"/>
          <w:lang w:val="en-US" w:eastAsia="en-GB"/>
        </w:rPr>
        <w:t> </w:t>
      </w:r>
      <w:r w:rsidRPr="00A62C0F">
        <w:rPr>
          <w:rFonts w:ascii="Outfit" w:eastAsia="Times New Roman" w:hAnsi="Outfit" w:cs="Arial"/>
          <w:lang w:eastAsia="en-GB"/>
        </w:rPr>
        <w:t> </w:t>
      </w:r>
    </w:p>
    <w:p w14:paraId="62B0E3F6" w14:textId="77777777" w:rsidR="003D1564" w:rsidRPr="00A62C0F" w:rsidRDefault="003D1564" w:rsidP="003D1564">
      <w:pPr>
        <w:spacing w:after="0" w:line="240" w:lineRule="auto"/>
        <w:textAlignment w:val="baseline"/>
        <w:rPr>
          <w:rFonts w:ascii="Outfit" w:eastAsia="Times New Roman" w:hAnsi="Outfit" w:cs="Arial"/>
          <w:lang w:eastAsia="en-GB"/>
        </w:rPr>
      </w:pPr>
    </w:p>
    <w:p w14:paraId="5AD9EB0F" w14:textId="0E74953B" w:rsidR="00AD62BC" w:rsidRDefault="003D1564" w:rsidP="00E8520D">
      <w:pPr>
        <w:spacing w:after="0" w:line="240" w:lineRule="auto"/>
        <w:textAlignment w:val="baseline"/>
        <w:rPr>
          <w:rFonts w:ascii="Outfit" w:eastAsia="Times New Roman" w:hAnsi="Outfit" w:cs="Arial"/>
          <w:lang w:eastAsia="en-GB"/>
        </w:rPr>
      </w:pPr>
      <w:r w:rsidRPr="0B279F1A">
        <w:rPr>
          <w:rFonts w:ascii="Times New Roman" w:eastAsia="Times New Roman" w:hAnsi="Times New Roman" w:cs="Times New Roman"/>
          <w:lang w:val="en-US" w:eastAsia="en-GB"/>
        </w:rPr>
        <w:t> </w:t>
      </w:r>
      <w:r w:rsidRPr="0B279F1A">
        <w:rPr>
          <w:rFonts w:ascii="Outfit" w:eastAsia="Times New Roman" w:hAnsi="Outfit" w:cs="Arial"/>
          <w:lang w:eastAsia="en-GB"/>
        </w:rPr>
        <w:t> </w:t>
      </w:r>
    </w:p>
    <w:p w14:paraId="7A58A89F" w14:textId="77777777" w:rsidR="00D47393" w:rsidRDefault="00D47393" w:rsidP="00E8520D">
      <w:pPr>
        <w:spacing w:after="0" w:line="240" w:lineRule="auto"/>
        <w:textAlignment w:val="baseline"/>
        <w:rPr>
          <w:rFonts w:ascii="Outfit" w:eastAsia="Times New Roman" w:hAnsi="Outfit" w:cs="Arial"/>
          <w:lang w:eastAsia="en-GB"/>
        </w:rPr>
      </w:pPr>
    </w:p>
    <w:p w14:paraId="4C658F02" w14:textId="77777777" w:rsidR="00D47393" w:rsidRDefault="00D47393" w:rsidP="00E8520D">
      <w:pPr>
        <w:spacing w:after="0" w:line="240" w:lineRule="auto"/>
        <w:textAlignment w:val="baseline"/>
        <w:rPr>
          <w:rFonts w:ascii="Outfit" w:eastAsia="Times New Roman" w:hAnsi="Outfit" w:cs="Arial"/>
          <w:lang w:eastAsia="en-GB"/>
        </w:rPr>
      </w:pPr>
    </w:p>
    <w:p w14:paraId="0BCEEAFA" w14:textId="77777777" w:rsidR="00D47393" w:rsidRDefault="00D47393" w:rsidP="00E8520D">
      <w:pPr>
        <w:spacing w:after="0" w:line="240" w:lineRule="auto"/>
        <w:textAlignment w:val="baseline"/>
        <w:rPr>
          <w:rFonts w:ascii="Outfit" w:eastAsia="Times New Roman" w:hAnsi="Outfit" w:cs="Arial"/>
          <w:lang w:eastAsia="en-GB"/>
        </w:rPr>
      </w:pPr>
    </w:p>
    <w:p w14:paraId="422C4E55" w14:textId="77777777" w:rsidR="00E345A8" w:rsidRPr="00E345A8" w:rsidRDefault="00E345A8" w:rsidP="00E345A8">
      <w:pPr>
        <w:spacing w:after="0" w:line="240" w:lineRule="auto"/>
        <w:textAlignment w:val="baseline"/>
        <w:rPr>
          <w:rFonts w:ascii="Outfit" w:eastAsia="Times New Roman" w:hAnsi="Outfit" w:cs="Arial"/>
          <w:b/>
          <w:bCs/>
          <w:color w:val="006666"/>
          <w:sz w:val="24"/>
          <w:szCs w:val="24"/>
          <w:lang w:val="en-US" w:eastAsia="en-GB"/>
        </w:rPr>
      </w:pPr>
      <w:r w:rsidRPr="00E345A8">
        <w:rPr>
          <w:rFonts w:ascii="Outfit" w:eastAsia="Times New Roman" w:hAnsi="Outfit" w:cs="Arial"/>
          <w:b/>
          <w:bCs/>
          <w:color w:val="006666"/>
          <w:sz w:val="24"/>
          <w:szCs w:val="24"/>
          <w:lang w:val="en-US" w:eastAsia="en-GB"/>
        </w:rPr>
        <w:t>Other useful support links &amp; resources (not exhaustive):</w:t>
      </w:r>
    </w:p>
    <w:p w14:paraId="38C5E91F"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lang w:val="en-US" w:eastAsia="en-GB"/>
        </w:rPr>
      </w:pPr>
      <w:r w:rsidRPr="00CF297A">
        <w:rPr>
          <w:rFonts w:ascii="Outfit" w:eastAsia="Times New Roman" w:hAnsi="Outfit" w:cs="Arial"/>
          <w:lang w:val="en-US" w:eastAsia="en-GB"/>
        </w:rPr>
        <w:t xml:space="preserve">Doctoral College PGR Handbook: </w:t>
      </w:r>
      <w:hyperlink r:id="rId31" w:history="1">
        <w:r w:rsidRPr="00CF297A">
          <w:rPr>
            <w:rStyle w:val="Hyperlink"/>
            <w:rFonts w:ascii="Outfit" w:eastAsia="Times New Roman" w:hAnsi="Outfit" w:cs="Arial"/>
            <w:color w:val="006666"/>
            <w:lang w:eastAsia="en-GB"/>
          </w:rPr>
          <w:t>DC PGR Student Handbook</w:t>
        </w:r>
      </w:hyperlink>
    </w:p>
    <w:p w14:paraId="1B8D26BA"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lang w:val="en-US" w:eastAsia="en-GB"/>
        </w:rPr>
      </w:pPr>
      <w:r w:rsidRPr="00CF297A">
        <w:rPr>
          <w:rFonts w:ascii="Outfit" w:eastAsia="Times New Roman" w:hAnsi="Outfit" w:cs="Arial"/>
          <w:lang w:val="en-US" w:eastAsia="en-GB"/>
        </w:rPr>
        <w:t xml:space="preserve">Teaching Quality Assurance Manual (TQA) PGR handbook: </w:t>
      </w:r>
      <w:hyperlink r:id="rId32" w:history="1">
        <w:r w:rsidRPr="00CF297A">
          <w:rPr>
            <w:rStyle w:val="Hyperlink"/>
            <w:rFonts w:ascii="Outfit" w:eastAsia="Times New Roman" w:hAnsi="Outfit" w:cs="Arial"/>
            <w:color w:val="006666"/>
            <w:lang w:eastAsia="en-GB"/>
          </w:rPr>
          <w:t>TQA Postgraduate Research Handbook</w:t>
        </w:r>
      </w:hyperlink>
    </w:p>
    <w:p w14:paraId="11136698"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color w:val="006666"/>
          <w:lang w:val="en-US" w:eastAsia="en-GB"/>
        </w:rPr>
      </w:pPr>
      <w:r w:rsidRPr="00CF297A">
        <w:rPr>
          <w:rFonts w:ascii="Outfit" w:eastAsia="Times New Roman" w:hAnsi="Outfit" w:cs="Arial"/>
          <w:lang w:val="en-US" w:eastAsia="en-GB"/>
        </w:rPr>
        <w:t xml:space="preserve">TQA Home page: </w:t>
      </w:r>
      <w:hyperlink r:id="rId33" w:history="1">
        <w:r w:rsidRPr="00CF297A">
          <w:rPr>
            <w:rFonts w:ascii="Outfit" w:hAnsi="Outfit"/>
            <w:color w:val="006666"/>
            <w:u w:val="single"/>
          </w:rPr>
          <w:t>Teaching Quality Assurance Manual</w:t>
        </w:r>
      </w:hyperlink>
    </w:p>
    <w:p w14:paraId="30539176"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color w:val="006666"/>
          <w:lang w:val="en-US" w:eastAsia="en-GB"/>
        </w:rPr>
      </w:pPr>
      <w:r w:rsidRPr="00CF297A">
        <w:rPr>
          <w:rFonts w:ascii="Outfit" w:eastAsia="Times New Roman" w:hAnsi="Outfit" w:cs="Arial"/>
          <w:lang w:val="en-US" w:eastAsia="en-GB"/>
        </w:rPr>
        <w:t>Doctoral College website:</w:t>
      </w:r>
      <w:r w:rsidRPr="00CF297A">
        <w:rPr>
          <w:rFonts w:ascii="Outfit" w:eastAsia="Times New Roman" w:hAnsi="Outfit" w:cs="Arial"/>
          <w:color w:val="006666"/>
          <w:lang w:val="en-US" w:eastAsia="en-GB"/>
        </w:rPr>
        <w:t xml:space="preserve"> </w:t>
      </w:r>
      <w:hyperlink r:id="rId34" w:history="1">
        <w:r w:rsidRPr="00CF297A">
          <w:rPr>
            <w:rStyle w:val="Hyperlink"/>
            <w:rFonts w:ascii="Outfit" w:eastAsia="Times New Roman" w:hAnsi="Outfit" w:cs="Arial"/>
            <w:color w:val="006666"/>
            <w:lang w:eastAsia="en-GB"/>
          </w:rPr>
          <w:t>Doctoral College</w:t>
        </w:r>
      </w:hyperlink>
    </w:p>
    <w:p w14:paraId="11003735"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color w:val="006666"/>
          <w:lang w:val="en-US" w:eastAsia="en-GB"/>
        </w:rPr>
      </w:pPr>
      <w:r w:rsidRPr="00CF297A">
        <w:rPr>
          <w:rFonts w:ascii="Outfit" w:eastAsia="Times New Roman" w:hAnsi="Outfit" w:cs="Arial"/>
          <w:lang w:val="en-US" w:eastAsia="en-GB"/>
        </w:rPr>
        <w:t>Researcher Development &amp; Research Culture:</w:t>
      </w:r>
      <w:r w:rsidRPr="00CF297A">
        <w:rPr>
          <w:rFonts w:ascii="Outfit" w:eastAsia="Times New Roman" w:hAnsi="Outfit" w:cs="Arial"/>
          <w:color w:val="006666"/>
          <w:lang w:val="en-US" w:eastAsia="en-GB"/>
        </w:rPr>
        <w:t xml:space="preserve"> </w:t>
      </w:r>
      <w:hyperlink r:id="rId35" w:history="1">
        <w:r w:rsidRPr="00CF297A">
          <w:rPr>
            <w:rStyle w:val="Hyperlink"/>
            <w:rFonts w:ascii="Outfit" w:eastAsia="Times New Roman" w:hAnsi="Outfit" w:cs="Arial"/>
            <w:color w:val="006666"/>
            <w:lang w:eastAsia="en-GB"/>
          </w:rPr>
          <w:t>Training and development</w:t>
        </w:r>
      </w:hyperlink>
    </w:p>
    <w:p w14:paraId="5052AFD7" w14:textId="77777777" w:rsidR="00E345A8" w:rsidRPr="00CF297A" w:rsidRDefault="00E345A8" w:rsidP="00E345A8">
      <w:pPr>
        <w:pStyle w:val="ListParagraph"/>
        <w:numPr>
          <w:ilvl w:val="0"/>
          <w:numId w:val="13"/>
        </w:numPr>
        <w:spacing w:after="0" w:line="240" w:lineRule="auto"/>
        <w:textAlignment w:val="baseline"/>
        <w:rPr>
          <w:rFonts w:ascii="Outfit" w:eastAsia="Times New Roman" w:hAnsi="Outfit" w:cs="Arial"/>
          <w:color w:val="006666"/>
          <w:lang w:val="en-US" w:eastAsia="en-GB"/>
        </w:rPr>
      </w:pPr>
      <w:r w:rsidRPr="00CF297A">
        <w:rPr>
          <w:rFonts w:ascii="Outfit" w:eastAsia="Times New Roman" w:hAnsi="Outfit" w:cs="Arial"/>
          <w:lang w:val="en-US" w:eastAsia="en-GB"/>
        </w:rPr>
        <w:t>PGR Support Team contact page:</w:t>
      </w:r>
      <w:r w:rsidRPr="00CF297A">
        <w:rPr>
          <w:rFonts w:ascii="Outfit" w:eastAsia="Times New Roman" w:hAnsi="Outfit" w:cs="Arial"/>
          <w:color w:val="006666"/>
          <w:lang w:val="en-US" w:eastAsia="en-GB"/>
        </w:rPr>
        <w:t xml:space="preserve"> </w:t>
      </w:r>
      <w:hyperlink r:id="rId36" w:history="1">
        <w:r w:rsidRPr="00CF297A">
          <w:rPr>
            <w:rStyle w:val="Hyperlink"/>
            <w:rFonts w:ascii="Outfit" w:eastAsia="Times New Roman" w:hAnsi="Outfit" w:cs="Arial"/>
            <w:color w:val="006666"/>
            <w:lang w:eastAsia="en-GB"/>
          </w:rPr>
          <w:t>PGR Support Service Contact</w:t>
        </w:r>
      </w:hyperlink>
    </w:p>
    <w:p w14:paraId="0F309ECE" w14:textId="77777777" w:rsidR="00E345A8" w:rsidRPr="00CF297A" w:rsidRDefault="00E345A8" w:rsidP="00E345A8">
      <w:pPr>
        <w:pStyle w:val="ListParagraph"/>
        <w:numPr>
          <w:ilvl w:val="0"/>
          <w:numId w:val="13"/>
        </w:numPr>
        <w:spacing w:after="0" w:line="240" w:lineRule="auto"/>
        <w:textAlignment w:val="baseline"/>
        <w:rPr>
          <w:rStyle w:val="Hyperlink"/>
          <w:rFonts w:ascii="Outfit" w:eastAsia="Times New Roman" w:hAnsi="Outfit" w:cs="Arial"/>
          <w:color w:val="006666"/>
          <w:u w:val="none"/>
          <w:lang w:val="en-US" w:eastAsia="en-GB"/>
        </w:rPr>
      </w:pPr>
      <w:r w:rsidRPr="00CF297A">
        <w:rPr>
          <w:rFonts w:ascii="Outfit" w:eastAsia="Times New Roman" w:hAnsi="Outfit" w:cs="Arial"/>
          <w:lang w:val="en-US" w:eastAsia="en-GB"/>
        </w:rPr>
        <w:t>PGR Wellbeing support:</w:t>
      </w:r>
      <w:r w:rsidRPr="00CF297A">
        <w:rPr>
          <w:rFonts w:ascii="Outfit" w:eastAsia="Times New Roman" w:hAnsi="Outfit" w:cs="Arial"/>
          <w:color w:val="006666"/>
          <w:lang w:val="en-US" w:eastAsia="en-GB"/>
        </w:rPr>
        <w:t xml:space="preserve"> </w:t>
      </w:r>
      <w:hyperlink r:id="rId37" w:history="1">
        <w:r w:rsidRPr="00CF297A">
          <w:rPr>
            <w:rStyle w:val="Hyperlink"/>
            <w:rFonts w:ascii="Outfit" w:eastAsia="Times New Roman" w:hAnsi="Outfit" w:cs="Arial"/>
            <w:color w:val="006666"/>
            <w:lang w:eastAsia="en-GB"/>
          </w:rPr>
          <w:t>Health and Wellbeing</w:t>
        </w:r>
      </w:hyperlink>
    </w:p>
    <w:p w14:paraId="5748F431" w14:textId="77777777" w:rsidR="00E345A8" w:rsidRPr="00EB0BEE" w:rsidRDefault="00E345A8" w:rsidP="00E345A8">
      <w:pPr>
        <w:pStyle w:val="ListParagraph"/>
        <w:numPr>
          <w:ilvl w:val="0"/>
          <w:numId w:val="13"/>
        </w:numPr>
        <w:spacing w:after="0" w:line="240" w:lineRule="auto"/>
        <w:textAlignment w:val="baseline"/>
        <w:rPr>
          <w:rStyle w:val="Hyperlink"/>
          <w:color w:val="006666"/>
          <w:lang w:eastAsia="en-GB"/>
        </w:rPr>
      </w:pPr>
      <w:r>
        <w:rPr>
          <w:rFonts w:ascii="Outfit" w:eastAsia="Times New Roman" w:hAnsi="Outfit" w:cs="Arial"/>
          <w:lang w:val="en-US" w:eastAsia="en-GB"/>
        </w:rPr>
        <w:t>International Student Community &amp; Support Office:</w:t>
      </w:r>
      <w:r>
        <w:rPr>
          <w:rFonts w:ascii="Outfit" w:eastAsia="Times New Roman" w:hAnsi="Outfit" w:cs="Arial"/>
          <w:color w:val="006666"/>
          <w:lang w:val="en-US" w:eastAsia="en-GB"/>
        </w:rPr>
        <w:t xml:space="preserve"> </w:t>
      </w:r>
      <w:hyperlink r:id="rId38" w:history="1">
        <w:r>
          <w:rPr>
            <w:rStyle w:val="Hyperlink"/>
            <w:rFonts w:ascii="Outfit" w:eastAsia="Times New Roman" w:hAnsi="Outfit" w:cs="Arial"/>
            <w:color w:val="006666"/>
            <w:lang w:eastAsia="en-GB"/>
          </w:rPr>
          <w:t>International Student Community and Support</w:t>
        </w:r>
      </w:hyperlink>
    </w:p>
    <w:p w14:paraId="24CCCDD9" w14:textId="77777777" w:rsidR="00E345A8" w:rsidRPr="007D3055" w:rsidRDefault="00E345A8" w:rsidP="00E345A8">
      <w:pPr>
        <w:pStyle w:val="ListParagraph"/>
        <w:numPr>
          <w:ilvl w:val="0"/>
          <w:numId w:val="13"/>
        </w:numPr>
        <w:spacing w:after="0" w:line="240" w:lineRule="auto"/>
        <w:textAlignment w:val="baseline"/>
        <w:rPr>
          <w:rStyle w:val="Hyperlink"/>
          <w:color w:val="006666"/>
          <w:lang w:eastAsia="en-GB"/>
        </w:rPr>
      </w:pPr>
      <w:r>
        <w:rPr>
          <w:rFonts w:ascii="Outfit" w:eastAsia="Times New Roman" w:hAnsi="Outfit" w:cs="Arial"/>
          <w:lang w:val="en-US" w:eastAsia="en-GB"/>
        </w:rPr>
        <w:t>English Language Insessional Training &amp; Support:</w:t>
      </w:r>
      <w:r>
        <w:rPr>
          <w:rFonts w:ascii="Outfit" w:eastAsia="Times New Roman" w:hAnsi="Outfit" w:cs="Arial"/>
          <w:lang w:val="en-US"/>
        </w:rPr>
        <w:t xml:space="preserve"> </w:t>
      </w:r>
      <w:hyperlink r:id="rId39" w:history="1">
        <w:r w:rsidRPr="00EB0BEE">
          <w:rPr>
            <w:rStyle w:val="Hyperlink"/>
            <w:rFonts w:ascii="Outfit" w:eastAsia="Times New Roman" w:hAnsi="Outfit" w:cs="Arial"/>
            <w:color w:val="006666"/>
            <w:lang w:eastAsia="en-GB"/>
          </w:rPr>
          <w:t>University of Exeter International Study Centre</w:t>
        </w:r>
      </w:hyperlink>
    </w:p>
    <w:p w14:paraId="6001D3B3" w14:textId="77777777" w:rsidR="00E345A8" w:rsidRPr="004B0BEF" w:rsidRDefault="00E345A8" w:rsidP="00E345A8">
      <w:pPr>
        <w:pStyle w:val="ListParagraph"/>
        <w:numPr>
          <w:ilvl w:val="0"/>
          <w:numId w:val="13"/>
        </w:numPr>
        <w:spacing w:after="0" w:line="240" w:lineRule="auto"/>
        <w:textAlignment w:val="baseline"/>
        <w:rPr>
          <w:rStyle w:val="Hyperlink"/>
          <w:color w:val="006666"/>
          <w:lang w:eastAsia="en-GB"/>
        </w:rPr>
      </w:pPr>
      <w:r>
        <w:rPr>
          <w:rFonts w:ascii="Outfit" w:eastAsia="Times New Roman" w:hAnsi="Outfit" w:cs="Arial"/>
          <w:lang w:val="en-US" w:eastAsia="en-GB"/>
        </w:rPr>
        <w:t>MyPGR:</w:t>
      </w:r>
      <w:r>
        <w:rPr>
          <w:rFonts w:ascii="Outfit" w:eastAsia="Times New Roman" w:hAnsi="Outfit" w:cs="Arial"/>
          <w:lang w:val="en-US"/>
        </w:rPr>
        <w:t xml:space="preserve"> </w:t>
      </w:r>
      <w:hyperlink r:id="rId40" w:history="1">
        <w:r w:rsidRPr="00334D79">
          <w:rPr>
            <w:rStyle w:val="Hyperlink"/>
            <w:rFonts w:ascii="Outfit" w:eastAsia="Times New Roman" w:hAnsi="Outfit" w:cs="Arial"/>
            <w:color w:val="006666"/>
            <w:lang w:eastAsia="en-GB"/>
          </w:rPr>
          <w:t>MyPGR</w:t>
        </w:r>
      </w:hyperlink>
    </w:p>
    <w:p w14:paraId="3667AB88" w14:textId="77777777" w:rsidR="00E345A8" w:rsidRPr="00A62C0F" w:rsidRDefault="00E345A8" w:rsidP="00E8520D">
      <w:pPr>
        <w:spacing w:after="0" w:line="240" w:lineRule="auto"/>
        <w:textAlignment w:val="baseline"/>
      </w:pPr>
    </w:p>
    <w:sectPr w:rsidR="00E345A8" w:rsidRPr="00A62C0F" w:rsidSect="001F5660">
      <w:headerReference w:type="default" r:id="rId41"/>
      <w:footerReference w:type="default" r:id="rId42"/>
      <w:pgSz w:w="16838" w:h="11906" w:orient="landscape"/>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E3C6" w14:textId="77777777" w:rsidR="00CE2B3F" w:rsidRDefault="00CE2B3F" w:rsidP="00273352">
      <w:pPr>
        <w:spacing w:after="0" w:line="240" w:lineRule="auto"/>
      </w:pPr>
      <w:r>
        <w:separator/>
      </w:r>
    </w:p>
  </w:endnote>
  <w:endnote w:type="continuationSeparator" w:id="0">
    <w:p w14:paraId="2D3AC61A" w14:textId="77777777" w:rsidR="00CE2B3F" w:rsidRDefault="00CE2B3F" w:rsidP="0027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8173F28" w14:paraId="6C8F97D2" w14:textId="77777777" w:rsidTr="78173F28">
      <w:trPr>
        <w:trHeight w:val="300"/>
      </w:trPr>
      <w:tc>
        <w:tcPr>
          <w:tcW w:w="4650" w:type="dxa"/>
        </w:tcPr>
        <w:p w14:paraId="05022982" w14:textId="4CEB079E" w:rsidR="78173F28" w:rsidRDefault="78173F28" w:rsidP="78173F28">
          <w:pPr>
            <w:pStyle w:val="Header"/>
            <w:ind w:left="-115"/>
            <w:rPr>
              <w:color w:val="008080"/>
            </w:rPr>
          </w:pPr>
          <w:r w:rsidRPr="78173F28">
            <w:rPr>
              <w:color w:val="008080"/>
            </w:rPr>
            <w:t xml:space="preserve">Updated: </w:t>
          </w:r>
          <w:r w:rsidR="00FF767D">
            <w:rPr>
              <w:color w:val="008080"/>
            </w:rPr>
            <w:t>September 2025</w:t>
          </w:r>
        </w:p>
      </w:tc>
      <w:tc>
        <w:tcPr>
          <w:tcW w:w="4650" w:type="dxa"/>
        </w:tcPr>
        <w:p w14:paraId="4ED46096" w14:textId="1A3CE98F" w:rsidR="78173F28" w:rsidRDefault="78173F28" w:rsidP="78173F28">
          <w:pPr>
            <w:pStyle w:val="Header"/>
            <w:jc w:val="center"/>
            <w:rPr>
              <w:color w:val="008080"/>
            </w:rPr>
          </w:pPr>
          <w:r w:rsidRPr="78173F28">
            <w:rPr>
              <w:color w:val="008080"/>
            </w:rPr>
            <w:fldChar w:fldCharType="begin"/>
          </w:r>
          <w:r>
            <w:instrText>PAGE</w:instrText>
          </w:r>
          <w:r w:rsidRPr="78173F28">
            <w:fldChar w:fldCharType="separate"/>
          </w:r>
          <w:r w:rsidR="0021460A">
            <w:rPr>
              <w:noProof/>
            </w:rPr>
            <w:t>1</w:t>
          </w:r>
          <w:r w:rsidRPr="78173F28">
            <w:rPr>
              <w:color w:val="008080"/>
            </w:rPr>
            <w:fldChar w:fldCharType="end"/>
          </w:r>
          <w:r w:rsidRPr="78173F28">
            <w:rPr>
              <w:color w:val="008080"/>
            </w:rPr>
            <w:t xml:space="preserve"> of </w:t>
          </w:r>
          <w:r w:rsidRPr="78173F28">
            <w:rPr>
              <w:color w:val="008080"/>
            </w:rPr>
            <w:fldChar w:fldCharType="begin"/>
          </w:r>
          <w:r>
            <w:instrText>NUMPAGES</w:instrText>
          </w:r>
          <w:r w:rsidRPr="78173F28">
            <w:fldChar w:fldCharType="separate"/>
          </w:r>
          <w:r w:rsidR="0021460A">
            <w:rPr>
              <w:noProof/>
            </w:rPr>
            <w:t>2</w:t>
          </w:r>
          <w:r w:rsidRPr="78173F28">
            <w:rPr>
              <w:color w:val="008080"/>
            </w:rPr>
            <w:fldChar w:fldCharType="end"/>
          </w:r>
        </w:p>
      </w:tc>
      <w:tc>
        <w:tcPr>
          <w:tcW w:w="4650" w:type="dxa"/>
        </w:tcPr>
        <w:p w14:paraId="3BE37B2C" w14:textId="3B6CB354" w:rsidR="78173F28" w:rsidRDefault="78173F28" w:rsidP="78173F28">
          <w:pPr>
            <w:pStyle w:val="Header"/>
            <w:ind w:right="-115"/>
            <w:jc w:val="right"/>
            <w:rPr>
              <w:color w:val="008080"/>
            </w:rPr>
          </w:pPr>
          <w:r w:rsidRPr="78173F28">
            <w:rPr>
              <w:color w:val="008080"/>
            </w:rPr>
            <w:t xml:space="preserve">Last Reviewed: </w:t>
          </w:r>
          <w:r w:rsidR="00FF767D">
            <w:rPr>
              <w:color w:val="008080"/>
            </w:rPr>
            <w:t>September 2025</w:t>
          </w:r>
        </w:p>
      </w:tc>
    </w:tr>
  </w:tbl>
  <w:p w14:paraId="79711F7D" w14:textId="49648672" w:rsidR="78173F28" w:rsidRDefault="78173F28" w:rsidP="7817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64FD" w14:textId="77777777" w:rsidR="00CE2B3F" w:rsidRDefault="00CE2B3F" w:rsidP="00273352">
      <w:pPr>
        <w:spacing w:after="0" w:line="240" w:lineRule="auto"/>
      </w:pPr>
      <w:r>
        <w:separator/>
      </w:r>
    </w:p>
  </w:footnote>
  <w:footnote w:type="continuationSeparator" w:id="0">
    <w:p w14:paraId="1BFC1185" w14:textId="77777777" w:rsidR="00CE2B3F" w:rsidRDefault="00CE2B3F" w:rsidP="0027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153" w14:textId="721E9F9B" w:rsidR="00273352" w:rsidRPr="00273352" w:rsidRDefault="00644FB7" w:rsidP="00F11F10">
    <w:pPr>
      <w:tabs>
        <w:tab w:val="left" w:pos="9517"/>
      </w:tabs>
      <w:spacing w:after="0" w:line="240" w:lineRule="auto"/>
      <w:textAlignment w:val="baseline"/>
      <w:rPr>
        <w:rFonts w:ascii="Arial" w:eastAsia="Times New Roman" w:hAnsi="Arial" w:cs="Arial"/>
        <w:sz w:val="18"/>
        <w:szCs w:val="18"/>
        <w:lang w:eastAsia="en-GB"/>
      </w:rPr>
    </w:pPr>
    <w:r>
      <w:rPr>
        <w:noProof/>
      </w:rPr>
      <w:drawing>
        <wp:anchor distT="0" distB="0" distL="114300" distR="114300" simplePos="0" relativeHeight="251658241" behindDoc="1" locked="0" layoutInCell="1" allowOverlap="1" wp14:anchorId="015FC18A" wp14:editId="70CBAB1E">
          <wp:simplePos x="0" y="0"/>
          <wp:positionH relativeFrom="margin">
            <wp:align>right</wp:align>
          </wp:positionH>
          <wp:positionV relativeFrom="paragraph">
            <wp:posOffset>-306208</wp:posOffset>
          </wp:positionV>
          <wp:extent cx="2393343" cy="802767"/>
          <wp:effectExtent l="0" t="0" r="6985" b="0"/>
          <wp:wrapNone/>
          <wp:docPr id="1179994178" name="Picture 117999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93343" cy="802767"/>
                  </a:xfrm>
                  <a:prstGeom prst="rect">
                    <a:avLst/>
                  </a:prstGeom>
                </pic:spPr>
              </pic:pic>
            </a:graphicData>
          </a:graphic>
          <wp14:sizeRelH relativeFrom="page">
            <wp14:pctWidth>0</wp14:pctWidth>
          </wp14:sizeRelH>
          <wp14:sizeRelV relativeFrom="page">
            <wp14:pctHeight>0</wp14:pctHeight>
          </wp14:sizeRelV>
        </wp:anchor>
      </w:drawing>
    </w:r>
    <w:r w:rsidR="00273352" w:rsidRPr="00273352">
      <w:rPr>
        <w:rFonts w:ascii="Arial" w:eastAsia="Times New Roman" w:hAnsi="Arial" w:cs="Arial"/>
        <w:b/>
        <w:bCs/>
        <w:sz w:val="32"/>
        <w:szCs w:val="32"/>
        <w:lang w:val="en-US" w:eastAsia="en-GB"/>
      </w:rPr>
      <w:t>Doctoral College</w:t>
    </w:r>
    <w:r w:rsidR="00F11F10">
      <w:rPr>
        <w:rFonts w:ascii="Arial" w:eastAsia="Times New Roman" w:hAnsi="Arial" w:cs="Arial"/>
        <w:b/>
        <w:bCs/>
        <w:sz w:val="32"/>
        <w:szCs w:val="32"/>
        <w:lang w:val="en-US" w:eastAsia="en-GB"/>
      </w:rPr>
      <w:tab/>
    </w:r>
  </w:p>
  <w:p w14:paraId="28ABFCE2" w14:textId="63D80AAE" w:rsidR="00273352" w:rsidRDefault="00273352" w:rsidP="00273352">
    <w:pPr>
      <w:pStyle w:val="Header"/>
      <w:jc w:val="right"/>
    </w:pPr>
  </w:p>
  <w:p w14:paraId="691138A0" w14:textId="0BACDA7A" w:rsidR="00273352" w:rsidRDefault="00F11F10">
    <w:pPr>
      <w:pStyle w:val="Header"/>
    </w:pPr>
    <w:r>
      <w:rPr>
        <w:noProof/>
      </w:rPr>
      <w:drawing>
        <wp:anchor distT="0" distB="0" distL="114300" distR="114300" simplePos="0" relativeHeight="251658240" behindDoc="1" locked="0" layoutInCell="1" allowOverlap="1" wp14:anchorId="5B53BA40" wp14:editId="36F790B8">
          <wp:simplePos x="0" y="0"/>
          <wp:positionH relativeFrom="margin">
            <wp:posOffset>0</wp:posOffset>
          </wp:positionH>
          <wp:positionV relativeFrom="paragraph">
            <wp:posOffset>1201392</wp:posOffset>
          </wp:positionV>
          <wp:extent cx="1550504" cy="878586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2" cstate="print">
                    <a:extLst>
                      <a:ext uri="{28A0092B-C50C-407E-A947-70E740481C1C}">
                        <a14:useLocalDpi xmlns:a14="http://schemas.microsoft.com/office/drawing/2010/main" val="0"/>
                      </a:ext>
                    </a:extLst>
                  </a:blip>
                  <a:srcRect l="-26376" t="32676" r="102349" b="-28929"/>
                  <a:stretch/>
                </pic:blipFill>
                <pic:spPr bwMode="auto">
                  <a:xfrm>
                    <a:off x="0" y="0"/>
                    <a:ext cx="1550699" cy="8786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1C2"/>
    <w:multiLevelType w:val="hybridMultilevel"/>
    <w:tmpl w:val="FFFFFFFF"/>
    <w:lvl w:ilvl="0" w:tplc="BA26C7CA">
      <w:start w:val="1"/>
      <w:numFmt w:val="bullet"/>
      <w:lvlText w:val=""/>
      <w:lvlJc w:val="left"/>
      <w:pPr>
        <w:ind w:left="720" w:hanging="360"/>
      </w:pPr>
      <w:rPr>
        <w:rFonts w:ascii="Symbol" w:hAnsi="Symbol" w:hint="default"/>
      </w:rPr>
    </w:lvl>
    <w:lvl w:ilvl="1" w:tplc="32E02692">
      <w:start w:val="1"/>
      <w:numFmt w:val="bullet"/>
      <w:lvlText w:val="o"/>
      <w:lvlJc w:val="left"/>
      <w:pPr>
        <w:ind w:left="1440" w:hanging="360"/>
      </w:pPr>
      <w:rPr>
        <w:rFonts w:ascii="Courier New" w:hAnsi="Courier New" w:hint="default"/>
      </w:rPr>
    </w:lvl>
    <w:lvl w:ilvl="2" w:tplc="11FAFF82">
      <w:start w:val="1"/>
      <w:numFmt w:val="bullet"/>
      <w:lvlText w:val=""/>
      <w:lvlJc w:val="left"/>
      <w:pPr>
        <w:ind w:left="2160" w:hanging="360"/>
      </w:pPr>
      <w:rPr>
        <w:rFonts w:ascii="Wingdings" w:hAnsi="Wingdings" w:hint="default"/>
      </w:rPr>
    </w:lvl>
    <w:lvl w:ilvl="3" w:tplc="D34CB340">
      <w:start w:val="1"/>
      <w:numFmt w:val="bullet"/>
      <w:lvlText w:val=""/>
      <w:lvlJc w:val="left"/>
      <w:pPr>
        <w:ind w:left="2880" w:hanging="360"/>
      </w:pPr>
      <w:rPr>
        <w:rFonts w:ascii="Symbol" w:hAnsi="Symbol" w:hint="default"/>
      </w:rPr>
    </w:lvl>
    <w:lvl w:ilvl="4" w:tplc="37005D50">
      <w:start w:val="1"/>
      <w:numFmt w:val="bullet"/>
      <w:lvlText w:val="o"/>
      <w:lvlJc w:val="left"/>
      <w:pPr>
        <w:ind w:left="3600" w:hanging="360"/>
      </w:pPr>
      <w:rPr>
        <w:rFonts w:ascii="Courier New" w:hAnsi="Courier New" w:hint="default"/>
      </w:rPr>
    </w:lvl>
    <w:lvl w:ilvl="5" w:tplc="5094C4E8">
      <w:start w:val="1"/>
      <w:numFmt w:val="bullet"/>
      <w:lvlText w:val=""/>
      <w:lvlJc w:val="left"/>
      <w:pPr>
        <w:ind w:left="4320" w:hanging="360"/>
      </w:pPr>
      <w:rPr>
        <w:rFonts w:ascii="Wingdings" w:hAnsi="Wingdings" w:hint="default"/>
      </w:rPr>
    </w:lvl>
    <w:lvl w:ilvl="6" w:tplc="6AA24C48">
      <w:start w:val="1"/>
      <w:numFmt w:val="bullet"/>
      <w:lvlText w:val=""/>
      <w:lvlJc w:val="left"/>
      <w:pPr>
        <w:ind w:left="5040" w:hanging="360"/>
      </w:pPr>
      <w:rPr>
        <w:rFonts w:ascii="Symbol" w:hAnsi="Symbol" w:hint="default"/>
      </w:rPr>
    </w:lvl>
    <w:lvl w:ilvl="7" w:tplc="F25C381A">
      <w:start w:val="1"/>
      <w:numFmt w:val="bullet"/>
      <w:lvlText w:val="o"/>
      <w:lvlJc w:val="left"/>
      <w:pPr>
        <w:ind w:left="5760" w:hanging="360"/>
      </w:pPr>
      <w:rPr>
        <w:rFonts w:ascii="Courier New" w:hAnsi="Courier New" w:hint="default"/>
      </w:rPr>
    </w:lvl>
    <w:lvl w:ilvl="8" w:tplc="9BE294AC">
      <w:start w:val="1"/>
      <w:numFmt w:val="bullet"/>
      <w:lvlText w:val=""/>
      <w:lvlJc w:val="left"/>
      <w:pPr>
        <w:ind w:left="6480" w:hanging="360"/>
      </w:pPr>
      <w:rPr>
        <w:rFonts w:ascii="Wingdings" w:hAnsi="Wingdings" w:hint="default"/>
      </w:rPr>
    </w:lvl>
  </w:abstractNum>
  <w:abstractNum w:abstractNumId="1" w15:restartNumberingAfterBreak="0">
    <w:nsid w:val="03F661B2"/>
    <w:multiLevelType w:val="hybridMultilevel"/>
    <w:tmpl w:val="FFFFFFFF"/>
    <w:lvl w:ilvl="0" w:tplc="A578764A">
      <w:start w:val="1"/>
      <w:numFmt w:val="bullet"/>
      <w:lvlText w:val=""/>
      <w:lvlJc w:val="left"/>
      <w:pPr>
        <w:ind w:left="720" w:hanging="360"/>
      </w:pPr>
      <w:rPr>
        <w:rFonts w:ascii="Symbol" w:hAnsi="Symbol" w:hint="default"/>
      </w:rPr>
    </w:lvl>
    <w:lvl w:ilvl="1" w:tplc="86AAC94C">
      <w:start w:val="1"/>
      <w:numFmt w:val="bullet"/>
      <w:lvlText w:val="o"/>
      <w:lvlJc w:val="left"/>
      <w:pPr>
        <w:ind w:left="1440" w:hanging="360"/>
      </w:pPr>
      <w:rPr>
        <w:rFonts w:ascii="Courier New" w:hAnsi="Courier New" w:hint="default"/>
      </w:rPr>
    </w:lvl>
    <w:lvl w:ilvl="2" w:tplc="FFD2B466">
      <w:start w:val="1"/>
      <w:numFmt w:val="bullet"/>
      <w:lvlText w:val=""/>
      <w:lvlJc w:val="left"/>
      <w:pPr>
        <w:ind w:left="2160" w:hanging="360"/>
      </w:pPr>
      <w:rPr>
        <w:rFonts w:ascii="Wingdings" w:hAnsi="Wingdings" w:hint="default"/>
      </w:rPr>
    </w:lvl>
    <w:lvl w:ilvl="3" w:tplc="60E0E0BA">
      <w:start w:val="1"/>
      <w:numFmt w:val="bullet"/>
      <w:lvlText w:val=""/>
      <w:lvlJc w:val="left"/>
      <w:pPr>
        <w:ind w:left="2880" w:hanging="360"/>
      </w:pPr>
      <w:rPr>
        <w:rFonts w:ascii="Symbol" w:hAnsi="Symbol" w:hint="default"/>
      </w:rPr>
    </w:lvl>
    <w:lvl w:ilvl="4" w:tplc="F10CF876">
      <w:start w:val="1"/>
      <w:numFmt w:val="bullet"/>
      <w:lvlText w:val="o"/>
      <w:lvlJc w:val="left"/>
      <w:pPr>
        <w:ind w:left="3600" w:hanging="360"/>
      </w:pPr>
      <w:rPr>
        <w:rFonts w:ascii="Courier New" w:hAnsi="Courier New" w:hint="default"/>
      </w:rPr>
    </w:lvl>
    <w:lvl w:ilvl="5" w:tplc="500E8E84">
      <w:start w:val="1"/>
      <w:numFmt w:val="bullet"/>
      <w:lvlText w:val=""/>
      <w:lvlJc w:val="left"/>
      <w:pPr>
        <w:ind w:left="4320" w:hanging="360"/>
      </w:pPr>
      <w:rPr>
        <w:rFonts w:ascii="Wingdings" w:hAnsi="Wingdings" w:hint="default"/>
      </w:rPr>
    </w:lvl>
    <w:lvl w:ilvl="6" w:tplc="FAB6BF48">
      <w:start w:val="1"/>
      <w:numFmt w:val="bullet"/>
      <w:lvlText w:val=""/>
      <w:lvlJc w:val="left"/>
      <w:pPr>
        <w:ind w:left="5040" w:hanging="360"/>
      </w:pPr>
      <w:rPr>
        <w:rFonts w:ascii="Symbol" w:hAnsi="Symbol" w:hint="default"/>
      </w:rPr>
    </w:lvl>
    <w:lvl w:ilvl="7" w:tplc="CC0A5072">
      <w:start w:val="1"/>
      <w:numFmt w:val="bullet"/>
      <w:lvlText w:val="o"/>
      <w:lvlJc w:val="left"/>
      <w:pPr>
        <w:ind w:left="5760" w:hanging="360"/>
      </w:pPr>
      <w:rPr>
        <w:rFonts w:ascii="Courier New" w:hAnsi="Courier New" w:hint="default"/>
      </w:rPr>
    </w:lvl>
    <w:lvl w:ilvl="8" w:tplc="B896C04C">
      <w:start w:val="1"/>
      <w:numFmt w:val="bullet"/>
      <w:lvlText w:val=""/>
      <w:lvlJc w:val="left"/>
      <w:pPr>
        <w:ind w:left="6480" w:hanging="360"/>
      </w:pPr>
      <w:rPr>
        <w:rFonts w:ascii="Wingdings" w:hAnsi="Wingdings" w:hint="default"/>
      </w:rPr>
    </w:lvl>
  </w:abstractNum>
  <w:abstractNum w:abstractNumId="2" w15:restartNumberingAfterBreak="0">
    <w:nsid w:val="08897BA8"/>
    <w:multiLevelType w:val="hybridMultilevel"/>
    <w:tmpl w:val="FFFFFFFF"/>
    <w:lvl w:ilvl="0" w:tplc="B96AC00C">
      <w:start w:val="1"/>
      <w:numFmt w:val="bullet"/>
      <w:lvlText w:val=""/>
      <w:lvlJc w:val="left"/>
      <w:pPr>
        <w:ind w:left="720" w:hanging="360"/>
      </w:pPr>
      <w:rPr>
        <w:rFonts w:ascii="Symbol" w:hAnsi="Symbol" w:hint="default"/>
      </w:rPr>
    </w:lvl>
    <w:lvl w:ilvl="1" w:tplc="2018BBB2">
      <w:start w:val="1"/>
      <w:numFmt w:val="bullet"/>
      <w:lvlText w:val="o"/>
      <w:lvlJc w:val="left"/>
      <w:pPr>
        <w:ind w:left="1440" w:hanging="360"/>
      </w:pPr>
      <w:rPr>
        <w:rFonts w:ascii="Courier New" w:hAnsi="Courier New" w:hint="default"/>
      </w:rPr>
    </w:lvl>
    <w:lvl w:ilvl="2" w:tplc="1168468A">
      <w:start w:val="1"/>
      <w:numFmt w:val="bullet"/>
      <w:lvlText w:val=""/>
      <w:lvlJc w:val="left"/>
      <w:pPr>
        <w:ind w:left="2160" w:hanging="360"/>
      </w:pPr>
      <w:rPr>
        <w:rFonts w:ascii="Wingdings" w:hAnsi="Wingdings" w:hint="default"/>
      </w:rPr>
    </w:lvl>
    <w:lvl w:ilvl="3" w:tplc="84B6E022">
      <w:start w:val="1"/>
      <w:numFmt w:val="bullet"/>
      <w:lvlText w:val=""/>
      <w:lvlJc w:val="left"/>
      <w:pPr>
        <w:ind w:left="2880" w:hanging="360"/>
      </w:pPr>
      <w:rPr>
        <w:rFonts w:ascii="Symbol" w:hAnsi="Symbol" w:hint="default"/>
      </w:rPr>
    </w:lvl>
    <w:lvl w:ilvl="4" w:tplc="F686076C">
      <w:start w:val="1"/>
      <w:numFmt w:val="bullet"/>
      <w:lvlText w:val="o"/>
      <w:lvlJc w:val="left"/>
      <w:pPr>
        <w:ind w:left="3600" w:hanging="360"/>
      </w:pPr>
      <w:rPr>
        <w:rFonts w:ascii="Courier New" w:hAnsi="Courier New" w:hint="default"/>
      </w:rPr>
    </w:lvl>
    <w:lvl w:ilvl="5" w:tplc="111E2874">
      <w:start w:val="1"/>
      <w:numFmt w:val="bullet"/>
      <w:lvlText w:val=""/>
      <w:lvlJc w:val="left"/>
      <w:pPr>
        <w:ind w:left="4320" w:hanging="360"/>
      </w:pPr>
      <w:rPr>
        <w:rFonts w:ascii="Wingdings" w:hAnsi="Wingdings" w:hint="default"/>
      </w:rPr>
    </w:lvl>
    <w:lvl w:ilvl="6" w:tplc="6D1406A6">
      <w:start w:val="1"/>
      <w:numFmt w:val="bullet"/>
      <w:lvlText w:val=""/>
      <w:lvlJc w:val="left"/>
      <w:pPr>
        <w:ind w:left="5040" w:hanging="360"/>
      </w:pPr>
      <w:rPr>
        <w:rFonts w:ascii="Symbol" w:hAnsi="Symbol" w:hint="default"/>
      </w:rPr>
    </w:lvl>
    <w:lvl w:ilvl="7" w:tplc="526EBD6C">
      <w:start w:val="1"/>
      <w:numFmt w:val="bullet"/>
      <w:lvlText w:val="o"/>
      <w:lvlJc w:val="left"/>
      <w:pPr>
        <w:ind w:left="5760" w:hanging="360"/>
      </w:pPr>
      <w:rPr>
        <w:rFonts w:ascii="Courier New" w:hAnsi="Courier New" w:hint="default"/>
      </w:rPr>
    </w:lvl>
    <w:lvl w:ilvl="8" w:tplc="931E8876">
      <w:start w:val="1"/>
      <w:numFmt w:val="bullet"/>
      <w:lvlText w:val=""/>
      <w:lvlJc w:val="left"/>
      <w:pPr>
        <w:ind w:left="6480" w:hanging="360"/>
      </w:pPr>
      <w:rPr>
        <w:rFonts w:ascii="Wingdings" w:hAnsi="Wingdings" w:hint="default"/>
      </w:rPr>
    </w:lvl>
  </w:abstractNum>
  <w:abstractNum w:abstractNumId="3" w15:restartNumberingAfterBreak="0">
    <w:nsid w:val="09594807"/>
    <w:multiLevelType w:val="hybridMultilevel"/>
    <w:tmpl w:val="CAF809B4"/>
    <w:lvl w:ilvl="0" w:tplc="F4B0AD84">
      <w:start w:val="1"/>
      <w:numFmt w:val="bullet"/>
      <w:lvlText w:val=""/>
      <w:lvlJc w:val="left"/>
      <w:pPr>
        <w:ind w:left="92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D6A9C"/>
    <w:multiLevelType w:val="hybridMultilevel"/>
    <w:tmpl w:val="0C7092CE"/>
    <w:lvl w:ilvl="0" w:tplc="D65643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AC3A1"/>
    <w:multiLevelType w:val="hybridMultilevel"/>
    <w:tmpl w:val="FFFFFFFF"/>
    <w:lvl w:ilvl="0" w:tplc="CBA2972C">
      <w:start w:val="1"/>
      <w:numFmt w:val="bullet"/>
      <w:lvlText w:val=""/>
      <w:lvlJc w:val="left"/>
      <w:pPr>
        <w:ind w:left="720" w:hanging="360"/>
      </w:pPr>
      <w:rPr>
        <w:rFonts w:ascii="Symbol" w:hAnsi="Symbol" w:hint="default"/>
      </w:rPr>
    </w:lvl>
    <w:lvl w:ilvl="1" w:tplc="ECC28A60">
      <w:start w:val="1"/>
      <w:numFmt w:val="bullet"/>
      <w:lvlText w:val="o"/>
      <w:lvlJc w:val="left"/>
      <w:pPr>
        <w:ind w:left="1440" w:hanging="360"/>
      </w:pPr>
      <w:rPr>
        <w:rFonts w:ascii="Courier New" w:hAnsi="Courier New" w:hint="default"/>
      </w:rPr>
    </w:lvl>
    <w:lvl w:ilvl="2" w:tplc="3078D75C">
      <w:start w:val="1"/>
      <w:numFmt w:val="bullet"/>
      <w:lvlText w:val=""/>
      <w:lvlJc w:val="left"/>
      <w:pPr>
        <w:ind w:left="2160" w:hanging="360"/>
      </w:pPr>
      <w:rPr>
        <w:rFonts w:ascii="Wingdings" w:hAnsi="Wingdings" w:hint="default"/>
      </w:rPr>
    </w:lvl>
    <w:lvl w:ilvl="3" w:tplc="73AAE002">
      <w:start w:val="1"/>
      <w:numFmt w:val="bullet"/>
      <w:lvlText w:val=""/>
      <w:lvlJc w:val="left"/>
      <w:pPr>
        <w:ind w:left="2880" w:hanging="360"/>
      </w:pPr>
      <w:rPr>
        <w:rFonts w:ascii="Symbol" w:hAnsi="Symbol" w:hint="default"/>
      </w:rPr>
    </w:lvl>
    <w:lvl w:ilvl="4" w:tplc="4D8C8D02">
      <w:start w:val="1"/>
      <w:numFmt w:val="bullet"/>
      <w:lvlText w:val="o"/>
      <w:lvlJc w:val="left"/>
      <w:pPr>
        <w:ind w:left="3600" w:hanging="360"/>
      </w:pPr>
      <w:rPr>
        <w:rFonts w:ascii="Courier New" w:hAnsi="Courier New" w:hint="default"/>
      </w:rPr>
    </w:lvl>
    <w:lvl w:ilvl="5" w:tplc="151ADDFC">
      <w:start w:val="1"/>
      <w:numFmt w:val="bullet"/>
      <w:lvlText w:val=""/>
      <w:lvlJc w:val="left"/>
      <w:pPr>
        <w:ind w:left="4320" w:hanging="360"/>
      </w:pPr>
      <w:rPr>
        <w:rFonts w:ascii="Wingdings" w:hAnsi="Wingdings" w:hint="default"/>
      </w:rPr>
    </w:lvl>
    <w:lvl w:ilvl="6" w:tplc="B89011AC">
      <w:start w:val="1"/>
      <w:numFmt w:val="bullet"/>
      <w:lvlText w:val=""/>
      <w:lvlJc w:val="left"/>
      <w:pPr>
        <w:ind w:left="5040" w:hanging="360"/>
      </w:pPr>
      <w:rPr>
        <w:rFonts w:ascii="Symbol" w:hAnsi="Symbol" w:hint="default"/>
      </w:rPr>
    </w:lvl>
    <w:lvl w:ilvl="7" w:tplc="7930C9B0">
      <w:start w:val="1"/>
      <w:numFmt w:val="bullet"/>
      <w:lvlText w:val="o"/>
      <w:lvlJc w:val="left"/>
      <w:pPr>
        <w:ind w:left="5760" w:hanging="360"/>
      </w:pPr>
      <w:rPr>
        <w:rFonts w:ascii="Courier New" w:hAnsi="Courier New" w:hint="default"/>
      </w:rPr>
    </w:lvl>
    <w:lvl w:ilvl="8" w:tplc="F0AA30E0">
      <w:start w:val="1"/>
      <w:numFmt w:val="bullet"/>
      <w:lvlText w:val=""/>
      <w:lvlJc w:val="left"/>
      <w:pPr>
        <w:ind w:left="6480" w:hanging="360"/>
      </w:pPr>
      <w:rPr>
        <w:rFonts w:ascii="Wingdings" w:hAnsi="Wingdings" w:hint="default"/>
      </w:rPr>
    </w:lvl>
  </w:abstractNum>
  <w:abstractNum w:abstractNumId="6" w15:restartNumberingAfterBreak="0">
    <w:nsid w:val="1C9C45A0"/>
    <w:multiLevelType w:val="multilevel"/>
    <w:tmpl w:val="7AA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3FFDB"/>
    <w:multiLevelType w:val="hybridMultilevel"/>
    <w:tmpl w:val="FFFFFFFF"/>
    <w:lvl w:ilvl="0" w:tplc="FA505528">
      <w:start w:val="1"/>
      <w:numFmt w:val="bullet"/>
      <w:lvlText w:val=""/>
      <w:lvlJc w:val="left"/>
      <w:pPr>
        <w:ind w:left="720" w:hanging="360"/>
      </w:pPr>
      <w:rPr>
        <w:rFonts w:ascii="Symbol" w:hAnsi="Symbol" w:hint="default"/>
      </w:rPr>
    </w:lvl>
    <w:lvl w:ilvl="1" w:tplc="3D5EC234">
      <w:start w:val="1"/>
      <w:numFmt w:val="bullet"/>
      <w:lvlText w:val="o"/>
      <w:lvlJc w:val="left"/>
      <w:pPr>
        <w:ind w:left="1440" w:hanging="360"/>
      </w:pPr>
      <w:rPr>
        <w:rFonts w:ascii="Courier New" w:hAnsi="Courier New" w:hint="default"/>
      </w:rPr>
    </w:lvl>
    <w:lvl w:ilvl="2" w:tplc="FEE6642A">
      <w:start w:val="1"/>
      <w:numFmt w:val="bullet"/>
      <w:lvlText w:val=""/>
      <w:lvlJc w:val="left"/>
      <w:pPr>
        <w:ind w:left="2160" w:hanging="360"/>
      </w:pPr>
      <w:rPr>
        <w:rFonts w:ascii="Wingdings" w:hAnsi="Wingdings" w:hint="default"/>
      </w:rPr>
    </w:lvl>
    <w:lvl w:ilvl="3" w:tplc="3EFE0A06">
      <w:start w:val="1"/>
      <w:numFmt w:val="bullet"/>
      <w:lvlText w:val=""/>
      <w:lvlJc w:val="left"/>
      <w:pPr>
        <w:ind w:left="2880" w:hanging="360"/>
      </w:pPr>
      <w:rPr>
        <w:rFonts w:ascii="Symbol" w:hAnsi="Symbol" w:hint="default"/>
      </w:rPr>
    </w:lvl>
    <w:lvl w:ilvl="4" w:tplc="E7F648F8">
      <w:start w:val="1"/>
      <w:numFmt w:val="bullet"/>
      <w:lvlText w:val="o"/>
      <w:lvlJc w:val="left"/>
      <w:pPr>
        <w:ind w:left="3600" w:hanging="360"/>
      </w:pPr>
      <w:rPr>
        <w:rFonts w:ascii="Courier New" w:hAnsi="Courier New" w:hint="default"/>
      </w:rPr>
    </w:lvl>
    <w:lvl w:ilvl="5" w:tplc="D50CE364">
      <w:start w:val="1"/>
      <w:numFmt w:val="bullet"/>
      <w:lvlText w:val=""/>
      <w:lvlJc w:val="left"/>
      <w:pPr>
        <w:ind w:left="4320" w:hanging="360"/>
      </w:pPr>
      <w:rPr>
        <w:rFonts w:ascii="Wingdings" w:hAnsi="Wingdings" w:hint="default"/>
      </w:rPr>
    </w:lvl>
    <w:lvl w:ilvl="6" w:tplc="FF46AD7A">
      <w:start w:val="1"/>
      <w:numFmt w:val="bullet"/>
      <w:lvlText w:val=""/>
      <w:lvlJc w:val="left"/>
      <w:pPr>
        <w:ind w:left="5040" w:hanging="360"/>
      </w:pPr>
      <w:rPr>
        <w:rFonts w:ascii="Symbol" w:hAnsi="Symbol" w:hint="default"/>
      </w:rPr>
    </w:lvl>
    <w:lvl w:ilvl="7" w:tplc="B13A9360">
      <w:start w:val="1"/>
      <w:numFmt w:val="bullet"/>
      <w:lvlText w:val="o"/>
      <w:lvlJc w:val="left"/>
      <w:pPr>
        <w:ind w:left="5760" w:hanging="360"/>
      </w:pPr>
      <w:rPr>
        <w:rFonts w:ascii="Courier New" w:hAnsi="Courier New" w:hint="default"/>
      </w:rPr>
    </w:lvl>
    <w:lvl w:ilvl="8" w:tplc="4568FF2C">
      <w:start w:val="1"/>
      <w:numFmt w:val="bullet"/>
      <w:lvlText w:val=""/>
      <w:lvlJc w:val="left"/>
      <w:pPr>
        <w:ind w:left="6480" w:hanging="360"/>
      </w:pPr>
      <w:rPr>
        <w:rFonts w:ascii="Wingdings" w:hAnsi="Wingdings" w:hint="default"/>
      </w:rPr>
    </w:lvl>
  </w:abstractNum>
  <w:abstractNum w:abstractNumId="8" w15:restartNumberingAfterBreak="0">
    <w:nsid w:val="210502AF"/>
    <w:multiLevelType w:val="hybridMultilevel"/>
    <w:tmpl w:val="34CE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22688"/>
    <w:multiLevelType w:val="hybridMultilevel"/>
    <w:tmpl w:val="C5283B9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DA434CD"/>
    <w:multiLevelType w:val="multilevel"/>
    <w:tmpl w:val="A96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16017"/>
    <w:multiLevelType w:val="hybridMultilevel"/>
    <w:tmpl w:val="53FC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F4588"/>
    <w:multiLevelType w:val="multilevel"/>
    <w:tmpl w:val="756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76A6E"/>
    <w:multiLevelType w:val="multilevel"/>
    <w:tmpl w:val="8E2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1571E3"/>
    <w:multiLevelType w:val="hybridMultilevel"/>
    <w:tmpl w:val="DCBA7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86132"/>
    <w:multiLevelType w:val="multilevel"/>
    <w:tmpl w:val="1DA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D35DBA"/>
    <w:multiLevelType w:val="hybridMultilevel"/>
    <w:tmpl w:val="E272B9E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7" w15:restartNumberingAfterBreak="0">
    <w:nsid w:val="772B774C"/>
    <w:multiLevelType w:val="hybridMultilevel"/>
    <w:tmpl w:val="F5B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A76DA"/>
    <w:multiLevelType w:val="multilevel"/>
    <w:tmpl w:val="DC3EC0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7D99271C"/>
    <w:multiLevelType w:val="multilevel"/>
    <w:tmpl w:val="343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9592610">
    <w:abstractNumId w:val="6"/>
  </w:num>
  <w:num w:numId="2" w16cid:durableId="1181621773">
    <w:abstractNumId w:val="19"/>
  </w:num>
  <w:num w:numId="3" w16cid:durableId="1579250310">
    <w:abstractNumId w:val="10"/>
  </w:num>
  <w:num w:numId="4" w16cid:durableId="25257777">
    <w:abstractNumId w:val="12"/>
  </w:num>
  <w:num w:numId="5" w16cid:durableId="1929076164">
    <w:abstractNumId w:val="13"/>
  </w:num>
  <w:num w:numId="6" w16cid:durableId="1521551984">
    <w:abstractNumId w:val="18"/>
  </w:num>
  <w:num w:numId="7" w16cid:durableId="1212576230">
    <w:abstractNumId w:val="15"/>
  </w:num>
  <w:num w:numId="8" w16cid:durableId="2138138296">
    <w:abstractNumId w:val="3"/>
  </w:num>
  <w:num w:numId="9" w16cid:durableId="495194009">
    <w:abstractNumId w:val="17"/>
  </w:num>
  <w:num w:numId="10" w16cid:durableId="661809421">
    <w:abstractNumId w:val="8"/>
  </w:num>
  <w:num w:numId="11" w16cid:durableId="560137993">
    <w:abstractNumId w:val="4"/>
  </w:num>
  <w:num w:numId="12" w16cid:durableId="775447928">
    <w:abstractNumId w:val="9"/>
  </w:num>
  <w:num w:numId="13" w16cid:durableId="98112834">
    <w:abstractNumId w:val="16"/>
  </w:num>
  <w:num w:numId="14" w16cid:durableId="225190972">
    <w:abstractNumId w:val="1"/>
  </w:num>
  <w:num w:numId="15" w16cid:durableId="1759908363">
    <w:abstractNumId w:val="5"/>
  </w:num>
  <w:num w:numId="16" w16cid:durableId="119081880">
    <w:abstractNumId w:val="2"/>
  </w:num>
  <w:num w:numId="17" w16cid:durableId="554439237">
    <w:abstractNumId w:val="7"/>
  </w:num>
  <w:num w:numId="18" w16cid:durableId="878711649">
    <w:abstractNumId w:val="0"/>
  </w:num>
  <w:num w:numId="19" w16cid:durableId="1221555607">
    <w:abstractNumId w:val="14"/>
  </w:num>
  <w:num w:numId="20" w16cid:durableId="2146659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64"/>
    <w:rsid w:val="0001365C"/>
    <w:rsid w:val="0001663C"/>
    <w:rsid w:val="000166A0"/>
    <w:rsid w:val="00053BF5"/>
    <w:rsid w:val="00060E41"/>
    <w:rsid w:val="000D25D4"/>
    <w:rsid w:val="000D74DC"/>
    <w:rsid w:val="00101BFC"/>
    <w:rsid w:val="00105307"/>
    <w:rsid w:val="001231CE"/>
    <w:rsid w:val="00147BCE"/>
    <w:rsid w:val="00156CE7"/>
    <w:rsid w:val="001A0564"/>
    <w:rsid w:val="001B094E"/>
    <w:rsid w:val="001C2DA6"/>
    <w:rsid w:val="001D3837"/>
    <w:rsid w:val="001E23AF"/>
    <w:rsid w:val="001F0284"/>
    <w:rsid w:val="001F5660"/>
    <w:rsid w:val="00203A6E"/>
    <w:rsid w:val="002118C9"/>
    <w:rsid w:val="0021460A"/>
    <w:rsid w:val="00215163"/>
    <w:rsid w:val="0022248E"/>
    <w:rsid w:val="00230297"/>
    <w:rsid w:val="002608FF"/>
    <w:rsid w:val="002627B5"/>
    <w:rsid w:val="00264798"/>
    <w:rsid w:val="00266458"/>
    <w:rsid w:val="00273352"/>
    <w:rsid w:val="00277C2A"/>
    <w:rsid w:val="00334D79"/>
    <w:rsid w:val="00350D11"/>
    <w:rsid w:val="00351CBA"/>
    <w:rsid w:val="00355CFB"/>
    <w:rsid w:val="00363A99"/>
    <w:rsid w:val="003B4310"/>
    <w:rsid w:val="003B6ACA"/>
    <w:rsid w:val="003D1564"/>
    <w:rsid w:val="003E59FC"/>
    <w:rsid w:val="003F7D93"/>
    <w:rsid w:val="00440484"/>
    <w:rsid w:val="00477B62"/>
    <w:rsid w:val="004861E7"/>
    <w:rsid w:val="004B0BEF"/>
    <w:rsid w:val="004B77CD"/>
    <w:rsid w:val="004C1957"/>
    <w:rsid w:val="004F5B6E"/>
    <w:rsid w:val="005077F2"/>
    <w:rsid w:val="005342D3"/>
    <w:rsid w:val="00535582"/>
    <w:rsid w:val="005406FD"/>
    <w:rsid w:val="005436E0"/>
    <w:rsid w:val="00546239"/>
    <w:rsid w:val="0055643C"/>
    <w:rsid w:val="00572A97"/>
    <w:rsid w:val="00582F67"/>
    <w:rsid w:val="00592B56"/>
    <w:rsid w:val="005A228F"/>
    <w:rsid w:val="005C54FD"/>
    <w:rsid w:val="005D09C5"/>
    <w:rsid w:val="005E5CE1"/>
    <w:rsid w:val="005E73E9"/>
    <w:rsid w:val="00636CBC"/>
    <w:rsid w:val="00636E08"/>
    <w:rsid w:val="00640EBB"/>
    <w:rsid w:val="00643156"/>
    <w:rsid w:val="00644FB7"/>
    <w:rsid w:val="00664346"/>
    <w:rsid w:val="00665399"/>
    <w:rsid w:val="00666CF6"/>
    <w:rsid w:val="006756D1"/>
    <w:rsid w:val="006822AC"/>
    <w:rsid w:val="0069142C"/>
    <w:rsid w:val="006A4156"/>
    <w:rsid w:val="006C2EA7"/>
    <w:rsid w:val="006D6DE6"/>
    <w:rsid w:val="007124E7"/>
    <w:rsid w:val="007152D1"/>
    <w:rsid w:val="00723192"/>
    <w:rsid w:val="00723C4F"/>
    <w:rsid w:val="007344E0"/>
    <w:rsid w:val="0074671D"/>
    <w:rsid w:val="0079029D"/>
    <w:rsid w:val="007939DA"/>
    <w:rsid w:val="007A4D3F"/>
    <w:rsid w:val="007A7A53"/>
    <w:rsid w:val="007D3055"/>
    <w:rsid w:val="007E1A91"/>
    <w:rsid w:val="007F5008"/>
    <w:rsid w:val="00811CF6"/>
    <w:rsid w:val="00815BC0"/>
    <w:rsid w:val="00816DBB"/>
    <w:rsid w:val="00825E7E"/>
    <w:rsid w:val="00826B72"/>
    <w:rsid w:val="00837ED3"/>
    <w:rsid w:val="00846599"/>
    <w:rsid w:val="008622F2"/>
    <w:rsid w:val="00874216"/>
    <w:rsid w:val="00882BD8"/>
    <w:rsid w:val="00892F48"/>
    <w:rsid w:val="008C43BF"/>
    <w:rsid w:val="008D1457"/>
    <w:rsid w:val="008D72C0"/>
    <w:rsid w:val="008E274A"/>
    <w:rsid w:val="008E2B7F"/>
    <w:rsid w:val="008E3CD0"/>
    <w:rsid w:val="008F34E9"/>
    <w:rsid w:val="00907B5B"/>
    <w:rsid w:val="00911681"/>
    <w:rsid w:val="009277A8"/>
    <w:rsid w:val="00932905"/>
    <w:rsid w:val="00943690"/>
    <w:rsid w:val="00952BE6"/>
    <w:rsid w:val="00960250"/>
    <w:rsid w:val="009631F7"/>
    <w:rsid w:val="00964456"/>
    <w:rsid w:val="009740BD"/>
    <w:rsid w:val="009B70E9"/>
    <w:rsid w:val="009E1DED"/>
    <w:rsid w:val="009E7BAF"/>
    <w:rsid w:val="00A01119"/>
    <w:rsid w:val="00A03367"/>
    <w:rsid w:val="00A12D8D"/>
    <w:rsid w:val="00A151DF"/>
    <w:rsid w:val="00A2019C"/>
    <w:rsid w:val="00A320E4"/>
    <w:rsid w:val="00A43954"/>
    <w:rsid w:val="00A56847"/>
    <w:rsid w:val="00A62C0F"/>
    <w:rsid w:val="00A81703"/>
    <w:rsid w:val="00A8293B"/>
    <w:rsid w:val="00A92A35"/>
    <w:rsid w:val="00AB05BD"/>
    <w:rsid w:val="00AD1661"/>
    <w:rsid w:val="00AD62BC"/>
    <w:rsid w:val="00AD6593"/>
    <w:rsid w:val="00AD72DB"/>
    <w:rsid w:val="00B27FA6"/>
    <w:rsid w:val="00B42737"/>
    <w:rsid w:val="00B4363B"/>
    <w:rsid w:val="00B71AE3"/>
    <w:rsid w:val="00B80D9B"/>
    <w:rsid w:val="00B96CFC"/>
    <w:rsid w:val="00BA45C5"/>
    <w:rsid w:val="00BA5DD8"/>
    <w:rsid w:val="00BC45D5"/>
    <w:rsid w:val="00BE0D9B"/>
    <w:rsid w:val="00BE419A"/>
    <w:rsid w:val="00BF605A"/>
    <w:rsid w:val="00C043B5"/>
    <w:rsid w:val="00C04838"/>
    <w:rsid w:val="00C0732C"/>
    <w:rsid w:val="00C2468B"/>
    <w:rsid w:val="00C24DAB"/>
    <w:rsid w:val="00C33A9A"/>
    <w:rsid w:val="00C345E3"/>
    <w:rsid w:val="00C47B8F"/>
    <w:rsid w:val="00C62EBC"/>
    <w:rsid w:val="00C75FC3"/>
    <w:rsid w:val="00C76EE2"/>
    <w:rsid w:val="00CA007D"/>
    <w:rsid w:val="00CE28BB"/>
    <w:rsid w:val="00CE2B3F"/>
    <w:rsid w:val="00CF297A"/>
    <w:rsid w:val="00D0097F"/>
    <w:rsid w:val="00D05CD6"/>
    <w:rsid w:val="00D3359C"/>
    <w:rsid w:val="00D43668"/>
    <w:rsid w:val="00D47393"/>
    <w:rsid w:val="00D60075"/>
    <w:rsid w:val="00D82B4C"/>
    <w:rsid w:val="00D923F5"/>
    <w:rsid w:val="00DA7E32"/>
    <w:rsid w:val="00DB0769"/>
    <w:rsid w:val="00DC7B54"/>
    <w:rsid w:val="00DF5D25"/>
    <w:rsid w:val="00E14CDA"/>
    <w:rsid w:val="00E345A8"/>
    <w:rsid w:val="00E51AFE"/>
    <w:rsid w:val="00E8520D"/>
    <w:rsid w:val="00EB0BEE"/>
    <w:rsid w:val="00EB0D59"/>
    <w:rsid w:val="00EB64A2"/>
    <w:rsid w:val="00ED2984"/>
    <w:rsid w:val="00ED599F"/>
    <w:rsid w:val="00EF5C20"/>
    <w:rsid w:val="00F11F10"/>
    <w:rsid w:val="00F25DB9"/>
    <w:rsid w:val="00F26BB5"/>
    <w:rsid w:val="00F33F3B"/>
    <w:rsid w:val="00F41F6E"/>
    <w:rsid w:val="00F67B74"/>
    <w:rsid w:val="00F81C86"/>
    <w:rsid w:val="00F860D8"/>
    <w:rsid w:val="00FC4BD3"/>
    <w:rsid w:val="00FD18ED"/>
    <w:rsid w:val="00FD2785"/>
    <w:rsid w:val="00FD35BB"/>
    <w:rsid w:val="00FE2C26"/>
    <w:rsid w:val="00FE4476"/>
    <w:rsid w:val="00FF3994"/>
    <w:rsid w:val="00FF767D"/>
    <w:rsid w:val="023C3DAF"/>
    <w:rsid w:val="024006D1"/>
    <w:rsid w:val="032F3A0E"/>
    <w:rsid w:val="0383BF7F"/>
    <w:rsid w:val="04B54ABB"/>
    <w:rsid w:val="081F5029"/>
    <w:rsid w:val="092BF61F"/>
    <w:rsid w:val="097F12A4"/>
    <w:rsid w:val="0A329B29"/>
    <w:rsid w:val="0B279F1A"/>
    <w:rsid w:val="0E4E0D75"/>
    <w:rsid w:val="10DAE105"/>
    <w:rsid w:val="197D5A39"/>
    <w:rsid w:val="21051E29"/>
    <w:rsid w:val="227B9D7C"/>
    <w:rsid w:val="2E2398ED"/>
    <w:rsid w:val="2E5103A5"/>
    <w:rsid w:val="2F844C4A"/>
    <w:rsid w:val="30BF60CD"/>
    <w:rsid w:val="328C3B11"/>
    <w:rsid w:val="32D9B65E"/>
    <w:rsid w:val="33051B61"/>
    <w:rsid w:val="33D4E17B"/>
    <w:rsid w:val="3A72D9C6"/>
    <w:rsid w:val="3AF97767"/>
    <w:rsid w:val="40FFAF56"/>
    <w:rsid w:val="4431E093"/>
    <w:rsid w:val="44DB2EAD"/>
    <w:rsid w:val="4C9C6C52"/>
    <w:rsid w:val="4CE2F10C"/>
    <w:rsid w:val="4E4CE5EC"/>
    <w:rsid w:val="4FB5D5DA"/>
    <w:rsid w:val="4FF5E514"/>
    <w:rsid w:val="55BCF4C0"/>
    <w:rsid w:val="58EE86DE"/>
    <w:rsid w:val="6A55F134"/>
    <w:rsid w:val="6C10DF82"/>
    <w:rsid w:val="6D1FE264"/>
    <w:rsid w:val="71C34B5D"/>
    <w:rsid w:val="721F7A02"/>
    <w:rsid w:val="72B7A4EC"/>
    <w:rsid w:val="76A001F0"/>
    <w:rsid w:val="78173F28"/>
    <w:rsid w:val="7ADDB4E5"/>
    <w:rsid w:val="7EE70C20"/>
    <w:rsid w:val="7F26D903"/>
    <w:rsid w:val="7F4EB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48D5A"/>
  <w15:chartTrackingRefBased/>
  <w15:docId w15:val="{67CE477B-1182-4C4E-BEC4-A6093204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DF5D25"/>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15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1564"/>
  </w:style>
  <w:style w:type="character" w:customStyle="1" w:styleId="eop">
    <w:name w:val="eop"/>
    <w:basedOn w:val="DefaultParagraphFont"/>
    <w:rsid w:val="003D1564"/>
  </w:style>
  <w:style w:type="character" w:customStyle="1" w:styleId="scxw198687238">
    <w:name w:val="scxw198687238"/>
    <w:basedOn w:val="DefaultParagraphFont"/>
    <w:rsid w:val="003D1564"/>
  </w:style>
  <w:style w:type="character" w:styleId="Emphasis">
    <w:name w:val="Emphasis"/>
    <w:basedOn w:val="DefaultParagraphFont"/>
    <w:uiPriority w:val="20"/>
    <w:qFormat/>
    <w:rsid w:val="006756D1"/>
    <w:rPr>
      <w:i/>
      <w:iCs/>
    </w:rPr>
  </w:style>
  <w:style w:type="character" w:styleId="Hyperlink">
    <w:name w:val="Hyperlink"/>
    <w:basedOn w:val="DefaultParagraphFont"/>
    <w:uiPriority w:val="99"/>
    <w:unhideWhenUsed/>
    <w:rsid w:val="006756D1"/>
    <w:rPr>
      <w:color w:val="0563C1" w:themeColor="hyperlink"/>
      <w:u w:val="single"/>
    </w:rPr>
  </w:style>
  <w:style w:type="character" w:styleId="Strong">
    <w:name w:val="Strong"/>
    <w:basedOn w:val="DefaultParagraphFont"/>
    <w:uiPriority w:val="22"/>
    <w:qFormat/>
    <w:rsid w:val="00932905"/>
    <w:rPr>
      <w:b/>
      <w:bCs/>
    </w:rPr>
  </w:style>
  <w:style w:type="paragraph" w:styleId="BalloonText">
    <w:name w:val="Balloon Text"/>
    <w:basedOn w:val="Normal"/>
    <w:link w:val="BalloonTextChar"/>
    <w:uiPriority w:val="99"/>
    <w:semiHidden/>
    <w:unhideWhenUsed/>
    <w:rsid w:val="00FD2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785"/>
    <w:rPr>
      <w:rFonts w:ascii="Segoe UI" w:hAnsi="Segoe UI" w:cs="Segoe UI"/>
      <w:sz w:val="18"/>
      <w:szCs w:val="18"/>
    </w:rPr>
  </w:style>
  <w:style w:type="paragraph" w:styleId="ListParagraph">
    <w:name w:val="List Paragraph"/>
    <w:basedOn w:val="Normal"/>
    <w:uiPriority w:val="34"/>
    <w:qFormat/>
    <w:rsid w:val="00811CF6"/>
    <w:pPr>
      <w:ind w:left="720"/>
      <w:contextualSpacing/>
    </w:pPr>
  </w:style>
  <w:style w:type="character" w:styleId="CommentReference">
    <w:name w:val="annotation reference"/>
    <w:basedOn w:val="DefaultParagraphFont"/>
    <w:uiPriority w:val="99"/>
    <w:semiHidden/>
    <w:unhideWhenUsed/>
    <w:rsid w:val="00AD6593"/>
    <w:rPr>
      <w:sz w:val="16"/>
      <w:szCs w:val="16"/>
    </w:rPr>
  </w:style>
  <w:style w:type="paragraph" w:styleId="CommentText">
    <w:name w:val="annotation text"/>
    <w:basedOn w:val="Normal"/>
    <w:link w:val="CommentTextChar"/>
    <w:uiPriority w:val="99"/>
    <w:unhideWhenUsed/>
    <w:rsid w:val="00AD6593"/>
    <w:pPr>
      <w:spacing w:line="240" w:lineRule="auto"/>
    </w:pPr>
    <w:rPr>
      <w:sz w:val="20"/>
      <w:szCs w:val="20"/>
    </w:rPr>
  </w:style>
  <w:style w:type="character" w:customStyle="1" w:styleId="CommentTextChar">
    <w:name w:val="Comment Text Char"/>
    <w:basedOn w:val="DefaultParagraphFont"/>
    <w:link w:val="CommentText"/>
    <w:uiPriority w:val="99"/>
    <w:rsid w:val="00AD6593"/>
    <w:rPr>
      <w:sz w:val="20"/>
      <w:szCs w:val="20"/>
    </w:rPr>
  </w:style>
  <w:style w:type="paragraph" w:styleId="CommentSubject">
    <w:name w:val="annotation subject"/>
    <w:basedOn w:val="CommentText"/>
    <w:next w:val="CommentText"/>
    <w:link w:val="CommentSubjectChar"/>
    <w:uiPriority w:val="99"/>
    <w:semiHidden/>
    <w:unhideWhenUsed/>
    <w:rsid w:val="00AD6593"/>
    <w:rPr>
      <w:b/>
      <w:bCs/>
    </w:rPr>
  </w:style>
  <w:style w:type="character" w:customStyle="1" w:styleId="CommentSubjectChar">
    <w:name w:val="Comment Subject Char"/>
    <w:basedOn w:val="CommentTextChar"/>
    <w:link w:val="CommentSubject"/>
    <w:uiPriority w:val="99"/>
    <w:semiHidden/>
    <w:rsid w:val="00AD6593"/>
    <w:rPr>
      <w:b/>
      <w:bCs/>
      <w:sz w:val="20"/>
      <w:szCs w:val="20"/>
    </w:rPr>
  </w:style>
  <w:style w:type="paragraph" w:styleId="Header">
    <w:name w:val="header"/>
    <w:basedOn w:val="Normal"/>
    <w:link w:val="HeaderChar"/>
    <w:uiPriority w:val="99"/>
    <w:unhideWhenUsed/>
    <w:rsid w:val="00273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352"/>
  </w:style>
  <w:style w:type="paragraph" w:styleId="Footer">
    <w:name w:val="footer"/>
    <w:basedOn w:val="Normal"/>
    <w:link w:val="FooterChar"/>
    <w:uiPriority w:val="99"/>
    <w:unhideWhenUsed/>
    <w:rsid w:val="00273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352"/>
  </w:style>
  <w:style w:type="character" w:styleId="FollowedHyperlink">
    <w:name w:val="FollowedHyperlink"/>
    <w:basedOn w:val="DefaultParagraphFont"/>
    <w:uiPriority w:val="99"/>
    <w:semiHidden/>
    <w:unhideWhenUsed/>
    <w:rsid w:val="00943690"/>
    <w:rPr>
      <w:color w:val="954F72" w:themeColor="followedHyperlink"/>
      <w:u w:val="single"/>
    </w:rPr>
  </w:style>
  <w:style w:type="paragraph" w:styleId="Revision">
    <w:name w:val="Revision"/>
    <w:hidden/>
    <w:uiPriority w:val="99"/>
    <w:semiHidden/>
    <w:rsid w:val="00C04838"/>
    <w:pPr>
      <w:spacing w:after="0" w:line="240" w:lineRule="auto"/>
    </w:pPr>
  </w:style>
  <w:style w:type="character" w:styleId="UnresolvedMention">
    <w:name w:val="Unresolved Mention"/>
    <w:basedOn w:val="DefaultParagraphFont"/>
    <w:uiPriority w:val="99"/>
    <w:semiHidden/>
    <w:unhideWhenUsed/>
    <w:rsid w:val="0055643C"/>
    <w:rPr>
      <w:color w:val="605E5C"/>
      <w:shd w:val="clear" w:color="auto" w:fill="E1DFDD"/>
    </w:rPr>
  </w:style>
  <w:style w:type="character" w:styleId="Mention">
    <w:name w:val="Mention"/>
    <w:basedOn w:val="DefaultParagraphFont"/>
    <w:uiPriority w:val="99"/>
    <w:unhideWhenUsed/>
    <w:rsid w:val="007152D1"/>
    <w:rPr>
      <w:color w:val="2B579A"/>
      <w:shd w:val="clear" w:color="auto" w:fill="E1DFDD"/>
    </w:rPr>
  </w:style>
  <w:style w:type="table" w:styleId="TableGrid">
    <w:name w:val="Table Grid"/>
    <w:basedOn w:val="TableNormal"/>
    <w:uiPriority w:val="39"/>
    <w:rsid w:val="00C7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5D25"/>
    <w:rPr>
      <w:rFonts w:eastAsiaTheme="minorEastAsia" w:cstheme="majorEastAsia"/>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82438">
      <w:bodyDiv w:val="1"/>
      <w:marLeft w:val="0"/>
      <w:marRight w:val="0"/>
      <w:marTop w:val="0"/>
      <w:marBottom w:val="0"/>
      <w:divBdr>
        <w:top w:val="none" w:sz="0" w:space="0" w:color="auto"/>
        <w:left w:val="none" w:sz="0" w:space="0" w:color="auto"/>
        <w:bottom w:val="none" w:sz="0" w:space="0" w:color="auto"/>
        <w:right w:val="none" w:sz="0" w:space="0" w:color="auto"/>
      </w:divBdr>
      <w:divsChild>
        <w:div w:id="110786238">
          <w:marLeft w:val="0"/>
          <w:marRight w:val="0"/>
          <w:marTop w:val="0"/>
          <w:marBottom w:val="0"/>
          <w:divBdr>
            <w:top w:val="none" w:sz="0" w:space="0" w:color="auto"/>
            <w:left w:val="none" w:sz="0" w:space="0" w:color="auto"/>
            <w:bottom w:val="none" w:sz="0" w:space="0" w:color="auto"/>
            <w:right w:val="none" w:sz="0" w:space="0" w:color="auto"/>
          </w:divBdr>
        </w:div>
        <w:div w:id="112596577">
          <w:marLeft w:val="0"/>
          <w:marRight w:val="0"/>
          <w:marTop w:val="0"/>
          <w:marBottom w:val="0"/>
          <w:divBdr>
            <w:top w:val="none" w:sz="0" w:space="0" w:color="auto"/>
            <w:left w:val="none" w:sz="0" w:space="0" w:color="auto"/>
            <w:bottom w:val="none" w:sz="0" w:space="0" w:color="auto"/>
            <w:right w:val="none" w:sz="0" w:space="0" w:color="auto"/>
          </w:divBdr>
          <w:divsChild>
            <w:div w:id="129707955">
              <w:marLeft w:val="-75"/>
              <w:marRight w:val="0"/>
              <w:marTop w:val="30"/>
              <w:marBottom w:val="30"/>
              <w:divBdr>
                <w:top w:val="none" w:sz="0" w:space="0" w:color="auto"/>
                <w:left w:val="none" w:sz="0" w:space="0" w:color="auto"/>
                <w:bottom w:val="none" w:sz="0" w:space="0" w:color="auto"/>
                <w:right w:val="none" w:sz="0" w:space="0" w:color="auto"/>
              </w:divBdr>
              <w:divsChild>
                <w:div w:id="114688667">
                  <w:marLeft w:val="0"/>
                  <w:marRight w:val="0"/>
                  <w:marTop w:val="0"/>
                  <w:marBottom w:val="0"/>
                  <w:divBdr>
                    <w:top w:val="none" w:sz="0" w:space="0" w:color="auto"/>
                    <w:left w:val="none" w:sz="0" w:space="0" w:color="auto"/>
                    <w:bottom w:val="none" w:sz="0" w:space="0" w:color="auto"/>
                    <w:right w:val="none" w:sz="0" w:space="0" w:color="auto"/>
                  </w:divBdr>
                  <w:divsChild>
                    <w:div w:id="430710134">
                      <w:marLeft w:val="0"/>
                      <w:marRight w:val="0"/>
                      <w:marTop w:val="0"/>
                      <w:marBottom w:val="0"/>
                      <w:divBdr>
                        <w:top w:val="none" w:sz="0" w:space="0" w:color="auto"/>
                        <w:left w:val="none" w:sz="0" w:space="0" w:color="auto"/>
                        <w:bottom w:val="none" w:sz="0" w:space="0" w:color="auto"/>
                        <w:right w:val="none" w:sz="0" w:space="0" w:color="auto"/>
                      </w:divBdr>
                    </w:div>
                    <w:div w:id="432633981">
                      <w:marLeft w:val="0"/>
                      <w:marRight w:val="0"/>
                      <w:marTop w:val="0"/>
                      <w:marBottom w:val="0"/>
                      <w:divBdr>
                        <w:top w:val="none" w:sz="0" w:space="0" w:color="auto"/>
                        <w:left w:val="none" w:sz="0" w:space="0" w:color="auto"/>
                        <w:bottom w:val="none" w:sz="0" w:space="0" w:color="auto"/>
                        <w:right w:val="none" w:sz="0" w:space="0" w:color="auto"/>
                      </w:divBdr>
                    </w:div>
                    <w:div w:id="528374966">
                      <w:marLeft w:val="0"/>
                      <w:marRight w:val="0"/>
                      <w:marTop w:val="0"/>
                      <w:marBottom w:val="0"/>
                      <w:divBdr>
                        <w:top w:val="none" w:sz="0" w:space="0" w:color="auto"/>
                        <w:left w:val="none" w:sz="0" w:space="0" w:color="auto"/>
                        <w:bottom w:val="none" w:sz="0" w:space="0" w:color="auto"/>
                        <w:right w:val="none" w:sz="0" w:space="0" w:color="auto"/>
                      </w:divBdr>
                    </w:div>
                    <w:div w:id="671762225">
                      <w:marLeft w:val="0"/>
                      <w:marRight w:val="0"/>
                      <w:marTop w:val="0"/>
                      <w:marBottom w:val="0"/>
                      <w:divBdr>
                        <w:top w:val="none" w:sz="0" w:space="0" w:color="auto"/>
                        <w:left w:val="none" w:sz="0" w:space="0" w:color="auto"/>
                        <w:bottom w:val="none" w:sz="0" w:space="0" w:color="auto"/>
                        <w:right w:val="none" w:sz="0" w:space="0" w:color="auto"/>
                      </w:divBdr>
                    </w:div>
                    <w:div w:id="808521966">
                      <w:marLeft w:val="0"/>
                      <w:marRight w:val="0"/>
                      <w:marTop w:val="0"/>
                      <w:marBottom w:val="0"/>
                      <w:divBdr>
                        <w:top w:val="none" w:sz="0" w:space="0" w:color="auto"/>
                        <w:left w:val="none" w:sz="0" w:space="0" w:color="auto"/>
                        <w:bottom w:val="none" w:sz="0" w:space="0" w:color="auto"/>
                        <w:right w:val="none" w:sz="0" w:space="0" w:color="auto"/>
                      </w:divBdr>
                    </w:div>
                    <w:div w:id="1004167988">
                      <w:marLeft w:val="0"/>
                      <w:marRight w:val="0"/>
                      <w:marTop w:val="0"/>
                      <w:marBottom w:val="0"/>
                      <w:divBdr>
                        <w:top w:val="none" w:sz="0" w:space="0" w:color="auto"/>
                        <w:left w:val="none" w:sz="0" w:space="0" w:color="auto"/>
                        <w:bottom w:val="none" w:sz="0" w:space="0" w:color="auto"/>
                        <w:right w:val="none" w:sz="0" w:space="0" w:color="auto"/>
                      </w:divBdr>
                    </w:div>
                    <w:div w:id="1049765855">
                      <w:marLeft w:val="0"/>
                      <w:marRight w:val="0"/>
                      <w:marTop w:val="0"/>
                      <w:marBottom w:val="0"/>
                      <w:divBdr>
                        <w:top w:val="none" w:sz="0" w:space="0" w:color="auto"/>
                        <w:left w:val="none" w:sz="0" w:space="0" w:color="auto"/>
                        <w:bottom w:val="none" w:sz="0" w:space="0" w:color="auto"/>
                        <w:right w:val="none" w:sz="0" w:space="0" w:color="auto"/>
                      </w:divBdr>
                    </w:div>
                    <w:div w:id="1395543337">
                      <w:marLeft w:val="0"/>
                      <w:marRight w:val="0"/>
                      <w:marTop w:val="0"/>
                      <w:marBottom w:val="0"/>
                      <w:divBdr>
                        <w:top w:val="none" w:sz="0" w:space="0" w:color="auto"/>
                        <w:left w:val="none" w:sz="0" w:space="0" w:color="auto"/>
                        <w:bottom w:val="none" w:sz="0" w:space="0" w:color="auto"/>
                        <w:right w:val="none" w:sz="0" w:space="0" w:color="auto"/>
                      </w:divBdr>
                    </w:div>
                    <w:div w:id="1399136771">
                      <w:marLeft w:val="0"/>
                      <w:marRight w:val="0"/>
                      <w:marTop w:val="0"/>
                      <w:marBottom w:val="0"/>
                      <w:divBdr>
                        <w:top w:val="none" w:sz="0" w:space="0" w:color="auto"/>
                        <w:left w:val="none" w:sz="0" w:space="0" w:color="auto"/>
                        <w:bottom w:val="none" w:sz="0" w:space="0" w:color="auto"/>
                        <w:right w:val="none" w:sz="0" w:space="0" w:color="auto"/>
                      </w:divBdr>
                    </w:div>
                    <w:div w:id="1739211950">
                      <w:marLeft w:val="0"/>
                      <w:marRight w:val="0"/>
                      <w:marTop w:val="0"/>
                      <w:marBottom w:val="0"/>
                      <w:divBdr>
                        <w:top w:val="none" w:sz="0" w:space="0" w:color="auto"/>
                        <w:left w:val="none" w:sz="0" w:space="0" w:color="auto"/>
                        <w:bottom w:val="none" w:sz="0" w:space="0" w:color="auto"/>
                        <w:right w:val="none" w:sz="0" w:space="0" w:color="auto"/>
                      </w:divBdr>
                    </w:div>
                    <w:div w:id="1830124130">
                      <w:marLeft w:val="0"/>
                      <w:marRight w:val="0"/>
                      <w:marTop w:val="0"/>
                      <w:marBottom w:val="0"/>
                      <w:divBdr>
                        <w:top w:val="none" w:sz="0" w:space="0" w:color="auto"/>
                        <w:left w:val="none" w:sz="0" w:space="0" w:color="auto"/>
                        <w:bottom w:val="none" w:sz="0" w:space="0" w:color="auto"/>
                        <w:right w:val="none" w:sz="0" w:space="0" w:color="auto"/>
                      </w:divBdr>
                    </w:div>
                    <w:div w:id="1904639513">
                      <w:marLeft w:val="0"/>
                      <w:marRight w:val="0"/>
                      <w:marTop w:val="0"/>
                      <w:marBottom w:val="0"/>
                      <w:divBdr>
                        <w:top w:val="none" w:sz="0" w:space="0" w:color="auto"/>
                        <w:left w:val="none" w:sz="0" w:space="0" w:color="auto"/>
                        <w:bottom w:val="none" w:sz="0" w:space="0" w:color="auto"/>
                        <w:right w:val="none" w:sz="0" w:space="0" w:color="auto"/>
                      </w:divBdr>
                    </w:div>
                  </w:divsChild>
                </w:div>
                <w:div w:id="776215096">
                  <w:marLeft w:val="0"/>
                  <w:marRight w:val="0"/>
                  <w:marTop w:val="0"/>
                  <w:marBottom w:val="0"/>
                  <w:divBdr>
                    <w:top w:val="none" w:sz="0" w:space="0" w:color="auto"/>
                    <w:left w:val="none" w:sz="0" w:space="0" w:color="auto"/>
                    <w:bottom w:val="none" w:sz="0" w:space="0" w:color="auto"/>
                    <w:right w:val="none" w:sz="0" w:space="0" w:color="auto"/>
                  </w:divBdr>
                  <w:divsChild>
                    <w:div w:id="575088020">
                      <w:marLeft w:val="0"/>
                      <w:marRight w:val="0"/>
                      <w:marTop w:val="0"/>
                      <w:marBottom w:val="0"/>
                      <w:divBdr>
                        <w:top w:val="none" w:sz="0" w:space="0" w:color="auto"/>
                        <w:left w:val="none" w:sz="0" w:space="0" w:color="auto"/>
                        <w:bottom w:val="none" w:sz="0" w:space="0" w:color="auto"/>
                        <w:right w:val="none" w:sz="0" w:space="0" w:color="auto"/>
                      </w:divBdr>
                    </w:div>
                    <w:div w:id="649332167">
                      <w:marLeft w:val="0"/>
                      <w:marRight w:val="0"/>
                      <w:marTop w:val="0"/>
                      <w:marBottom w:val="0"/>
                      <w:divBdr>
                        <w:top w:val="none" w:sz="0" w:space="0" w:color="auto"/>
                        <w:left w:val="none" w:sz="0" w:space="0" w:color="auto"/>
                        <w:bottom w:val="none" w:sz="0" w:space="0" w:color="auto"/>
                        <w:right w:val="none" w:sz="0" w:space="0" w:color="auto"/>
                      </w:divBdr>
                    </w:div>
                    <w:div w:id="722827508">
                      <w:marLeft w:val="0"/>
                      <w:marRight w:val="0"/>
                      <w:marTop w:val="0"/>
                      <w:marBottom w:val="0"/>
                      <w:divBdr>
                        <w:top w:val="none" w:sz="0" w:space="0" w:color="auto"/>
                        <w:left w:val="none" w:sz="0" w:space="0" w:color="auto"/>
                        <w:bottom w:val="none" w:sz="0" w:space="0" w:color="auto"/>
                        <w:right w:val="none" w:sz="0" w:space="0" w:color="auto"/>
                      </w:divBdr>
                    </w:div>
                    <w:div w:id="729234332">
                      <w:marLeft w:val="0"/>
                      <w:marRight w:val="0"/>
                      <w:marTop w:val="0"/>
                      <w:marBottom w:val="0"/>
                      <w:divBdr>
                        <w:top w:val="none" w:sz="0" w:space="0" w:color="auto"/>
                        <w:left w:val="none" w:sz="0" w:space="0" w:color="auto"/>
                        <w:bottom w:val="none" w:sz="0" w:space="0" w:color="auto"/>
                        <w:right w:val="none" w:sz="0" w:space="0" w:color="auto"/>
                      </w:divBdr>
                    </w:div>
                    <w:div w:id="730733983">
                      <w:marLeft w:val="0"/>
                      <w:marRight w:val="0"/>
                      <w:marTop w:val="0"/>
                      <w:marBottom w:val="0"/>
                      <w:divBdr>
                        <w:top w:val="none" w:sz="0" w:space="0" w:color="auto"/>
                        <w:left w:val="none" w:sz="0" w:space="0" w:color="auto"/>
                        <w:bottom w:val="none" w:sz="0" w:space="0" w:color="auto"/>
                        <w:right w:val="none" w:sz="0" w:space="0" w:color="auto"/>
                      </w:divBdr>
                    </w:div>
                    <w:div w:id="1296989182">
                      <w:marLeft w:val="0"/>
                      <w:marRight w:val="0"/>
                      <w:marTop w:val="0"/>
                      <w:marBottom w:val="0"/>
                      <w:divBdr>
                        <w:top w:val="none" w:sz="0" w:space="0" w:color="auto"/>
                        <w:left w:val="none" w:sz="0" w:space="0" w:color="auto"/>
                        <w:bottom w:val="none" w:sz="0" w:space="0" w:color="auto"/>
                        <w:right w:val="none" w:sz="0" w:space="0" w:color="auto"/>
                      </w:divBdr>
                    </w:div>
                    <w:div w:id="1598363874">
                      <w:marLeft w:val="0"/>
                      <w:marRight w:val="0"/>
                      <w:marTop w:val="0"/>
                      <w:marBottom w:val="0"/>
                      <w:divBdr>
                        <w:top w:val="none" w:sz="0" w:space="0" w:color="auto"/>
                        <w:left w:val="none" w:sz="0" w:space="0" w:color="auto"/>
                        <w:bottom w:val="none" w:sz="0" w:space="0" w:color="auto"/>
                        <w:right w:val="none" w:sz="0" w:space="0" w:color="auto"/>
                      </w:divBdr>
                    </w:div>
                    <w:div w:id="1621304106">
                      <w:marLeft w:val="0"/>
                      <w:marRight w:val="0"/>
                      <w:marTop w:val="0"/>
                      <w:marBottom w:val="0"/>
                      <w:divBdr>
                        <w:top w:val="none" w:sz="0" w:space="0" w:color="auto"/>
                        <w:left w:val="none" w:sz="0" w:space="0" w:color="auto"/>
                        <w:bottom w:val="none" w:sz="0" w:space="0" w:color="auto"/>
                        <w:right w:val="none" w:sz="0" w:space="0" w:color="auto"/>
                      </w:divBdr>
                    </w:div>
                    <w:div w:id="1657033375">
                      <w:marLeft w:val="0"/>
                      <w:marRight w:val="0"/>
                      <w:marTop w:val="0"/>
                      <w:marBottom w:val="0"/>
                      <w:divBdr>
                        <w:top w:val="none" w:sz="0" w:space="0" w:color="auto"/>
                        <w:left w:val="none" w:sz="0" w:space="0" w:color="auto"/>
                        <w:bottom w:val="none" w:sz="0" w:space="0" w:color="auto"/>
                        <w:right w:val="none" w:sz="0" w:space="0" w:color="auto"/>
                      </w:divBdr>
                    </w:div>
                    <w:div w:id="1705670986">
                      <w:marLeft w:val="0"/>
                      <w:marRight w:val="0"/>
                      <w:marTop w:val="0"/>
                      <w:marBottom w:val="0"/>
                      <w:divBdr>
                        <w:top w:val="none" w:sz="0" w:space="0" w:color="auto"/>
                        <w:left w:val="none" w:sz="0" w:space="0" w:color="auto"/>
                        <w:bottom w:val="none" w:sz="0" w:space="0" w:color="auto"/>
                        <w:right w:val="none" w:sz="0" w:space="0" w:color="auto"/>
                      </w:divBdr>
                    </w:div>
                    <w:div w:id="2060936572">
                      <w:marLeft w:val="0"/>
                      <w:marRight w:val="0"/>
                      <w:marTop w:val="0"/>
                      <w:marBottom w:val="0"/>
                      <w:divBdr>
                        <w:top w:val="none" w:sz="0" w:space="0" w:color="auto"/>
                        <w:left w:val="none" w:sz="0" w:space="0" w:color="auto"/>
                        <w:bottom w:val="none" w:sz="0" w:space="0" w:color="auto"/>
                        <w:right w:val="none" w:sz="0" w:space="0" w:color="auto"/>
                      </w:divBdr>
                    </w:div>
                  </w:divsChild>
                </w:div>
                <w:div w:id="864253231">
                  <w:marLeft w:val="0"/>
                  <w:marRight w:val="0"/>
                  <w:marTop w:val="0"/>
                  <w:marBottom w:val="0"/>
                  <w:divBdr>
                    <w:top w:val="none" w:sz="0" w:space="0" w:color="auto"/>
                    <w:left w:val="none" w:sz="0" w:space="0" w:color="auto"/>
                    <w:bottom w:val="none" w:sz="0" w:space="0" w:color="auto"/>
                    <w:right w:val="none" w:sz="0" w:space="0" w:color="auto"/>
                  </w:divBdr>
                  <w:divsChild>
                    <w:div w:id="121271722">
                      <w:marLeft w:val="0"/>
                      <w:marRight w:val="0"/>
                      <w:marTop w:val="0"/>
                      <w:marBottom w:val="0"/>
                      <w:divBdr>
                        <w:top w:val="none" w:sz="0" w:space="0" w:color="auto"/>
                        <w:left w:val="none" w:sz="0" w:space="0" w:color="auto"/>
                        <w:bottom w:val="none" w:sz="0" w:space="0" w:color="auto"/>
                        <w:right w:val="none" w:sz="0" w:space="0" w:color="auto"/>
                      </w:divBdr>
                    </w:div>
                    <w:div w:id="365568093">
                      <w:marLeft w:val="0"/>
                      <w:marRight w:val="0"/>
                      <w:marTop w:val="0"/>
                      <w:marBottom w:val="0"/>
                      <w:divBdr>
                        <w:top w:val="none" w:sz="0" w:space="0" w:color="auto"/>
                        <w:left w:val="none" w:sz="0" w:space="0" w:color="auto"/>
                        <w:bottom w:val="none" w:sz="0" w:space="0" w:color="auto"/>
                        <w:right w:val="none" w:sz="0" w:space="0" w:color="auto"/>
                      </w:divBdr>
                    </w:div>
                    <w:div w:id="830297656">
                      <w:marLeft w:val="0"/>
                      <w:marRight w:val="0"/>
                      <w:marTop w:val="0"/>
                      <w:marBottom w:val="0"/>
                      <w:divBdr>
                        <w:top w:val="none" w:sz="0" w:space="0" w:color="auto"/>
                        <w:left w:val="none" w:sz="0" w:space="0" w:color="auto"/>
                        <w:bottom w:val="none" w:sz="0" w:space="0" w:color="auto"/>
                        <w:right w:val="none" w:sz="0" w:space="0" w:color="auto"/>
                      </w:divBdr>
                    </w:div>
                    <w:div w:id="845677086">
                      <w:marLeft w:val="0"/>
                      <w:marRight w:val="0"/>
                      <w:marTop w:val="0"/>
                      <w:marBottom w:val="0"/>
                      <w:divBdr>
                        <w:top w:val="none" w:sz="0" w:space="0" w:color="auto"/>
                        <w:left w:val="none" w:sz="0" w:space="0" w:color="auto"/>
                        <w:bottom w:val="none" w:sz="0" w:space="0" w:color="auto"/>
                        <w:right w:val="none" w:sz="0" w:space="0" w:color="auto"/>
                      </w:divBdr>
                    </w:div>
                    <w:div w:id="890535548">
                      <w:marLeft w:val="0"/>
                      <w:marRight w:val="0"/>
                      <w:marTop w:val="0"/>
                      <w:marBottom w:val="0"/>
                      <w:divBdr>
                        <w:top w:val="none" w:sz="0" w:space="0" w:color="auto"/>
                        <w:left w:val="none" w:sz="0" w:space="0" w:color="auto"/>
                        <w:bottom w:val="none" w:sz="0" w:space="0" w:color="auto"/>
                        <w:right w:val="none" w:sz="0" w:space="0" w:color="auto"/>
                      </w:divBdr>
                    </w:div>
                  </w:divsChild>
                </w:div>
                <w:div w:id="1161114433">
                  <w:marLeft w:val="0"/>
                  <w:marRight w:val="0"/>
                  <w:marTop w:val="0"/>
                  <w:marBottom w:val="0"/>
                  <w:divBdr>
                    <w:top w:val="none" w:sz="0" w:space="0" w:color="auto"/>
                    <w:left w:val="none" w:sz="0" w:space="0" w:color="auto"/>
                    <w:bottom w:val="none" w:sz="0" w:space="0" w:color="auto"/>
                    <w:right w:val="none" w:sz="0" w:space="0" w:color="auto"/>
                  </w:divBdr>
                  <w:divsChild>
                    <w:div w:id="254675836">
                      <w:marLeft w:val="0"/>
                      <w:marRight w:val="0"/>
                      <w:marTop w:val="0"/>
                      <w:marBottom w:val="0"/>
                      <w:divBdr>
                        <w:top w:val="none" w:sz="0" w:space="0" w:color="auto"/>
                        <w:left w:val="none" w:sz="0" w:space="0" w:color="auto"/>
                        <w:bottom w:val="none" w:sz="0" w:space="0" w:color="auto"/>
                        <w:right w:val="none" w:sz="0" w:space="0" w:color="auto"/>
                      </w:divBdr>
                    </w:div>
                    <w:div w:id="284385783">
                      <w:marLeft w:val="0"/>
                      <w:marRight w:val="0"/>
                      <w:marTop w:val="0"/>
                      <w:marBottom w:val="0"/>
                      <w:divBdr>
                        <w:top w:val="none" w:sz="0" w:space="0" w:color="auto"/>
                        <w:left w:val="none" w:sz="0" w:space="0" w:color="auto"/>
                        <w:bottom w:val="none" w:sz="0" w:space="0" w:color="auto"/>
                        <w:right w:val="none" w:sz="0" w:space="0" w:color="auto"/>
                      </w:divBdr>
                    </w:div>
                    <w:div w:id="381946353">
                      <w:marLeft w:val="0"/>
                      <w:marRight w:val="0"/>
                      <w:marTop w:val="0"/>
                      <w:marBottom w:val="0"/>
                      <w:divBdr>
                        <w:top w:val="none" w:sz="0" w:space="0" w:color="auto"/>
                        <w:left w:val="none" w:sz="0" w:space="0" w:color="auto"/>
                        <w:bottom w:val="none" w:sz="0" w:space="0" w:color="auto"/>
                        <w:right w:val="none" w:sz="0" w:space="0" w:color="auto"/>
                      </w:divBdr>
                    </w:div>
                    <w:div w:id="559169518">
                      <w:marLeft w:val="0"/>
                      <w:marRight w:val="0"/>
                      <w:marTop w:val="0"/>
                      <w:marBottom w:val="0"/>
                      <w:divBdr>
                        <w:top w:val="none" w:sz="0" w:space="0" w:color="auto"/>
                        <w:left w:val="none" w:sz="0" w:space="0" w:color="auto"/>
                        <w:bottom w:val="none" w:sz="0" w:space="0" w:color="auto"/>
                        <w:right w:val="none" w:sz="0" w:space="0" w:color="auto"/>
                      </w:divBdr>
                    </w:div>
                    <w:div w:id="748969520">
                      <w:marLeft w:val="0"/>
                      <w:marRight w:val="0"/>
                      <w:marTop w:val="0"/>
                      <w:marBottom w:val="0"/>
                      <w:divBdr>
                        <w:top w:val="none" w:sz="0" w:space="0" w:color="auto"/>
                        <w:left w:val="none" w:sz="0" w:space="0" w:color="auto"/>
                        <w:bottom w:val="none" w:sz="0" w:space="0" w:color="auto"/>
                        <w:right w:val="none" w:sz="0" w:space="0" w:color="auto"/>
                      </w:divBdr>
                    </w:div>
                    <w:div w:id="773013600">
                      <w:marLeft w:val="0"/>
                      <w:marRight w:val="0"/>
                      <w:marTop w:val="0"/>
                      <w:marBottom w:val="0"/>
                      <w:divBdr>
                        <w:top w:val="none" w:sz="0" w:space="0" w:color="auto"/>
                        <w:left w:val="none" w:sz="0" w:space="0" w:color="auto"/>
                        <w:bottom w:val="none" w:sz="0" w:space="0" w:color="auto"/>
                        <w:right w:val="none" w:sz="0" w:space="0" w:color="auto"/>
                      </w:divBdr>
                    </w:div>
                    <w:div w:id="826625847">
                      <w:marLeft w:val="0"/>
                      <w:marRight w:val="0"/>
                      <w:marTop w:val="0"/>
                      <w:marBottom w:val="0"/>
                      <w:divBdr>
                        <w:top w:val="none" w:sz="0" w:space="0" w:color="auto"/>
                        <w:left w:val="none" w:sz="0" w:space="0" w:color="auto"/>
                        <w:bottom w:val="none" w:sz="0" w:space="0" w:color="auto"/>
                        <w:right w:val="none" w:sz="0" w:space="0" w:color="auto"/>
                      </w:divBdr>
                    </w:div>
                    <w:div w:id="1226840986">
                      <w:marLeft w:val="0"/>
                      <w:marRight w:val="0"/>
                      <w:marTop w:val="0"/>
                      <w:marBottom w:val="0"/>
                      <w:divBdr>
                        <w:top w:val="none" w:sz="0" w:space="0" w:color="auto"/>
                        <w:left w:val="none" w:sz="0" w:space="0" w:color="auto"/>
                        <w:bottom w:val="none" w:sz="0" w:space="0" w:color="auto"/>
                        <w:right w:val="none" w:sz="0" w:space="0" w:color="auto"/>
                      </w:divBdr>
                    </w:div>
                    <w:div w:id="1299526730">
                      <w:marLeft w:val="0"/>
                      <w:marRight w:val="0"/>
                      <w:marTop w:val="0"/>
                      <w:marBottom w:val="0"/>
                      <w:divBdr>
                        <w:top w:val="none" w:sz="0" w:space="0" w:color="auto"/>
                        <w:left w:val="none" w:sz="0" w:space="0" w:color="auto"/>
                        <w:bottom w:val="none" w:sz="0" w:space="0" w:color="auto"/>
                        <w:right w:val="none" w:sz="0" w:space="0" w:color="auto"/>
                      </w:divBdr>
                    </w:div>
                    <w:div w:id="1634090614">
                      <w:marLeft w:val="0"/>
                      <w:marRight w:val="0"/>
                      <w:marTop w:val="0"/>
                      <w:marBottom w:val="0"/>
                      <w:divBdr>
                        <w:top w:val="none" w:sz="0" w:space="0" w:color="auto"/>
                        <w:left w:val="none" w:sz="0" w:space="0" w:color="auto"/>
                        <w:bottom w:val="none" w:sz="0" w:space="0" w:color="auto"/>
                        <w:right w:val="none" w:sz="0" w:space="0" w:color="auto"/>
                      </w:divBdr>
                    </w:div>
                    <w:div w:id="1639874337">
                      <w:marLeft w:val="0"/>
                      <w:marRight w:val="0"/>
                      <w:marTop w:val="0"/>
                      <w:marBottom w:val="0"/>
                      <w:divBdr>
                        <w:top w:val="none" w:sz="0" w:space="0" w:color="auto"/>
                        <w:left w:val="none" w:sz="0" w:space="0" w:color="auto"/>
                        <w:bottom w:val="none" w:sz="0" w:space="0" w:color="auto"/>
                        <w:right w:val="none" w:sz="0" w:space="0" w:color="auto"/>
                      </w:divBdr>
                    </w:div>
                    <w:div w:id="1781493081">
                      <w:marLeft w:val="0"/>
                      <w:marRight w:val="0"/>
                      <w:marTop w:val="0"/>
                      <w:marBottom w:val="0"/>
                      <w:divBdr>
                        <w:top w:val="none" w:sz="0" w:space="0" w:color="auto"/>
                        <w:left w:val="none" w:sz="0" w:space="0" w:color="auto"/>
                        <w:bottom w:val="none" w:sz="0" w:space="0" w:color="auto"/>
                        <w:right w:val="none" w:sz="0" w:space="0" w:color="auto"/>
                      </w:divBdr>
                    </w:div>
                    <w:div w:id="1854757053">
                      <w:marLeft w:val="0"/>
                      <w:marRight w:val="0"/>
                      <w:marTop w:val="0"/>
                      <w:marBottom w:val="0"/>
                      <w:divBdr>
                        <w:top w:val="none" w:sz="0" w:space="0" w:color="auto"/>
                        <w:left w:val="none" w:sz="0" w:space="0" w:color="auto"/>
                        <w:bottom w:val="none" w:sz="0" w:space="0" w:color="auto"/>
                        <w:right w:val="none" w:sz="0" w:space="0" w:color="auto"/>
                      </w:divBdr>
                    </w:div>
                    <w:div w:id="1986662335">
                      <w:marLeft w:val="0"/>
                      <w:marRight w:val="0"/>
                      <w:marTop w:val="0"/>
                      <w:marBottom w:val="0"/>
                      <w:divBdr>
                        <w:top w:val="none" w:sz="0" w:space="0" w:color="auto"/>
                        <w:left w:val="none" w:sz="0" w:space="0" w:color="auto"/>
                        <w:bottom w:val="none" w:sz="0" w:space="0" w:color="auto"/>
                        <w:right w:val="none" w:sz="0" w:space="0" w:color="auto"/>
                      </w:divBdr>
                    </w:div>
                  </w:divsChild>
                </w:div>
                <w:div w:id="1382024396">
                  <w:marLeft w:val="0"/>
                  <w:marRight w:val="0"/>
                  <w:marTop w:val="0"/>
                  <w:marBottom w:val="0"/>
                  <w:divBdr>
                    <w:top w:val="none" w:sz="0" w:space="0" w:color="auto"/>
                    <w:left w:val="none" w:sz="0" w:space="0" w:color="auto"/>
                    <w:bottom w:val="none" w:sz="0" w:space="0" w:color="auto"/>
                    <w:right w:val="none" w:sz="0" w:space="0" w:color="auto"/>
                  </w:divBdr>
                  <w:divsChild>
                    <w:div w:id="641691137">
                      <w:marLeft w:val="0"/>
                      <w:marRight w:val="0"/>
                      <w:marTop w:val="0"/>
                      <w:marBottom w:val="0"/>
                      <w:divBdr>
                        <w:top w:val="none" w:sz="0" w:space="0" w:color="auto"/>
                        <w:left w:val="none" w:sz="0" w:space="0" w:color="auto"/>
                        <w:bottom w:val="none" w:sz="0" w:space="0" w:color="auto"/>
                        <w:right w:val="none" w:sz="0" w:space="0" w:color="auto"/>
                      </w:divBdr>
                    </w:div>
                    <w:div w:id="751699002">
                      <w:marLeft w:val="0"/>
                      <w:marRight w:val="0"/>
                      <w:marTop w:val="0"/>
                      <w:marBottom w:val="0"/>
                      <w:divBdr>
                        <w:top w:val="none" w:sz="0" w:space="0" w:color="auto"/>
                        <w:left w:val="none" w:sz="0" w:space="0" w:color="auto"/>
                        <w:bottom w:val="none" w:sz="0" w:space="0" w:color="auto"/>
                        <w:right w:val="none" w:sz="0" w:space="0" w:color="auto"/>
                      </w:divBdr>
                    </w:div>
                    <w:div w:id="805927156">
                      <w:marLeft w:val="0"/>
                      <w:marRight w:val="0"/>
                      <w:marTop w:val="0"/>
                      <w:marBottom w:val="0"/>
                      <w:divBdr>
                        <w:top w:val="none" w:sz="0" w:space="0" w:color="auto"/>
                        <w:left w:val="none" w:sz="0" w:space="0" w:color="auto"/>
                        <w:bottom w:val="none" w:sz="0" w:space="0" w:color="auto"/>
                        <w:right w:val="none" w:sz="0" w:space="0" w:color="auto"/>
                      </w:divBdr>
                    </w:div>
                    <w:div w:id="1017922259">
                      <w:marLeft w:val="0"/>
                      <w:marRight w:val="0"/>
                      <w:marTop w:val="0"/>
                      <w:marBottom w:val="0"/>
                      <w:divBdr>
                        <w:top w:val="none" w:sz="0" w:space="0" w:color="auto"/>
                        <w:left w:val="none" w:sz="0" w:space="0" w:color="auto"/>
                        <w:bottom w:val="none" w:sz="0" w:space="0" w:color="auto"/>
                        <w:right w:val="none" w:sz="0" w:space="0" w:color="auto"/>
                      </w:divBdr>
                    </w:div>
                    <w:div w:id="1123039507">
                      <w:marLeft w:val="0"/>
                      <w:marRight w:val="0"/>
                      <w:marTop w:val="0"/>
                      <w:marBottom w:val="0"/>
                      <w:divBdr>
                        <w:top w:val="none" w:sz="0" w:space="0" w:color="auto"/>
                        <w:left w:val="none" w:sz="0" w:space="0" w:color="auto"/>
                        <w:bottom w:val="none" w:sz="0" w:space="0" w:color="auto"/>
                        <w:right w:val="none" w:sz="0" w:space="0" w:color="auto"/>
                      </w:divBdr>
                    </w:div>
                    <w:div w:id="1260913912">
                      <w:marLeft w:val="0"/>
                      <w:marRight w:val="0"/>
                      <w:marTop w:val="0"/>
                      <w:marBottom w:val="0"/>
                      <w:divBdr>
                        <w:top w:val="none" w:sz="0" w:space="0" w:color="auto"/>
                        <w:left w:val="none" w:sz="0" w:space="0" w:color="auto"/>
                        <w:bottom w:val="none" w:sz="0" w:space="0" w:color="auto"/>
                        <w:right w:val="none" w:sz="0" w:space="0" w:color="auto"/>
                      </w:divBdr>
                    </w:div>
                    <w:div w:id="1279994041">
                      <w:marLeft w:val="0"/>
                      <w:marRight w:val="0"/>
                      <w:marTop w:val="0"/>
                      <w:marBottom w:val="0"/>
                      <w:divBdr>
                        <w:top w:val="none" w:sz="0" w:space="0" w:color="auto"/>
                        <w:left w:val="none" w:sz="0" w:space="0" w:color="auto"/>
                        <w:bottom w:val="none" w:sz="0" w:space="0" w:color="auto"/>
                        <w:right w:val="none" w:sz="0" w:space="0" w:color="auto"/>
                      </w:divBdr>
                    </w:div>
                    <w:div w:id="1348407600">
                      <w:marLeft w:val="0"/>
                      <w:marRight w:val="0"/>
                      <w:marTop w:val="0"/>
                      <w:marBottom w:val="0"/>
                      <w:divBdr>
                        <w:top w:val="none" w:sz="0" w:space="0" w:color="auto"/>
                        <w:left w:val="none" w:sz="0" w:space="0" w:color="auto"/>
                        <w:bottom w:val="none" w:sz="0" w:space="0" w:color="auto"/>
                        <w:right w:val="none" w:sz="0" w:space="0" w:color="auto"/>
                      </w:divBdr>
                    </w:div>
                    <w:div w:id="1382098672">
                      <w:marLeft w:val="0"/>
                      <w:marRight w:val="0"/>
                      <w:marTop w:val="0"/>
                      <w:marBottom w:val="0"/>
                      <w:divBdr>
                        <w:top w:val="none" w:sz="0" w:space="0" w:color="auto"/>
                        <w:left w:val="none" w:sz="0" w:space="0" w:color="auto"/>
                        <w:bottom w:val="none" w:sz="0" w:space="0" w:color="auto"/>
                        <w:right w:val="none" w:sz="0" w:space="0" w:color="auto"/>
                      </w:divBdr>
                    </w:div>
                    <w:div w:id="1480465026">
                      <w:marLeft w:val="0"/>
                      <w:marRight w:val="0"/>
                      <w:marTop w:val="0"/>
                      <w:marBottom w:val="0"/>
                      <w:divBdr>
                        <w:top w:val="none" w:sz="0" w:space="0" w:color="auto"/>
                        <w:left w:val="none" w:sz="0" w:space="0" w:color="auto"/>
                        <w:bottom w:val="none" w:sz="0" w:space="0" w:color="auto"/>
                        <w:right w:val="none" w:sz="0" w:space="0" w:color="auto"/>
                      </w:divBdr>
                    </w:div>
                    <w:div w:id="1738480494">
                      <w:marLeft w:val="0"/>
                      <w:marRight w:val="0"/>
                      <w:marTop w:val="0"/>
                      <w:marBottom w:val="0"/>
                      <w:divBdr>
                        <w:top w:val="none" w:sz="0" w:space="0" w:color="auto"/>
                        <w:left w:val="none" w:sz="0" w:space="0" w:color="auto"/>
                        <w:bottom w:val="none" w:sz="0" w:space="0" w:color="auto"/>
                        <w:right w:val="none" w:sz="0" w:space="0" w:color="auto"/>
                      </w:divBdr>
                    </w:div>
                    <w:div w:id="1810198654">
                      <w:marLeft w:val="0"/>
                      <w:marRight w:val="0"/>
                      <w:marTop w:val="0"/>
                      <w:marBottom w:val="0"/>
                      <w:divBdr>
                        <w:top w:val="none" w:sz="0" w:space="0" w:color="auto"/>
                        <w:left w:val="none" w:sz="0" w:space="0" w:color="auto"/>
                        <w:bottom w:val="none" w:sz="0" w:space="0" w:color="auto"/>
                        <w:right w:val="none" w:sz="0" w:space="0" w:color="auto"/>
                      </w:divBdr>
                    </w:div>
                    <w:div w:id="2034570898">
                      <w:marLeft w:val="0"/>
                      <w:marRight w:val="0"/>
                      <w:marTop w:val="0"/>
                      <w:marBottom w:val="0"/>
                      <w:divBdr>
                        <w:top w:val="none" w:sz="0" w:space="0" w:color="auto"/>
                        <w:left w:val="none" w:sz="0" w:space="0" w:color="auto"/>
                        <w:bottom w:val="none" w:sz="0" w:space="0" w:color="auto"/>
                        <w:right w:val="none" w:sz="0" w:space="0" w:color="auto"/>
                      </w:divBdr>
                    </w:div>
                    <w:div w:id="2129931098">
                      <w:marLeft w:val="0"/>
                      <w:marRight w:val="0"/>
                      <w:marTop w:val="0"/>
                      <w:marBottom w:val="0"/>
                      <w:divBdr>
                        <w:top w:val="none" w:sz="0" w:space="0" w:color="auto"/>
                        <w:left w:val="none" w:sz="0" w:space="0" w:color="auto"/>
                        <w:bottom w:val="none" w:sz="0" w:space="0" w:color="auto"/>
                        <w:right w:val="none" w:sz="0" w:space="0" w:color="auto"/>
                      </w:divBdr>
                    </w:div>
                  </w:divsChild>
                </w:div>
                <w:div w:id="1638104508">
                  <w:marLeft w:val="0"/>
                  <w:marRight w:val="0"/>
                  <w:marTop w:val="0"/>
                  <w:marBottom w:val="0"/>
                  <w:divBdr>
                    <w:top w:val="none" w:sz="0" w:space="0" w:color="auto"/>
                    <w:left w:val="none" w:sz="0" w:space="0" w:color="auto"/>
                    <w:bottom w:val="none" w:sz="0" w:space="0" w:color="auto"/>
                    <w:right w:val="none" w:sz="0" w:space="0" w:color="auto"/>
                  </w:divBdr>
                  <w:divsChild>
                    <w:div w:id="618341981">
                      <w:marLeft w:val="0"/>
                      <w:marRight w:val="0"/>
                      <w:marTop w:val="0"/>
                      <w:marBottom w:val="0"/>
                      <w:divBdr>
                        <w:top w:val="none" w:sz="0" w:space="0" w:color="auto"/>
                        <w:left w:val="none" w:sz="0" w:space="0" w:color="auto"/>
                        <w:bottom w:val="none" w:sz="0" w:space="0" w:color="auto"/>
                        <w:right w:val="none" w:sz="0" w:space="0" w:color="auto"/>
                      </w:divBdr>
                    </w:div>
                    <w:div w:id="1122578221">
                      <w:marLeft w:val="0"/>
                      <w:marRight w:val="0"/>
                      <w:marTop w:val="0"/>
                      <w:marBottom w:val="0"/>
                      <w:divBdr>
                        <w:top w:val="none" w:sz="0" w:space="0" w:color="auto"/>
                        <w:left w:val="none" w:sz="0" w:space="0" w:color="auto"/>
                        <w:bottom w:val="none" w:sz="0" w:space="0" w:color="auto"/>
                        <w:right w:val="none" w:sz="0" w:space="0" w:color="auto"/>
                      </w:divBdr>
                    </w:div>
                    <w:div w:id="1638756337">
                      <w:marLeft w:val="0"/>
                      <w:marRight w:val="0"/>
                      <w:marTop w:val="0"/>
                      <w:marBottom w:val="0"/>
                      <w:divBdr>
                        <w:top w:val="none" w:sz="0" w:space="0" w:color="auto"/>
                        <w:left w:val="none" w:sz="0" w:space="0" w:color="auto"/>
                        <w:bottom w:val="none" w:sz="0" w:space="0" w:color="auto"/>
                        <w:right w:val="none" w:sz="0" w:space="0" w:color="auto"/>
                      </w:divBdr>
                    </w:div>
                    <w:div w:id="1736393058">
                      <w:marLeft w:val="0"/>
                      <w:marRight w:val="0"/>
                      <w:marTop w:val="0"/>
                      <w:marBottom w:val="0"/>
                      <w:divBdr>
                        <w:top w:val="none" w:sz="0" w:space="0" w:color="auto"/>
                        <w:left w:val="none" w:sz="0" w:space="0" w:color="auto"/>
                        <w:bottom w:val="none" w:sz="0" w:space="0" w:color="auto"/>
                        <w:right w:val="none" w:sz="0" w:space="0" w:color="auto"/>
                      </w:divBdr>
                    </w:div>
                    <w:div w:id="1996451869">
                      <w:marLeft w:val="0"/>
                      <w:marRight w:val="0"/>
                      <w:marTop w:val="0"/>
                      <w:marBottom w:val="0"/>
                      <w:divBdr>
                        <w:top w:val="none" w:sz="0" w:space="0" w:color="auto"/>
                        <w:left w:val="none" w:sz="0" w:space="0" w:color="auto"/>
                        <w:bottom w:val="none" w:sz="0" w:space="0" w:color="auto"/>
                        <w:right w:val="none" w:sz="0" w:space="0" w:color="auto"/>
                      </w:divBdr>
                    </w:div>
                    <w:div w:id="2002346874">
                      <w:marLeft w:val="0"/>
                      <w:marRight w:val="0"/>
                      <w:marTop w:val="0"/>
                      <w:marBottom w:val="0"/>
                      <w:divBdr>
                        <w:top w:val="none" w:sz="0" w:space="0" w:color="auto"/>
                        <w:left w:val="none" w:sz="0" w:space="0" w:color="auto"/>
                        <w:bottom w:val="none" w:sz="0" w:space="0" w:color="auto"/>
                        <w:right w:val="none" w:sz="0" w:space="0" w:color="auto"/>
                      </w:divBdr>
                    </w:div>
                  </w:divsChild>
                </w:div>
                <w:div w:id="1907912321">
                  <w:marLeft w:val="0"/>
                  <w:marRight w:val="0"/>
                  <w:marTop w:val="0"/>
                  <w:marBottom w:val="0"/>
                  <w:divBdr>
                    <w:top w:val="none" w:sz="0" w:space="0" w:color="auto"/>
                    <w:left w:val="none" w:sz="0" w:space="0" w:color="auto"/>
                    <w:bottom w:val="none" w:sz="0" w:space="0" w:color="auto"/>
                    <w:right w:val="none" w:sz="0" w:space="0" w:color="auto"/>
                  </w:divBdr>
                  <w:divsChild>
                    <w:div w:id="1319081">
                      <w:marLeft w:val="0"/>
                      <w:marRight w:val="0"/>
                      <w:marTop w:val="0"/>
                      <w:marBottom w:val="0"/>
                      <w:divBdr>
                        <w:top w:val="none" w:sz="0" w:space="0" w:color="auto"/>
                        <w:left w:val="none" w:sz="0" w:space="0" w:color="auto"/>
                        <w:bottom w:val="none" w:sz="0" w:space="0" w:color="auto"/>
                        <w:right w:val="none" w:sz="0" w:space="0" w:color="auto"/>
                      </w:divBdr>
                    </w:div>
                    <w:div w:id="42562574">
                      <w:marLeft w:val="0"/>
                      <w:marRight w:val="0"/>
                      <w:marTop w:val="0"/>
                      <w:marBottom w:val="0"/>
                      <w:divBdr>
                        <w:top w:val="none" w:sz="0" w:space="0" w:color="auto"/>
                        <w:left w:val="none" w:sz="0" w:space="0" w:color="auto"/>
                        <w:bottom w:val="none" w:sz="0" w:space="0" w:color="auto"/>
                        <w:right w:val="none" w:sz="0" w:space="0" w:color="auto"/>
                      </w:divBdr>
                    </w:div>
                    <w:div w:id="290746619">
                      <w:marLeft w:val="0"/>
                      <w:marRight w:val="0"/>
                      <w:marTop w:val="0"/>
                      <w:marBottom w:val="0"/>
                      <w:divBdr>
                        <w:top w:val="none" w:sz="0" w:space="0" w:color="auto"/>
                        <w:left w:val="none" w:sz="0" w:space="0" w:color="auto"/>
                        <w:bottom w:val="none" w:sz="0" w:space="0" w:color="auto"/>
                        <w:right w:val="none" w:sz="0" w:space="0" w:color="auto"/>
                      </w:divBdr>
                    </w:div>
                    <w:div w:id="683944008">
                      <w:marLeft w:val="0"/>
                      <w:marRight w:val="0"/>
                      <w:marTop w:val="0"/>
                      <w:marBottom w:val="0"/>
                      <w:divBdr>
                        <w:top w:val="none" w:sz="0" w:space="0" w:color="auto"/>
                        <w:left w:val="none" w:sz="0" w:space="0" w:color="auto"/>
                        <w:bottom w:val="none" w:sz="0" w:space="0" w:color="auto"/>
                        <w:right w:val="none" w:sz="0" w:space="0" w:color="auto"/>
                      </w:divBdr>
                    </w:div>
                    <w:div w:id="933636905">
                      <w:marLeft w:val="0"/>
                      <w:marRight w:val="0"/>
                      <w:marTop w:val="0"/>
                      <w:marBottom w:val="0"/>
                      <w:divBdr>
                        <w:top w:val="none" w:sz="0" w:space="0" w:color="auto"/>
                        <w:left w:val="none" w:sz="0" w:space="0" w:color="auto"/>
                        <w:bottom w:val="none" w:sz="0" w:space="0" w:color="auto"/>
                        <w:right w:val="none" w:sz="0" w:space="0" w:color="auto"/>
                      </w:divBdr>
                    </w:div>
                    <w:div w:id="1225722220">
                      <w:marLeft w:val="0"/>
                      <w:marRight w:val="0"/>
                      <w:marTop w:val="0"/>
                      <w:marBottom w:val="0"/>
                      <w:divBdr>
                        <w:top w:val="none" w:sz="0" w:space="0" w:color="auto"/>
                        <w:left w:val="none" w:sz="0" w:space="0" w:color="auto"/>
                        <w:bottom w:val="none" w:sz="0" w:space="0" w:color="auto"/>
                        <w:right w:val="none" w:sz="0" w:space="0" w:color="auto"/>
                      </w:divBdr>
                    </w:div>
                    <w:div w:id="1319573078">
                      <w:marLeft w:val="0"/>
                      <w:marRight w:val="0"/>
                      <w:marTop w:val="0"/>
                      <w:marBottom w:val="0"/>
                      <w:divBdr>
                        <w:top w:val="none" w:sz="0" w:space="0" w:color="auto"/>
                        <w:left w:val="none" w:sz="0" w:space="0" w:color="auto"/>
                        <w:bottom w:val="none" w:sz="0" w:space="0" w:color="auto"/>
                        <w:right w:val="none" w:sz="0" w:space="0" w:color="auto"/>
                      </w:divBdr>
                    </w:div>
                    <w:div w:id="1592547041">
                      <w:marLeft w:val="0"/>
                      <w:marRight w:val="0"/>
                      <w:marTop w:val="0"/>
                      <w:marBottom w:val="0"/>
                      <w:divBdr>
                        <w:top w:val="none" w:sz="0" w:space="0" w:color="auto"/>
                        <w:left w:val="none" w:sz="0" w:space="0" w:color="auto"/>
                        <w:bottom w:val="none" w:sz="0" w:space="0" w:color="auto"/>
                        <w:right w:val="none" w:sz="0" w:space="0" w:color="auto"/>
                      </w:divBdr>
                    </w:div>
                    <w:div w:id="1887138579">
                      <w:marLeft w:val="0"/>
                      <w:marRight w:val="0"/>
                      <w:marTop w:val="0"/>
                      <w:marBottom w:val="0"/>
                      <w:divBdr>
                        <w:top w:val="none" w:sz="0" w:space="0" w:color="auto"/>
                        <w:left w:val="none" w:sz="0" w:space="0" w:color="auto"/>
                        <w:bottom w:val="none" w:sz="0" w:space="0" w:color="auto"/>
                        <w:right w:val="none" w:sz="0" w:space="0" w:color="auto"/>
                      </w:divBdr>
                    </w:div>
                    <w:div w:id="2058122345">
                      <w:marLeft w:val="0"/>
                      <w:marRight w:val="0"/>
                      <w:marTop w:val="0"/>
                      <w:marBottom w:val="0"/>
                      <w:divBdr>
                        <w:top w:val="none" w:sz="0" w:space="0" w:color="auto"/>
                        <w:left w:val="none" w:sz="0" w:space="0" w:color="auto"/>
                        <w:bottom w:val="none" w:sz="0" w:space="0" w:color="auto"/>
                        <w:right w:val="none" w:sz="0" w:space="0" w:color="auto"/>
                      </w:divBdr>
                    </w:div>
                    <w:div w:id="2069452856">
                      <w:marLeft w:val="0"/>
                      <w:marRight w:val="0"/>
                      <w:marTop w:val="0"/>
                      <w:marBottom w:val="0"/>
                      <w:divBdr>
                        <w:top w:val="none" w:sz="0" w:space="0" w:color="auto"/>
                        <w:left w:val="none" w:sz="0" w:space="0" w:color="auto"/>
                        <w:bottom w:val="none" w:sz="0" w:space="0" w:color="auto"/>
                        <w:right w:val="none" w:sz="0" w:space="0" w:color="auto"/>
                      </w:divBdr>
                    </w:div>
                    <w:div w:id="2112511892">
                      <w:marLeft w:val="0"/>
                      <w:marRight w:val="0"/>
                      <w:marTop w:val="0"/>
                      <w:marBottom w:val="0"/>
                      <w:divBdr>
                        <w:top w:val="none" w:sz="0" w:space="0" w:color="auto"/>
                        <w:left w:val="none" w:sz="0" w:space="0" w:color="auto"/>
                        <w:bottom w:val="none" w:sz="0" w:space="0" w:color="auto"/>
                        <w:right w:val="none" w:sz="0" w:space="0" w:color="auto"/>
                      </w:divBdr>
                    </w:div>
                  </w:divsChild>
                </w:div>
                <w:div w:id="2122801777">
                  <w:marLeft w:val="0"/>
                  <w:marRight w:val="0"/>
                  <w:marTop w:val="0"/>
                  <w:marBottom w:val="0"/>
                  <w:divBdr>
                    <w:top w:val="none" w:sz="0" w:space="0" w:color="auto"/>
                    <w:left w:val="none" w:sz="0" w:space="0" w:color="auto"/>
                    <w:bottom w:val="none" w:sz="0" w:space="0" w:color="auto"/>
                    <w:right w:val="none" w:sz="0" w:space="0" w:color="auto"/>
                  </w:divBdr>
                  <w:divsChild>
                    <w:div w:id="302397054">
                      <w:marLeft w:val="0"/>
                      <w:marRight w:val="0"/>
                      <w:marTop w:val="0"/>
                      <w:marBottom w:val="0"/>
                      <w:divBdr>
                        <w:top w:val="none" w:sz="0" w:space="0" w:color="auto"/>
                        <w:left w:val="none" w:sz="0" w:space="0" w:color="auto"/>
                        <w:bottom w:val="none" w:sz="0" w:space="0" w:color="auto"/>
                        <w:right w:val="none" w:sz="0" w:space="0" w:color="auto"/>
                      </w:divBdr>
                    </w:div>
                    <w:div w:id="576749128">
                      <w:marLeft w:val="0"/>
                      <w:marRight w:val="0"/>
                      <w:marTop w:val="0"/>
                      <w:marBottom w:val="0"/>
                      <w:divBdr>
                        <w:top w:val="none" w:sz="0" w:space="0" w:color="auto"/>
                        <w:left w:val="none" w:sz="0" w:space="0" w:color="auto"/>
                        <w:bottom w:val="none" w:sz="0" w:space="0" w:color="auto"/>
                        <w:right w:val="none" w:sz="0" w:space="0" w:color="auto"/>
                      </w:divBdr>
                    </w:div>
                    <w:div w:id="1067189269">
                      <w:marLeft w:val="0"/>
                      <w:marRight w:val="0"/>
                      <w:marTop w:val="0"/>
                      <w:marBottom w:val="0"/>
                      <w:divBdr>
                        <w:top w:val="none" w:sz="0" w:space="0" w:color="auto"/>
                        <w:left w:val="none" w:sz="0" w:space="0" w:color="auto"/>
                        <w:bottom w:val="none" w:sz="0" w:space="0" w:color="auto"/>
                        <w:right w:val="none" w:sz="0" w:space="0" w:color="auto"/>
                      </w:divBdr>
                    </w:div>
                    <w:div w:id="1122115008">
                      <w:marLeft w:val="0"/>
                      <w:marRight w:val="0"/>
                      <w:marTop w:val="0"/>
                      <w:marBottom w:val="0"/>
                      <w:divBdr>
                        <w:top w:val="none" w:sz="0" w:space="0" w:color="auto"/>
                        <w:left w:val="none" w:sz="0" w:space="0" w:color="auto"/>
                        <w:bottom w:val="none" w:sz="0" w:space="0" w:color="auto"/>
                        <w:right w:val="none" w:sz="0" w:space="0" w:color="auto"/>
                      </w:divBdr>
                    </w:div>
                    <w:div w:id="1148089030">
                      <w:marLeft w:val="0"/>
                      <w:marRight w:val="0"/>
                      <w:marTop w:val="0"/>
                      <w:marBottom w:val="0"/>
                      <w:divBdr>
                        <w:top w:val="none" w:sz="0" w:space="0" w:color="auto"/>
                        <w:left w:val="none" w:sz="0" w:space="0" w:color="auto"/>
                        <w:bottom w:val="none" w:sz="0" w:space="0" w:color="auto"/>
                        <w:right w:val="none" w:sz="0" w:space="0" w:color="auto"/>
                      </w:divBdr>
                    </w:div>
                    <w:div w:id="1232151894">
                      <w:marLeft w:val="0"/>
                      <w:marRight w:val="0"/>
                      <w:marTop w:val="0"/>
                      <w:marBottom w:val="0"/>
                      <w:divBdr>
                        <w:top w:val="none" w:sz="0" w:space="0" w:color="auto"/>
                        <w:left w:val="none" w:sz="0" w:space="0" w:color="auto"/>
                        <w:bottom w:val="none" w:sz="0" w:space="0" w:color="auto"/>
                        <w:right w:val="none" w:sz="0" w:space="0" w:color="auto"/>
                      </w:divBdr>
                    </w:div>
                    <w:div w:id="1270042122">
                      <w:marLeft w:val="0"/>
                      <w:marRight w:val="0"/>
                      <w:marTop w:val="0"/>
                      <w:marBottom w:val="0"/>
                      <w:divBdr>
                        <w:top w:val="none" w:sz="0" w:space="0" w:color="auto"/>
                        <w:left w:val="none" w:sz="0" w:space="0" w:color="auto"/>
                        <w:bottom w:val="none" w:sz="0" w:space="0" w:color="auto"/>
                        <w:right w:val="none" w:sz="0" w:space="0" w:color="auto"/>
                      </w:divBdr>
                    </w:div>
                    <w:div w:id="1486891677">
                      <w:marLeft w:val="0"/>
                      <w:marRight w:val="0"/>
                      <w:marTop w:val="0"/>
                      <w:marBottom w:val="0"/>
                      <w:divBdr>
                        <w:top w:val="none" w:sz="0" w:space="0" w:color="auto"/>
                        <w:left w:val="none" w:sz="0" w:space="0" w:color="auto"/>
                        <w:bottom w:val="none" w:sz="0" w:space="0" w:color="auto"/>
                        <w:right w:val="none" w:sz="0" w:space="0" w:color="auto"/>
                      </w:divBdr>
                    </w:div>
                    <w:div w:id="1516113040">
                      <w:marLeft w:val="0"/>
                      <w:marRight w:val="0"/>
                      <w:marTop w:val="0"/>
                      <w:marBottom w:val="0"/>
                      <w:divBdr>
                        <w:top w:val="none" w:sz="0" w:space="0" w:color="auto"/>
                        <w:left w:val="none" w:sz="0" w:space="0" w:color="auto"/>
                        <w:bottom w:val="none" w:sz="0" w:space="0" w:color="auto"/>
                        <w:right w:val="none" w:sz="0" w:space="0" w:color="auto"/>
                      </w:divBdr>
                    </w:div>
                    <w:div w:id="1982610881">
                      <w:marLeft w:val="0"/>
                      <w:marRight w:val="0"/>
                      <w:marTop w:val="0"/>
                      <w:marBottom w:val="0"/>
                      <w:divBdr>
                        <w:top w:val="none" w:sz="0" w:space="0" w:color="auto"/>
                        <w:left w:val="none" w:sz="0" w:space="0" w:color="auto"/>
                        <w:bottom w:val="none" w:sz="0" w:space="0" w:color="auto"/>
                        <w:right w:val="none" w:sz="0" w:space="0" w:color="auto"/>
                      </w:divBdr>
                    </w:div>
                    <w:div w:id="2038461034">
                      <w:marLeft w:val="0"/>
                      <w:marRight w:val="0"/>
                      <w:marTop w:val="0"/>
                      <w:marBottom w:val="0"/>
                      <w:divBdr>
                        <w:top w:val="none" w:sz="0" w:space="0" w:color="auto"/>
                        <w:left w:val="none" w:sz="0" w:space="0" w:color="auto"/>
                        <w:bottom w:val="none" w:sz="0" w:space="0" w:color="auto"/>
                        <w:right w:val="none" w:sz="0" w:space="0" w:color="auto"/>
                      </w:divBdr>
                    </w:div>
                    <w:div w:id="2074305435">
                      <w:marLeft w:val="0"/>
                      <w:marRight w:val="0"/>
                      <w:marTop w:val="0"/>
                      <w:marBottom w:val="0"/>
                      <w:divBdr>
                        <w:top w:val="none" w:sz="0" w:space="0" w:color="auto"/>
                        <w:left w:val="none" w:sz="0" w:space="0" w:color="auto"/>
                        <w:bottom w:val="none" w:sz="0" w:space="0" w:color="auto"/>
                        <w:right w:val="none" w:sz="0" w:space="0" w:color="auto"/>
                      </w:divBdr>
                    </w:div>
                    <w:div w:id="21437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1167">
          <w:marLeft w:val="0"/>
          <w:marRight w:val="0"/>
          <w:marTop w:val="0"/>
          <w:marBottom w:val="0"/>
          <w:divBdr>
            <w:top w:val="none" w:sz="0" w:space="0" w:color="auto"/>
            <w:left w:val="none" w:sz="0" w:space="0" w:color="auto"/>
            <w:bottom w:val="none" w:sz="0" w:space="0" w:color="auto"/>
            <w:right w:val="none" w:sz="0" w:space="0" w:color="auto"/>
          </w:divBdr>
          <w:divsChild>
            <w:div w:id="299237854">
              <w:marLeft w:val="-75"/>
              <w:marRight w:val="0"/>
              <w:marTop w:val="30"/>
              <w:marBottom w:val="30"/>
              <w:divBdr>
                <w:top w:val="none" w:sz="0" w:space="0" w:color="auto"/>
                <w:left w:val="none" w:sz="0" w:space="0" w:color="auto"/>
                <w:bottom w:val="none" w:sz="0" w:space="0" w:color="auto"/>
                <w:right w:val="none" w:sz="0" w:space="0" w:color="auto"/>
              </w:divBdr>
              <w:divsChild>
                <w:div w:id="91052775">
                  <w:marLeft w:val="0"/>
                  <w:marRight w:val="0"/>
                  <w:marTop w:val="0"/>
                  <w:marBottom w:val="0"/>
                  <w:divBdr>
                    <w:top w:val="none" w:sz="0" w:space="0" w:color="auto"/>
                    <w:left w:val="none" w:sz="0" w:space="0" w:color="auto"/>
                    <w:bottom w:val="none" w:sz="0" w:space="0" w:color="auto"/>
                    <w:right w:val="none" w:sz="0" w:space="0" w:color="auto"/>
                  </w:divBdr>
                  <w:divsChild>
                    <w:div w:id="1188257778">
                      <w:marLeft w:val="0"/>
                      <w:marRight w:val="0"/>
                      <w:marTop w:val="0"/>
                      <w:marBottom w:val="0"/>
                      <w:divBdr>
                        <w:top w:val="none" w:sz="0" w:space="0" w:color="auto"/>
                        <w:left w:val="none" w:sz="0" w:space="0" w:color="auto"/>
                        <w:bottom w:val="none" w:sz="0" w:space="0" w:color="auto"/>
                        <w:right w:val="none" w:sz="0" w:space="0" w:color="auto"/>
                      </w:divBdr>
                    </w:div>
                    <w:div w:id="1595086856">
                      <w:marLeft w:val="0"/>
                      <w:marRight w:val="0"/>
                      <w:marTop w:val="0"/>
                      <w:marBottom w:val="0"/>
                      <w:divBdr>
                        <w:top w:val="none" w:sz="0" w:space="0" w:color="auto"/>
                        <w:left w:val="none" w:sz="0" w:space="0" w:color="auto"/>
                        <w:bottom w:val="none" w:sz="0" w:space="0" w:color="auto"/>
                        <w:right w:val="none" w:sz="0" w:space="0" w:color="auto"/>
                      </w:divBdr>
                    </w:div>
                  </w:divsChild>
                </w:div>
                <w:div w:id="118647961">
                  <w:marLeft w:val="0"/>
                  <w:marRight w:val="0"/>
                  <w:marTop w:val="0"/>
                  <w:marBottom w:val="0"/>
                  <w:divBdr>
                    <w:top w:val="none" w:sz="0" w:space="0" w:color="auto"/>
                    <w:left w:val="none" w:sz="0" w:space="0" w:color="auto"/>
                    <w:bottom w:val="none" w:sz="0" w:space="0" w:color="auto"/>
                    <w:right w:val="none" w:sz="0" w:space="0" w:color="auto"/>
                  </w:divBdr>
                  <w:divsChild>
                    <w:div w:id="1494831740">
                      <w:marLeft w:val="0"/>
                      <w:marRight w:val="0"/>
                      <w:marTop w:val="0"/>
                      <w:marBottom w:val="0"/>
                      <w:divBdr>
                        <w:top w:val="none" w:sz="0" w:space="0" w:color="auto"/>
                        <w:left w:val="none" w:sz="0" w:space="0" w:color="auto"/>
                        <w:bottom w:val="none" w:sz="0" w:space="0" w:color="auto"/>
                        <w:right w:val="none" w:sz="0" w:space="0" w:color="auto"/>
                      </w:divBdr>
                    </w:div>
                  </w:divsChild>
                </w:div>
                <w:div w:id="449594519">
                  <w:marLeft w:val="0"/>
                  <w:marRight w:val="0"/>
                  <w:marTop w:val="0"/>
                  <w:marBottom w:val="0"/>
                  <w:divBdr>
                    <w:top w:val="none" w:sz="0" w:space="0" w:color="auto"/>
                    <w:left w:val="none" w:sz="0" w:space="0" w:color="auto"/>
                    <w:bottom w:val="none" w:sz="0" w:space="0" w:color="auto"/>
                    <w:right w:val="none" w:sz="0" w:space="0" w:color="auto"/>
                  </w:divBdr>
                  <w:divsChild>
                    <w:div w:id="238709401">
                      <w:marLeft w:val="0"/>
                      <w:marRight w:val="0"/>
                      <w:marTop w:val="0"/>
                      <w:marBottom w:val="0"/>
                      <w:divBdr>
                        <w:top w:val="none" w:sz="0" w:space="0" w:color="auto"/>
                        <w:left w:val="none" w:sz="0" w:space="0" w:color="auto"/>
                        <w:bottom w:val="none" w:sz="0" w:space="0" w:color="auto"/>
                        <w:right w:val="none" w:sz="0" w:space="0" w:color="auto"/>
                      </w:divBdr>
                    </w:div>
                    <w:div w:id="581791755">
                      <w:marLeft w:val="0"/>
                      <w:marRight w:val="0"/>
                      <w:marTop w:val="0"/>
                      <w:marBottom w:val="0"/>
                      <w:divBdr>
                        <w:top w:val="none" w:sz="0" w:space="0" w:color="auto"/>
                        <w:left w:val="none" w:sz="0" w:space="0" w:color="auto"/>
                        <w:bottom w:val="none" w:sz="0" w:space="0" w:color="auto"/>
                        <w:right w:val="none" w:sz="0" w:space="0" w:color="auto"/>
                      </w:divBdr>
                    </w:div>
                  </w:divsChild>
                </w:div>
                <w:div w:id="992029484">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0"/>
                      <w:marBottom w:val="0"/>
                      <w:divBdr>
                        <w:top w:val="none" w:sz="0" w:space="0" w:color="auto"/>
                        <w:left w:val="none" w:sz="0" w:space="0" w:color="auto"/>
                        <w:bottom w:val="none" w:sz="0" w:space="0" w:color="auto"/>
                        <w:right w:val="none" w:sz="0" w:space="0" w:color="auto"/>
                      </w:divBdr>
                    </w:div>
                    <w:div w:id="1155487351">
                      <w:marLeft w:val="0"/>
                      <w:marRight w:val="0"/>
                      <w:marTop w:val="0"/>
                      <w:marBottom w:val="0"/>
                      <w:divBdr>
                        <w:top w:val="none" w:sz="0" w:space="0" w:color="auto"/>
                        <w:left w:val="none" w:sz="0" w:space="0" w:color="auto"/>
                        <w:bottom w:val="none" w:sz="0" w:space="0" w:color="auto"/>
                        <w:right w:val="none" w:sz="0" w:space="0" w:color="auto"/>
                      </w:divBdr>
                    </w:div>
                  </w:divsChild>
                </w:div>
                <w:div w:id="1063912023">
                  <w:marLeft w:val="0"/>
                  <w:marRight w:val="0"/>
                  <w:marTop w:val="0"/>
                  <w:marBottom w:val="0"/>
                  <w:divBdr>
                    <w:top w:val="none" w:sz="0" w:space="0" w:color="auto"/>
                    <w:left w:val="none" w:sz="0" w:space="0" w:color="auto"/>
                    <w:bottom w:val="none" w:sz="0" w:space="0" w:color="auto"/>
                    <w:right w:val="none" w:sz="0" w:space="0" w:color="auto"/>
                  </w:divBdr>
                  <w:divsChild>
                    <w:div w:id="12268996">
                      <w:marLeft w:val="0"/>
                      <w:marRight w:val="0"/>
                      <w:marTop w:val="0"/>
                      <w:marBottom w:val="0"/>
                      <w:divBdr>
                        <w:top w:val="none" w:sz="0" w:space="0" w:color="auto"/>
                        <w:left w:val="none" w:sz="0" w:space="0" w:color="auto"/>
                        <w:bottom w:val="none" w:sz="0" w:space="0" w:color="auto"/>
                        <w:right w:val="none" w:sz="0" w:space="0" w:color="auto"/>
                      </w:divBdr>
                    </w:div>
                    <w:div w:id="410391430">
                      <w:marLeft w:val="0"/>
                      <w:marRight w:val="0"/>
                      <w:marTop w:val="0"/>
                      <w:marBottom w:val="0"/>
                      <w:divBdr>
                        <w:top w:val="none" w:sz="0" w:space="0" w:color="auto"/>
                        <w:left w:val="none" w:sz="0" w:space="0" w:color="auto"/>
                        <w:bottom w:val="none" w:sz="0" w:space="0" w:color="auto"/>
                        <w:right w:val="none" w:sz="0" w:space="0" w:color="auto"/>
                      </w:divBdr>
                    </w:div>
                    <w:div w:id="1122068374">
                      <w:marLeft w:val="0"/>
                      <w:marRight w:val="0"/>
                      <w:marTop w:val="0"/>
                      <w:marBottom w:val="0"/>
                      <w:divBdr>
                        <w:top w:val="none" w:sz="0" w:space="0" w:color="auto"/>
                        <w:left w:val="none" w:sz="0" w:space="0" w:color="auto"/>
                        <w:bottom w:val="none" w:sz="0" w:space="0" w:color="auto"/>
                        <w:right w:val="none" w:sz="0" w:space="0" w:color="auto"/>
                      </w:divBdr>
                    </w:div>
                  </w:divsChild>
                </w:div>
                <w:div w:id="1200825335">
                  <w:marLeft w:val="0"/>
                  <w:marRight w:val="0"/>
                  <w:marTop w:val="0"/>
                  <w:marBottom w:val="0"/>
                  <w:divBdr>
                    <w:top w:val="none" w:sz="0" w:space="0" w:color="auto"/>
                    <w:left w:val="none" w:sz="0" w:space="0" w:color="auto"/>
                    <w:bottom w:val="none" w:sz="0" w:space="0" w:color="auto"/>
                    <w:right w:val="none" w:sz="0" w:space="0" w:color="auto"/>
                  </w:divBdr>
                  <w:divsChild>
                    <w:div w:id="1066488306">
                      <w:marLeft w:val="0"/>
                      <w:marRight w:val="0"/>
                      <w:marTop w:val="0"/>
                      <w:marBottom w:val="0"/>
                      <w:divBdr>
                        <w:top w:val="none" w:sz="0" w:space="0" w:color="auto"/>
                        <w:left w:val="none" w:sz="0" w:space="0" w:color="auto"/>
                        <w:bottom w:val="none" w:sz="0" w:space="0" w:color="auto"/>
                        <w:right w:val="none" w:sz="0" w:space="0" w:color="auto"/>
                      </w:divBdr>
                    </w:div>
                    <w:div w:id="1565094798">
                      <w:marLeft w:val="0"/>
                      <w:marRight w:val="0"/>
                      <w:marTop w:val="0"/>
                      <w:marBottom w:val="0"/>
                      <w:divBdr>
                        <w:top w:val="none" w:sz="0" w:space="0" w:color="auto"/>
                        <w:left w:val="none" w:sz="0" w:space="0" w:color="auto"/>
                        <w:bottom w:val="none" w:sz="0" w:space="0" w:color="auto"/>
                        <w:right w:val="none" w:sz="0" w:space="0" w:color="auto"/>
                      </w:divBdr>
                    </w:div>
                  </w:divsChild>
                </w:div>
                <w:div w:id="1657538950">
                  <w:marLeft w:val="0"/>
                  <w:marRight w:val="0"/>
                  <w:marTop w:val="0"/>
                  <w:marBottom w:val="0"/>
                  <w:divBdr>
                    <w:top w:val="none" w:sz="0" w:space="0" w:color="auto"/>
                    <w:left w:val="none" w:sz="0" w:space="0" w:color="auto"/>
                    <w:bottom w:val="none" w:sz="0" w:space="0" w:color="auto"/>
                    <w:right w:val="none" w:sz="0" w:space="0" w:color="auto"/>
                  </w:divBdr>
                  <w:divsChild>
                    <w:div w:id="1263413584">
                      <w:marLeft w:val="0"/>
                      <w:marRight w:val="0"/>
                      <w:marTop w:val="0"/>
                      <w:marBottom w:val="0"/>
                      <w:divBdr>
                        <w:top w:val="none" w:sz="0" w:space="0" w:color="auto"/>
                        <w:left w:val="none" w:sz="0" w:space="0" w:color="auto"/>
                        <w:bottom w:val="none" w:sz="0" w:space="0" w:color="auto"/>
                        <w:right w:val="none" w:sz="0" w:space="0" w:color="auto"/>
                      </w:divBdr>
                    </w:div>
                    <w:div w:id="1768500697">
                      <w:marLeft w:val="0"/>
                      <w:marRight w:val="0"/>
                      <w:marTop w:val="0"/>
                      <w:marBottom w:val="0"/>
                      <w:divBdr>
                        <w:top w:val="none" w:sz="0" w:space="0" w:color="auto"/>
                        <w:left w:val="none" w:sz="0" w:space="0" w:color="auto"/>
                        <w:bottom w:val="none" w:sz="0" w:space="0" w:color="auto"/>
                        <w:right w:val="none" w:sz="0" w:space="0" w:color="auto"/>
                      </w:divBdr>
                    </w:div>
                  </w:divsChild>
                </w:div>
                <w:div w:id="1794862035">
                  <w:marLeft w:val="0"/>
                  <w:marRight w:val="0"/>
                  <w:marTop w:val="0"/>
                  <w:marBottom w:val="0"/>
                  <w:divBdr>
                    <w:top w:val="none" w:sz="0" w:space="0" w:color="auto"/>
                    <w:left w:val="none" w:sz="0" w:space="0" w:color="auto"/>
                    <w:bottom w:val="none" w:sz="0" w:space="0" w:color="auto"/>
                    <w:right w:val="none" w:sz="0" w:space="0" w:color="auto"/>
                  </w:divBdr>
                  <w:divsChild>
                    <w:div w:id="24912337">
                      <w:marLeft w:val="0"/>
                      <w:marRight w:val="0"/>
                      <w:marTop w:val="0"/>
                      <w:marBottom w:val="0"/>
                      <w:divBdr>
                        <w:top w:val="none" w:sz="0" w:space="0" w:color="auto"/>
                        <w:left w:val="none" w:sz="0" w:space="0" w:color="auto"/>
                        <w:bottom w:val="none" w:sz="0" w:space="0" w:color="auto"/>
                        <w:right w:val="none" w:sz="0" w:space="0" w:color="auto"/>
                      </w:divBdr>
                    </w:div>
                    <w:div w:id="18865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6130">
          <w:marLeft w:val="0"/>
          <w:marRight w:val="0"/>
          <w:marTop w:val="0"/>
          <w:marBottom w:val="0"/>
          <w:divBdr>
            <w:top w:val="none" w:sz="0" w:space="0" w:color="auto"/>
            <w:left w:val="none" w:sz="0" w:space="0" w:color="auto"/>
            <w:bottom w:val="none" w:sz="0" w:space="0" w:color="auto"/>
            <w:right w:val="none" w:sz="0" w:space="0" w:color="auto"/>
          </w:divBdr>
        </w:div>
        <w:div w:id="836847877">
          <w:marLeft w:val="0"/>
          <w:marRight w:val="0"/>
          <w:marTop w:val="0"/>
          <w:marBottom w:val="0"/>
          <w:divBdr>
            <w:top w:val="none" w:sz="0" w:space="0" w:color="auto"/>
            <w:left w:val="none" w:sz="0" w:space="0" w:color="auto"/>
            <w:bottom w:val="none" w:sz="0" w:space="0" w:color="auto"/>
            <w:right w:val="none" w:sz="0" w:space="0" w:color="auto"/>
          </w:divBdr>
        </w:div>
        <w:div w:id="877470517">
          <w:marLeft w:val="0"/>
          <w:marRight w:val="0"/>
          <w:marTop w:val="0"/>
          <w:marBottom w:val="0"/>
          <w:divBdr>
            <w:top w:val="none" w:sz="0" w:space="0" w:color="auto"/>
            <w:left w:val="none" w:sz="0" w:space="0" w:color="auto"/>
            <w:bottom w:val="none" w:sz="0" w:space="0" w:color="auto"/>
            <w:right w:val="none" w:sz="0" w:space="0" w:color="auto"/>
          </w:divBdr>
        </w:div>
        <w:div w:id="991982483">
          <w:marLeft w:val="0"/>
          <w:marRight w:val="0"/>
          <w:marTop w:val="0"/>
          <w:marBottom w:val="0"/>
          <w:divBdr>
            <w:top w:val="none" w:sz="0" w:space="0" w:color="auto"/>
            <w:left w:val="none" w:sz="0" w:space="0" w:color="auto"/>
            <w:bottom w:val="none" w:sz="0" w:space="0" w:color="auto"/>
            <w:right w:val="none" w:sz="0" w:space="0" w:color="auto"/>
          </w:divBdr>
        </w:div>
        <w:div w:id="1003436324">
          <w:marLeft w:val="0"/>
          <w:marRight w:val="0"/>
          <w:marTop w:val="0"/>
          <w:marBottom w:val="0"/>
          <w:divBdr>
            <w:top w:val="none" w:sz="0" w:space="0" w:color="auto"/>
            <w:left w:val="none" w:sz="0" w:space="0" w:color="auto"/>
            <w:bottom w:val="none" w:sz="0" w:space="0" w:color="auto"/>
            <w:right w:val="none" w:sz="0" w:space="0" w:color="auto"/>
          </w:divBdr>
        </w:div>
        <w:div w:id="1188834713">
          <w:marLeft w:val="0"/>
          <w:marRight w:val="0"/>
          <w:marTop w:val="0"/>
          <w:marBottom w:val="0"/>
          <w:divBdr>
            <w:top w:val="none" w:sz="0" w:space="0" w:color="auto"/>
            <w:left w:val="none" w:sz="0" w:space="0" w:color="auto"/>
            <w:bottom w:val="none" w:sz="0" w:space="0" w:color="auto"/>
            <w:right w:val="none" w:sz="0" w:space="0" w:color="auto"/>
          </w:divBdr>
        </w:div>
        <w:div w:id="1242447834">
          <w:marLeft w:val="0"/>
          <w:marRight w:val="0"/>
          <w:marTop w:val="0"/>
          <w:marBottom w:val="0"/>
          <w:divBdr>
            <w:top w:val="none" w:sz="0" w:space="0" w:color="auto"/>
            <w:left w:val="none" w:sz="0" w:space="0" w:color="auto"/>
            <w:bottom w:val="none" w:sz="0" w:space="0" w:color="auto"/>
            <w:right w:val="none" w:sz="0" w:space="0" w:color="auto"/>
          </w:divBdr>
        </w:div>
        <w:div w:id="1293443620">
          <w:marLeft w:val="0"/>
          <w:marRight w:val="0"/>
          <w:marTop w:val="0"/>
          <w:marBottom w:val="0"/>
          <w:divBdr>
            <w:top w:val="none" w:sz="0" w:space="0" w:color="auto"/>
            <w:left w:val="none" w:sz="0" w:space="0" w:color="auto"/>
            <w:bottom w:val="none" w:sz="0" w:space="0" w:color="auto"/>
            <w:right w:val="none" w:sz="0" w:space="0" w:color="auto"/>
          </w:divBdr>
        </w:div>
        <w:div w:id="1293511465">
          <w:marLeft w:val="0"/>
          <w:marRight w:val="0"/>
          <w:marTop w:val="0"/>
          <w:marBottom w:val="0"/>
          <w:divBdr>
            <w:top w:val="none" w:sz="0" w:space="0" w:color="auto"/>
            <w:left w:val="none" w:sz="0" w:space="0" w:color="auto"/>
            <w:bottom w:val="none" w:sz="0" w:space="0" w:color="auto"/>
            <w:right w:val="none" w:sz="0" w:space="0" w:color="auto"/>
          </w:divBdr>
        </w:div>
        <w:div w:id="1349214694">
          <w:marLeft w:val="0"/>
          <w:marRight w:val="0"/>
          <w:marTop w:val="0"/>
          <w:marBottom w:val="0"/>
          <w:divBdr>
            <w:top w:val="none" w:sz="0" w:space="0" w:color="auto"/>
            <w:left w:val="none" w:sz="0" w:space="0" w:color="auto"/>
            <w:bottom w:val="none" w:sz="0" w:space="0" w:color="auto"/>
            <w:right w:val="none" w:sz="0" w:space="0" w:color="auto"/>
          </w:divBdr>
        </w:div>
        <w:div w:id="1524511136">
          <w:marLeft w:val="0"/>
          <w:marRight w:val="0"/>
          <w:marTop w:val="0"/>
          <w:marBottom w:val="0"/>
          <w:divBdr>
            <w:top w:val="none" w:sz="0" w:space="0" w:color="auto"/>
            <w:left w:val="none" w:sz="0" w:space="0" w:color="auto"/>
            <w:bottom w:val="none" w:sz="0" w:space="0" w:color="auto"/>
            <w:right w:val="none" w:sz="0" w:space="0" w:color="auto"/>
          </w:divBdr>
        </w:div>
        <w:div w:id="1656446461">
          <w:marLeft w:val="0"/>
          <w:marRight w:val="0"/>
          <w:marTop w:val="0"/>
          <w:marBottom w:val="0"/>
          <w:divBdr>
            <w:top w:val="none" w:sz="0" w:space="0" w:color="auto"/>
            <w:left w:val="none" w:sz="0" w:space="0" w:color="auto"/>
            <w:bottom w:val="none" w:sz="0" w:space="0" w:color="auto"/>
            <w:right w:val="none" w:sz="0" w:space="0" w:color="auto"/>
          </w:divBdr>
        </w:div>
        <w:div w:id="1670518915">
          <w:marLeft w:val="0"/>
          <w:marRight w:val="0"/>
          <w:marTop w:val="0"/>
          <w:marBottom w:val="0"/>
          <w:divBdr>
            <w:top w:val="none" w:sz="0" w:space="0" w:color="auto"/>
            <w:left w:val="none" w:sz="0" w:space="0" w:color="auto"/>
            <w:bottom w:val="none" w:sz="0" w:space="0" w:color="auto"/>
            <w:right w:val="none" w:sz="0" w:space="0" w:color="auto"/>
          </w:divBdr>
        </w:div>
        <w:div w:id="1693146120">
          <w:marLeft w:val="0"/>
          <w:marRight w:val="0"/>
          <w:marTop w:val="0"/>
          <w:marBottom w:val="0"/>
          <w:divBdr>
            <w:top w:val="none" w:sz="0" w:space="0" w:color="auto"/>
            <w:left w:val="none" w:sz="0" w:space="0" w:color="auto"/>
            <w:bottom w:val="none" w:sz="0" w:space="0" w:color="auto"/>
            <w:right w:val="none" w:sz="0" w:space="0" w:color="auto"/>
          </w:divBdr>
        </w:div>
        <w:div w:id="1745907655">
          <w:marLeft w:val="0"/>
          <w:marRight w:val="0"/>
          <w:marTop w:val="0"/>
          <w:marBottom w:val="0"/>
          <w:divBdr>
            <w:top w:val="none" w:sz="0" w:space="0" w:color="auto"/>
            <w:left w:val="none" w:sz="0" w:space="0" w:color="auto"/>
            <w:bottom w:val="none" w:sz="0" w:space="0" w:color="auto"/>
            <w:right w:val="none" w:sz="0" w:space="0" w:color="auto"/>
          </w:divBdr>
        </w:div>
        <w:div w:id="1754203774">
          <w:marLeft w:val="0"/>
          <w:marRight w:val="0"/>
          <w:marTop w:val="0"/>
          <w:marBottom w:val="0"/>
          <w:divBdr>
            <w:top w:val="none" w:sz="0" w:space="0" w:color="auto"/>
            <w:left w:val="none" w:sz="0" w:space="0" w:color="auto"/>
            <w:bottom w:val="none" w:sz="0" w:space="0" w:color="auto"/>
            <w:right w:val="none" w:sz="0" w:space="0" w:color="auto"/>
          </w:divBdr>
        </w:div>
        <w:div w:id="1871529614">
          <w:marLeft w:val="0"/>
          <w:marRight w:val="0"/>
          <w:marTop w:val="0"/>
          <w:marBottom w:val="0"/>
          <w:divBdr>
            <w:top w:val="none" w:sz="0" w:space="0" w:color="auto"/>
            <w:left w:val="none" w:sz="0" w:space="0" w:color="auto"/>
            <w:bottom w:val="none" w:sz="0" w:space="0" w:color="auto"/>
            <w:right w:val="none" w:sz="0" w:space="0" w:color="auto"/>
          </w:divBdr>
        </w:div>
        <w:div w:id="1976133434">
          <w:marLeft w:val="0"/>
          <w:marRight w:val="0"/>
          <w:marTop w:val="0"/>
          <w:marBottom w:val="0"/>
          <w:divBdr>
            <w:top w:val="none" w:sz="0" w:space="0" w:color="auto"/>
            <w:left w:val="none" w:sz="0" w:space="0" w:color="auto"/>
            <w:bottom w:val="none" w:sz="0" w:space="0" w:color="auto"/>
            <w:right w:val="none" w:sz="0" w:space="0" w:color="auto"/>
          </w:divBdr>
        </w:div>
        <w:div w:id="201827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research/doctoralcollege/support/studenthandbook/enrolmentstatus/" TargetMode="External"/><Relationship Id="rId18" Type="http://schemas.openxmlformats.org/officeDocument/2006/relationships/hyperlink" Target="https://www.exeter.ac.uk/about/vision/enabling-ai/" TargetMode="External"/><Relationship Id="rId26" Type="http://schemas.openxmlformats.org/officeDocument/2006/relationships/hyperlink" Target="https://www.exeter.ac.uk/about/speakout/support/identifyinginappropriatebehaviour/" TargetMode="External"/><Relationship Id="rId39" Type="http://schemas.openxmlformats.org/officeDocument/2006/relationships/hyperlink" Target="https://www.exeter.ac.uk/study/into/" TargetMode="External"/><Relationship Id="rId21" Type="http://schemas.openxmlformats.org/officeDocument/2006/relationships/hyperlink" Target="https://www.exeter.ac.uk/v8media/specificsites/tqa/pgr/PGR_Handbook_Chapter_5.pdf" TargetMode="External"/><Relationship Id="rId34" Type="http://schemas.openxmlformats.org/officeDocument/2006/relationships/hyperlink" Target="https://www.exeter.ac.uk/research/doctoralcolleg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xeter.ac.uk/v8media/aboutus/strategies/documents/POL020_-_AI_Policy.pdf" TargetMode="External"/><Relationship Id="rId20" Type="http://schemas.openxmlformats.org/officeDocument/2006/relationships/hyperlink" Target="https://www.exeter.ac.uk/research/doctoralcollege/support/studenthandbook/enrolmentstatus/" TargetMode="External"/><Relationship Id="rId29" Type="http://schemas.openxmlformats.org/officeDocument/2006/relationships/hyperlink" Target="https://www.exeter.ac.uk/v8media/specificsites/tqa/pgr/PGR_Handbook_Chapter_4.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rs.exeter.ac.uk/urd/sits.urd/run/siw_lgn" TargetMode="External"/><Relationship Id="rId24" Type="http://schemas.openxmlformats.org/officeDocument/2006/relationships/hyperlink" Target="https://www.exeter.ac.uk/v8media/specificsites/tqa/lts/LTS_Handbook_Chapter_25.pdf" TargetMode="External"/><Relationship Id="rId32" Type="http://schemas.openxmlformats.org/officeDocument/2006/relationships/hyperlink" Target="https://www.exeter.ac.uk/about/governance/tqa/pgr/" TargetMode="External"/><Relationship Id="rId37" Type="http://schemas.openxmlformats.org/officeDocument/2006/relationships/hyperlink" Target="https://www.exeter.ac.uk/research/doctoralcollege/support/pgrsupportandservices/wellbeing/" TargetMode="External"/><Relationship Id="rId40" Type="http://schemas.openxmlformats.org/officeDocument/2006/relationships/hyperlink" Target="https://www.exeter.ac.uk/students/administration/pgrstudents/" TargetMode="External"/><Relationship Id="rId5" Type="http://schemas.openxmlformats.org/officeDocument/2006/relationships/numbering" Target="numbering.xml"/><Relationship Id="rId15" Type="http://schemas.openxmlformats.org/officeDocument/2006/relationships/hyperlink" Target="https://srs.exeter.ac.uk/urd/sits.urd/run/siw_lgn" TargetMode="External"/><Relationship Id="rId23" Type="http://schemas.openxmlformats.org/officeDocument/2006/relationships/hyperlink" Target="https://www.exeter.ac.uk/v8media/specificsites/tqa/pgr/PGR_Handbook_Chapter_18_Annex_A.pdf" TargetMode="External"/><Relationship Id="rId28" Type="http://schemas.openxmlformats.org/officeDocument/2006/relationships/hyperlink" Target="https://www.exeter.ac.uk/students/support-report/" TargetMode="External"/><Relationship Id="rId36" Type="http://schemas.openxmlformats.org/officeDocument/2006/relationships/hyperlink" Target="https://www.exeter.ac.uk/research/doctoralcollege/aboutus/pgrsupportcontact/" TargetMode="External"/><Relationship Id="rId10" Type="http://schemas.openxmlformats.org/officeDocument/2006/relationships/endnotes" Target="endnotes.xml"/><Relationship Id="rId19" Type="http://schemas.openxmlformats.org/officeDocument/2006/relationships/hyperlink" Target="https://www.exeter.ac.uk/v8media/specificsites/tqa/pgr/PGR_Handbook_Chapter_13.pdf" TargetMode="External"/><Relationship Id="rId31" Type="http://schemas.openxmlformats.org/officeDocument/2006/relationships/hyperlink" Target="https://www.exeter.ac.uk/research/doctoralcollege/support/studenthandboo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students/administration/pgrstudents/" TargetMode="External"/><Relationship Id="rId22" Type="http://schemas.openxmlformats.org/officeDocument/2006/relationships/hyperlink" Target="https://www.exeter.ac.uk/v8media/specificsites/tqa/pgr/PGR_Handbook_Chapter_18.pdf" TargetMode="External"/><Relationship Id="rId27" Type="http://schemas.openxmlformats.org/officeDocument/2006/relationships/hyperlink" Target="https://www.exeter.ac.uk/about/speakout/support/dignityandrespectadvisors/" TargetMode="External"/><Relationship Id="rId30" Type="http://schemas.openxmlformats.org/officeDocument/2006/relationships/hyperlink" Target="https://www.exeter.ac.uk/v8media/specificsites/tqa/pgr/PGR_Handbook_Chapter_4.pdf" TargetMode="External"/><Relationship Id="rId35" Type="http://schemas.openxmlformats.org/officeDocument/2006/relationships/hyperlink" Target="https://www.exeter.ac.uk/research/doctoralcollege/researcherdevelopment/trainin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xeter.ac.uk/research/doctoralcollege/support/studenthandbook/concerns/" TargetMode="External"/><Relationship Id="rId17" Type="http://schemas.openxmlformats.org/officeDocument/2006/relationships/hyperlink" Target="https://www.exeter.ac.uk/research/doctoralcollege/support/studenthandbook/researchtrainingandskills/" TargetMode="External"/><Relationship Id="rId25" Type="http://schemas.openxmlformats.org/officeDocument/2006/relationships/hyperlink" Target="https://www.exeter.ac.uk/v8media/specificsites/tqa/lts/LTS_Handbook_Chapter_25_Annex_C.pdf" TargetMode="External"/><Relationship Id="rId33" Type="http://schemas.openxmlformats.org/officeDocument/2006/relationships/hyperlink" Target="https://www.exeter.ac.uk/about/governance/tqa/" TargetMode="External"/><Relationship Id="rId38" Type="http://schemas.openxmlformats.org/officeDocument/2006/relationships/hyperlink" Target="https://www.exeter.ac.uk/students/internat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5545d3-a593-4c3f-8b77-939288210861">
      <Terms xmlns="http://schemas.microsoft.com/office/infopath/2007/PartnerControls"/>
    </lcf76f155ced4ddcb4097134ff3c332f>
    <TaxCatchAll xmlns="1988b832-6dda-4c9c-94c0-00e30a3b513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8485DE1544534FB72A335F9F7761B7" ma:contentTypeVersion="18" ma:contentTypeDescription="Create a new document." ma:contentTypeScope="" ma:versionID="4e9f1fe4e56786e3047fe00b39562822">
  <xsd:schema xmlns:xsd="http://www.w3.org/2001/XMLSchema" xmlns:xs="http://www.w3.org/2001/XMLSchema" xmlns:p="http://schemas.microsoft.com/office/2006/metadata/properties" xmlns:ns2="435545d3-a593-4c3f-8b77-939288210861" xmlns:ns3="1988b832-6dda-4c9c-94c0-00e30a3b513d" targetNamespace="http://schemas.microsoft.com/office/2006/metadata/properties" ma:root="true" ma:fieldsID="b96f6becb05b3aa3925753d6eab8c6d2" ns2:_="" ns3:_="">
    <xsd:import namespace="435545d3-a593-4c3f-8b77-939288210861"/>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45d3-a593-4c3f-8b77-939288210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8A83-5F5F-4F22-94EA-6140A1C6A9DA}">
  <ds:schemaRefs>
    <ds:schemaRef ds:uri="http://purl.org/dc/elements/1.1/"/>
    <ds:schemaRef ds:uri="http://schemas.openxmlformats.org/package/2006/metadata/core-properties"/>
    <ds:schemaRef ds:uri="435545d3-a593-4c3f-8b77-939288210861"/>
    <ds:schemaRef ds:uri="http://schemas.microsoft.com/office/2006/documentManagement/types"/>
    <ds:schemaRef ds:uri="http://www.w3.org/XML/1998/namespace"/>
    <ds:schemaRef ds:uri="http://purl.org/dc/terms/"/>
    <ds:schemaRef ds:uri="http://schemas.microsoft.com/office/2006/metadata/properties"/>
    <ds:schemaRef ds:uri="1988b832-6dda-4c9c-94c0-00e30a3b513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73CC81D-77F4-4387-B762-00BE49A1B014}">
  <ds:schemaRefs>
    <ds:schemaRef ds:uri="http://schemas.openxmlformats.org/officeDocument/2006/bibliography"/>
  </ds:schemaRefs>
</ds:datastoreItem>
</file>

<file path=customXml/itemProps3.xml><?xml version="1.0" encoding="utf-8"?>
<ds:datastoreItem xmlns:ds="http://schemas.openxmlformats.org/officeDocument/2006/customXml" ds:itemID="{D3C82C2F-6CB2-4BC8-8F03-0773B92910C4}">
  <ds:schemaRefs>
    <ds:schemaRef ds:uri="http://schemas.microsoft.com/sharepoint/v3/contenttype/forms"/>
  </ds:schemaRefs>
</ds:datastoreItem>
</file>

<file path=customXml/itemProps4.xml><?xml version="1.0" encoding="utf-8"?>
<ds:datastoreItem xmlns:ds="http://schemas.openxmlformats.org/officeDocument/2006/customXml" ds:itemID="{4936C71E-D32B-4244-8E3B-72082038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545d3-a593-4c3f-8b77-939288210861"/>
    <ds:schemaRef ds:uri="1988b832-6dda-4c9c-94c0-00e30a3b5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3180</Words>
  <Characters>18127</Characters>
  <Application>Microsoft Office Word</Application>
  <DocSecurity>0</DocSecurity>
  <Lines>151</Lines>
  <Paragraphs>42</Paragraphs>
  <ScaleCrop>false</ScaleCrop>
  <Company>University of Exeter</Company>
  <LinksUpToDate>false</LinksUpToDate>
  <CharactersWithSpaces>21265</CharactersWithSpaces>
  <SharedDoc>false</SharedDoc>
  <HLinks>
    <vt:vector size="36" baseType="variant">
      <vt:variant>
        <vt:i4>3014756</vt:i4>
      </vt:variant>
      <vt:variant>
        <vt:i4>12</vt:i4>
      </vt:variant>
      <vt:variant>
        <vt:i4>0</vt:i4>
      </vt:variant>
      <vt:variant>
        <vt:i4>5</vt:i4>
      </vt:variant>
      <vt:variant>
        <vt:lpwstr>https://www.exeter.ac.uk/about/speakout/support/dignityandrespectadvisors/</vt:lpwstr>
      </vt:variant>
      <vt:variant>
        <vt:lpwstr/>
      </vt:variant>
      <vt:variant>
        <vt:i4>3473512</vt:i4>
      </vt:variant>
      <vt:variant>
        <vt:i4>9</vt:i4>
      </vt:variant>
      <vt:variant>
        <vt:i4>0</vt:i4>
      </vt:variant>
      <vt:variant>
        <vt:i4>5</vt:i4>
      </vt:variant>
      <vt:variant>
        <vt:lpwstr>https://www.exeter.ac.uk/about/speakout/support/identifyinginappropriatebehaviour/</vt:lpwstr>
      </vt:variant>
      <vt:variant>
        <vt:lpwstr/>
      </vt:variant>
      <vt:variant>
        <vt:i4>7929872</vt:i4>
      </vt:variant>
      <vt:variant>
        <vt:i4>6</vt:i4>
      </vt:variant>
      <vt:variant>
        <vt:i4>0</vt:i4>
      </vt:variant>
      <vt:variant>
        <vt:i4>5</vt:i4>
      </vt:variant>
      <vt:variant>
        <vt:lpwstr>https://srs.exeter.ac.uk/urd/sits.urd/run/siw_lgn</vt:lpwstr>
      </vt:variant>
      <vt:variant>
        <vt:lpwstr/>
      </vt:variant>
      <vt:variant>
        <vt:i4>5177415</vt:i4>
      </vt:variant>
      <vt:variant>
        <vt:i4>3</vt:i4>
      </vt:variant>
      <vt:variant>
        <vt:i4>0</vt:i4>
      </vt:variant>
      <vt:variant>
        <vt:i4>5</vt:i4>
      </vt:variant>
      <vt:variant>
        <vt:lpwstr>https://www.exeter.ac.uk/research/doctoralcollege/support/studenthandbook/concerns/</vt:lpwstr>
      </vt:variant>
      <vt:variant>
        <vt:lpwstr>a0</vt:lpwstr>
      </vt:variant>
      <vt:variant>
        <vt:i4>7929872</vt:i4>
      </vt:variant>
      <vt:variant>
        <vt:i4>0</vt:i4>
      </vt:variant>
      <vt:variant>
        <vt:i4>0</vt:i4>
      </vt:variant>
      <vt:variant>
        <vt:i4>5</vt:i4>
      </vt:variant>
      <vt:variant>
        <vt:lpwstr>https://srs.exeter.ac.uk/urd/sits.urd/run/siw_lgn</vt:lpwstr>
      </vt:variant>
      <vt:variant>
        <vt:lpwstr/>
      </vt:variant>
      <vt:variant>
        <vt:i4>458853</vt:i4>
      </vt:variant>
      <vt:variant>
        <vt:i4>0</vt:i4>
      </vt:variant>
      <vt:variant>
        <vt:i4>0</vt:i4>
      </vt:variant>
      <vt:variant>
        <vt:i4>5</vt:i4>
      </vt:variant>
      <vt:variant>
        <vt:lpwstr>https://universityofexeteruk.sharepoint.com/:w:/r/sites/DCQualityDevelopment/Shared Documents/Projects %26 Working Parties/Supervisory Agreement/Full time MPhil to PhD timeline_DRAFT.docx?d=w7292ab9cec4b489b8715860e72e839dc&amp;csf=1&amp;web=1&amp;e=TRlB5d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Mugford, Kim</dc:creator>
  <cp:keywords/>
  <dc:description/>
  <cp:lastModifiedBy>Bartram, Natalie</cp:lastModifiedBy>
  <cp:revision>3</cp:revision>
  <dcterms:created xsi:type="dcterms:W3CDTF">2025-09-17T15:18:00Z</dcterms:created>
  <dcterms:modified xsi:type="dcterms:W3CDTF">2025-09-17T15:18:00Z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0x010100B68485DE1544534FB72A335F9F7761B7</vt:lpwstr>
  </property>
  <property fmtid="{D5CDD505-2E9C-101B-9397-08002B2CF9AE}" pid="3" name="MediaServiceImageTags">
    <vt:lpwstr/>
  </property>
</Properties>
</file>