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5129E" w14:textId="77777777" w:rsidR="00DB481C" w:rsidRPr="00DB481C" w:rsidRDefault="00047B3C" w:rsidP="005455D2">
      <w:pPr>
        <w:pStyle w:val="Heading1"/>
      </w:pPr>
      <w:r w:rsidRPr="00824F98">
        <w:rPr>
          <w:noProof/>
          <w:lang w:eastAsia="en-GB"/>
        </w:rPr>
        <w:drawing>
          <wp:inline distT="0" distB="0" distL="0" distR="0" wp14:anchorId="16829A2B" wp14:editId="2B611BBE">
            <wp:extent cx="5708650" cy="4165997"/>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e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8680" cy="4180614"/>
                    </a:xfrm>
                    <a:prstGeom prst="rect">
                      <a:avLst/>
                    </a:prstGeom>
                  </pic:spPr>
                </pic:pic>
              </a:graphicData>
            </a:graphic>
          </wp:inline>
        </w:drawing>
      </w:r>
    </w:p>
    <w:p w14:paraId="3648313C" w14:textId="77777777" w:rsidR="00047B3C" w:rsidRDefault="00047B3C" w:rsidP="00DB481C">
      <w:pPr>
        <w:rPr>
          <w:b/>
          <w:sz w:val="72"/>
          <w:szCs w:val="72"/>
        </w:rPr>
      </w:pPr>
    </w:p>
    <w:p w14:paraId="0A958BC3" w14:textId="77777777" w:rsidR="005455D2" w:rsidRDefault="005455D2" w:rsidP="00DB481C">
      <w:pPr>
        <w:rPr>
          <w:b/>
          <w:sz w:val="72"/>
          <w:szCs w:val="72"/>
        </w:rPr>
      </w:pPr>
    </w:p>
    <w:p w14:paraId="261F7DD3" w14:textId="77777777" w:rsidR="005455D2" w:rsidRDefault="005455D2" w:rsidP="00DB481C">
      <w:pPr>
        <w:rPr>
          <w:b/>
          <w:sz w:val="72"/>
          <w:szCs w:val="72"/>
        </w:rPr>
      </w:pPr>
    </w:p>
    <w:p w14:paraId="212AD428" w14:textId="77777777" w:rsidR="00DB481C" w:rsidRPr="005455D2" w:rsidRDefault="00704D1B" w:rsidP="005455D2">
      <w:pPr>
        <w:pStyle w:val="Heading1"/>
        <w:rPr>
          <w:sz w:val="56"/>
          <w:szCs w:val="56"/>
        </w:rPr>
      </w:pPr>
      <w:r w:rsidRPr="005455D2">
        <w:rPr>
          <w:sz w:val="56"/>
          <w:szCs w:val="56"/>
        </w:rPr>
        <w:t xml:space="preserve">Procurement </w:t>
      </w:r>
      <w:r w:rsidR="00470431" w:rsidRPr="005455D2">
        <w:rPr>
          <w:sz w:val="56"/>
          <w:szCs w:val="56"/>
        </w:rPr>
        <w:t xml:space="preserve">Procedures </w:t>
      </w:r>
    </w:p>
    <w:p w14:paraId="0319C778" w14:textId="77777777" w:rsidR="000F54E5" w:rsidRPr="005455D2" w:rsidRDefault="000F54E5" w:rsidP="005455D2">
      <w:pPr>
        <w:pStyle w:val="Heading1"/>
      </w:pPr>
    </w:p>
    <w:p w14:paraId="0F05FE45" w14:textId="77777777" w:rsidR="00DB481C" w:rsidRPr="005455D2" w:rsidRDefault="00DB481C" w:rsidP="005455D2">
      <w:pPr>
        <w:pStyle w:val="Heading1"/>
        <w:rPr>
          <w:bCs/>
        </w:rPr>
      </w:pPr>
    </w:p>
    <w:p w14:paraId="73F84EF8" w14:textId="77777777" w:rsidR="00047B3C" w:rsidRPr="005455D2" w:rsidRDefault="00047B3C" w:rsidP="005455D2">
      <w:pPr>
        <w:pStyle w:val="Heading1"/>
        <w:rPr>
          <w:color w:val="auto"/>
          <w:sz w:val="22"/>
          <w:szCs w:val="22"/>
        </w:rPr>
      </w:pPr>
      <w:r w:rsidRPr="005455D2">
        <w:rPr>
          <w:color w:val="auto"/>
          <w:sz w:val="22"/>
          <w:szCs w:val="22"/>
        </w:rPr>
        <w:t>Finance &amp; Strategy</w:t>
      </w:r>
    </w:p>
    <w:p w14:paraId="17FA6FE4" w14:textId="77777777" w:rsidR="00047B3C" w:rsidRPr="005455D2" w:rsidRDefault="0020386F" w:rsidP="005455D2">
      <w:pPr>
        <w:pStyle w:val="Heading1"/>
        <w:rPr>
          <w:color w:val="auto"/>
          <w:sz w:val="22"/>
          <w:szCs w:val="22"/>
        </w:rPr>
      </w:pPr>
      <w:r>
        <w:rPr>
          <w:color w:val="auto"/>
          <w:sz w:val="22"/>
          <w:szCs w:val="22"/>
        </w:rPr>
        <w:t xml:space="preserve">September </w:t>
      </w:r>
      <w:r w:rsidR="00047B3C" w:rsidRPr="005455D2">
        <w:rPr>
          <w:color w:val="auto"/>
          <w:sz w:val="22"/>
          <w:szCs w:val="22"/>
        </w:rPr>
        <w:t>2019</w:t>
      </w:r>
    </w:p>
    <w:p w14:paraId="7DA3319A" w14:textId="77777777" w:rsidR="005455D2" w:rsidRPr="005455D2" w:rsidRDefault="005455D2" w:rsidP="005455D2"/>
    <w:p w14:paraId="78B2CE7D" w14:textId="77777777" w:rsidR="00DB481C" w:rsidRPr="005455D2" w:rsidRDefault="005455D2" w:rsidP="005455D2">
      <w:pPr>
        <w:pStyle w:val="Heading2"/>
        <w:rPr>
          <w:sz w:val="36"/>
          <w:szCs w:val="36"/>
        </w:rPr>
      </w:pPr>
      <w:r>
        <w:rPr>
          <w:sz w:val="36"/>
          <w:szCs w:val="36"/>
        </w:rPr>
        <w:lastRenderedPageBreak/>
        <w:t>Contents</w:t>
      </w:r>
      <w:r w:rsidR="00BF15EC" w:rsidRPr="005455D2">
        <w:rPr>
          <w:sz w:val="36"/>
          <w:szCs w:val="36"/>
        </w:rPr>
        <w:tab/>
      </w:r>
      <w:r w:rsidR="00DB481C" w:rsidRPr="005455D2">
        <w:rPr>
          <w:sz w:val="36"/>
          <w:szCs w:val="36"/>
        </w:rPr>
        <w:t xml:space="preserve"> </w:t>
      </w:r>
    </w:p>
    <w:p w14:paraId="7EA880D3" w14:textId="77777777" w:rsidR="00DB481C" w:rsidRPr="005455D2" w:rsidRDefault="00C14BF5" w:rsidP="005455D2">
      <w:pPr>
        <w:pStyle w:val="Heading2"/>
      </w:pPr>
      <w:r>
        <w:t xml:space="preserve">1. </w:t>
      </w:r>
      <w:r w:rsidR="00DB481C" w:rsidRPr="005455D2">
        <w:t>D</w:t>
      </w:r>
      <w:r w:rsidR="005455D2">
        <w:t>efinitions</w:t>
      </w:r>
    </w:p>
    <w:p w14:paraId="216322C1" w14:textId="77777777" w:rsidR="00DB481C" w:rsidRPr="00C14BF5" w:rsidRDefault="00DB481C" w:rsidP="00C14BF5">
      <w:pPr>
        <w:pStyle w:val="Heading2"/>
      </w:pPr>
      <w:r w:rsidRPr="00C14BF5">
        <w:t>SE</w:t>
      </w:r>
      <w:r w:rsidR="00C14BF5">
        <w:t>CTION A: General Information</w:t>
      </w:r>
    </w:p>
    <w:p w14:paraId="73390294" w14:textId="77777777" w:rsidR="00DB481C" w:rsidRPr="008E6445" w:rsidRDefault="00416759" w:rsidP="00DB481C">
      <w:pPr>
        <w:rPr>
          <w:rFonts w:ascii="Calibri Light" w:hAnsi="Calibri Light"/>
          <w:sz w:val="24"/>
          <w:szCs w:val="24"/>
        </w:rPr>
      </w:pPr>
      <w:r>
        <w:rPr>
          <w:rFonts w:ascii="Calibri Light" w:hAnsi="Calibri Light"/>
          <w:sz w:val="24"/>
          <w:szCs w:val="24"/>
        </w:rPr>
        <w:t>2</w:t>
      </w:r>
      <w:r w:rsidR="00DB481C" w:rsidRPr="008E6445">
        <w:rPr>
          <w:rFonts w:ascii="Calibri Light" w:hAnsi="Calibri Light"/>
          <w:sz w:val="24"/>
          <w:szCs w:val="24"/>
        </w:rPr>
        <w:t xml:space="preserve">. Introduction  </w:t>
      </w:r>
    </w:p>
    <w:p w14:paraId="6D24D801" w14:textId="77777777" w:rsidR="00DB481C" w:rsidRPr="008E6445" w:rsidRDefault="00416759" w:rsidP="00DB481C">
      <w:pPr>
        <w:rPr>
          <w:rFonts w:ascii="Calibri Light" w:hAnsi="Calibri Light"/>
          <w:sz w:val="24"/>
          <w:szCs w:val="24"/>
        </w:rPr>
      </w:pPr>
      <w:r>
        <w:rPr>
          <w:rFonts w:ascii="Calibri Light" w:hAnsi="Calibri Light"/>
          <w:sz w:val="24"/>
          <w:szCs w:val="24"/>
        </w:rPr>
        <w:t>3</w:t>
      </w:r>
      <w:r w:rsidR="00DB481C" w:rsidRPr="008E6445">
        <w:rPr>
          <w:rFonts w:ascii="Calibri Light" w:hAnsi="Calibri Light"/>
          <w:sz w:val="24"/>
          <w:szCs w:val="24"/>
        </w:rPr>
        <w:t xml:space="preserve">. Basic principles  </w:t>
      </w:r>
    </w:p>
    <w:p w14:paraId="397FA276" w14:textId="77777777" w:rsidR="00DB481C" w:rsidRPr="008E6445" w:rsidRDefault="00416759" w:rsidP="00DB481C">
      <w:pPr>
        <w:rPr>
          <w:rFonts w:ascii="Calibri Light" w:hAnsi="Calibri Light"/>
          <w:sz w:val="24"/>
          <w:szCs w:val="24"/>
        </w:rPr>
      </w:pPr>
      <w:r>
        <w:rPr>
          <w:rFonts w:ascii="Calibri Light" w:hAnsi="Calibri Light"/>
          <w:sz w:val="24"/>
          <w:szCs w:val="24"/>
        </w:rPr>
        <w:t>4</w:t>
      </w:r>
      <w:r w:rsidR="00DB481C" w:rsidRPr="008E6445">
        <w:rPr>
          <w:rFonts w:ascii="Calibri Light" w:hAnsi="Calibri Light"/>
          <w:sz w:val="24"/>
          <w:szCs w:val="24"/>
        </w:rPr>
        <w:t xml:space="preserve">. </w:t>
      </w:r>
      <w:r w:rsidR="00EC63F5" w:rsidRPr="008E6445">
        <w:rPr>
          <w:rFonts w:ascii="Calibri Light" w:hAnsi="Calibri Light"/>
          <w:sz w:val="24"/>
          <w:szCs w:val="24"/>
        </w:rPr>
        <w:t xml:space="preserve">Staff </w:t>
      </w:r>
      <w:r w:rsidR="00DB481C" w:rsidRPr="008E6445">
        <w:rPr>
          <w:rFonts w:ascii="Calibri Light" w:hAnsi="Calibri Light"/>
          <w:sz w:val="24"/>
          <w:szCs w:val="24"/>
        </w:rPr>
        <w:t xml:space="preserve">responsibilities  </w:t>
      </w:r>
    </w:p>
    <w:p w14:paraId="70886BB2" w14:textId="77777777" w:rsidR="009F69D6" w:rsidRPr="008E6445" w:rsidRDefault="00416759" w:rsidP="00DB481C">
      <w:pPr>
        <w:rPr>
          <w:rFonts w:ascii="Calibri Light" w:hAnsi="Calibri Light"/>
          <w:sz w:val="24"/>
          <w:szCs w:val="24"/>
        </w:rPr>
      </w:pPr>
      <w:r>
        <w:rPr>
          <w:rFonts w:ascii="Calibri Light" w:hAnsi="Calibri Light"/>
          <w:sz w:val="24"/>
          <w:szCs w:val="24"/>
        </w:rPr>
        <w:t>5</w:t>
      </w:r>
      <w:r w:rsidR="00DB481C" w:rsidRPr="008E6445">
        <w:rPr>
          <w:rFonts w:ascii="Calibri Light" w:hAnsi="Calibri Light"/>
          <w:sz w:val="24"/>
          <w:szCs w:val="24"/>
        </w:rPr>
        <w:t xml:space="preserve">. </w:t>
      </w:r>
      <w:r w:rsidR="005C4A51" w:rsidRPr="008E6445">
        <w:rPr>
          <w:rFonts w:ascii="Calibri Light" w:hAnsi="Calibri Light"/>
          <w:sz w:val="24"/>
          <w:szCs w:val="24"/>
        </w:rPr>
        <w:t xml:space="preserve">Procurement </w:t>
      </w:r>
      <w:r w:rsidR="00DB481C" w:rsidRPr="008E6445">
        <w:rPr>
          <w:rFonts w:ascii="Calibri Light" w:hAnsi="Calibri Light"/>
          <w:sz w:val="24"/>
          <w:szCs w:val="24"/>
        </w:rPr>
        <w:t xml:space="preserve">Officer responsibilities </w:t>
      </w:r>
    </w:p>
    <w:p w14:paraId="3C987BE8" w14:textId="77777777" w:rsidR="00DB481C" w:rsidRPr="008E6445" w:rsidRDefault="00416759" w:rsidP="00DB481C">
      <w:pPr>
        <w:rPr>
          <w:rFonts w:ascii="Calibri Light" w:hAnsi="Calibri Light"/>
          <w:sz w:val="24"/>
          <w:szCs w:val="24"/>
        </w:rPr>
      </w:pPr>
      <w:r>
        <w:rPr>
          <w:rFonts w:ascii="Calibri Light" w:hAnsi="Calibri Light"/>
          <w:sz w:val="24"/>
          <w:szCs w:val="24"/>
        </w:rPr>
        <w:t>6</w:t>
      </w:r>
      <w:r w:rsidR="00DB481C" w:rsidRPr="008E6445">
        <w:rPr>
          <w:rFonts w:ascii="Calibri Light" w:hAnsi="Calibri Light"/>
          <w:sz w:val="24"/>
          <w:szCs w:val="24"/>
        </w:rPr>
        <w:t xml:space="preserve">. Prevention of corruption and collusion  </w:t>
      </w:r>
    </w:p>
    <w:p w14:paraId="40D65104"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 xml:space="preserve">7. Conflicts of interest  </w:t>
      </w:r>
    </w:p>
    <w:p w14:paraId="78EEE935"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 xml:space="preserve">8. </w:t>
      </w:r>
      <w:r w:rsidR="00681C2F" w:rsidRPr="008E6445">
        <w:rPr>
          <w:rFonts w:ascii="Calibri Light" w:hAnsi="Calibri Light"/>
          <w:sz w:val="24"/>
          <w:szCs w:val="24"/>
        </w:rPr>
        <w:t xml:space="preserve">Social </w:t>
      </w:r>
      <w:r w:rsidR="00BF15EC" w:rsidRPr="008E6445">
        <w:rPr>
          <w:rFonts w:ascii="Calibri Light" w:hAnsi="Calibri Light"/>
          <w:sz w:val="24"/>
          <w:szCs w:val="24"/>
        </w:rPr>
        <w:t>Value</w:t>
      </w:r>
      <w:r w:rsidR="0020386F">
        <w:rPr>
          <w:rFonts w:ascii="Calibri Light" w:hAnsi="Calibri Light"/>
          <w:sz w:val="24"/>
          <w:szCs w:val="24"/>
        </w:rPr>
        <w:t xml:space="preserve">, </w:t>
      </w:r>
      <w:r w:rsidR="00BF15EC" w:rsidRPr="008E6445">
        <w:rPr>
          <w:rFonts w:ascii="Calibri Light" w:hAnsi="Calibri Light"/>
          <w:sz w:val="24"/>
          <w:szCs w:val="24"/>
        </w:rPr>
        <w:t xml:space="preserve">Modern Slavery Act </w:t>
      </w:r>
      <w:r w:rsidR="0020386F">
        <w:rPr>
          <w:rFonts w:ascii="Calibri Light" w:hAnsi="Calibri Light"/>
          <w:sz w:val="24"/>
          <w:szCs w:val="24"/>
        </w:rPr>
        <w:t>and IR35</w:t>
      </w:r>
    </w:p>
    <w:p w14:paraId="00757F88" w14:textId="77777777" w:rsidR="00DB481C" w:rsidRPr="00C14BF5" w:rsidRDefault="00C14BF5" w:rsidP="00C14BF5">
      <w:pPr>
        <w:pStyle w:val="Heading2"/>
      </w:pPr>
      <w:r>
        <w:t>SECTION B: Pre-Procurement</w:t>
      </w:r>
    </w:p>
    <w:p w14:paraId="36AA3FD3"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9. Market engagement </w:t>
      </w:r>
      <w:r w:rsidR="00DB481C" w:rsidRPr="008E6445">
        <w:rPr>
          <w:rFonts w:ascii="Calibri Light" w:hAnsi="Calibri Light"/>
          <w:sz w:val="24"/>
          <w:szCs w:val="24"/>
        </w:rPr>
        <w:t xml:space="preserve"> </w:t>
      </w:r>
    </w:p>
    <w:p w14:paraId="3C5F5D11"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10. Pre-</w:t>
      </w:r>
      <w:r w:rsidR="005C4A51" w:rsidRPr="008E6445">
        <w:rPr>
          <w:rFonts w:ascii="Calibri Light" w:hAnsi="Calibri Light"/>
          <w:sz w:val="24"/>
          <w:szCs w:val="24"/>
        </w:rPr>
        <w:t xml:space="preserve">Procurement </w:t>
      </w:r>
      <w:r w:rsidR="009F69D6" w:rsidRPr="008E6445">
        <w:rPr>
          <w:rFonts w:ascii="Calibri Light" w:hAnsi="Calibri Light"/>
          <w:sz w:val="24"/>
          <w:szCs w:val="24"/>
        </w:rPr>
        <w:t xml:space="preserve">authorisations </w:t>
      </w:r>
    </w:p>
    <w:p w14:paraId="31822B32"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11. Total Contract Value </w:t>
      </w:r>
      <w:r w:rsidR="00DB481C" w:rsidRPr="008E6445">
        <w:rPr>
          <w:rFonts w:ascii="Calibri Light" w:hAnsi="Calibri Light"/>
          <w:sz w:val="24"/>
          <w:szCs w:val="24"/>
        </w:rPr>
        <w:t xml:space="preserve"> </w:t>
      </w:r>
    </w:p>
    <w:p w14:paraId="69BFE4B8"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12. Thresholds </w:t>
      </w:r>
      <w:r w:rsidR="00DB481C" w:rsidRPr="008E6445">
        <w:rPr>
          <w:rFonts w:ascii="Calibri Light" w:hAnsi="Calibri Light"/>
          <w:sz w:val="24"/>
          <w:szCs w:val="24"/>
        </w:rPr>
        <w:t xml:space="preserve"> </w:t>
      </w:r>
    </w:p>
    <w:p w14:paraId="01B65298"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 xml:space="preserve">13. The </w:t>
      </w:r>
      <w:r w:rsidR="005C4A51" w:rsidRPr="008E6445">
        <w:rPr>
          <w:rFonts w:ascii="Calibri Light" w:hAnsi="Calibri Light"/>
          <w:sz w:val="24"/>
          <w:szCs w:val="24"/>
        </w:rPr>
        <w:t xml:space="preserve">Procurement </w:t>
      </w:r>
      <w:r w:rsidR="009F69D6" w:rsidRPr="008E6445">
        <w:rPr>
          <w:rFonts w:ascii="Calibri Light" w:hAnsi="Calibri Light"/>
          <w:sz w:val="24"/>
          <w:szCs w:val="24"/>
        </w:rPr>
        <w:t xml:space="preserve">sourcing strategy </w:t>
      </w:r>
      <w:r w:rsidRPr="008E6445">
        <w:rPr>
          <w:rFonts w:ascii="Calibri Light" w:hAnsi="Calibri Light"/>
          <w:sz w:val="24"/>
          <w:szCs w:val="24"/>
        </w:rPr>
        <w:t xml:space="preserve"> </w:t>
      </w:r>
    </w:p>
    <w:p w14:paraId="4A8B4C56"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14. Relevant Legislation </w:t>
      </w:r>
      <w:r w:rsidR="00DB481C" w:rsidRPr="008E6445">
        <w:rPr>
          <w:rFonts w:ascii="Calibri Light" w:hAnsi="Calibri Light"/>
          <w:sz w:val="24"/>
          <w:szCs w:val="24"/>
        </w:rPr>
        <w:t xml:space="preserve"> </w:t>
      </w:r>
    </w:p>
    <w:p w14:paraId="5CFC6525"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15. Relevant Policy </w:t>
      </w:r>
      <w:r w:rsidR="00DB481C" w:rsidRPr="008E6445">
        <w:rPr>
          <w:rFonts w:ascii="Calibri Light" w:hAnsi="Calibri Light"/>
          <w:sz w:val="24"/>
          <w:szCs w:val="24"/>
        </w:rPr>
        <w:t xml:space="preserve"> </w:t>
      </w:r>
    </w:p>
    <w:p w14:paraId="59C12E7B"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 xml:space="preserve">16. Collaborative </w:t>
      </w:r>
      <w:r w:rsidR="005C4A51" w:rsidRPr="008E6445">
        <w:rPr>
          <w:rFonts w:ascii="Calibri Light" w:hAnsi="Calibri Light"/>
          <w:sz w:val="24"/>
          <w:szCs w:val="24"/>
        </w:rPr>
        <w:t xml:space="preserve">Procurement </w:t>
      </w:r>
      <w:r w:rsidR="00DF3232" w:rsidRPr="008E6445">
        <w:rPr>
          <w:rFonts w:ascii="Calibri Light" w:hAnsi="Calibri Light"/>
          <w:sz w:val="24"/>
          <w:szCs w:val="24"/>
        </w:rPr>
        <w:t xml:space="preserve"> </w:t>
      </w:r>
    </w:p>
    <w:p w14:paraId="6321100E" w14:textId="77777777" w:rsidR="00DB481C" w:rsidRPr="00C14BF5" w:rsidRDefault="00C14BF5" w:rsidP="00C14BF5">
      <w:pPr>
        <w:pStyle w:val="Heading2"/>
      </w:pPr>
      <w:r>
        <w:t>SECTION C: The Procurement Process</w:t>
      </w:r>
    </w:p>
    <w:p w14:paraId="0671CE18"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17. Framework Agreements </w:t>
      </w:r>
      <w:r w:rsidR="00DB481C" w:rsidRPr="008E6445">
        <w:rPr>
          <w:rFonts w:ascii="Calibri Light" w:hAnsi="Calibri Light"/>
          <w:sz w:val="24"/>
          <w:szCs w:val="24"/>
        </w:rPr>
        <w:t xml:space="preserve"> </w:t>
      </w:r>
    </w:p>
    <w:p w14:paraId="56FC1C80"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1</w:t>
      </w:r>
      <w:r w:rsidR="009F69D6" w:rsidRPr="008E6445">
        <w:rPr>
          <w:rFonts w:ascii="Calibri Light" w:hAnsi="Calibri Light"/>
          <w:sz w:val="24"/>
          <w:szCs w:val="24"/>
        </w:rPr>
        <w:t xml:space="preserve">8. Dynamic Purchasing Systems </w:t>
      </w:r>
      <w:r w:rsidRPr="008E6445">
        <w:rPr>
          <w:rFonts w:ascii="Calibri Light" w:hAnsi="Calibri Light"/>
          <w:sz w:val="24"/>
          <w:szCs w:val="24"/>
        </w:rPr>
        <w:t xml:space="preserve"> </w:t>
      </w:r>
    </w:p>
    <w:p w14:paraId="20DE33AB"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19. Use of Framework Agreements and Dyn</w:t>
      </w:r>
      <w:r w:rsidR="009F69D6" w:rsidRPr="008E6445">
        <w:rPr>
          <w:rFonts w:ascii="Calibri Light" w:hAnsi="Calibri Light"/>
          <w:sz w:val="24"/>
          <w:szCs w:val="24"/>
        </w:rPr>
        <w:t xml:space="preserve">amic Purchasing Systems </w:t>
      </w:r>
      <w:r w:rsidRPr="008E6445">
        <w:rPr>
          <w:rFonts w:ascii="Calibri Light" w:hAnsi="Calibri Light"/>
          <w:sz w:val="24"/>
          <w:szCs w:val="24"/>
        </w:rPr>
        <w:t xml:space="preserve"> </w:t>
      </w:r>
    </w:p>
    <w:p w14:paraId="0770E072"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 xml:space="preserve">20. Standard </w:t>
      </w:r>
      <w:r w:rsidR="005C4A51" w:rsidRPr="008E6445">
        <w:rPr>
          <w:rFonts w:ascii="Calibri Light" w:hAnsi="Calibri Light"/>
          <w:sz w:val="24"/>
          <w:szCs w:val="24"/>
        </w:rPr>
        <w:t xml:space="preserve">Procurement </w:t>
      </w:r>
      <w:r w:rsidR="009F69D6" w:rsidRPr="008E6445">
        <w:rPr>
          <w:rFonts w:ascii="Calibri Light" w:hAnsi="Calibri Light"/>
          <w:sz w:val="24"/>
          <w:szCs w:val="24"/>
        </w:rPr>
        <w:t xml:space="preserve">Documents </w:t>
      </w:r>
      <w:r w:rsidRPr="008E6445">
        <w:rPr>
          <w:rFonts w:ascii="Calibri Light" w:hAnsi="Calibri Light"/>
          <w:sz w:val="24"/>
          <w:szCs w:val="24"/>
        </w:rPr>
        <w:t xml:space="preserve"> </w:t>
      </w:r>
    </w:p>
    <w:p w14:paraId="105F272B"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 xml:space="preserve">21. </w:t>
      </w:r>
      <w:r w:rsidR="005C4A51" w:rsidRPr="008E6445">
        <w:rPr>
          <w:rFonts w:ascii="Calibri Light" w:hAnsi="Calibri Light"/>
          <w:sz w:val="24"/>
          <w:szCs w:val="24"/>
        </w:rPr>
        <w:t xml:space="preserve">Procurement </w:t>
      </w:r>
      <w:r w:rsidRPr="008E6445">
        <w:rPr>
          <w:rFonts w:ascii="Calibri Light" w:hAnsi="Calibri Light"/>
          <w:sz w:val="24"/>
          <w:szCs w:val="24"/>
        </w:rPr>
        <w:t>proc</w:t>
      </w:r>
      <w:r w:rsidR="009F69D6" w:rsidRPr="008E6445">
        <w:rPr>
          <w:rFonts w:ascii="Calibri Light" w:hAnsi="Calibri Light"/>
          <w:sz w:val="24"/>
          <w:szCs w:val="24"/>
        </w:rPr>
        <w:t xml:space="preserve">ess for lower value purchases </w:t>
      </w:r>
      <w:r w:rsidRPr="008E6445">
        <w:rPr>
          <w:rFonts w:ascii="Calibri Light" w:hAnsi="Calibri Light"/>
          <w:sz w:val="24"/>
          <w:szCs w:val="24"/>
        </w:rPr>
        <w:t xml:space="preserve"> </w:t>
      </w:r>
    </w:p>
    <w:p w14:paraId="2D6E677A"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22. Quick Quote </w:t>
      </w:r>
      <w:r w:rsidR="00DB481C" w:rsidRPr="008E6445">
        <w:rPr>
          <w:rFonts w:ascii="Calibri Light" w:hAnsi="Calibri Light"/>
          <w:sz w:val="24"/>
          <w:szCs w:val="24"/>
        </w:rPr>
        <w:t xml:space="preserve"> </w:t>
      </w:r>
    </w:p>
    <w:p w14:paraId="7F847867"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 xml:space="preserve">23. </w:t>
      </w:r>
      <w:r w:rsidR="005C4A51" w:rsidRPr="008E6445">
        <w:rPr>
          <w:rFonts w:ascii="Calibri Light" w:hAnsi="Calibri Light"/>
          <w:sz w:val="24"/>
          <w:szCs w:val="24"/>
        </w:rPr>
        <w:t xml:space="preserve">Procurement </w:t>
      </w:r>
      <w:r w:rsidRPr="008E6445">
        <w:rPr>
          <w:rFonts w:ascii="Calibri Light" w:hAnsi="Calibri Light"/>
          <w:sz w:val="24"/>
          <w:szCs w:val="24"/>
        </w:rPr>
        <w:t>processes re</w:t>
      </w:r>
      <w:r w:rsidR="009F69D6" w:rsidRPr="008E6445">
        <w:rPr>
          <w:rFonts w:ascii="Calibri Light" w:hAnsi="Calibri Light"/>
          <w:sz w:val="24"/>
          <w:szCs w:val="24"/>
        </w:rPr>
        <w:t xml:space="preserve">quiring Invitations to Tender </w:t>
      </w:r>
      <w:r w:rsidRPr="008E6445">
        <w:rPr>
          <w:rFonts w:ascii="Calibri Light" w:hAnsi="Calibri Light"/>
          <w:sz w:val="24"/>
          <w:szCs w:val="24"/>
        </w:rPr>
        <w:t xml:space="preserve"> </w:t>
      </w:r>
    </w:p>
    <w:p w14:paraId="180BF364"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 xml:space="preserve">24. </w:t>
      </w:r>
      <w:r w:rsidR="005C4A51" w:rsidRPr="008E6445">
        <w:rPr>
          <w:rFonts w:ascii="Calibri Light" w:hAnsi="Calibri Light"/>
          <w:sz w:val="24"/>
          <w:szCs w:val="24"/>
        </w:rPr>
        <w:t xml:space="preserve">Procurement </w:t>
      </w:r>
      <w:r w:rsidRPr="008E6445">
        <w:rPr>
          <w:rFonts w:ascii="Calibri Light" w:hAnsi="Calibri Light"/>
          <w:sz w:val="24"/>
          <w:szCs w:val="24"/>
        </w:rPr>
        <w:t>pr</w:t>
      </w:r>
      <w:r w:rsidR="009F69D6" w:rsidRPr="008E6445">
        <w:rPr>
          <w:rFonts w:ascii="Calibri Light" w:hAnsi="Calibri Light"/>
          <w:sz w:val="24"/>
          <w:szCs w:val="24"/>
        </w:rPr>
        <w:t xml:space="preserve">ocesses over the EU Threshold </w:t>
      </w:r>
      <w:r w:rsidRPr="008E6445">
        <w:rPr>
          <w:rFonts w:ascii="Calibri Light" w:hAnsi="Calibri Light"/>
          <w:sz w:val="24"/>
          <w:szCs w:val="24"/>
        </w:rPr>
        <w:t xml:space="preserve"> </w:t>
      </w:r>
    </w:p>
    <w:p w14:paraId="1D85136E"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2</w:t>
      </w:r>
      <w:r w:rsidR="009F69D6" w:rsidRPr="008E6445">
        <w:rPr>
          <w:rFonts w:ascii="Calibri Light" w:hAnsi="Calibri Light"/>
          <w:sz w:val="24"/>
          <w:szCs w:val="24"/>
        </w:rPr>
        <w:t xml:space="preserve">5. Light Touch Regime </w:t>
      </w:r>
      <w:r w:rsidRPr="008E6445">
        <w:rPr>
          <w:rFonts w:ascii="Calibri Light" w:hAnsi="Calibri Light"/>
          <w:sz w:val="24"/>
          <w:szCs w:val="24"/>
        </w:rPr>
        <w:t xml:space="preserve"> </w:t>
      </w:r>
    </w:p>
    <w:p w14:paraId="15471D1C"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26. Selection Criteria </w:t>
      </w:r>
      <w:r w:rsidR="00DB481C" w:rsidRPr="008E6445">
        <w:rPr>
          <w:rFonts w:ascii="Calibri Light" w:hAnsi="Calibri Light"/>
          <w:sz w:val="24"/>
          <w:szCs w:val="24"/>
        </w:rPr>
        <w:t xml:space="preserve"> </w:t>
      </w:r>
    </w:p>
    <w:p w14:paraId="64346CD9"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lastRenderedPageBreak/>
        <w:t xml:space="preserve">27. Award Criteria </w:t>
      </w:r>
      <w:r w:rsidR="00DB481C" w:rsidRPr="008E6445">
        <w:rPr>
          <w:rFonts w:ascii="Calibri Light" w:hAnsi="Calibri Light"/>
          <w:sz w:val="24"/>
          <w:szCs w:val="24"/>
        </w:rPr>
        <w:t xml:space="preserve"> </w:t>
      </w:r>
    </w:p>
    <w:p w14:paraId="4A40AB14"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28. Most Eco</w:t>
      </w:r>
      <w:r w:rsidR="009F69D6" w:rsidRPr="008E6445">
        <w:rPr>
          <w:rFonts w:ascii="Calibri Light" w:hAnsi="Calibri Light"/>
          <w:sz w:val="24"/>
          <w:szCs w:val="24"/>
        </w:rPr>
        <w:t>nomically Advantageous Tender</w:t>
      </w:r>
      <w:r w:rsidRPr="008E6445">
        <w:rPr>
          <w:rFonts w:ascii="Calibri Light" w:hAnsi="Calibri Light"/>
          <w:sz w:val="24"/>
          <w:szCs w:val="24"/>
        </w:rPr>
        <w:t xml:space="preserve"> </w:t>
      </w:r>
    </w:p>
    <w:p w14:paraId="2DF00DD6"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29. Performance bonds an</w:t>
      </w:r>
      <w:r w:rsidR="009F69D6" w:rsidRPr="008E6445">
        <w:rPr>
          <w:rFonts w:ascii="Calibri Light" w:hAnsi="Calibri Light"/>
          <w:sz w:val="24"/>
          <w:szCs w:val="24"/>
        </w:rPr>
        <w:t xml:space="preserve">d parent company guarantees </w:t>
      </w:r>
      <w:r w:rsidRPr="008E6445">
        <w:rPr>
          <w:rFonts w:ascii="Calibri Light" w:hAnsi="Calibri Light"/>
          <w:sz w:val="24"/>
          <w:szCs w:val="24"/>
        </w:rPr>
        <w:t xml:space="preserve"> </w:t>
      </w:r>
    </w:p>
    <w:p w14:paraId="6D4F8FF9"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30. Term</w:t>
      </w:r>
      <w:r w:rsidR="009F69D6" w:rsidRPr="008E6445">
        <w:rPr>
          <w:rFonts w:ascii="Calibri Light" w:hAnsi="Calibri Light"/>
          <w:sz w:val="24"/>
          <w:szCs w:val="24"/>
        </w:rPr>
        <w:t xml:space="preserve">s and conditions of Contracts </w:t>
      </w:r>
      <w:r w:rsidRPr="008E6445">
        <w:rPr>
          <w:rFonts w:ascii="Calibri Light" w:hAnsi="Calibri Light"/>
          <w:sz w:val="24"/>
          <w:szCs w:val="24"/>
        </w:rPr>
        <w:t xml:space="preserve"> </w:t>
      </w:r>
    </w:p>
    <w:p w14:paraId="20533D5E"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31</w:t>
      </w:r>
      <w:r w:rsidR="009F69D6" w:rsidRPr="008E6445">
        <w:rPr>
          <w:rFonts w:ascii="Calibri Light" w:hAnsi="Calibri Light"/>
          <w:sz w:val="24"/>
          <w:szCs w:val="24"/>
        </w:rPr>
        <w:t xml:space="preserve">. Protection of personal data </w:t>
      </w:r>
      <w:r w:rsidRPr="008E6445">
        <w:rPr>
          <w:rFonts w:ascii="Calibri Light" w:hAnsi="Calibri Light"/>
          <w:sz w:val="24"/>
          <w:szCs w:val="24"/>
        </w:rPr>
        <w:t xml:space="preserve"> </w:t>
      </w:r>
    </w:p>
    <w:p w14:paraId="34660701"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32. Confidentiality of sen</w:t>
      </w:r>
      <w:r w:rsidR="009F69D6" w:rsidRPr="008E6445">
        <w:rPr>
          <w:rFonts w:ascii="Calibri Light" w:hAnsi="Calibri Light"/>
          <w:sz w:val="24"/>
          <w:szCs w:val="24"/>
        </w:rPr>
        <w:t xml:space="preserve">sitive commercial information </w:t>
      </w:r>
      <w:r w:rsidRPr="008E6445">
        <w:rPr>
          <w:rFonts w:ascii="Calibri Light" w:hAnsi="Calibri Light"/>
          <w:sz w:val="24"/>
          <w:szCs w:val="24"/>
        </w:rPr>
        <w:t xml:space="preserve"> </w:t>
      </w:r>
    </w:p>
    <w:p w14:paraId="4927929F"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33. Submission, r</w:t>
      </w:r>
      <w:r w:rsidR="009F69D6" w:rsidRPr="008E6445">
        <w:rPr>
          <w:rFonts w:ascii="Calibri Light" w:hAnsi="Calibri Light"/>
          <w:sz w:val="24"/>
          <w:szCs w:val="24"/>
        </w:rPr>
        <w:t xml:space="preserve">eceipt and opening of Tenders </w:t>
      </w:r>
      <w:r w:rsidRPr="008E6445">
        <w:rPr>
          <w:rFonts w:ascii="Calibri Light" w:hAnsi="Calibri Light"/>
          <w:sz w:val="24"/>
          <w:szCs w:val="24"/>
        </w:rPr>
        <w:t xml:space="preserve"> </w:t>
      </w:r>
    </w:p>
    <w:p w14:paraId="0E30AEC3"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34. Evaluat</w:t>
      </w:r>
      <w:r w:rsidR="009F69D6" w:rsidRPr="008E6445">
        <w:rPr>
          <w:rFonts w:ascii="Calibri Light" w:hAnsi="Calibri Light"/>
          <w:sz w:val="24"/>
          <w:szCs w:val="24"/>
        </w:rPr>
        <w:t xml:space="preserve">ion of Quotations and Tenders </w:t>
      </w:r>
      <w:r w:rsidRPr="008E6445">
        <w:rPr>
          <w:rFonts w:ascii="Calibri Light" w:hAnsi="Calibri Light"/>
          <w:sz w:val="24"/>
          <w:szCs w:val="24"/>
        </w:rPr>
        <w:t xml:space="preserve"> </w:t>
      </w:r>
    </w:p>
    <w:p w14:paraId="7CAD2FE0"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35. Presentations, d</w:t>
      </w:r>
      <w:r w:rsidR="009F69D6" w:rsidRPr="008E6445">
        <w:rPr>
          <w:rFonts w:ascii="Calibri Light" w:hAnsi="Calibri Light"/>
          <w:sz w:val="24"/>
          <w:szCs w:val="24"/>
        </w:rPr>
        <w:t xml:space="preserve">emonstrations and site visits </w:t>
      </w:r>
      <w:r w:rsidRPr="008E6445">
        <w:rPr>
          <w:rFonts w:ascii="Calibri Light" w:hAnsi="Calibri Light"/>
          <w:sz w:val="24"/>
          <w:szCs w:val="24"/>
        </w:rPr>
        <w:t xml:space="preserve"> </w:t>
      </w:r>
    </w:p>
    <w:p w14:paraId="1B1297B1"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36. Abnormally low bids </w:t>
      </w:r>
      <w:r w:rsidR="00DB481C" w:rsidRPr="008E6445">
        <w:rPr>
          <w:rFonts w:ascii="Calibri Light" w:hAnsi="Calibri Light"/>
          <w:sz w:val="24"/>
          <w:szCs w:val="24"/>
        </w:rPr>
        <w:t xml:space="preserve"> </w:t>
      </w:r>
    </w:p>
    <w:p w14:paraId="335229C2"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37. Contracts ex</w:t>
      </w:r>
      <w:r w:rsidR="009F69D6" w:rsidRPr="008E6445">
        <w:rPr>
          <w:rFonts w:ascii="Calibri Light" w:hAnsi="Calibri Light"/>
          <w:sz w:val="24"/>
          <w:szCs w:val="24"/>
        </w:rPr>
        <w:t xml:space="preserve">ceeding the written estimate </w:t>
      </w:r>
      <w:r w:rsidRPr="008E6445">
        <w:rPr>
          <w:rFonts w:ascii="Calibri Light" w:hAnsi="Calibri Light"/>
          <w:sz w:val="24"/>
          <w:szCs w:val="24"/>
        </w:rPr>
        <w:t xml:space="preserve"> </w:t>
      </w:r>
    </w:p>
    <w:p w14:paraId="7218C3C0"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38. Clarification </w:t>
      </w:r>
      <w:r w:rsidR="00DB481C" w:rsidRPr="008E6445">
        <w:rPr>
          <w:rFonts w:ascii="Calibri Light" w:hAnsi="Calibri Light"/>
          <w:sz w:val="24"/>
          <w:szCs w:val="24"/>
        </w:rPr>
        <w:t xml:space="preserve"> </w:t>
      </w:r>
    </w:p>
    <w:p w14:paraId="3B1A9982"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39. Post-Tender negotiation </w:t>
      </w:r>
      <w:r w:rsidR="00DB481C" w:rsidRPr="008E6445">
        <w:rPr>
          <w:rFonts w:ascii="Calibri Light" w:hAnsi="Calibri Light"/>
          <w:sz w:val="24"/>
          <w:szCs w:val="24"/>
        </w:rPr>
        <w:t xml:space="preserve"> </w:t>
      </w:r>
    </w:p>
    <w:p w14:paraId="067FD457"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40. Electronic auctions </w:t>
      </w:r>
      <w:r w:rsidR="00DB481C" w:rsidRPr="008E6445">
        <w:rPr>
          <w:rFonts w:ascii="Calibri Light" w:hAnsi="Calibri Light"/>
          <w:sz w:val="24"/>
          <w:szCs w:val="24"/>
        </w:rPr>
        <w:t xml:space="preserve"> </w:t>
      </w:r>
    </w:p>
    <w:p w14:paraId="7101C559"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41. Freedom of Information Act 2000 and Environmental</w:t>
      </w:r>
      <w:r w:rsidR="009F69D6" w:rsidRPr="008E6445">
        <w:rPr>
          <w:rFonts w:ascii="Calibri Light" w:hAnsi="Calibri Light"/>
          <w:sz w:val="24"/>
          <w:szCs w:val="24"/>
        </w:rPr>
        <w:t xml:space="preserve"> Information Regulations 2002 </w:t>
      </w:r>
      <w:r w:rsidRPr="008E6445">
        <w:rPr>
          <w:rFonts w:ascii="Calibri Light" w:hAnsi="Calibri Light"/>
          <w:sz w:val="24"/>
          <w:szCs w:val="24"/>
        </w:rPr>
        <w:t xml:space="preserve"> </w:t>
      </w:r>
    </w:p>
    <w:p w14:paraId="6BFCECED" w14:textId="77777777" w:rsidR="00DB481C" w:rsidRPr="00C14BF5" w:rsidRDefault="00C14BF5" w:rsidP="00C14BF5">
      <w:pPr>
        <w:pStyle w:val="Heading2"/>
      </w:pPr>
      <w:r>
        <w:t>SECTION D: Contract Award</w:t>
      </w:r>
    </w:p>
    <w:p w14:paraId="611A3B34"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42. Intention to award a</w:t>
      </w:r>
      <w:r w:rsidR="009F69D6" w:rsidRPr="008E6445">
        <w:rPr>
          <w:rFonts w:ascii="Calibri Light" w:hAnsi="Calibri Light"/>
          <w:sz w:val="24"/>
          <w:szCs w:val="24"/>
        </w:rPr>
        <w:t xml:space="preserve"> Contract </w:t>
      </w:r>
      <w:r w:rsidRPr="008E6445">
        <w:rPr>
          <w:rFonts w:ascii="Calibri Light" w:hAnsi="Calibri Light"/>
          <w:sz w:val="24"/>
          <w:szCs w:val="24"/>
        </w:rPr>
        <w:t xml:space="preserve"> </w:t>
      </w:r>
    </w:p>
    <w:p w14:paraId="465E2483"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43. Approval to award </w:t>
      </w:r>
      <w:r w:rsidR="00DB481C" w:rsidRPr="008E6445">
        <w:rPr>
          <w:rFonts w:ascii="Calibri Light" w:hAnsi="Calibri Light"/>
          <w:sz w:val="24"/>
          <w:szCs w:val="24"/>
        </w:rPr>
        <w:t xml:space="preserve"> </w:t>
      </w:r>
    </w:p>
    <w:p w14:paraId="24ABA1A3"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44. Signing of Contract </w:t>
      </w:r>
      <w:r w:rsidR="00DB481C" w:rsidRPr="008E6445">
        <w:rPr>
          <w:rFonts w:ascii="Calibri Light" w:hAnsi="Calibri Light"/>
          <w:sz w:val="24"/>
          <w:szCs w:val="24"/>
        </w:rPr>
        <w:t xml:space="preserve"> </w:t>
      </w:r>
    </w:p>
    <w:p w14:paraId="6764C134"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45. Letters of intent </w:t>
      </w:r>
      <w:r w:rsidR="00DB481C" w:rsidRPr="008E6445">
        <w:rPr>
          <w:rFonts w:ascii="Calibri Light" w:hAnsi="Calibri Light"/>
          <w:sz w:val="24"/>
          <w:szCs w:val="24"/>
        </w:rPr>
        <w:t xml:space="preserve"> </w:t>
      </w:r>
    </w:p>
    <w:p w14:paraId="1F54E3AD"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 xml:space="preserve">46. </w:t>
      </w:r>
      <w:r w:rsidR="009F69D6" w:rsidRPr="008E6445">
        <w:rPr>
          <w:rFonts w:ascii="Calibri Light" w:hAnsi="Calibri Light"/>
          <w:sz w:val="24"/>
          <w:szCs w:val="24"/>
        </w:rPr>
        <w:t xml:space="preserve">Early Termination of Contract </w:t>
      </w:r>
      <w:r w:rsidRPr="008E6445">
        <w:rPr>
          <w:rFonts w:ascii="Calibri Light" w:hAnsi="Calibri Light"/>
          <w:sz w:val="24"/>
          <w:szCs w:val="24"/>
        </w:rPr>
        <w:t xml:space="preserve"> </w:t>
      </w:r>
    </w:p>
    <w:p w14:paraId="16AF1A06"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47. Variation, exten</w:t>
      </w:r>
      <w:r w:rsidR="009F69D6" w:rsidRPr="008E6445">
        <w:rPr>
          <w:rFonts w:ascii="Calibri Light" w:hAnsi="Calibri Light"/>
          <w:sz w:val="24"/>
          <w:szCs w:val="24"/>
        </w:rPr>
        <w:t xml:space="preserve">sion, assignment and novation </w:t>
      </w:r>
      <w:r w:rsidRPr="008E6445">
        <w:rPr>
          <w:rFonts w:ascii="Calibri Light" w:hAnsi="Calibri Light"/>
          <w:sz w:val="24"/>
          <w:szCs w:val="24"/>
        </w:rPr>
        <w:t xml:space="preserve"> </w:t>
      </w:r>
    </w:p>
    <w:p w14:paraId="5686182B"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48. Rec</w:t>
      </w:r>
      <w:r w:rsidR="009F69D6" w:rsidRPr="008E6445">
        <w:rPr>
          <w:rFonts w:ascii="Calibri Light" w:hAnsi="Calibri Light"/>
          <w:sz w:val="24"/>
          <w:szCs w:val="24"/>
        </w:rPr>
        <w:t xml:space="preserve">ords of Tenders and Contracts </w:t>
      </w:r>
      <w:r w:rsidRPr="008E6445">
        <w:rPr>
          <w:rFonts w:ascii="Calibri Light" w:hAnsi="Calibri Light"/>
          <w:sz w:val="24"/>
          <w:szCs w:val="24"/>
        </w:rPr>
        <w:t xml:space="preserve"> </w:t>
      </w:r>
    </w:p>
    <w:p w14:paraId="715A081A" w14:textId="77777777" w:rsidR="00DB481C" w:rsidRPr="00C14BF5" w:rsidRDefault="00C14BF5" w:rsidP="00C14BF5">
      <w:pPr>
        <w:pStyle w:val="Heading2"/>
      </w:pPr>
      <w:r>
        <w:t>SECTION E: Contract Management</w:t>
      </w:r>
      <w:r w:rsidR="00DB481C" w:rsidRPr="00C14BF5">
        <w:t xml:space="preserve"> </w:t>
      </w:r>
    </w:p>
    <w:p w14:paraId="25F5CF86"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49. Contract manager </w:t>
      </w:r>
      <w:r w:rsidR="00DB481C" w:rsidRPr="008E6445">
        <w:rPr>
          <w:rFonts w:ascii="Calibri Light" w:hAnsi="Calibri Light"/>
          <w:sz w:val="24"/>
          <w:szCs w:val="24"/>
        </w:rPr>
        <w:t xml:space="preserve"> </w:t>
      </w:r>
    </w:p>
    <w:p w14:paraId="622707BE"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50. Contra</w:t>
      </w:r>
      <w:r w:rsidR="009F69D6" w:rsidRPr="008E6445">
        <w:rPr>
          <w:rFonts w:ascii="Calibri Light" w:hAnsi="Calibri Light"/>
          <w:sz w:val="24"/>
          <w:szCs w:val="24"/>
        </w:rPr>
        <w:t xml:space="preserve">ct operations manual and plan </w:t>
      </w:r>
      <w:r w:rsidRPr="008E6445">
        <w:rPr>
          <w:rFonts w:ascii="Calibri Light" w:hAnsi="Calibri Light"/>
          <w:sz w:val="24"/>
          <w:szCs w:val="24"/>
        </w:rPr>
        <w:t xml:space="preserve"> </w:t>
      </w:r>
    </w:p>
    <w:p w14:paraId="0E60E97B"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51. Risk management </w:t>
      </w:r>
      <w:r w:rsidR="00DB481C" w:rsidRPr="008E6445">
        <w:rPr>
          <w:rFonts w:ascii="Calibri Light" w:hAnsi="Calibri Light"/>
          <w:sz w:val="24"/>
          <w:szCs w:val="24"/>
        </w:rPr>
        <w:t xml:space="preserve"> </w:t>
      </w:r>
    </w:p>
    <w:p w14:paraId="36E9C4EA"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52. Payment </w:t>
      </w:r>
      <w:r w:rsidR="00DB481C" w:rsidRPr="008E6445">
        <w:rPr>
          <w:rFonts w:ascii="Calibri Light" w:hAnsi="Calibri Light"/>
          <w:sz w:val="24"/>
          <w:szCs w:val="24"/>
        </w:rPr>
        <w:t xml:space="preserve"> </w:t>
      </w:r>
    </w:p>
    <w:p w14:paraId="41340572"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53. Liqui</w:t>
      </w:r>
      <w:r w:rsidR="009F69D6" w:rsidRPr="008E6445">
        <w:rPr>
          <w:rFonts w:ascii="Calibri Light" w:hAnsi="Calibri Light"/>
          <w:sz w:val="24"/>
          <w:szCs w:val="24"/>
        </w:rPr>
        <w:t xml:space="preserve">dated and ascertained damages </w:t>
      </w:r>
      <w:r w:rsidRPr="008E6445">
        <w:rPr>
          <w:rFonts w:ascii="Calibri Light" w:hAnsi="Calibri Light"/>
          <w:sz w:val="24"/>
          <w:szCs w:val="24"/>
        </w:rPr>
        <w:t xml:space="preserve"> </w:t>
      </w:r>
    </w:p>
    <w:p w14:paraId="03C1C859"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 xml:space="preserve">54. Dispute </w:t>
      </w:r>
      <w:r w:rsidR="00DB481C" w:rsidRPr="008E6445">
        <w:rPr>
          <w:rFonts w:ascii="Calibri Light" w:hAnsi="Calibri Light"/>
          <w:sz w:val="24"/>
          <w:szCs w:val="24"/>
        </w:rPr>
        <w:t xml:space="preserve"> </w:t>
      </w:r>
    </w:p>
    <w:p w14:paraId="3C2FC152"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5</w:t>
      </w:r>
      <w:r w:rsidR="00416759">
        <w:rPr>
          <w:rFonts w:ascii="Calibri Light" w:hAnsi="Calibri Light"/>
          <w:sz w:val="24"/>
          <w:szCs w:val="24"/>
        </w:rPr>
        <w:t>5</w:t>
      </w:r>
      <w:r w:rsidRPr="008E6445">
        <w:rPr>
          <w:rFonts w:ascii="Calibri Light" w:hAnsi="Calibri Light"/>
          <w:sz w:val="24"/>
          <w:szCs w:val="24"/>
        </w:rPr>
        <w:t xml:space="preserve">. </w:t>
      </w:r>
      <w:r w:rsidR="00416759">
        <w:rPr>
          <w:rFonts w:ascii="Calibri Light" w:hAnsi="Calibri Light"/>
          <w:sz w:val="24"/>
          <w:szCs w:val="24"/>
        </w:rPr>
        <w:t xml:space="preserve">PCW </w:t>
      </w:r>
      <w:r w:rsidRPr="008E6445">
        <w:rPr>
          <w:rFonts w:ascii="Calibri Light" w:hAnsi="Calibri Light"/>
          <w:sz w:val="24"/>
          <w:szCs w:val="24"/>
        </w:rPr>
        <w:t xml:space="preserve">Waivers </w:t>
      </w:r>
      <w:r w:rsidR="00DB481C" w:rsidRPr="008E6445">
        <w:rPr>
          <w:rFonts w:ascii="Calibri Light" w:hAnsi="Calibri Light"/>
          <w:sz w:val="24"/>
          <w:szCs w:val="24"/>
        </w:rPr>
        <w:t xml:space="preserve"> </w:t>
      </w:r>
    </w:p>
    <w:p w14:paraId="0F18291B" w14:textId="77777777" w:rsidR="00DB481C" w:rsidRPr="008E6445" w:rsidRDefault="00DB481C" w:rsidP="00DB481C">
      <w:pPr>
        <w:rPr>
          <w:rFonts w:ascii="Calibri Light" w:hAnsi="Calibri Light"/>
          <w:sz w:val="24"/>
          <w:szCs w:val="24"/>
        </w:rPr>
      </w:pPr>
      <w:r w:rsidRPr="008E6445">
        <w:rPr>
          <w:rFonts w:ascii="Calibri Light" w:hAnsi="Calibri Light"/>
          <w:sz w:val="24"/>
          <w:szCs w:val="24"/>
        </w:rPr>
        <w:t>5</w:t>
      </w:r>
      <w:r w:rsidR="00416759">
        <w:rPr>
          <w:rFonts w:ascii="Calibri Light" w:hAnsi="Calibri Light"/>
          <w:sz w:val="24"/>
          <w:szCs w:val="24"/>
        </w:rPr>
        <w:t>6</w:t>
      </w:r>
      <w:r w:rsidR="009F69D6" w:rsidRPr="008E6445">
        <w:rPr>
          <w:rFonts w:ascii="Calibri Light" w:hAnsi="Calibri Light"/>
          <w:sz w:val="24"/>
          <w:szCs w:val="24"/>
        </w:rPr>
        <w:t xml:space="preserve">. Non-compliance to the Rules </w:t>
      </w:r>
      <w:r w:rsidRPr="008E6445">
        <w:rPr>
          <w:rFonts w:ascii="Calibri Light" w:hAnsi="Calibri Light"/>
          <w:sz w:val="24"/>
          <w:szCs w:val="24"/>
        </w:rPr>
        <w:t xml:space="preserve"> </w:t>
      </w:r>
    </w:p>
    <w:p w14:paraId="2CED9AC5" w14:textId="77777777" w:rsidR="00DB481C" w:rsidRPr="00C14BF5" w:rsidRDefault="00DB481C" w:rsidP="00C14BF5">
      <w:pPr>
        <w:pStyle w:val="Heading2"/>
        <w:rPr>
          <w:rFonts w:ascii="Calibri Light" w:eastAsiaTheme="minorHAnsi" w:hAnsi="Calibri Light" w:cstheme="minorBidi"/>
          <w:color w:val="auto"/>
          <w:sz w:val="24"/>
          <w:szCs w:val="24"/>
        </w:rPr>
      </w:pPr>
      <w:r w:rsidRPr="00C14BF5">
        <w:t xml:space="preserve">SECTION F: </w:t>
      </w:r>
      <w:r w:rsidR="00C14BF5">
        <w:t>Other Relevant Considerations</w:t>
      </w:r>
      <w:r w:rsidRPr="00C14BF5">
        <w:rPr>
          <w:rFonts w:ascii="Calibri Light" w:eastAsiaTheme="minorHAnsi" w:hAnsi="Calibri Light" w:cstheme="minorBidi"/>
          <w:color w:val="auto"/>
          <w:sz w:val="24"/>
          <w:szCs w:val="24"/>
        </w:rPr>
        <w:t xml:space="preserve"> </w:t>
      </w:r>
    </w:p>
    <w:p w14:paraId="3257469E"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5</w:t>
      </w:r>
      <w:r w:rsidR="00416759">
        <w:rPr>
          <w:rFonts w:ascii="Calibri Light" w:hAnsi="Calibri Light"/>
          <w:sz w:val="24"/>
          <w:szCs w:val="24"/>
        </w:rPr>
        <w:t>7</w:t>
      </w:r>
      <w:r w:rsidRPr="008E6445">
        <w:rPr>
          <w:rFonts w:ascii="Calibri Light" w:hAnsi="Calibri Light"/>
          <w:sz w:val="24"/>
          <w:szCs w:val="24"/>
        </w:rPr>
        <w:t xml:space="preserve">. State Aid </w:t>
      </w:r>
      <w:r w:rsidR="00DB481C" w:rsidRPr="008E6445">
        <w:rPr>
          <w:rFonts w:ascii="Calibri Light" w:hAnsi="Calibri Light"/>
          <w:sz w:val="24"/>
          <w:szCs w:val="24"/>
        </w:rPr>
        <w:t xml:space="preserve"> </w:t>
      </w:r>
    </w:p>
    <w:p w14:paraId="593CE713" w14:textId="77777777" w:rsidR="00DB481C" w:rsidRPr="008E6445" w:rsidRDefault="009F69D6" w:rsidP="00DB481C">
      <w:pPr>
        <w:rPr>
          <w:rFonts w:ascii="Calibri Light" w:hAnsi="Calibri Light"/>
          <w:sz w:val="24"/>
          <w:szCs w:val="24"/>
        </w:rPr>
      </w:pPr>
      <w:r w:rsidRPr="008E6445">
        <w:rPr>
          <w:rFonts w:ascii="Calibri Light" w:hAnsi="Calibri Light"/>
          <w:sz w:val="24"/>
          <w:szCs w:val="24"/>
        </w:rPr>
        <w:t>5</w:t>
      </w:r>
      <w:r w:rsidR="00416759">
        <w:rPr>
          <w:rFonts w:ascii="Calibri Light" w:hAnsi="Calibri Light"/>
          <w:sz w:val="24"/>
          <w:szCs w:val="24"/>
        </w:rPr>
        <w:t>8</w:t>
      </w:r>
      <w:r w:rsidRPr="008E6445">
        <w:rPr>
          <w:rFonts w:ascii="Calibri Light" w:hAnsi="Calibri Light"/>
          <w:sz w:val="24"/>
          <w:szCs w:val="24"/>
        </w:rPr>
        <w:t xml:space="preserve">. Development agreements </w:t>
      </w:r>
      <w:r w:rsidR="00DB481C" w:rsidRPr="008E6445">
        <w:rPr>
          <w:rFonts w:ascii="Calibri Light" w:hAnsi="Calibri Light"/>
          <w:sz w:val="24"/>
          <w:szCs w:val="24"/>
        </w:rPr>
        <w:t xml:space="preserve">  </w:t>
      </w:r>
    </w:p>
    <w:p w14:paraId="1079AF47" w14:textId="77777777" w:rsidR="00DB481C" w:rsidRPr="008E6445" w:rsidRDefault="00DB481C" w:rsidP="00DB481C">
      <w:pPr>
        <w:rPr>
          <w:rFonts w:ascii="Calibri Light" w:hAnsi="Calibri Light"/>
          <w:sz w:val="24"/>
          <w:szCs w:val="24"/>
        </w:rPr>
      </w:pPr>
    </w:p>
    <w:p w14:paraId="2745F56F" w14:textId="77777777" w:rsidR="00DB481C" w:rsidRPr="008E6445" w:rsidRDefault="00DB481C" w:rsidP="00DB481C">
      <w:pPr>
        <w:rPr>
          <w:rFonts w:ascii="Calibri Light" w:hAnsi="Calibri Light"/>
          <w:b/>
          <w:bCs/>
          <w:sz w:val="24"/>
          <w:szCs w:val="24"/>
        </w:rPr>
      </w:pPr>
    </w:p>
    <w:p w14:paraId="41E57778" w14:textId="77777777" w:rsidR="00DB481C" w:rsidRPr="008E6445" w:rsidRDefault="00DB481C" w:rsidP="00DB481C">
      <w:pPr>
        <w:rPr>
          <w:rFonts w:ascii="Calibri Light" w:hAnsi="Calibri Light"/>
          <w:b/>
          <w:bCs/>
          <w:sz w:val="24"/>
          <w:szCs w:val="24"/>
        </w:rPr>
      </w:pPr>
    </w:p>
    <w:p w14:paraId="1B250FC3" w14:textId="77777777" w:rsidR="00DB481C" w:rsidRPr="008E6445" w:rsidRDefault="00DB481C" w:rsidP="00DB481C">
      <w:pPr>
        <w:rPr>
          <w:rFonts w:ascii="Calibri Light" w:hAnsi="Calibri Light"/>
          <w:b/>
          <w:bCs/>
          <w:sz w:val="24"/>
          <w:szCs w:val="24"/>
        </w:rPr>
      </w:pPr>
    </w:p>
    <w:p w14:paraId="77DA6528" w14:textId="77777777" w:rsidR="00DB481C" w:rsidRPr="008E6445" w:rsidRDefault="00DB481C" w:rsidP="00DB481C">
      <w:pPr>
        <w:rPr>
          <w:rFonts w:ascii="Calibri Light" w:hAnsi="Calibri Light"/>
          <w:b/>
          <w:bCs/>
          <w:sz w:val="24"/>
          <w:szCs w:val="24"/>
        </w:rPr>
      </w:pPr>
    </w:p>
    <w:p w14:paraId="1067AE03" w14:textId="77777777" w:rsidR="00DB481C" w:rsidRPr="008E6445" w:rsidRDefault="00DB481C" w:rsidP="00DB481C">
      <w:pPr>
        <w:rPr>
          <w:rFonts w:ascii="Calibri Light" w:hAnsi="Calibri Light"/>
          <w:b/>
          <w:bCs/>
          <w:sz w:val="24"/>
          <w:szCs w:val="24"/>
        </w:rPr>
      </w:pPr>
    </w:p>
    <w:p w14:paraId="748B73F1" w14:textId="77777777" w:rsidR="00DB481C" w:rsidRPr="008E6445" w:rsidRDefault="00DB481C" w:rsidP="00DB481C">
      <w:pPr>
        <w:rPr>
          <w:rFonts w:ascii="Calibri Light" w:hAnsi="Calibri Light"/>
          <w:b/>
          <w:bCs/>
          <w:sz w:val="24"/>
          <w:szCs w:val="24"/>
        </w:rPr>
      </w:pPr>
    </w:p>
    <w:p w14:paraId="24EBD000" w14:textId="77777777" w:rsidR="00DB481C" w:rsidRPr="008E6445" w:rsidRDefault="00DB481C" w:rsidP="00DB481C">
      <w:pPr>
        <w:rPr>
          <w:rFonts w:ascii="Calibri Light" w:hAnsi="Calibri Light"/>
          <w:b/>
          <w:bCs/>
          <w:sz w:val="24"/>
          <w:szCs w:val="24"/>
        </w:rPr>
      </w:pPr>
    </w:p>
    <w:p w14:paraId="059755C3" w14:textId="77777777" w:rsidR="00DB481C" w:rsidRPr="008E6445" w:rsidRDefault="00DB481C" w:rsidP="00DB481C">
      <w:pPr>
        <w:rPr>
          <w:rFonts w:ascii="Calibri Light" w:hAnsi="Calibri Light"/>
          <w:b/>
          <w:bCs/>
          <w:sz w:val="24"/>
          <w:szCs w:val="24"/>
        </w:rPr>
      </w:pPr>
    </w:p>
    <w:p w14:paraId="19C1D170" w14:textId="77777777" w:rsidR="00DB481C" w:rsidRPr="008E6445" w:rsidRDefault="00DB481C" w:rsidP="00DB481C">
      <w:pPr>
        <w:rPr>
          <w:rFonts w:ascii="Calibri Light" w:hAnsi="Calibri Light"/>
          <w:b/>
          <w:bCs/>
          <w:sz w:val="24"/>
          <w:szCs w:val="24"/>
        </w:rPr>
      </w:pPr>
    </w:p>
    <w:p w14:paraId="3B8C86FC" w14:textId="77777777" w:rsidR="00DB481C" w:rsidRPr="008E6445" w:rsidRDefault="00DB481C" w:rsidP="00DB481C">
      <w:pPr>
        <w:rPr>
          <w:rFonts w:ascii="Calibri Light" w:hAnsi="Calibri Light"/>
          <w:b/>
          <w:bCs/>
          <w:sz w:val="24"/>
          <w:szCs w:val="24"/>
        </w:rPr>
      </w:pPr>
    </w:p>
    <w:p w14:paraId="19234E76" w14:textId="77777777" w:rsidR="00DB481C" w:rsidRPr="008E6445" w:rsidRDefault="00DB481C" w:rsidP="00DB481C">
      <w:pPr>
        <w:rPr>
          <w:rFonts w:ascii="Calibri Light" w:hAnsi="Calibri Light"/>
          <w:b/>
          <w:bCs/>
          <w:sz w:val="24"/>
          <w:szCs w:val="24"/>
        </w:rPr>
      </w:pPr>
    </w:p>
    <w:p w14:paraId="7A85C155" w14:textId="77777777" w:rsidR="00DB481C" w:rsidRPr="008E6445" w:rsidRDefault="00DB481C" w:rsidP="00DB481C">
      <w:pPr>
        <w:rPr>
          <w:rFonts w:ascii="Calibri Light" w:hAnsi="Calibri Light"/>
          <w:b/>
          <w:bCs/>
          <w:sz w:val="24"/>
          <w:szCs w:val="24"/>
        </w:rPr>
      </w:pPr>
    </w:p>
    <w:p w14:paraId="7856CA1E" w14:textId="77777777" w:rsidR="00DB481C" w:rsidRPr="008E6445" w:rsidRDefault="00DB481C" w:rsidP="00DB481C">
      <w:pPr>
        <w:rPr>
          <w:rFonts w:ascii="Calibri Light" w:hAnsi="Calibri Light"/>
          <w:b/>
          <w:bCs/>
          <w:sz w:val="24"/>
          <w:szCs w:val="24"/>
        </w:rPr>
      </w:pPr>
    </w:p>
    <w:p w14:paraId="3494E4FF" w14:textId="77777777" w:rsidR="00DB481C" w:rsidRPr="008E6445" w:rsidRDefault="00DB481C" w:rsidP="00DB481C">
      <w:pPr>
        <w:rPr>
          <w:rFonts w:ascii="Calibri Light" w:hAnsi="Calibri Light"/>
          <w:b/>
          <w:bCs/>
          <w:sz w:val="24"/>
          <w:szCs w:val="24"/>
        </w:rPr>
      </w:pPr>
    </w:p>
    <w:p w14:paraId="4F21ED77" w14:textId="77777777" w:rsidR="00DB481C" w:rsidRPr="008E6445" w:rsidRDefault="00DB481C" w:rsidP="00DB481C">
      <w:pPr>
        <w:rPr>
          <w:rFonts w:ascii="Calibri Light" w:hAnsi="Calibri Light"/>
          <w:b/>
          <w:bCs/>
          <w:sz w:val="24"/>
          <w:szCs w:val="24"/>
        </w:rPr>
      </w:pPr>
    </w:p>
    <w:p w14:paraId="639FDE79" w14:textId="77777777" w:rsidR="00DB481C" w:rsidRPr="008E6445" w:rsidRDefault="00DB481C" w:rsidP="00DB481C">
      <w:pPr>
        <w:rPr>
          <w:rFonts w:ascii="Calibri Light" w:hAnsi="Calibri Light"/>
          <w:b/>
          <w:bCs/>
          <w:sz w:val="24"/>
          <w:szCs w:val="24"/>
        </w:rPr>
      </w:pPr>
    </w:p>
    <w:p w14:paraId="0726A58C" w14:textId="77777777" w:rsidR="00DB481C" w:rsidRPr="008E6445" w:rsidRDefault="00DB481C" w:rsidP="00DB481C">
      <w:pPr>
        <w:rPr>
          <w:rFonts w:ascii="Calibri Light" w:hAnsi="Calibri Light"/>
          <w:b/>
          <w:bCs/>
          <w:sz w:val="24"/>
          <w:szCs w:val="24"/>
        </w:rPr>
      </w:pPr>
    </w:p>
    <w:p w14:paraId="70A99A50" w14:textId="77777777" w:rsidR="00DC5333" w:rsidRPr="008E6445" w:rsidRDefault="00DC5333" w:rsidP="00D16AA6">
      <w:pPr>
        <w:rPr>
          <w:rFonts w:ascii="Calibri Light" w:hAnsi="Calibri Light"/>
          <w:b/>
          <w:sz w:val="24"/>
          <w:szCs w:val="24"/>
        </w:rPr>
      </w:pPr>
    </w:p>
    <w:p w14:paraId="3591E094" w14:textId="77777777" w:rsidR="00DC5333" w:rsidRDefault="00DC5333" w:rsidP="00D16AA6">
      <w:pPr>
        <w:rPr>
          <w:rFonts w:ascii="Calibri Light" w:hAnsi="Calibri Light"/>
          <w:b/>
          <w:sz w:val="24"/>
          <w:szCs w:val="24"/>
        </w:rPr>
      </w:pPr>
    </w:p>
    <w:p w14:paraId="38616ECC" w14:textId="77777777" w:rsidR="00416759" w:rsidRDefault="00416759" w:rsidP="00D16AA6">
      <w:pPr>
        <w:rPr>
          <w:rFonts w:ascii="Calibri Light" w:hAnsi="Calibri Light"/>
          <w:b/>
          <w:sz w:val="24"/>
          <w:szCs w:val="24"/>
        </w:rPr>
      </w:pPr>
    </w:p>
    <w:p w14:paraId="0CE46A92" w14:textId="77777777" w:rsidR="0061682E" w:rsidRPr="008E6445" w:rsidRDefault="0061682E" w:rsidP="00D16AA6">
      <w:pPr>
        <w:rPr>
          <w:rFonts w:ascii="Calibri Light" w:hAnsi="Calibri Light"/>
          <w:b/>
          <w:sz w:val="24"/>
          <w:szCs w:val="24"/>
        </w:rPr>
      </w:pPr>
    </w:p>
    <w:p w14:paraId="31D90A14" w14:textId="77777777" w:rsidR="005455D2" w:rsidRDefault="005455D2" w:rsidP="00D16AA6">
      <w:pPr>
        <w:rPr>
          <w:rFonts w:ascii="Calibri Light" w:hAnsi="Calibri Light"/>
          <w:b/>
          <w:sz w:val="24"/>
          <w:szCs w:val="24"/>
        </w:rPr>
      </w:pPr>
    </w:p>
    <w:p w14:paraId="6E646D17" w14:textId="77777777" w:rsidR="005455D2" w:rsidRDefault="00D16AA6" w:rsidP="005455D2">
      <w:pPr>
        <w:pStyle w:val="Heading2"/>
      </w:pPr>
      <w:r w:rsidRPr="008E6445">
        <w:t xml:space="preserve">Procurement and Contract Procedure Rules - For the Supply of Goods, Provision of Services and Execution of Works </w:t>
      </w:r>
    </w:p>
    <w:p w14:paraId="1DBA04AB" w14:textId="77777777" w:rsidR="00DB481C" w:rsidRPr="005455D2" w:rsidRDefault="005455D2" w:rsidP="005455D2">
      <w:pPr>
        <w:pStyle w:val="Heading2"/>
      </w:pPr>
      <w:r>
        <w:t>1. Definitions</w:t>
      </w:r>
      <w:r w:rsidR="00DB481C" w:rsidRPr="005455D2">
        <w:rPr>
          <w:rFonts w:ascii="Calibri Light" w:hAnsi="Calibri Light" w:cs="Arial"/>
          <w:b/>
          <w:bCs/>
          <w:sz w:val="24"/>
          <w:szCs w:val="24"/>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03"/>
        <w:gridCol w:w="7"/>
        <w:gridCol w:w="4514"/>
      </w:tblGrid>
      <w:tr w:rsidR="00DB481C" w:rsidRPr="00FD63D6" w14:paraId="3E9E8DE9" w14:textId="77777777" w:rsidTr="00DB481C">
        <w:trPr>
          <w:trHeight w:val="112"/>
        </w:trPr>
        <w:tc>
          <w:tcPr>
            <w:tcW w:w="4503" w:type="dxa"/>
          </w:tcPr>
          <w:p w14:paraId="0451CA99" w14:textId="77777777" w:rsidR="003F0A37" w:rsidRPr="00FD63D6" w:rsidRDefault="00DB481C" w:rsidP="00DB481C">
            <w:pPr>
              <w:rPr>
                <w:rFonts w:asciiTheme="majorHAnsi" w:hAnsiTheme="majorHAnsi" w:cs="Arial"/>
              </w:rPr>
            </w:pPr>
            <w:r w:rsidRPr="00FD63D6">
              <w:rPr>
                <w:rFonts w:asciiTheme="majorHAnsi" w:hAnsiTheme="majorHAnsi" w:cs="Arial"/>
              </w:rPr>
              <w:t xml:space="preserve">In these Rules the following words and expressions will have the following meanings assigned to them: </w:t>
            </w:r>
          </w:p>
          <w:p w14:paraId="50D60515" w14:textId="77777777" w:rsidR="00DB481C" w:rsidRPr="00FD63D6" w:rsidRDefault="00DB481C" w:rsidP="00DB481C">
            <w:pPr>
              <w:rPr>
                <w:rFonts w:asciiTheme="majorHAnsi" w:hAnsiTheme="majorHAnsi" w:cs="Arial"/>
              </w:rPr>
            </w:pPr>
            <w:r w:rsidRPr="00FD63D6">
              <w:rPr>
                <w:rFonts w:asciiTheme="majorHAnsi" w:hAnsiTheme="majorHAnsi" w:cs="Arial"/>
                <w:b/>
                <w:bCs/>
              </w:rPr>
              <w:t xml:space="preserve">Defined term </w:t>
            </w:r>
          </w:p>
        </w:tc>
        <w:tc>
          <w:tcPr>
            <w:tcW w:w="4521" w:type="dxa"/>
            <w:gridSpan w:val="2"/>
          </w:tcPr>
          <w:p w14:paraId="3D8DC4A1" w14:textId="77777777" w:rsidR="00D16AA6" w:rsidRPr="00FD63D6" w:rsidRDefault="00D16AA6" w:rsidP="00DB481C">
            <w:pPr>
              <w:rPr>
                <w:rFonts w:asciiTheme="majorHAnsi" w:hAnsiTheme="majorHAnsi" w:cs="Arial"/>
                <w:b/>
                <w:bCs/>
              </w:rPr>
            </w:pPr>
          </w:p>
          <w:p w14:paraId="02BD31B4" w14:textId="77777777" w:rsidR="00D16AA6" w:rsidRPr="00FD63D6" w:rsidRDefault="00D16AA6" w:rsidP="00DB481C">
            <w:pPr>
              <w:rPr>
                <w:rFonts w:asciiTheme="majorHAnsi" w:hAnsiTheme="majorHAnsi" w:cs="Arial"/>
                <w:b/>
                <w:bCs/>
              </w:rPr>
            </w:pPr>
          </w:p>
          <w:p w14:paraId="2F28785F" w14:textId="77777777" w:rsidR="00DB481C" w:rsidRPr="00FD63D6" w:rsidRDefault="00DB481C" w:rsidP="00DB481C">
            <w:pPr>
              <w:rPr>
                <w:rFonts w:asciiTheme="majorHAnsi" w:hAnsiTheme="majorHAnsi" w:cs="Arial"/>
              </w:rPr>
            </w:pPr>
            <w:r w:rsidRPr="00FD63D6">
              <w:rPr>
                <w:rFonts w:asciiTheme="majorHAnsi" w:hAnsiTheme="majorHAnsi" w:cs="Arial"/>
                <w:b/>
                <w:bCs/>
              </w:rPr>
              <w:t xml:space="preserve">Definition </w:t>
            </w:r>
          </w:p>
        </w:tc>
      </w:tr>
      <w:tr w:rsidR="00DB481C" w:rsidRPr="00FD63D6" w14:paraId="1E0847FF" w14:textId="77777777" w:rsidTr="00DB481C">
        <w:trPr>
          <w:trHeight w:val="388"/>
        </w:trPr>
        <w:tc>
          <w:tcPr>
            <w:tcW w:w="4503" w:type="dxa"/>
          </w:tcPr>
          <w:p w14:paraId="63B6F35E" w14:textId="77777777" w:rsidR="00DB481C" w:rsidRPr="00FD63D6" w:rsidRDefault="00DB481C" w:rsidP="00DB481C">
            <w:pPr>
              <w:rPr>
                <w:rFonts w:asciiTheme="majorHAnsi" w:hAnsiTheme="majorHAnsi" w:cs="Arial"/>
              </w:rPr>
            </w:pPr>
            <w:r w:rsidRPr="00FD63D6">
              <w:rPr>
                <w:rFonts w:asciiTheme="majorHAnsi" w:hAnsiTheme="majorHAnsi" w:cs="Arial"/>
              </w:rPr>
              <w:t xml:space="preserve">Award Criteria </w:t>
            </w:r>
          </w:p>
        </w:tc>
        <w:tc>
          <w:tcPr>
            <w:tcW w:w="4521" w:type="dxa"/>
            <w:gridSpan w:val="2"/>
          </w:tcPr>
          <w:p w14:paraId="7CA3412D" w14:textId="77777777" w:rsidR="00DB481C" w:rsidRPr="00FD63D6" w:rsidRDefault="00DB481C" w:rsidP="00DB481C">
            <w:pPr>
              <w:rPr>
                <w:rFonts w:asciiTheme="majorHAnsi" w:hAnsiTheme="majorHAnsi" w:cs="Arial"/>
              </w:rPr>
            </w:pPr>
            <w:r w:rsidRPr="00FD63D6">
              <w:rPr>
                <w:rFonts w:asciiTheme="majorHAnsi" w:hAnsiTheme="majorHAnsi" w:cs="Arial"/>
              </w:rPr>
              <w:t xml:space="preserve">Shall mean the criteria by which the Contract is to be awarded to the successful Supplier </w:t>
            </w:r>
          </w:p>
        </w:tc>
      </w:tr>
      <w:tr w:rsidR="00DB481C" w:rsidRPr="00FD63D6" w14:paraId="04D33C38" w14:textId="77777777" w:rsidTr="00DB481C">
        <w:trPr>
          <w:trHeight w:val="388"/>
        </w:trPr>
        <w:tc>
          <w:tcPr>
            <w:tcW w:w="4503" w:type="dxa"/>
          </w:tcPr>
          <w:p w14:paraId="3EBEC3CC" w14:textId="77777777" w:rsidR="00DB481C" w:rsidRPr="00FD63D6" w:rsidRDefault="00DB481C" w:rsidP="00DB481C">
            <w:pPr>
              <w:rPr>
                <w:rFonts w:asciiTheme="majorHAnsi" w:hAnsiTheme="majorHAnsi" w:cs="Arial"/>
              </w:rPr>
            </w:pPr>
            <w:r w:rsidRPr="00FD63D6">
              <w:rPr>
                <w:rFonts w:asciiTheme="majorHAnsi" w:hAnsiTheme="majorHAnsi" w:cs="Arial"/>
              </w:rPr>
              <w:t xml:space="preserve">Award Decision </w:t>
            </w:r>
          </w:p>
        </w:tc>
        <w:tc>
          <w:tcPr>
            <w:tcW w:w="4521" w:type="dxa"/>
            <w:gridSpan w:val="2"/>
          </w:tcPr>
          <w:p w14:paraId="376A51DC" w14:textId="77777777" w:rsidR="00DB481C" w:rsidRPr="00FD63D6" w:rsidRDefault="00DB481C" w:rsidP="00DB481C">
            <w:pPr>
              <w:rPr>
                <w:rFonts w:asciiTheme="majorHAnsi" w:hAnsiTheme="majorHAnsi" w:cs="Arial"/>
              </w:rPr>
            </w:pPr>
            <w:r w:rsidRPr="00FD63D6">
              <w:rPr>
                <w:rFonts w:asciiTheme="majorHAnsi" w:hAnsiTheme="majorHAnsi" w:cs="Arial"/>
              </w:rPr>
              <w:t xml:space="preserve">Shall mean the procedure by which the Officer is able to decide to award the Contract to a particular Supplier/s </w:t>
            </w:r>
          </w:p>
        </w:tc>
      </w:tr>
      <w:tr w:rsidR="00DB481C" w:rsidRPr="00FD63D6" w14:paraId="65EC2683" w14:textId="77777777" w:rsidTr="00DB481C">
        <w:trPr>
          <w:trHeight w:val="388"/>
        </w:trPr>
        <w:tc>
          <w:tcPr>
            <w:tcW w:w="4503" w:type="dxa"/>
          </w:tcPr>
          <w:p w14:paraId="36B9D4E9" w14:textId="77777777" w:rsidR="00DB481C" w:rsidRPr="00FD63D6" w:rsidRDefault="00DB481C" w:rsidP="00DB481C">
            <w:pPr>
              <w:rPr>
                <w:rFonts w:asciiTheme="majorHAnsi" w:hAnsiTheme="majorHAnsi" w:cs="Arial"/>
              </w:rPr>
            </w:pPr>
            <w:r w:rsidRPr="00FD63D6">
              <w:rPr>
                <w:rFonts w:asciiTheme="majorHAnsi" w:hAnsiTheme="majorHAnsi" w:cs="Arial"/>
              </w:rPr>
              <w:t xml:space="preserve">Call-off Contract </w:t>
            </w:r>
          </w:p>
        </w:tc>
        <w:tc>
          <w:tcPr>
            <w:tcW w:w="4521" w:type="dxa"/>
            <w:gridSpan w:val="2"/>
          </w:tcPr>
          <w:p w14:paraId="1229BAB3" w14:textId="77777777" w:rsidR="00DB481C" w:rsidRPr="00FD63D6" w:rsidRDefault="00DB481C" w:rsidP="00DB481C">
            <w:pPr>
              <w:rPr>
                <w:rFonts w:asciiTheme="majorHAnsi" w:hAnsiTheme="majorHAnsi" w:cs="Arial"/>
              </w:rPr>
            </w:pPr>
            <w:r w:rsidRPr="00FD63D6">
              <w:rPr>
                <w:rFonts w:asciiTheme="majorHAnsi" w:hAnsiTheme="majorHAnsi" w:cs="Arial"/>
              </w:rPr>
              <w:t xml:space="preserve">Shall mean a Contract awarded under a Framework Agreement or Dynamic Purchasing System </w:t>
            </w:r>
          </w:p>
        </w:tc>
      </w:tr>
      <w:tr w:rsidR="00DB481C" w:rsidRPr="00FD63D6" w14:paraId="6E001409" w14:textId="77777777" w:rsidTr="00DB481C">
        <w:trPr>
          <w:trHeight w:val="664"/>
        </w:trPr>
        <w:tc>
          <w:tcPr>
            <w:tcW w:w="4503" w:type="dxa"/>
          </w:tcPr>
          <w:p w14:paraId="2F8E665A" w14:textId="77777777" w:rsidR="00DB481C" w:rsidRPr="00FD63D6" w:rsidRDefault="00DB481C" w:rsidP="00DB481C">
            <w:pPr>
              <w:rPr>
                <w:rFonts w:asciiTheme="majorHAnsi" w:hAnsiTheme="majorHAnsi" w:cs="Arial"/>
              </w:rPr>
            </w:pPr>
            <w:r w:rsidRPr="00FD63D6">
              <w:rPr>
                <w:rFonts w:asciiTheme="majorHAnsi" w:hAnsiTheme="majorHAnsi" w:cs="Arial"/>
              </w:rPr>
              <w:t xml:space="preserve">Candidate </w:t>
            </w:r>
          </w:p>
        </w:tc>
        <w:tc>
          <w:tcPr>
            <w:tcW w:w="4521" w:type="dxa"/>
            <w:gridSpan w:val="2"/>
          </w:tcPr>
          <w:p w14:paraId="04F960B8" w14:textId="77777777" w:rsidR="00DB481C" w:rsidRPr="00FD63D6" w:rsidRDefault="00DB481C" w:rsidP="00DB481C">
            <w:pPr>
              <w:rPr>
                <w:rFonts w:asciiTheme="majorHAnsi" w:hAnsiTheme="majorHAnsi" w:cs="Arial"/>
              </w:rPr>
            </w:pPr>
            <w:r w:rsidRPr="00FD63D6">
              <w:rPr>
                <w:rFonts w:asciiTheme="majorHAnsi" w:hAnsiTheme="majorHAnsi" w:cs="Arial"/>
              </w:rPr>
              <w:t xml:space="preserve">Shall mean any and all suppliers participating or expressing an interest in participating in the </w:t>
            </w:r>
            <w:r w:rsidR="005C4A51" w:rsidRPr="00FD63D6">
              <w:rPr>
                <w:rFonts w:asciiTheme="majorHAnsi" w:hAnsiTheme="majorHAnsi" w:cs="Arial"/>
              </w:rPr>
              <w:t>University</w:t>
            </w:r>
            <w:r w:rsidRPr="00FD63D6">
              <w:rPr>
                <w:rFonts w:asciiTheme="majorHAnsi" w:hAnsiTheme="majorHAnsi" w:cs="Arial"/>
              </w:rPr>
              <w:t xml:space="preserve">’s Quick Quotes, Quotations, Selection Questionnaire and ITT activity </w:t>
            </w:r>
          </w:p>
        </w:tc>
      </w:tr>
      <w:tr w:rsidR="009B5D4D" w:rsidRPr="00FD63D6" w14:paraId="2C5E2364" w14:textId="77777777" w:rsidTr="00DB481C">
        <w:trPr>
          <w:trHeight w:val="249"/>
        </w:trPr>
        <w:tc>
          <w:tcPr>
            <w:tcW w:w="4503" w:type="dxa"/>
          </w:tcPr>
          <w:p w14:paraId="140D8905" w14:textId="77777777" w:rsidR="009B5D4D" w:rsidRPr="00FD63D6" w:rsidRDefault="009B5D4D" w:rsidP="009B5D4D">
            <w:pPr>
              <w:rPr>
                <w:rFonts w:asciiTheme="majorHAnsi" w:hAnsiTheme="majorHAnsi" w:cs="Arial"/>
              </w:rPr>
            </w:pPr>
            <w:r w:rsidRPr="00FD63D6">
              <w:rPr>
                <w:rFonts w:asciiTheme="majorHAnsi" w:hAnsiTheme="majorHAnsi" w:cs="Arial"/>
              </w:rPr>
              <w:t xml:space="preserve">Chief Finance Officer </w:t>
            </w:r>
          </w:p>
        </w:tc>
        <w:tc>
          <w:tcPr>
            <w:tcW w:w="4521" w:type="dxa"/>
            <w:gridSpan w:val="2"/>
          </w:tcPr>
          <w:p w14:paraId="664E4015"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w:t>
            </w:r>
            <w:r w:rsidR="00BF15EC" w:rsidRPr="00FD63D6">
              <w:rPr>
                <w:rFonts w:asciiTheme="majorHAnsi" w:hAnsiTheme="majorHAnsi"/>
                <w:color w:val="auto"/>
                <w:sz w:val="22"/>
                <w:szCs w:val="22"/>
              </w:rPr>
              <w:t>member of s</w:t>
            </w:r>
            <w:r w:rsidR="00EC63F5" w:rsidRPr="00FD63D6">
              <w:rPr>
                <w:rFonts w:asciiTheme="majorHAnsi" w:hAnsiTheme="majorHAnsi"/>
                <w:color w:val="auto"/>
                <w:sz w:val="22"/>
                <w:szCs w:val="22"/>
              </w:rPr>
              <w:t xml:space="preserve">taff </w:t>
            </w:r>
            <w:r w:rsidRPr="00FD63D6">
              <w:rPr>
                <w:rFonts w:asciiTheme="majorHAnsi" w:hAnsiTheme="majorHAnsi"/>
                <w:color w:val="auto"/>
                <w:sz w:val="22"/>
                <w:szCs w:val="22"/>
              </w:rPr>
              <w:t xml:space="preserve">employed in the position of </w:t>
            </w:r>
            <w:r w:rsidR="00EC63F5" w:rsidRPr="00FD63D6">
              <w:rPr>
                <w:rFonts w:asciiTheme="majorHAnsi" w:hAnsiTheme="majorHAnsi"/>
                <w:color w:val="auto"/>
                <w:sz w:val="22"/>
                <w:szCs w:val="22"/>
              </w:rPr>
              <w:t>C</w:t>
            </w:r>
            <w:r w:rsidRPr="00FD63D6">
              <w:rPr>
                <w:rFonts w:asciiTheme="majorHAnsi" w:hAnsiTheme="majorHAnsi"/>
                <w:color w:val="auto"/>
                <w:sz w:val="22"/>
                <w:szCs w:val="22"/>
              </w:rPr>
              <w:t xml:space="preserve">hief </w:t>
            </w:r>
            <w:r w:rsidR="00EC63F5" w:rsidRPr="00FD63D6">
              <w:rPr>
                <w:rFonts w:asciiTheme="majorHAnsi" w:hAnsiTheme="majorHAnsi"/>
                <w:color w:val="auto"/>
                <w:sz w:val="22"/>
                <w:szCs w:val="22"/>
              </w:rPr>
              <w:t>F</w:t>
            </w:r>
            <w:r w:rsidRPr="00FD63D6">
              <w:rPr>
                <w:rFonts w:asciiTheme="majorHAnsi" w:hAnsiTheme="majorHAnsi"/>
                <w:color w:val="auto"/>
                <w:sz w:val="22"/>
                <w:szCs w:val="22"/>
              </w:rPr>
              <w:t xml:space="preserve">inance </w:t>
            </w:r>
            <w:r w:rsidR="00EC63F5" w:rsidRPr="00FD63D6">
              <w:rPr>
                <w:rFonts w:asciiTheme="majorHAnsi" w:hAnsiTheme="majorHAnsi"/>
                <w:color w:val="auto"/>
                <w:sz w:val="22"/>
                <w:szCs w:val="22"/>
              </w:rPr>
              <w:t>O</w:t>
            </w:r>
            <w:r w:rsidRPr="00FD63D6">
              <w:rPr>
                <w:rFonts w:asciiTheme="majorHAnsi" w:hAnsiTheme="majorHAnsi"/>
                <w:color w:val="auto"/>
                <w:sz w:val="22"/>
                <w:szCs w:val="22"/>
              </w:rPr>
              <w:t xml:space="preserve">fficer </w:t>
            </w:r>
          </w:p>
          <w:p w14:paraId="62FD5977" w14:textId="77777777" w:rsidR="009B5D4D" w:rsidRPr="00FD63D6" w:rsidRDefault="009B5D4D" w:rsidP="00EC63F5">
            <w:pPr>
              <w:rPr>
                <w:rFonts w:asciiTheme="majorHAnsi" w:hAnsiTheme="majorHAnsi" w:cs="Arial"/>
              </w:rPr>
            </w:pPr>
            <w:r w:rsidRPr="00FD63D6">
              <w:rPr>
                <w:rFonts w:asciiTheme="majorHAnsi" w:hAnsiTheme="majorHAnsi" w:cs="Arial"/>
              </w:rPr>
              <w:t xml:space="preserve">or such </w:t>
            </w:r>
            <w:r w:rsidR="00BF15EC" w:rsidRPr="00FD63D6">
              <w:rPr>
                <w:rFonts w:asciiTheme="majorHAnsi" w:hAnsiTheme="majorHAnsi" w:cs="Arial"/>
              </w:rPr>
              <w:t>member of s</w:t>
            </w:r>
            <w:r w:rsidR="00EC63F5" w:rsidRPr="00FD63D6">
              <w:rPr>
                <w:rFonts w:asciiTheme="majorHAnsi" w:hAnsiTheme="majorHAnsi" w:cs="Arial"/>
              </w:rPr>
              <w:t xml:space="preserve">taff </w:t>
            </w:r>
            <w:r w:rsidRPr="00FD63D6">
              <w:rPr>
                <w:rFonts w:asciiTheme="majorHAnsi" w:hAnsiTheme="majorHAnsi" w:cs="Arial"/>
              </w:rPr>
              <w:t xml:space="preserve">as they may duly authorise to act on their behalf </w:t>
            </w:r>
          </w:p>
        </w:tc>
      </w:tr>
      <w:tr w:rsidR="00D47BB7" w:rsidRPr="00FD63D6" w14:paraId="13AF5077" w14:textId="77777777" w:rsidTr="00D16AA6">
        <w:trPr>
          <w:trHeight w:val="911"/>
        </w:trPr>
        <w:tc>
          <w:tcPr>
            <w:tcW w:w="4503" w:type="dxa"/>
          </w:tcPr>
          <w:p w14:paraId="32808227" w14:textId="77777777" w:rsidR="00D32BA1" w:rsidRPr="00FD63D6" w:rsidRDefault="00D32BA1" w:rsidP="009B5D4D">
            <w:pPr>
              <w:rPr>
                <w:rFonts w:asciiTheme="majorHAnsi" w:hAnsiTheme="majorHAnsi" w:cs="Arial"/>
              </w:rPr>
            </w:pPr>
            <w:r w:rsidRPr="00FD63D6">
              <w:rPr>
                <w:rFonts w:asciiTheme="majorHAnsi" w:hAnsiTheme="majorHAnsi" w:cs="Arial"/>
              </w:rPr>
              <w:t>Collaborative procurement</w:t>
            </w:r>
          </w:p>
          <w:p w14:paraId="070DEF4F" w14:textId="77777777" w:rsidR="00D32BA1" w:rsidRPr="00FD63D6" w:rsidRDefault="00D32BA1" w:rsidP="009B5D4D">
            <w:pPr>
              <w:rPr>
                <w:rFonts w:asciiTheme="majorHAnsi" w:hAnsiTheme="majorHAnsi" w:cs="Arial"/>
              </w:rPr>
            </w:pPr>
          </w:p>
          <w:p w14:paraId="3CA254B5" w14:textId="77777777" w:rsidR="00D75725" w:rsidRPr="00FD63D6" w:rsidRDefault="00D75725" w:rsidP="009B5D4D">
            <w:pPr>
              <w:rPr>
                <w:rFonts w:asciiTheme="majorHAnsi" w:hAnsiTheme="majorHAnsi" w:cs="Arial"/>
              </w:rPr>
            </w:pPr>
          </w:p>
          <w:p w14:paraId="3A9887A2" w14:textId="77777777" w:rsidR="00D75725" w:rsidRPr="00FD63D6" w:rsidRDefault="00D75725" w:rsidP="009B5D4D">
            <w:pPr>
              <w:rPr>
                <w:rFonts w:asciiTheme="majorHAnsi" w:hAnsiTheme="majorHAnsi" w:cs="Arial"/>
              </w:rPr>
            </w:pPr>
          </w:p>
          <w:p w14:paraId="08983091" w14:textId="77777777" w:rsidR="00927DDF" w:rsidRPr="00FD63D6" w:rsidRDefault="009B5D4D" w:rsidP="009B5D4D">
            <w:pPr>
              <w:rPr>
                <w:rFonts w:asciiTheme="majorHAnsi" w:hAnsiTheme="majorHAnsi" w:cs="Arial"/>
              </w:rPr>
            </w:pPr>
            <w:r w:rsidRPr="00FD63D6">
              <w:rPr>
                <w:rFonts w:asciiTheme="majorHAnsi" w:hAnsiTheme="majorHAnsi" w:cs="Arial"/>
              </w:rPr>
              <w:t>Competitive Procedure with Negotiation</w:t>
            </w:r>
          </w:p>
          <w:p w14:paraId="518BCE91" w14:textId="77777777" w:rsidR="00927DDF" w:rsidRPr="00FD63D6" w:rsidRDefault="00927DDF" w:rsidP="009B5D4D">
            <w:pPr>
              <w:rPr>
                <w:rFonts w:asciiTheme="majorHAnsi" w:hAnsiTheme="majorHAnsi" w:cs="Arial"/>
                <w:b/>
              </w:rPr>
            </w:pPr>
          </w:p>
          <w:p w14:paraId="7B806ABC" w14:textId="77777777" w:rsidR="009B5D4D" w:rsidRPr="00FD63D6" w:rsidRDefault="009B5D4D" w:rsidP="009B5D4D">
            <w:pPr>
              <w:rPr>
                <w:rFonts w:asciiTheme="majorHAnsi" w:hAnsiTheme="majorHAnsi" w:cs="Arial"/>
                <w:b/>
              </w:rPr>
            </w:pPr>
          </w:p>
        </w:tc>
        <w:tc>
          <w:tcPr>
            <w:tcW w:w="4521" w:type="dxa"/>
            <w:gridSpan w:val="2"/>
          </w:tcPr>
          <w:p w14:paraId="088BBB3E" w14:textId="257CC06B" w:rsidR="00D32BA1" w:rsidRPr="00FD63D6" w:rsidRDefault="00F959E8" w:rsidP="00395040">
            <w:pPr>
              <w:rPr>
                <w:rFonts w:asciiTheme="majorHAnsi" w:hAnsiTheme="majorHAnsi" w:cs="Arial"/>
              </w:rPr>
            </w:pPr>
            <w:r>
              <w:rPr>
                <w:rStyle w:val="e24kjd"/>
                <w:rFonts w:asciiTheme="majorHAnsi" w:hAnsiTheme="majorHAnsi" w:cs="Arial"/>
              </w:rPr>
              <w:t>S</w:t>
            </w:r>
            <w:r w:rsidR="00D75725" w:rsidRPr="00FD63D6">
              <w:rPr>
                <w:rStyle w:val="e24kjd"/>
                <w:rFonts w:asciiTheme="majorHAnsi" w:hAnsiTheme="majorHAnsi" w:cs="Arial"/>
              </w:rPr>
              <w:t xml:space="preserve">hall mean to deliver greater efficiencies through combined purchasing power, and with other public bodies/parties, </w:t>
            </w:r>
          </w:p>
          <w:p w14:paraId="739AE042" w14:textId="77777777" w:rsidR="00D32BA1" w:rsidRPr="00FD63D6" w:rsidRDefault="00D32BA1" w:rsidP="00395040">
            <w:pPr>
              <w:rPr>
                <w:rFonts w:asciiTheme="majorHAnsi" w:hAnsiTheme="majorHAnsi" w:cs="Arial"/>
              </w:rPr>
            </w:pPr>
          </w:p>
          <w:p w14:paraId="179A40A9" w14:textId="3DEE9081" w:rsidR="009B5D4D" w:rsidRPr="00FD63D6" w:rsidRDefault="009B5D4D" w:rsidP="00395040">
            <w:pPr>
              <w:rPr>
                <w:rFonts w:asciiTheme="majorHAnsi" w:hAnsiTheme="majorHAnsi" w:cs="Arial"/>
              </w:rPr>
            </w:pPr>
            <w:r w:rsidRPr="00FD63D6">
              <w:rPr>
                <w:rFonts w:asciiTheme="majorHAnsi" w:hAnsiTheme="majorHAnsi" w:cs="Arial"/>
              </w:rPr>
              <w:t xml:space="preserve">Shall mean as referred to in regulation 29 of the 14.1.a </w:t>
            </w:r>
          </w:p>
        </w:tc>
      </w:tr>
      <w:tr w:rsidR="009B5D4D" w:rsidRPr="00FD63D6" w14:paraId="2BECEFE9" w14:textId="77777777" w:rsidTr="00DB481C">
        <w:trPr>
          <w:trHeight w:val="250"/>
        </w:trPr>
        <w:tc>
          <w:tcPr>
            <w:tcW w:w="4503" w:type="dxa"/>
            <w:tcBorders>
              <w:left w:val="nil"/>
            </w:tcBorders>
          </w:tcPr>
          <w:p w14:paraId="47AE9A21" w14:textId="77777777" w:rsidR="009B5D4D" w:rsidRPr="00FD63D6" w:rsidRDefault="009B5D4D" w:rsidP="009B5D4D">
            <w:pPr>
              <w:rPr>
                <w:rFonts w:asciiTheme="majorHAnsi" w:hAnsiTheme="majorHAnsi" w:cs="Arial"/>
              </w:rPr>
            </w:pPr>
            <w:r w:rsidRPr="00FD63D6">
              <w:rPr>
                <w:rFonts w:asciiTheme="majorHAnsi" w:hAnsiTheme="majorHAnsi" w:cs="Arial"/>
              </w:rPr>
              <w:t xml:space="preserve">Contract </w:t>
            </w:r>
          </w:p>
        </w:tc>
        <w:tc>
          <w:tcPr>
            <w:tcW w:w="4521" w:type="dxa"/>
            <w:gridSpan w:val="2"/>
            <w:tcBorders>
              <w:right w:val="nil"/>
            </w:tcBorders>
          </w:tcPr>
          <w:p w14:paraId="105BC6F9"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a legally binding agreement concluded in writing for consideration (whatever the nature of the consideration, whether by payment or some other form of reward) under which the University engages a Supplier to provide Goods, Works or Services and where the context requires a Contract shall refer to an order made/call-off contract entered into under a Framework Agreement. All Contracts are let on behalf of the University as a whole and no service, team, unit or other part of the University has the legal capacity to enter independently into any Contract </w:t>
            </w:r>
          </w:p>
        </w:tc>
      </w:tr>
      <w:tr w:rsidR="009B5D4D" w:rsidRPr="00FD63D6" w14:paraId="11C137CC" w14:textId="77777777" w:rsidTr="00DB481C">
        <w:trPr>
          <w:trHeight w:val="250"/>
        </w:trPr>
        <w:tc>
          <w:tcPr>
            <w:tcW w:w="4503" w:type="dxa"/>
            <w:tcBorders>
              <w:left w:val="nil"/>
            </w:tcBorders>
          </w:tcPr>
          <w:p w14:paraId="3BBC92FD" w14:textId="77777777" w:rsidR="009B5D4D" w:rsidRPr="00FD63D6" w:rsidRDefault="009B5D4D" w:rsidP="009B5D4D">
            <w:pPr>
              <w:rPr>
                <w:rFonts w:asciiTheme="majorHAnsi" w:hAnsiTheme="majorHAnsi" w:cs="Arial"/>
              </w:rPr>
            </w:pPr>
            <w:r w:rsidRPr="00FD63D6">
              <w:rPr>
                <w:rFonts w:asciiTheme="majorHAnsi" w:hAnsiTheme="majorHAnsi" w:cs="Arial"/>
              </w:rPr>
              <w:t xml:space="preserve">Contracting Authority </w:t>
            </w:r>
          </w:p>
        </w:tc>
        <w:tc>
          <w:tcPr>
            <w:tcW w:w="4521" w:type="dxa"/>
            <w:gridSpan w:val="2"/>
            <w:tcBorders>
              <w:right w:val="nil"/>
            </w:tcBorders>
          </w:tcPr>
          <w:p w14:paraId="4C5FC97A" w14:textId="77777777" w:rsidR="009B5D4D" w:rsidRPr="00FD63D6" w:rsidRDefault="009B5D4D" w:rsidP="00927DDF">
            <w:pPr>
              <w:rPr>
                <w:rFonts w:asciiTheme="majorHAnsi" w:hAnsiTheme="majorHAnsi" w:cs="Arial"/>
              </w:rPr>
            </w:pPr>
            <w:r w:rsidRPr="00FD63D6">
              <w:rPr>
                <w:rFonts w:asciiTheme="majorHAnsi" w:hAnsiTheme="majorHAnsi" w:cs="Arial"/>
              </w:rPr>
              <w:t xml:space="preserve">Shall mean University or any entity over which University has control </w:t>
            </w:r>
          </w:p>
        </w:tc>
      </w:tr>
      <w:tr w:rsidR="009B5D4D" w:rsidRPr="00FD63D6" w14:paraId="2483946B" w14:textId="77777777" w:rsidTr="00DB481C">
        <w:trPr>
          <w:trHeight w:val="250"/>
        </w:trPr>
        <w:tc>
          <w:tcPr>
            <w:tcW w:w="4503" w:type="dxa"/>
            <w:tcBorders>
              <w:left w:val="nil"/>
            </w:tcBorders>
          </w:tcPr>
          <w:p w14:paraId="3C8644DB" w14:textId="77777777" w:rsidR="009B5D4D" w:rsidRPr="00FD63D6" w:rsidRDefault="009B5D4D" w:rsidP="009B5D4D">
            <w:pPr>
              <w:rPr>
                <w:rFonts w:asciiTheme="majorHAnsi" w:hAnsiTheme="majorHAnsi" w:cs="Arial"/>
              </w:rPr>
            </w:pPr>
            <w:r w:rsidRPr="00FD63D6">
              <w:rPr>
                <w:rFonts w:asciiTheme="majorHAnsi" w:hAnsiTheme="majorHAnsi" w:cs="Arial"/>
              </w:rPr>
              <w:t xml:space="preserve">Contracts Finder </w:t>
            </w:r>
          </w:p>
        </w:tc>
        <w:tc>
          <w:tcPr>
            <w:tcW w:w="4521" w:type="dxa"/>
            <w:gridSpan w:val="2"/>
            <w:tcBorders>
              <w:right w:val="nil"/>
            </w:tcBorders>
          </w:tcPr>
          <w:p w14:paraId="060C64CC"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the web-based portal provided for the purpose of publicising contract opportunities under the EU Threshold by or </w:t>
            </w:r>
            <w:r w:rsidR="00D32BA1" w:rsidRPr="00FD63D6">
              <w:rPr>
                <w:rFonts w:asciiTheme="majorHAnsi" w:hAnsiTheme="majorHAnsi" w:cs="Arial"/>
              </w:rPr>
              <w:t xml:space="preserve">on </w:t>
            </w:r>
            <w:r w:rsidRPr="00FD63D6">
              <w:rPr>
                <w:rFonts w:asciiTheme="majorHAnsi" w:hAnsiTheme="majorHAnsi" w:cs="Arial"/>
              </w:rPr>
              <w:t xml:space="preserve">behalf of the Cabinet Office </w:t>
            </w:r>
          </w:p>
        </w:tc>
      </w:tr>
      <w:tr w:rsidR="009B5D4D" w:rsidRPr="00FD63D6" w14:paraId="17CCCD8B" w14:textId="77777777" w:rsidTr="00DB481C">
        <w:trPr>
          <w:trHeight w:val="250"/>
        </w:trPr>
        <w:tc>
          <w:tcPr>
            <w:tcW w:w="4503" w:type="dxa"/>
            <w:tcBorders>
              <w:left w:val="nil"/>
            </w:tcBorders>
          </w:tcPr>
          <w:p w14:paraId="66E18A16" w14:textId="77777777" w:rsidR="009B5D4D" w:rsidRPr="00FD63D6" w:rsidRDefault="009B5D4D" w:rsidP="009B5D4D">
            <w:pPr>
              <w:rPr>
                <w:rFonts w:asciiTheme="majorHAnsi" w:hAnsiTheme="majorHAnsi" w:cs="Arial"/>
              </w:rPr>
            </w:pPr>
            <w:r w:rsidRPr="00FD63D6">
              <w:rPr>
                <w:rFonts w:asciiTheme="majorHAnsi" w:hAnsiTheme="majorHAnsi" w:cs="Arial"/>
              </w:rPr>
              <w:t xml:space="preserve">Contracts Register </w:t>
            </w:r>
          </w:p>
        </w:tc>
        <w:tc>
          <w:tcPr>
            <w:tcW w:w="4521" w:type="dxa"/>
            <w:gridSpan w:val="2"/>
            <w:tcBorders>
              <w:right w:val="nil"/>
            </w:tcBorders>
          </w:tcPr>
          <w:p w14:paraId="757B5730"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the University’s repository of Contracts as held on the University’s Electronic Tendering System </w:t>
            </w:r>
          </w:p>
        </w:tc>
      </w:tr>
      <w:tr w:rsidR="009B5D4D" w:rsidRPr="00FD63D6" w14:paraId="3E138721" w14:textId="77777777" w:rsidTr="00DB481C">
        <w:trPr>
          <w:trHeight w:val="250"/>
        </w:trPr>
        <w:tc>
          <w:tcPr>
            <w:tcW w:w="4503" w:type="dxa"/>
            <w:tcBorders>
              <w:left w:val="nil"/>
            </w:tcBorders>
          </w:tcPr>
          <w:p w14:paraId="26F5FFC6" w14:textId="77777777" w:rsidR="009B5D4D" w:rsidRPr="00FD63D6" w:rsidRDefault="009B5D4D" w:rsidP="009B5D4D">
            <w:pPr>
              <w:rPr>
                <w:rFonts w:asciiTheme="majorHAnsi" w:hAnsiTheme="majorHAnsi" w:cs="Arial"/>
              </w:rPr>
            </w:pPr>
            <w:r w:rsidRPr="00FD63D6">
              <w:rPr>
                <w:rFonts w:asciiTheme="majorHAnsi" w:hAnsiTheme="majorHAnsi" w:cs="Arial"/>
              </w:rPr>
              <w:t xml:space="preserve">Dynamic Purchasing System </w:t>
            </w:r>
          </w:p>
        </w:tc>
        <w:tc>
          <w:tcPr>
            <w:tcW w:w="4521" w:type="dxa"/>
            <w:gridSpan w:val="2"/>
            <w:tcBorders>
              <w:right w:val="nil"/>
            </w:tcBorders>
          </w:tcPr>
          <w:p w14:paraId="46622433"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as referred to in regulation 34 of the 14.1.a </w:t>
            </w:r>
          </w:p>
        </w:tc>
      </w:tr>
      <w:tr w:rsidR="009B5D4D" w:rsidRPr="00FD63D6" w14:paraId="73AB8905" w14:textId="77777777" w:rsidTr="00DB481C">
        <w:trPr>
          <w:trHeight w:val="250"/>
        </w:trPr>
        <w:tc>
          <w:tcPr>
            <w:tcW w:w="4503" w:type="dxa"/>
            <w:tcBorders>
              <w:left w:val="nil"/>
            </w:tcBorders>
          </w:tcPr>
          <w:p w14:paraId="0E33C539" w14:textId="77777777" w:rsidR="009B5D4D" w:rsidRPr="00FD63D6" w:rsidRDefault="009B5D4D" w:rsidP="009B5D4D">
            <w:pPr>
              <w:rPr>
                <w:rFonts w:asciiTheme="majorHAnsi" w:hAnsiTheme="majorHAnsi" w:cs="Arial"/>
              </w:rPr>
            </w:pPr>
            <w:r w:rsidRPr="00FD63D6">
              <w:rPr>
                <w:rFonts w:asciiTheme="majorHAnsi" w:hAnsiTheme="majorHAnsi" w:cs="Arial"/>
              </w:rPr>
              <w:t xml:space="preserve">Electronic Tendering System </w:t>
            </w:r>
          </w:p>
        </w:tc>
        <w:tc>
          <w:tcPr>
            <w:tcW w:w="4521" w:type="dxa"/>
            <w:gridSpan w:val="2"/>
            <w:tcBorders>
              <w:right w:val="nil"/>
            </w:tcBorders>
          </w:tcPr>
          <w:p w14:paraId="7321D314" w14:textId="77777777" w:rsidR="009B5D4D" w:rsidRPr="00FD63D6" w:rsidRDefault="009B5D4D" w:rsidP="00927DDF">
            <w:pPr>
              <w:rPr>
                <w:rFonts w:asciiTheme="majorHAnsi" w:hAnsiTheme="majorHAnsi" w:cs="Arial"/>
              </w:rPr>
            </w:pPr>
            <w:r w:rsidRPr="00FD63D6">
              <w:rPr>
                <w:rFonts w:asciiTheme="majorHAnsi" w:hAnsiTheme="majorHAnsi" w:cs="Arial"/>
              </w:rPr>
              <w:t>Shall</w:t>
            </w:r>
            <w:r w:rsidR="00927DDF" w:rsidRPr="00FD63D6">
              <w:rPr>
                <w:rFonts w:asciiTheme="majorHAnsi" w:hAnsiTheme="majorHAnsi" w:cs="Arial"/>
              </w:rPr>
              <w:t xml:space="preserve"> mean the system approved by Procurement </w:t>
            </w:r>
            <w:r w:rsidRPr="00FD63D6">
              <w:rPr>
                <w:rFonts w:asciiTheme="majorHAnsi" w:hAnsiTheme="majorHAnsi" w:cs="Arial"/>
              </w:rPr>
              <w:t xml:space="preserve">for the purposes of conducting Procurement activities electronically </w:t>
            </w:r>
          </w:p>
        </w:tc>
      </w:tr>
      <w:tr w:rsidR="009B5D4D" w:rsidRPr="00FD63D6" w14:paraId="53E5CFE8" w14:textId="77777777" w:rsidTr="00DB481C">
        <w:trPr>
          <w:trHeight w:val="250"/>
        </w:trPr>
        <w:tc>
          <w:tcPr>
            <w:tcW w:w="4503" w:type="dxa"/>
            <w:tcBorders>
              <w:left w:val="nil"/>
            </w:tcBorders>
          </w:tcPr>
          <w:p w14:paraId="16B46E3E" w14:textId="77777777" w:rsidR="009B5D4D" w:rsidRPr="00FD63D6" w:rsidRDefault="009B5D4D" w:rsidP="009B5D4D">
            <w:pPr>
              <w:rPr>
                <w:rFonts w:asciiTheme="majorHAnsi" w:hAnsiTheme="majorHAnsi" w:cs="Arial"/>
              </w:rPr>
            </w:pPr>
            <w:r w:rsidRPr="00FD63D6">
              <w:rPr>
                <w:rFonts w:asciiTheme="majorHAnsi" w:hAnsiTheme="majorHAnsi" w:cs="Arial"/>
              </w:rPr>
              <w:t xml:space="preserve">EU </w:t>
            </w:r>
          </w:p>
        </w:tc>
        <w:tc>
          <w:tcPr>
            <w:tcW w:w="4521" w:type="dxa"/>
            <w:gridSpan w:val="2"/>
            <w:tcBorders>
              <w:right w:val="nil"/>
            </w:tcBorders>
          </w:tcPr>
          <w:p w14:paraId="22F609E1"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European Union </w:t>
            </w:r>
          </w:p>
        </w:tc>
      </w:tr>
      <w:tr w:rsidR="009B5D4D" w:rsidRPr="00FD63D6" w14:paraId="3C4A6EF4" w14:textId="77777777" w:rsidTr="00DB481C">
        <w:trPr>
          <w:trHeight w:val="250"/>
        </w:trPr>
        <w:tc>
          <w:tcPr>
            <w:tcW w:w="4503" w:type="dxa"/>
            <w:tcBorders>
              <w:left w:val="nil"/>
              <w:bottom w:val="nil"/>
            </w:tcBorders>
          </w:tcPr>
          <w:p w14:paraId="3265E8F3" w14:textId="77777777" w:rsidR="009B5D4D" w:rsidRPr="00FD63D6" w:rsidRDefault="009B5D4D" w:rsidP="009B5D4D">
            <w:pPr>
              <w:rPr>
                <w:rFonts w:asciiTheme="majorHAnsi" w:hAnsiTheme="majorHAnsi" w:cs="Arial"/>
              </w:rPr>
            </w:pPr>
            <w:r w:rsidRPr="00FD63D6">
              <w:rPr>
                <w:rFonts w:asciiTheme="majorHAnsi" w:hAnsiTheme="majorHAnsi" w:cs="Arial"/>
              </w:rPr>
              <w:t xml:space="preserve">EU Threshold </w:t>
            </w:r>
          </w:p>
        </w:tc>
        <w:tc>
          <w:tcPr>
            <w:tcW w:w="4521" w:type="dxa"/>
            <w:gridSpan w:val="2"/>
            <w:tcBorders>
              <w:bottom w:val="nil"/>
              <w:right w:val="nil"/>
            </w:tcBorders>
          </w:tcPr>
          <w:p w14:paraId="0AA67AD0"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the relevant threshold as set out in either: </w:t>
            </w:r>
          </w:p>
          <w:p w14:paraId="2FC22A72" w14:textId="77777777" w:rsidR="009B5D4D" w:rsidRPr="00FD63D6" w:rsidRDefault="009B5D4D" w:rsidP="009B5D4D">
            <w:pPr>
              <w:rPr>
                <w:rFonts w:asciiTheme="majorHAnsi" w:hAnsiTheme="majorHAnsi" w:cs="Arial"/>
              </w:rPr>
            </w:pPr>
            <w:r w:rsidRPr="00FD63D6">
              <w:rPr>
                <w:rFonts w:asciiTheme="majorHAnsi" w:hAnsiTheme="majorHAnsi" w:cs="Arial"/>
              </w:rPr>
              <w:t xml:space="preserve">1. Regulation 9 of the Concessions Contracts Regulations 2016 where those rules apply; or otherwise </w:t>
            </w:r>
          </w:p>
          <w:p w14:paraId="46E329AF"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2. Regulation 5 of the Public Contracts Regulations 2015 </w:t>
            </w:r>
          </w:p>
          <w:p w14:paraId="13C3095A" w14:textId="77777777" w:rsidR="009B5D4D" w:rsidRPr="00FD63D6" w:rsidRDefault="009B5D4D" w:rsidP="009B5D4D">
            <w:pPr>
              <w:rPr>
                <w:rFonts w:asciiTheme="majorHAnsi" w:hAnsiTheme="majorHAnsi" w:cs="Arial"/>
              </w:rPr>
            </w:pPr>
          </w:p>
        </w:tc>
      </w:tr>
      <w:tr w:rsidR="009B5D4D" w:rsidRPr="00FD63D6" w14:paraId="40B1E4A1" w14:textId="77777777" w:rsidTr="00DB481C">
        <w:trPr>
          <w:trHeight w:val="250"/>
        </w:trPr>
        <w:tc>
          <w:tcPr>
            <w:tcW w:w="4503" w:type="dxa"/>
            <w:tcBorders>
              <w:left w:val="nil"/>
              <w:bottom w:val="nil"/>
            </w:tcBorders>
          </w:tcPr>
          <w:p w14:paraId="0E8F5565" w14:textId="77777777" w:rsidR="009B5D4D" w:rsidRPr="00FD63D6" w:rsidRDefault="009B5D4D" w:rsidP="009B5D4D">
            <w:pPr>
              <w:rPr>
                <w:rFonts w:asciiTheme="majorHAnsi" w:hAnsiTheme="majorHAnsi" w:cs="Arial"/>
              </w:rPr>
            </w:pPr>
            <w:r w:rsidRPr="00FD63D6">
              <w:rPr>
                <w:rFonts w:asciiTheme="majorHAnsi" w:hAnsiTheme="majorHAnsi" w:cs="Arial"/>
              </w:rPr>
              <w:t xml:space="preserve">European Commission </w:t>
            </w:r>
          </w:p>
        </w:tc>
        <w:tc>
          <w:tcPr>
            <w:tcW w:w="4521" w:type="dxa"/>
            <w:gridSpan w:val="2"/>
            <w:tcBorders>
              <w:bottom w:val="nil"/>
              <w:right w:val="nil"/>
            </w:tcBorders>
          </w:tcPr>
          <w:p w14:paraId="2BCBB37F"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the body responsible for promoting the general interest of the EU by proposing and enforcing legislation as well as by implementing policies and the EU budget </w:t>
            </w:r>
          </w:p>
        </w:tc>
      </w:tr>
      <w:tr w:rsidR="009B5D4D" w:rsidRPr="00FD63D6" w14:paraId="166DECBA" w14:textId="77777777" w:rsidTr="00DB481C">
        <w:trPr>
          <w:trHeight w:val="250"/>
        </w:trPr>
        <w:tc>
          <w:tcPr>
            <w:tcW w:w="4503" w:type="dxa"/>
            <w:tcBorders>
              <w:left w:val="nil"/>
              <w:bottom w:val="nil"/>
            </w:tcBorders>
          </w:tcPr>
          <w:p w14:paraId="039CD7FF" w14:textId="77777777" w:rsidR="009B5D4D" w:rsidRPr="00FD63D6" w:rsidRDefault="009B5D4D" w:rsidP="009B5D4D">
            <w:pPr>
              <w:rPr>
                <w:rFonts w:asciiTheme="majorHAnsi" w:hAnsiTheme="majorHAnsi" w:cs="Arial"/>
              </w:rPr>
            </w:pPr>
            <w:r w:rsidRPr="00FD63D6">
              <w:rPr>
                <w:rFonts w:asciiTheme="majorHAnsi" w:hAnsiTheme="majorHAnsi" w:cs="Arial"/>
              </w:rPr>
              <w:t xml:space="preserve">Financial Instructions </w:t>
            </w:r>
          </w:p>
        </w:tc>
        <w:tc>
          <w:tcPr>
            <w:tcW w:w="4521" w:type="dxa"/>
            <w:gridSpan w:val="2"/>
            <w:tcBorders>
              <w:bottom w:val="nil"/>
              <w:right w:val="nil"/>
            </w:tcBorders>
          </w:tcPr>
          <w:p w14:paraId="33170D81" w14:textId="77777777" w:rsidR="009B5D4D" w:rsidRPr="00FD63D6" w:rsidRDefault="009B5D4D" w:rsidP="00BF15EC">
            <w:pPr>
              <w:rPr>
                <w:rFonts w:asciiTheme="majorHAnsi" w:hAnsiTheme="majorHAnsi" w:cs="Arial"/>
              </w:rPr>
            </w:pPr>
            <w:r w:rsidRPr="00FD63D6">
              <w:rPr>
                <w:rFonts w:asciiTheme="majorHAnsi" w:hAnsiTheme="majorHAnsi" w:cs="Arial"/>
              </w:rPr>
              <w:t xml:space="preserve">Shall mean the Financial Regulations and Financial Procedures, and any subsequent guidance, outlining the </w:t>
            </w:r>
            <w:r w:rsidR="00BF15EC" w:rsidRPr="00FD63D6">
              <w:rPr>
                <w:rFonts w:asciiTheme="majorHAnsi" w:hAnsiTheme="majorHAnsi" w:cs="Arial"/>
              </w:rPr>
              <w:t>member of s</w:t>
            </w:r>
            <w:r w:rsidR="00EC63F5" w:rsidRPr="00FD63D6">
              <w:rPr>
                <w:rFonts w:asciiTheme="majorHAnsi" w:hAnsiTheme="majorHAnsi" w:cs="Arial"/>
              </w:rPr>
              <w:t>taff</w:t>
            </w:r>
            <w:r w:rsidRPr="00FD63D6">
              <w:rPr>
                <w:rFonts w:asciiTheme="majorHAnsi" w:hAnsiTheme="majorHAnsi" w:cs="Arial"/>
              </w:rPr>
              <w:t xml:space="preserve">’s responsibilities for financial matters as issued by </w:t>
            </w:r>
            <w:r w:rsidR="00927DDF" w:rsidRPr="00FD63D6">
              <w:rPr>
                <w:rFonts w:asciiTheme="majorHAnsi" w:hAnsiTheme="majorHAnsi" w:cs="Arial"/>
              </w:rPr>
              <w:t xml:space="preserve">Chief Finance </w:t>
            </w:r>
            <w:r w:rsidRPr="00FD63D6">
              <w:rPr>
                <w:rFonts w:asciiTheme="majorHAnsi" w:hAnsiTheme="majorHAnsi" w:cs="Arial"/>
              </w:rPr>
              <w:t xml:space="preserve">Officer </w:t>
            </w:r>
          </w:p>
        </w:tc>
      </w:tr>
      <w:tr w:rsidR="009B5D4D" w:rsidRPr="00FD63D6" w14:paraId="69AC5FB3" w14:textId="77777777" w:rsidTr="00DB481C">
        <w:trPr>
          <w:trHeight w:val="250"/>
        </w:trPr>
        <w:tc>
          <w:tcPr>
            <w:tcW w:w="4503" w:type="dxa"/>
            <w:tcBorders>
              <w:left w:val="nil"/>
              <w:bottom w:val="nil"/>
            </w:tcBorders>
          </w:tcPr>
          <w:p w14:paraId="121F4D67" w14:textId="77777777" w:rsidR="009B5D4D" w:rsidRPr="00FD63D6" w:rsidRDefault="009B5D4D" w:rsidP="009B5D4D">
            <w:pPr>
              <w:rPr>
                <w:rFonts w:asciiTheme="majorHAnsi" w:hAnsiTheme="majorHAnsi" w:cs="Arial"/>
              </w:rPr>
            </w:pPr>
            <w:r w:rsidRPr="00FD63D6">
              <w:rPr>
                <w:rFonts w:asciiTheme="majorHAnsi" w:hAnsiTheme="majorHAnsi" w:cs="Arial"/>
              </w:rPr>
              <w:t xml:space="preserve">Framework Agreement </w:t>
            </w:r>
          </w:p>
        </w:tc>
        <w:tc>
          <w:tcPr>
            <w:tcW w:w="4521" w:type="dxa"/>
            <w:gridSpan w:val="2"/>
            <w:tcBorders>
              <w:bottom w:val="nil"/>
              <w:right w:val="nil"/>
            </w:tcBorders>
          </w:tcPr>
          <w:p w14:paraId="55E913E0"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an agreement or other arrangement between one or more contracting authorities and one or more economic operators which establishes the terms (in particular the terms as to price and, where appropriate, quantity) under which the economic operator will enter into one or more contracts with a contracting authority in the period during which the framework agreement applies </w:t>
            </w:r>
          </w:p>
        </w:tc>
      </w:tr>
      <w:tr w:rsidR="009B5D4D" w:rsidRPr="00FD63D6" w14:paraId="2FC3332C" w14:textId="77777777" w:rsidTr="00DB481C">
        <w:trPr>
          <w:trHeight w:val="250"/>
        </w:trPr>
        <w:tc>
          <w:tcPr>
            <w:tcW w:w="4503" w:type="dxa"/>
            <w:tcBorders>
              <w:left w:val="nil"/>
              <w:bottom w:val="nil"/>
            </w:tcBorders>
          </w:tcPr>
          <w:p w14:paraId="14E04260" w14:textId="77777777" w:rsidR="009B5D4D" w:rsidRPr="00FD63D6" w:rsidRDefault="009B5D4D" w:rsidP="009B5D4D">
            <w:pPr>
              <w:rPr>
                <w:rFonts w:asciiTheme="majorHAnsi" w:hAnsiTheme="majorHAnsi" w:cs="Arial"/>
              </w:rPr>
            </w:pPr>
            <w:r w:rsidRPr="00FD63D6">
              <w:rPr>
                <w:rFonts w:asciiTheme="majorHAnsi" w:hAnsiTheme="majorHAnsi" w:cs="Arial"/>
              </w:rPr>
              <w:t xml:space="preserve">Goods </w:t>
            </w:r>
          </w:p>
        </w:tc>
        <w:tc>
          <w:tcPr>
            <w:tcW w:w="4521" w:type="dxa"/>
            <w:gridSpan w:val="2"/>
            <w:tcBorders>
              <w:bottom w:val="nil"/>
              <w:right w:val="nil"/>
            </w:tcBorders>
          </w:tcPr>
          <w:p w14:paraId="7A5F2960"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physical products purchased or manufactured on request </w:t>
            </w:r>
          </w:p>
        </w:tc>
      </w:tr>
      <w:tr w:rsidR="009B5D4D" w:rsidRPr="00FD63D6" w14:paraId="159DDB92" w14:textId="77777777" w:rsidTr="00DB481C">
        <w:trPr>
          <w:trHeight w:val="250"/>
        </w:trPr>
        <w:tc>
          <w:tcPr>
            <w:tcW w:w="4503" w:type="dxa"/>
            <w:tcBorders>
              <w:left w:val="nil"/>
              <w:bottom w:val="nil"/>
            </w:tcBorders>
          </w:tcPr>
          <w:p w14:paraId="6E8EFD04" w14:textId="77777777" w:rsidR="009B5D4D" w:rsidRPr="00FD63D6" w:rsidRDefault="009B5D4D" w:rsidP="009B5D4D">
            <w:pPr>
              <w:rPr>
                <w:rFonts w:asciiTheme="majorHAnsi" w:hAnsiTheme="majorHAnsi" w:cs="Arial"/>
              </w:rPr>
            </w:pPr>
            <w:r w:rsidRPr="00FD63D6">
              <w:rPr>
                <w:rFonts w:asciiTheme="majorHAnsi" w:hAnsiTheme="majorHAnsi" w:cs="Arial"/>
              </w:rPr>
              <w:t xml:space="preserve">Grant </w:t>
            </w:r>
          </w:p>
        </w:tc>
        <w:tc>
          <w:tcPr>
            <w:tcW w:w="4521" w:type="dxa"/>
            <w:gridSpan w:val="2"/>
            <w:tcBorders>
              <w:bottom w:val="nil"/>
              <w:right w:val="nil"/>
            </w:tcBorders>
          </w:tcPr>
          <w:p w14:paraId="7E8D8114"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a direct non-commercial financial contribution, by way of donation, to a specific beneficiary to help achieve an objective in the public interest </w:t>
            </w:r>
          </w:p>
        </w:tc>
      </w:tr>
      <w:tr w:rsidR="009B5D4D" w:rsidRPr="00FD63D6" w14:paraId="341AF167" w14:textId="77777777" w:rsidTr="00DB481C">
        <w:trPr>
          <w:trHeight w:val="250"/>
        </w:trPr>
        <w:tc>
          <w:tcPr>
            <w:tcW w:w="4503" w:type="dxa"/>
            <w:tcBorders>
              <w:left w:val="nil"/>
              <w:bottom w:val="nil"/>
            </w:tcBorders>
          </w:tcPr>
          <w:p w14:paraId="63FD3AE4" w14:textId="77777777" w:rsidR="009B5D4D" w:rsidRPr="00FD63D6" w:rsidRDefault="009B5D4D" w:rsidP="009B5D4D">
            <w:pPr>
              <w:rPr>
                <w:rFonts w:asciiTheme="majorHAnsi" w:hAnsiTheme="majorHAnsi" w:cs="Arial"/>
              </w:rPr>
            </w:pPr>
            <w:r w:rsidRPr="00FD63D6">
              <w:rPr>
                <w:rFonts w:asciiTheme="majorHAnsi" w:hAnsiTheme="majorHAnsi" w:cs="Arial"/>
              </w:rPr>
              <w:t xml:space="preserve">Innovation Partnership </w:t>
            </w:r>
          </w:p>
        </w:tc>
        <w:tc>
          <w:tcPr>
            <w:tcW w:w="4521" w:type="dxa"/>
            <w:gridSpan w:val="2"/>
            <w:tcBorders>
              <w:bottom w:val="nil"/>
              <w:right w:val="nil"/>
            </w:tcBorders>
          </w:tcPr>
          <w:p w14:paraId="04C92847"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as referred to in regulation 31 of the 14.1.a </w:t>
            </w:r>
          </w:p>
        </w:tc>
      </w:tr>
      <w:tr w:rsidR="00D47BB7" w:rsidRPr="00FD63D6" w14:paraId="6C518B5C" w14:textId="77777777" w:rsidTr="00DB481C">
        <w:trPr>
          <w:trHeight w:val="250"/>
        </w:trPr>
        <w:tc>
          <w:tcPr>
            <w:tcW w:w="4503" w:type="dxa"/>
            <w:tcBorders>
              <w:left w:val="nil"/>
              <w:bottom w:val="nil"/>
            </w:tcBorders>
          </w:tcPr>
          <w:p w14:paraId="08ABCC72" w14:textId="77777777" w:rsidR="009B5D4D" w:rsidRPr="00FD63D6" w:rsidRDefault="009B5D4D" w:rsidP="009B5D4D">
            <w:pPr>
              <w:rPr>
                <w:rFonts w:asciiTheme="majorHAnsi" w:hAnsiTheme="majorHAnsi" w:cs="Arial"/>
              </w:rPr>
            </w:pPr>
            <w:r w:rsidRPr="00FD63D6">
              <w:rPr>
                <w:rFonts w:asciiTheme="majorHAnsi" w:hAnsiTheme="majorHAnsi" w:cs="Arial"/>
              </w:rPr>
              <w:t xml:space="preserve">Invitation to Tender (ITT) </w:t>
            </w:r>
          </w:p>
          <w:p w14:paraId="41CEE497" w14:textId="77777777" w:rsidR="00395040" w:rsidRPr="00FD63D6" w:rsidRDefault="00395040" w:rsidP="009B5D4D">
            <w:pPr>
              <w:rPr>
                <w:rFonts w:asciiTheme="majorHAnsi" w:hAnsiTheme="majorHAnsi" w:cs="Arial"/>
              </w:rPr>
            </w:pPr>
          </w:p>
          <w:p w14:paraId="39245105" w14:textId="77777777" w:rsidR="00395040" w:rsidRPr="00FD63D6" w:rsidRDefault="00395040" w:rsidP="009B5D4D">
            <w:pPr>
              <w:rPr>
                <w:rFonts w:asciiTheme="majorHAnsi" w:hAnsiTheme="majorHAnsi" w:cs="Arial"/>
              </w:rPr>
            </w:pPr>
          </w:p>
        </w:tc>
        <w:tc>
          <w:tcPr>
            <w:tcW w:w="4521" w:type="dxa"/>
            <w:gridSpan w:val="2"/>
            <w:tcBorders>
              <w:bottom w:val="nil"/>
              <w:right w:val="nil"/>
            </w:tcBorders>
          </w:tcPr>
          <w:p w14:paraId="4144F054" w14:textId="77777777" w:rsidR="009B5D4D" w:rsidRPr="00FD63D6" w:rsidRDefault="009B5D4D" w:rsidP="009B5D4D">
            <w:pPr>
              <w:rPr>
                <w:rFonts w:asciiTheme="majorHAnsi" w:hAnsiTheme="majorHAnsi" w:cs="Arial"/>
              </w:rPr>
            </w:pPr>
            <w:r w:rsidRPr="00FD63D6">
              <w:rPr>
                <w:rFonts w:asciiTheme="majorHAnsi" w:hAnsiTheme="majorHAnsi" w:cs="Arial"/>
              </w:rPr>
              <w:t xml:space="preserve">Shall mean the document in the form required by these Rules to seek Tenders from </w:t>
            </w:r>
            <w:r w:rsidR="00771271" w:rsidRPr="00FD63D6">
              <w:rPr>
                <w:rFonts w:asciiTheme="majorHAnsi" w:hAnsiTheme="majorHAnsi" w:cs="Arial"/>
              </w:rPr>
              <w:t>Suppliers</w:t>
            </w:r>
            <w:r w:rsidRPr="00FD63D6">
              <w:rPr>
                <w:rFonts w:asciiTheme="majorHAnsi" w:hAnsiTheme="majorHAnsi" w:cs="Arial"/>
              </w:rPr>
              <w:t xml:space="preserve"> </w:t>
            </w:r>
          </w:p>
          <w:p w14:paraId="0CC4933F" w14:textId="77777777" w:rsidR="00395040" w:rsidRPr="00FD63D6" w:rsidRDefault="00395040" w:rsidP="00395040">
            <w:pPr>
              <w:rPr>
                <w:rFonts w:asciiTheme="majorHAnsi" w:hAnsiTheme="majorHAnsi" w:cs="Arial"/>
              </w:rPr>
            </w:pPr>
          </w:p>
        </w:tc>
      </w:tr>
      <w:tr w:rsidR="00D47BB7" w:rsidRPr="00FD63D6" w14:paraId="0CA65469" w14:textId="77777777" w:rsidTr="00DB481C">
        <w:trPr>
          <w:trHeight w:val="250"/>
        </w:trPr>
        <w:tc>
          <w:tcPr>
            <w:tcW w:w="4510" w:type="dxa"/>
            <w:gridSpan w:val="2"/>
          </w:tcPr>
          <w:p w14:paraId="0F5C4076"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Legal Services </w:t>
            </w:r>
          </w:p>
        </w:tc>
        <w:tc>
          <w:tcPr>
            <w:tcW w:w="4514" w:type="dxa"/>
          </w:tcPr>
          <w:p w14:paraId="6121A20B"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University’s internal legal advisory department </w:t>
            </w:r>
          </w:p>
          <w:p w14:paraId="62525C28" w14:textId="77777777" w:rsidR="00C4095B" w:rsidRPr="00FD63D6" w:rsidRDefault="00C4095B" w:rsidP="009B5D4D">
            <w:pPr>
              <w:pStyle w:val="Default"/>
              <w:rPr>
                <w:rFonts w:asciiTheme="majorHAnsi" w:hAnsiTheme="majorHAnsi"/>
                <w:color w:val="auto"/>
                <w:sz w:val="22"/>
                <w:szCs w:val="22"/>
              </w:rPr>
            </w:pPr>
          </w:p>
        </w:tc>
      </w:tr>
      <w:tr w:rsidR="00D47BB7" w:rsidRPr="00FD63D6" w14:paraId="0768623A" w14:textId="77777777" w:rsidTr="00DB481C">
        <w:trPr>
          <w:trHeight w:val="664"/>
        </w:trPr>
        <w:tc>
          <w:tcPr>
            <w:tcW w:w="4510" w:type="dxa"/>
            <w:gridSpan w:val="2"/>
          </w:tcPr>
          <w:p w14:paraId="6400E682"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Light Touch Regime </w:t>
            </w:r>
          </w:p>
        </w:tc>
        <w:tc>
          <w:tcPr>
            <w:tcW w:w="4514" w:type="dxa"/>
          </w:tcPr>
          <w:p w14:paraId="1197E312"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statutory procedure set out in the Regulations (Regulations 74 to 76) regulating the award of Contracts for services listed in Schedule 3 of the Regulations </w:t>
            </w:r>
          </w:p>
          <w:p w14:paraId="0AEED4DA" w14:textId="77777777" w:rsidR="00C4095B" w:rsidRPr="00FD63D6" w:rsidRDefault="00C4095B" w:rsidP="009B5D4D">
            <w:pPr>
              <w:pStyle w:val="Default"/>
              <w:rPr>
                <w:rFonts w:asciiTheme="majorHAnsi" w:hAnsiTheme="majorHAnsi"/>
                <w:color w:val="auto"/>
                <w:sz w:val="22"/>
                <w:szCs w:val="22"/>
              </w:rPr>
            </w:pPr>
          </w:p>
        </w:tc>
      </w:tr>
      <w:tr w:rsidR="009B5D4D" w:rsidRPr="00FD63D6" w14:paraId="5847A7BE" w14:textId="77777777" w:rsidTr="00DB481C">
        <w:trPr>
          <w:trHeight w:val="250"/>
        </w:trPr>
        <w:tc>
          <w:tcPr>
            <w:tcW w:w="4510" w:type="dxa"/>
            <w:gridSpan w:val="2"/>
          </w:tcPr>
          <w:p w14:paraId="4A8CF2EF" w14:textId="77777777" w:rsidR="009B5D4D" w:rsidRPr="00FD63D6" w:rsidRDefault="009B5D4D" w:rsidP="009B5D4D">
            <w:pPr>
              <w:pStyle w:val="Default"/>
              <w:rPr>
                <w:rFonts w:asciiTheme="majorHAnsi" w:hAnsiTheme="majorHAnsi"/>
                <w:color w:val="auto"/>
                <w:sz w:val="22"/>
                <w:szCs w:val="22"/>
              </w:rPr>
            </w:pPr>
          </w:p>
        </w:tc>
        <w:tc>
          <w:tcPr>
            <w:tcW w:w="4514" w:type="dxa"/>
          </w:tcPr>
          <w:p w14:paraId="1C508694" w14:textId="77777777" w:rsidR="00C4095B" w:rsidRPr="00FD63D6" w:rsidRDefault="00C4095B" w:rsidP="009B5D4D">
            <w:pPr>
              <w:pStyle w:val="Default"/>
              <w:rPr>
                <w:rFonts w:asciiTheme="majorHAnsi" w:hAnsiTheme="majorHAnsi"/>
                <w:color w:val="auto"/>
                <w:sz w:val="22"/>
                <w:szCs w:val="22"/>
              </w:rPr>
            </w:pPr>
          </w:p>
        </w:tc>
      </w:tr>
      <w:tr w:rsidR="009B5D4D" w:rsidRPr="00FD63D6" w14:paraId="4B954C0D" w14:textId="77777777" w:rsidTr="00DB481C">
        <w:trPr>
          <w:trHeight w:val="664"/>
        </w:trPr>
        <w:tc>
          <w:tcPr>
            <w:tcW w:w="4510" w:type="dxa"/>
            <w:gridSpan w:val="2"/>
          </w:tcPr>
          <w:p w14:paraId="4FFB04E8"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Most Economically Advantageous Tender (MEAT) </w:t>
            </w:r>
          </w:p>
        </w:tc>
        <w:tc>
          <w:tcPr>
            <w:tcW w:w="4514" w:type="dxa"/>
          </w:tcPr>
          <w:p w14:paraId="6BF80CCC"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evaluation criteria that reflect the qualitative, technical and sustainable aspects of a Tender submission as well as price, which can be used when reaching a Contract award decision </w:t>
            </w:r>
          </w:p>
          <w:p w14:paraId="260FEA1E" w14:textId="77777777" w:rsidR="00C4095B" w:rsidRPr="00FD63D6" w:rsidRDefault="00C4095B" w:rsidP="009B5D4D">
            <w:pPr>
              <w:pStyle w:val="Default"/>
              <w:rPr>
                <w:rFonts w:asciiTheme="majorHAnsi" w:hAnsiTheme="majorHAnsi"/>
                <w:color w:val="auto"/>
                <w:sz w:val="22"/>
                <w:szCs w:val="22"/>
              </w:rPr>
            </w:pPr>
          </w:p>
        </w:tc>
      </w:tr>
      <w:tr w:rsidR="009B5D4D" w:rsidRPr="00FD63D6" w14:paraId="1E55418D" w14:textId="77777777" w:rsidTr="00DB481C">
        <w:trPr>
          <w:trHeight w:val="250"/>
        </w:trPr>
        <w:tc>
          <w:tcPr>
            <w:tcW w:w="4510" w:type="dxa"/>
            <w:gridSpan w:val="2"/>
          </w:tcPr>
          <w:p w14:paraId="39936FAE"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Negotiated Procedure without Prior Publication </w:t>
            </w:r>
          </w:p>
        </w:tc>
        <w:tc>
          <w:tcPr>
            <w:tcW w:w="4514" w:type="dxa"/>
          </w:tcPr>
          <w:p w14:paraId="683041B2"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as referred to in regulation 32 of the 14.1.a </w:t>
            </w:r>
          </w:p>
        </w:tc>
      </w:tr>
      <w:tr w:rsidR="009B5D4D" w:rsidRPr="00FD63D6" w14:paraId="431D5CEA" w14:textId="77777777" w:rsidTr="00DB481C">
        <w:trPr>
          <w:trHeight w:val="940"/>
        </w:trPr>
        <w:tc>
          <w:tcPr>
            <w:tcW w:w="4510" w:type="dxa"/>
            <w:gridSpan w:val="2"/>
          </w:tcPr>
          <w:p w14:paraId="47C089AD" w14:textId="77777777" w:rsidR="009B5D4D" w:rsidRPr="00FD63D6" w:rsidRDefault="009B5D4D" w:rsidP="009B5D4D">
            <w:pPr>
              <w:pStyle w:val="Default"/>
              <w:rPr>
                <w:rFonts w:asciiTheme="majorHAnsi" w:hAnsiTheme="majorHAnsi"/>
                <w:color w:val="auto"/>
                <w:sz w:val="22"/>
                <w:szCs w:val="22"/>
              </w:rPr>
            </w:pPr>
          </w:p>
          <w:p w14:paraId="406E8851"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Non-commercial Considerations </w:t>
            </w:r>
          </w:p>
        </w:tc>
        <w:tc>
          <w:tcPr>
            <w:tcW w:w="4514" w:type="dxa"/>
          </w:tcPr>
          <w:p w14:paraId="6B70566D" w14:textId="77777777" w:rsidR="009B5D4D" w:rsidRPr="00FD63D6" w:rsidRDefault="009B5D4D" w:rsidP="009B5D4D">
            <w:pPr>
              <w:pStyle w:val="Default"/>
              <w:rPr>
                <w:rFonts w:asciiTheme="majorHAnsi" w:hAnsiTheme="majorHAnsi"/>
                <w:color w:val="auto"/>
                <w:sz w:val="22"/>
                <w:szCs w:val="22"/>
              </w:rPr>
            </w:pPr>
          </w:p>
          <w:p w14:paraId="4FB08CFB" w14:textId="5B2A10FA"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factors that must not be taken in to account at the Award Decision stage, such as the introduction of Selection and Award Criteria that have not been disclosed out the outset of the </w:t>
            </w:r>
            <w:r w:rsidR="00F959E8">
              <w:rPr>
                <w:rFonts w:asciiTheme="majorHAnsi" w:hAnsiTheme="majorHAnsi"/>
                <w:color w:val="auto"/>
                <w:sz w:val="22"/>
                <w:szCs w:val="22"/>
              </w:rPr>
              <w:t>p</w:t>
            </w:r>
            <w:r w:rsidRPr="00FD63D6">
              <w:rPr>
                <w:rFonts w:asciiTheme="majorHAnsi" w:hAnsiTheme="majorHAnsi"/>
                <w:color w:val="auto"/>
                <w:sz w:val="22"/>
                <w:szCs w:val="22"/>
              </w:rPr>
              <w:t xml:space="preserve">rocurement or that do not meet the principle of MEAT </w:t>
            </w:r>
          </w:p>
        </w:tc>
      </w:tr>
      <w:tr w:rsidR="009B5D4D" w:rsidRPr="00FD63D6" w14:paraId="77E7E57B" w14:textId="77777777" w:rsidTr="00DB481C">
        <w:trPr>
          <w:trHeight w:val="388"/>
        </w:trPr>
        <w:tc>
          <w:tcPr>
            <w:tcW w:w="4510" w:type="dxa"/>
            <w:gridSpan w:val="2"/>
          </w:tcPr>
          <w:p w14:paraId="58824DC8" w14:textId="77777777" w:rsidR="009B5D4D" w:rsidRPr="00FD63D6" w:rsidRDefault="009B5D4D" w:rsidP="009B5D4D">
            <w:pPr>
              <w:pStyle w:val="Default"/>
              <w:rPr>
                <w:rFonts w:asciiTheme="majorHAnsi" w:hAnsiTheme="majorHAnsi"/>
                <w:color w:val="auto"/>
                <w:sz w:val="22"/>
                <w:szCs w:val="22"/>
              </w:rPr>
            </w:pPr>
          </w:p>
        </w:tc>
        <w:tc>
          <w:tcPr>
            <w:tcW w:w="4514" w:type="dxa"/>
          </w:tcPr>
          <w:p w14:paraId="19EEC428" w14:textId="77777777" w:rsidR="009B5D4D" w:rsidRPr="00FD63D6" w:rsidRDefault="009B5D4D" w:rsidP="009B5D4D">
            <w:pPr>
              <w:pStyle w:val="Default"/>
              <w:rPr>
                <w:rFonts w:asciiTheme="majorHAnsi" w:hAnsiTheme="majorHAnsi"/>
                <w:color w:val="auto"/>
                <w:sz w:val="22"/>
                <w:szCs w:val="22"/>
              </w:rPr>
            </w:pPr>
          </w:p>
        </w:tc>
      </w:tr>
      <w:tr w:rsidR="009B5D4D" w:rsidRPr="00FD63D6" w14:paraId="03526AA4" w14:textId="77777777" w:rsidTr="00DB481C">
        <w:trPr>
          <w:trHeight w:val="1216"/>
        </w:trPr>
        <w:tc>
          <w:tcPr>
            <w:tcW w:w="4510" w:type="dxa"/>
            <w:gridSpan w:val="2"/>
          </w:tcPr>
          <w:p w14:paraId="165B8D4E" w14:textId="77777777" w:rsidR="009B5D4D" w:rsidRPr="00FD63D6" w:rsidRDefault="00FC546F" w:rsidP="00FC546F">
            <w:pPr>
              <w:pStyle w:val="Default"/>
              <w:rPr>
                <w:rFonts w:asciiTheme="majorHAnsi" w:hAnsiTheme="majorHAnsi"/>
                <w:color w:val="auto"/>
                <w:sz w:val="22"/>
                <w:szCs w:val="22"/>
                <w:highlight w:val="yellow"/>
              </w:rPr>
            </w:pPr>
            <w:r w:rsidRPr="00FD63D6">
              <w:rPr>
                <w:rFonts w:asciiTheme="majorHAnsi" w:hAnsiTheme="majorHAnsi"/>
                <w:color w:val="auto"/>
                <w:sz w:val="22"/>
                <w:szCs w:val="22"/>
              </w:rPr>
              <w:t xml:space="preserve">Staff </w:t>
            </w:r>
            <w:r w:rsidR="009B5D4D" w:rsidRPr="00FD63D6">
              <w:rPr>
                <w:rFonts w:asciiTheme="majorHAnsi" w:hAnsiTheme="majorHAnsi"/>
                <w:color w:val="auto"/>
                <w:sz w:val="22"/>
                <w:szCs w:val="22"/>
              </w:rPr>
              <w:t xml:space="preserve"> </w:t>
            </w:r>
          </w:p>
        </w:tc>
        <w:tc>
          <w:tcPr>
            <w:tcW w:w="4514" w:type="dxa"/>
          </w:tcPr>
          <w:p w14:paraId="5148B949" w14:textId="77777777" w:rsidR="009B5D4D" w:rsidRPr="00FD63D6" w:rsidRDefault="009B5D4D" w:rsidP="00DF3232">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a person employed by the University whose responsibility it is to  procure Goods, Services or Works or ensure that </w:t>
            </w:r>
            <w:r w:rsidR="00BF15EC" w:rsidRPr="00FD63D6">
              <w:rPr>
                <w:rFonts w:asciiTheme="majorHAnsi" w:hAnsiTheme="majorHAnsi"/>
                <w:color w:val="auto"/>
                <w:sz w:val="22"/>
                <w:szCs w:val="22"/>
              </w:rPr>
              <w:t xml:space="preserve">members of </w:t>
            </w:r>
            <w:r w:rsidR="007A25DF" w:rsidRPr="00FD63D6">
              <w:rPr>
                <w:rFonts w:asciiTheme="majorHAnsi" w:hAnsiTheme="majorHAnsi"/>
                <w:color w:val="auto"/>
                <w:sz w:val="22"/>
                <w:szCs w:val="22"/>
              </w:rPr>
              <w:t>s</w:t>
            </w:r>
            <w:r w:rsidR="00FC546F" w:rsidRPr="00FD63D6">
              <w:rPr>
                <w:rFonts w:asciiTheme="majorHAnsi" w:hAnsiTheme="majorHAnsi"/>
                <w:color w:val="auto"/>
                <w:sz w:val="22"/>
                <w:szCs w:val="22"/>
              </w:rPr>
              <w:t xml:space="preserve">taff </w:t>
            </w:r>
            <w:r w:rsidR="007A25DF" w:rsidRPr="00FD63D6">
              <w:rPr>
                <w:rFonts w:asciiTheme="majorHAnsi" w:hAnsiTheme="majorHAnsi"/>
                <w:color w:val="auto"/>
                <w:sz w:val="22"/>
                <w:szCs w:val="22"/>
              </w:rPr>
              <w:t xml:space="preserve"> </w:t>
            </w:r>
            <w:r w:rsidRPr="00FD63D6">
              <w:rPr>
                <w:rFonts w:asciiTheme="majorHAnsi" w:hAnsiTheme="majorHAnsi"/>
                <w:color w:val="auto"/>
                <w:sz w:val="22"/>
                <w:szCs w:val="22"/>
              </w:rPr>
              <w:t xml:space="preserve"> that they have line or matrix management responsibility for procur</w:t>
            </w:r>
            <w:r w:rsidR="00DF3232" w:rsidRPr="00FD63D6">
              <w:rPr>
                <w:rFonts w:asciiTheme="majorHAnsi" w:hAnsiTheme="majorHAnsi"/>
                <w:color w:val="auto"/>
                <w:sz w:val="22"/>
                <w:szCs w:val="22"/>
              </w:rPr>
              <w:t>ing</w:t>
            </w:r>
            <w:r w:rsidRPr="00FD63D6">
              <w:rPr>
                <w:rFonts w:asciiTheme="majorHAnsi" w:hAnsiTheme="majorHAnsi"/>
                <w:color w:val="auto"/>
                <w:sz w:val="22"/>
                <w:szCs w:val="22"/>
              </w:rPr>
              <w:t xml:space="preserve"> Goods, Services or Works in accordance with these Rules; and Shall </w:t>
            </w:r>
            <w:r w:rsidR="00DF3232" w:rsidRPr="00FD63D6">
              <w:rPr>
                <w:rFonts w:asciiTheme="majorHAnsi" w:hAnsiTheme="majorHAnsi"/>
                <w:color w:val="auto"/>
                <w:sz w:val="22"/>
                <w:szCs w:val="22"/>
              </w:rPr>
              <w:t xml:space="preserve">also </w:t>
            </w:r>
            <w:r w:rsidRPr="00FD63D6">
              <w:rPr>
                <w:rFonts w:asciiTheme="majorHAnsi" w:hAnsiTheme="majorHAnsi"/>
                <w:color w:val="auto"/>
                <w:sz w:val="22"/>
                <w:szCs w:val="22"/>
              </w:rPr>
              <w:t xml:space="preserve">mean Procurement Officer </w:t>
            </w:r>
          </w:p>
          <w:p w14:paraId="6DF8F817" w14:textId="77777777" w:rsidR="00007702" w:rsidRPr="00FD63D6" w:rsidRDefault="00007702" w:rsidP="00DF3232">
            <w:pPr>
              <w:pStyle w:val="Default"/>
              <w:rPr>
                <w:rFonts w:asciiTheme="majorHAnsi" w:hAnsiTheme="majorHAnsi"/>
                <w:color w:val="auto"/>
                <w:sz w:val="22"/>
                <w:szCs w:val="22"/>
                <w:highlight w:val="yellow"/>
              </w:rPr>
            </w:pPr>
          </w:p>
        </w:tc>
      </w:tr>
      <w:tr w:rsidR="009B5D4D" w:rsidRPr="00FD63D6" w14:paraId="0CEEFFC5" w14:textId="77777777" w:rsidTr="00DB481C">
        <w:trPr>
          <w:trHeight w:val="250"/>
        </w:trPr>
        <w:tc>
          <w:tcPr>
            <w:tcW w:w="4510" w:type="dxa"/>
            <w:gridSpan w:val="2"/>
          </w:tcPr>
          <w:p w14:paraId="0BD1D8CB"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OJEU </w:t>
            </w:r>
          </w:p>
        </w:tc>
        <w:tc>
          <w:tcPr>
            <w:tcW w:w="4514" w:type="dxa"/>
          </w:tcPr>
          <w:p w14:paraId="0C76949B"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Official Journal of the European Union </w:t>
            </w:r>
          </w:p>
          <w:p w14:paraId="3C2FB2E6" w14:textId="77777777" w:rsidR="00C4095B" w:rsidRPr="00FD63D6" w:rsidRDefault="00C4095B" w:rsidP="009B5D4D">
            <w:pPr>
              <w:pStyle w:val="Default"/>
              <w:rPr>
                <w:rFonts w:asciiTheme="majorHAnsi" w:hAnsiTheme="majorHAnsi"/>
                <w:color w:val="auto"/>
                <w:sz w:val="22"/>
                <w:szCs w:val="22"/>
              </w:rPr>
            </w:pPr>
          </w:p>
        </w:tc>
      </w:tr>
      <w:tr w:rsidR="009B5D4D" w:rsidRPr="00FD63D6" w14:paraId="79CDA3A4" w14:textId="77777777" w:rsidTr="00DB481C">
        <w:trPr>
          <w:trHeight w:val="250"/>
        </w:trPr>
        <w:tc>
          <w:tcPr>
            <w:tcW w:w="4510" w:type="dxa"/>
            <w:gridSpan w:val="2"/>
          </w:tcPr>
          <w:p w14:paraId="47D6EFD3"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Open </w:t>
            </w:r>
          </w:p>
        </w:tc>
        <w:tc>
          <w:tcPr>
            <w:tcW w:w="4514" w:type="dxa"/>
          </w:tcPr>
          <w:p w14:paraId="1BBB4187"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as referred to in regulation 37 of the 14.1.a </w:t>
            </w:r>
          </w:p>
        </w:tc>
      </w:tr>
      <w:tr w:rsidR="009B5D4D" w:rsidRPr="00FD63D6" w14:paraId="2CCCBE7D" w14:textId="77777777" w:rsidTr="00DB481C">
        <w:trPr>
          <w:trHeight w:val="250"/>
        </w:trPr>
        <w:tc>
          <w:tcPr>
            <w:tcW w:w="4510" w:type="dxa"/>
            <w:gridSpan w:val="2"/>
          </w:tcPr>
          <w:p w14:paraId="610BD558" w14:textId="77777777" w:rsidR="009B5D4D" w:rsidRPr="00FD63D6" w:rsidRDefault="009B5D4D" w:rsidP="009B5D4D">
            <w:pPr>
              <w:pStyle w:val="Default"/>
              <w:rPr>
                <w:rFonts w:asciiTheme="majorHAnsi" w:hAnsiTheme="majorHAnsi"/>
                <w:color w:val="auto"/>
                <w:sz w:val="22"/>
                <w:szCs w:val="22"/>
              </w:rPr>
            </w:pPr>
          </w:p>
        </w:tc>
        <w:tc>
          <w:tcPr>
            <w:tcW w:w="4514" w:type="dxa"/>
          </w:tcPr>
          <w:p w14:paraId="1E047A18" w14:textId="77777777" w:rsidR="009B5D4D" w:rsidRPr="00FD63D6" w:rsidRDefault="009B5D4D" w:rsidP="009B5D4D">
            <w:pPr>
              <w:pStyle w:val="Default"/>
              <w:rPr>
                <w:rFonts w:asciiTheme="majorHAnsi" w:hAnsiTheme="majorHAnsi"/>
                <w:color w:val="auto"/>
                <w:sz w:val="22"/>
                <w:szCs w:val="22"/>
              </w:rPr>
            </w:pPr>
          </w:p>
        </w:tc>
      </w:tr>
      <w:tr w:rsidR="009B5D4D" w:rsidRPr="00FD63D6" w14:paraId="371DC5F8" w14:textId="77777777" w:rsidTr="00DB481C">
        <w:trPr>
          <w:trHeight w:val="940"/>
        </w:trPr>
        <w:tc>
          <w:tcPr>
            <w:tcW w:w="4510" w:type="dxa"/>
            <w:gridSpan w:val="2"/>
          </w:tcPr>
          <w:p w14:paraId="45B49E19" w14:textId="6B46285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Procurement Documents </w:t>
            </w:r>
          </w:p>
        </w:tc>
        <w:tc>
          <w:tcPr>
            <w:tcW w:w="4514" w:type="dxa"/>
          </w:tcPr>
          <w:p w14:paraId="3D21F302" w14:textId="053FF6A4"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documents provided to </w:t>
            </w:r>
            <w:r w:rsidR="00771271" w:rsidRPr="00FD63D6">
              <w:rPr>
                <w:rFonts w:asciiTheme="majorHAnsi" w:hAnsiTheme="majorHAnsi"/>
                <w:color w:val="auto"/>
                <w:sz w:val="22"/>
                <w:szCs w:val="22"/>
              </w:rPr>
              <w:t>Suppliers</w:t>
            </w:r>
            <w:r w:rsidRPr="00FD63D6">
              <w:rPr>
                <w:rFonts w:asciiTheme="majorHAnsi" w:hAnsiTheme="majorHAnsi"/>
                <w:color w:val="auto"/>
                <w:sz w:val="22"/>
                <w:szCs w:val="22"/>
              </w:rPr>
              <w:t xml:space="preserve"> at the outset or during the </w:t>
            </w:r>
            <w:r w:rsidR="00F959E8">
              <w:rPr>
                <w:rFonts w:asciiTheme="majorHAnsi" w:hAnsiTheme="majorHAnsi"/>
                <w:color w:val="auto"/>
                <w:sz w:val="22"/>
                <w:szCs w:val="22"/>
              </w:rPr>
              <w:t>p</w:t>
            </w:r>
            <w:r w:rsidRPr="00FD63D6">
              <w:rPr>
                <w:rFonts w:asciiTheme="majorHAnsi" w:hAnsiTheme="majorHAnsi"/>
                <w:color w:val="auto"/>
                <w:sz w:val="22"/>
                <w:szCs w:val="22"/>
              </w:rPr>
              <w:t xml:space="preserve">rocurement </w:t>
            </w:r>
            <w:r w:rsidR="00F959E8">
              <w:rPr>
                <w:rFonts w:asciiTheme="majorHAnsi" w:hAnsiTheme="majorHAnsi"/>
                <w:color w:val="auto"/>
                <w:sz w:val="22"/>
                <w:szCs w:val="22"/>
              </w:rPr>
              <w:t>p</w:t>
            </w:r>
            <w:r w:rsidRPr="00FD63D6">
              <w:rPr>
                <w:rFonts w:asciiTheme="majorHAnsi" w:hAnsiTheme="majorHAnsi"/>
                <w:color w:val="auto"/>
                <w:sz w:val="22"/>
                <w:szCs w:val="22"/>
              </w:rPr>
              <w:t xml:space="preserve">rocess, the purpose of which is to explain the </w:t>
            </w:r>
            <w:r w:rsidR="00F959E8">
              <w:rPr>
                <w:rFonts w:asciiTheme="majorHAnsi" w:hAnsiTheme="majorHAnsi"/>
                <w:color w:val="auto"/>
                <w:sz w:val="22"/>
                <w:szCs w:val="22"/>
              </w:rPr>
              <w:t>p</w:t>
            </w:r>
            <w:r w:rsidRPr="00FD63D6">
              <w:rPr>
                <w:rFonts w:asciiTheme="majorHAnsi" w:hAnsiTheme="majorHAnsi"/>
                <w:color w:val="auto"/>
                <w:sz w:val="22"/>
                <w:szCs w:val="22"/>
              </w:rPr>
              <w:t xml:space="preserve">rocurement opportunity, the Selection and Award Criteria, the means of making an Award Decision, the submission requirements </w:t>
            </w:r>
          </w:p>
          <w:p w14:paraId="5A7469F8"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and the terms and conditions of contract </w:t>
            </w:r>
          </w:p>
          <w:p w14:paraId="3F122B8E" w14:textId="77777777" w:rsidR="009B5D4D" w:rsidRPr="00FD63D6" w:rsidRDefault="009B5D4D" w:rsidP="009B5D4D">
            <w:pPr>
              <w:pStyle w:val="Default"/>
              <w:rPr>
                <w:rFonts w:asciiTheme="majorHAnsi" w:hAnsiTheme="majorHAnsi"/>
                <w:color w:val="auto"/>
                <w:sz w:val="22"/>
                <w:szCs w:val="22"/>
              </w:rPr>
            </w:pPr>
          </w:p>
        </w:tc>
      </w:tr>
      <w:tr w:rsidR="009B5D4D" w:rsidRPr="00FD63D6" w14:paraId="7EA883FD" w14:textId="77777777" w:rsidTr="00DB481C">
        <w:trPr>
          <w:trHeight w:val="526"/>
        </w:trPr>
        <w:tc>
          <w:tcPr>
            <w:tcW w:w="4510" w:type="dxa"/>
            <w:gridSpan w:val="2"/>
          </w:tcPr>
          <w:p w14:paraId="0C409DB4" w14:textId="7D8677E1"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Procurement Officer </w:t>
            </w:r>
          </w:p>
        </w:tc>
        <w:tc>
          <w:tcPr>
            <w:tcW w:w="4514" w:type="dxa"/>
          </w:tcPr>
          <w:p w14:paraId="25EEB75E" w14:textId="77777777" w:rsidR="00C4095B" w:rsidRPr="00FD63D6" w:rsidRDefault="009B5D4D" w:rsidP="00C4095B">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a University </w:t>
            </w:r>
            <w:r w:rsidR="00FC546F" w:rsidRPr="00FD63D6">
              <w:rPr>
                <w:rFonts w:asciiTheme="majorHAnsi" w:hAnsiTheme="majorHAnsi"/>
                <w:color w:val="auto"/>
                <w:sz w:val="22"/>
                <w:szCs w:val="22"/>
              </w:rPr>
              <w:t xml:space="preserve">member of Staff </w:t>
            </w:r>
            <w:r w:rsidRPr="00FD63D6">
              <w:rPr>
                <w:rFonts w:asciiTheme="majorHAnsi" w:hAnsiTheme="majorHAnsi"/>
                <w:color w:val="auto"/>
                <w:sz w:val="22"/>
                <w:szCs w:val="22"/>
              </w:rPr>
              <w:t xml:space="preserve">which is employed to the </w:t>
            </w:r>
            <w:r w:rsidR="00C4095B" w:rsidRPr="00FD63D6">
              <w:rPr>
                <w:rFonts w:asciiTheme="majorHAnsi" w:hAnsiTheme="majorHAnsi"/>
                <w:color w:val="auto"/>
                <w:sz w:val="22"/>
                <w:szCs w:val="22"/>
              </w:rPr>
              <w:t xml:space="preserve">Procurement Team </w:t>
            </w:r>
          </w:p>
          <w:p w14:paraId="51FD54BC" w14:textId="77777777" w:rsidR="009B5D4D" w:rsidRPr="00FD63D6" w:rsidRDefault="009B5D4D" w:rsidP="00C4095B">
            <w:pPr>
              <w:pStyle w:val="Default"/>
              <w:rPr>
                <w:rFonts w:asciiTheme="majorHAnsi" w:hAnsiTheme="majorHAnsi"/>
                <w:color w:val="auto"/>
                <w:sz w:val="22"/>
                <w:szCs w:val="22"/>
              </w:rPr>
            </w:pPr>
            <w:r w:rsidRPr="00FD63D6">
              <w:rPr>
                <w:rFonts w:asciiTheme="majorHAnsi" w:hAnsiTheme="majorHAnsi"/>
                <w:color w:val="auto"/>
                <w:sz w:val="22"/>
                <w:szCs w:val="22"/>
              </w:rPr>
              <w:t xml:space="preserve">   </w:t>
            </w:r>
          </w:p>
        </w:tc>
      </w:tr>
      <w:tr w:rsidR="009B5D4D" w:rsidRPr="00FD63D6" w14:paraId="6BCA95A8" w14:textId="77777777" w:rsidTr="00DB481C">
        <w:trPr>
          <w:trHeight w:val="664"/>
        </w:trPr>
        <w:tc>
          <w:tcPr>
            <w:tcW w:w="4510" w:type="dxa"/>
            <w:gridSpan w:val="2"/>
          </w:tcPr>
          <w:p w14:paraId="21DC7CFE" w14:textId="77777777" w:rsidR="009B5D4D" w:rsidRPr="00FD63D6" w:rsidRDefault="009B5D4D" w:rsidP="009B5D4D">
            <w:pPr>
              <w:pStyle w:val="Default"/>
              <w:rPr>
                <w:rFonts w:asciiTheme="majorHAnsi" w:hAnsiTheme="majorHAnsi"/>
                <w:color w:val="auto"/>
                <w:sz w:val="22"/>
                <w:szCs w:val="22"/>
              </w:rPr>
            </w:pPr>
          </w:p>
        </w:tc>
        <w:tc>
          <w:tcPr>
            <w:tcW w:w="4514" w:type="dxa"/>
          </w:tcPr>
          <w:p w14:paraId="22B3EE52" w14:textId="77777777" w:rsidR="00C4095B" w:rsidRPr="00FD63D6" w:rsidRDefault="00C4095B" w:rsidP="009B5D4D">
            <w:pPr>
              <w:pStyle w:val="Default"/>
              <w:rPr>
                <w:rFonts w:asciiTheme="majorHAnsi" w:hAnsiTheme="majorHAnsi"/>
                <w:color w:val="auto"/>
                <w:sz w:val="22"/>
                <w:szCs w:val="22"/>
              </w:rPr>
            </w:pPr>
          </w:p>
        </w:tc>
      </w:tr>
      <w:tr w:rsidR="009B5D4D" w:rsidRPr="00FD63D6" w14:paraId="50255579" w14:textId="77777777" w:rsidTr="00DB481C">
        <w:trPr>
          <w:trHeight w:val="388"/>
        </w:trPr>
        <w:tc>
          <w:tcPr>
            <w:tcW w:w="4510" w:type="dxa"/>
            <w:gridSpan w:val="2"/>
          </w:tcPr>
          <w:p w14:paraId="55DC2E03"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Quotation </w:t>
            </w:r>
          </w:p>
        </w:tc>
        <w:tc>
          <w:tcPr>
            <w:tcW w:w="4514" w:type="dxa"/>
          </w:tcPr>
          <w:p w14:paraId="7ADE1D27" w14:textId="77777777" w:rsidR="00C4095B"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document in the form required by these Rules to seek Quotations from </w:t>
            </w:r>
            <w:r w:rsidR="00771271" w:rsidRPr="00FD63D6">
              <w:rPr>
                <w:rFonts w:asciiTheme="majorHAnsi" w:hAnsiTheme="majorHAnsi"/>
                <w:color w:val="auto"/>
                <w:sz w:val="22"/>
                <w:szCs w:val="22"/>
              </w:rPr>
              <w:t>Suppliers</w:t>
            </w:r>
          </w:p>
          <w:p w14:paraId="361148DF"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 </w:t>
            </w:r>
          </w:p>
        </w:tc>
      </w:tr>
      <w:tr w:rsidR="009B5D4D" w:rsidRPr="00FD63D6" w14:paraId="557EB848" w14:textId="77777777" w:rsidTr="00DB481C">
        <w:trPr>
          <w:trHeight w:val="1492"/>
        </w:trPr>
        <w:tc>
          <w:tcPr>
            <w:tcW w:w="4510" w:type="dxa"/>
            <w:gridSpan w:val="2"/>
          </w:tcPr>
          <w:p w14:paraId="434CE138"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Relevant Contract </w:t>
            </w:r>
          </w:p>
        </w:tc>
        <w:tc>
          <w:tcPr>
            <w:tcW w:w="4514" w:type="dxa"/>
          </w:tcPr>
          <w:p w14:paraId="7768E826"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a Contract to which these Rules applies, which includes: </w:t>
            </w:r>
          </w:p>
          <w:p w14:paraId="0E9EEC99"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the supply or disposal of Goods; </w:t>
            </w:r>
          </w:p>
          <w:p w14:paraId="01E7678D"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the hire, rental or lease of Goods or equipment, the provision of Works and the supply of works materials, </w:t>
            </w:r>
          </w:p>
          <w:p w14:paraId="257C4804"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the provision of Services, including consultancy services, the granting of Works Concessions or Services Concessions Contracts </w:t>
            </w:r>
          </w:p>
          <w:p w14:paraId="2BE39959" w14:textId="77777777" w:rsidR="00C4095B" w:rsidRPr="00FD63D6" w:rsidRDefault="00C4095B" w:rsidP="009B5D4D">
            <w:pPr>
              <w:pStyle w:val="Default"/>
              <w:rPr>
                <w:rFonts w:asciiTheme="majorHAnsi" w:hAnsiTheme="majorHAnsi"/>
                <w:color w:val="auto"/>
                <w:sz w:val="22"/>
                <w:szCs w:val="22"/>
              </w:rPr>
            </w:pPr>
          </w:p>
        </w:tc>
      </w:tr>
      <w:tr w:rsidR="009B5D4D" w:rsidRPr="00FD63D6" w14:paraId="559A2819" w14:textId="77777777" w:rsidTr="00DB481C">
        <w:trPr>
          <w:trHeight w:val="664"/>
        </w:trPr>
        <w:tc>
          <w:tcPr>
            <w:tcW w:w="4510" w:type="dxa"/>
            <w:gridSpan w:val="2"/>
          </w:tcPr>
          <w:p w14:paraId="797090E6"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Relevant Legislation </w:t>
            </w:r>
          </w:p>
        </w:tc>
        <w:tc>
          <w:tcPr>
            <w:tcW w:w="4514" w:type="dxa"/>
          </w:tcPr>
          <w:p w14:paraId="6E73B339"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Acts of Parliament referred at section </w:t>
            </w:r>
            <w:r w:rsidRPr="00FD63D6">
              <w:rPr>
                <w:rFonts w:asciiTheme="majorHAnsi" w:hAnsiTheme="majorHAnsi"/>
                <w:i/>
                <w:iCs/>
                <w:color w:val="auto"/>
                <w:sz w:val="22"/>
                <w:szCs w:val="22"/>
              </w:rPr>
              <w:t xml:space="preserve">14. Relevant Legislation </w:t>
            </w:r>
            <w:r w:rsidRPr="00FD63D6">
              <w:rPr>
                <w:rFonts w:asciiTheme="majorHAnsi" w:hAnsiTheme="majorHAnsi"/>
                <w:color w:val="auto"/>
                <w:sz w:val="22"/>
                <w:szCs w:val="22"/>
              </w:rPr>
              <w:t xml:space="preserve">and the Treaty Principles and includes any new and amending legislation </w:t>
            </w:r>
          </w:p>
          <w:p w14:paraId="67AF92A8" w14:textId="77777777" w:rsidR="00C4095B" w:rsidRPr="00FD63D6" w:rsidRDefault="00C4095B" w:rsidP="009B5D4D">
            <w:pPr>
              <w:pStyle w:val="Default"/>
              <w:rPr>
                <w:rFonts w:asciiTheme="majorHAnsi" w:hAnsiTheme="majorHAnsi"/>
                <w:color w:val="auto"/>
                <w:sz w:val="22"/>
                <w:szCs w:val="22"/>
              </w:rPr>
            </w:pPr>
          </w:p>
        </w:tc>
      </w:tr>
      <w:tr w:rsidR="009B5D4D" w:rsidRPr="00FD63D6" w14:paraId="3993E6D0" w14:textId="77777777" w:rsidTr="00DB481C">
        <w:trPr>
          <w:trHeight w:val="388"/>
        </w:trPr>
        <w:tc>
          <w:tcPr>
            <w:tcW w:w="4510" w:type="dxa"/>
            <w:gridSpan w:val="2"/>
          </w:tcPr>
          <w:p w14:paraId="16012498"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Relevant Policy </w:t>
            </w:r>
          </w:p>
        </w:tc>
        <w:tc>
          <w:tcPr>
            <w:tcW w:w="4514" w:type="dxa"/>
          </w:tcPr>
          <w:p w14:paraId="44E5A912"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policy referred to in section </w:t>
            </w:r>
            <w:r w:rsidRPr="00FD63D6">
              <w:rPr>
                <w:rFonts w:asciiTheme="majorHAnsi" w:hAnsiTheme="majorHAnsi"/>
                <w:i/>
                <w:iCs/>
                <w:color w:val="auto"/>
                <w:sz w:val="22"/>
                <w:szCs w:val="22"/>
              </w:rPr>
              <w:t xml:space="preserve">Relevant Policy </w:t>
            </w:r>
            <w:r w:rsidRPr="00FD63D6">
              <w:rPr>
                <w:rFonts w:asciiTheme="majorHAnsi" w:hAnsiTheme="majorHAnsi"/>
                <w:color w:val="auto"/>
                <w:sz w:val="22"/>
                <w:szCs w:val="22"/>
              </w:rPr>
              <w:t xml:space="preserve">and any documents superseding that referred to </w:t>
            </w:r>
          </w:p>
        </w:tc>
      </w:tr>
      <w:tr w:rsidR="009B5D4D" w:rsidRPr="00FD63D6" w14:paraId="7643C6DC" w14:textId="77777777" w:rsidTr="00DB481C">
        <w:trPr>
          <w:trHeight w:val="250"/>
        </w:trPr>
        <w:tc>
          <w:tcPr>
            <w:tcW w:w="4510" w:type="dxa"/>
            <w:gridSpan w:val="2"/>
          </w:tcPr>
          <w:p w14:paraId="7A0A9A24"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Restricted </w:t>
            </w:r>
          </w:p>
        </w:tc>
        <w:tc>
          <w:tcPr>
            <w:tcW w:w="4514" w:type="dxa"/>
          </w:tcPr>
          <w:p w14:paraId="03C85C74"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as referred to in regulation 38 of the 14.1.a </w:t>
            </w:r>
          </w:p>
          <w:p w14:paraId="388F8DE8" w14:textId="77777777" w:rsidR="00C4095B" w:rsidRPr="00FD63D6" w:rsidRDefault="00C4095B" w:rsidP="009B5D4D">
            <w:pPr>
              <w:pStyle w:val="Default"/>
              <w:rPr>
                <w:rFonts w:asciiTheme="majorHAnsi" w:hAnsiTheme="majorHAnsi"/>
                <w:color w:val="auto"/>
                <w:sz w:val="22"/>
                <w:szCs w:val="22"/>
              </w:rPr>
            </w:pPr>
          </w:p>
        </w:tc>
      </w:tr>
      <w:tr w:rsidR="00D47BB7" w:rsidRPr="00FD63D6" w14:paraId="1C708B14" w14:textId="77777777" w:rsidTr="00DB481C">
        <w:trPr>
          <w:trHeight w:val="1630"/>
        </w:trPr>
        <w:tc>
          <w:tcPr>
            <w:tcW w:w="4510" w:type="dxa"/>
            <w:gridSpan w:val="2"/>
          </w:tcPr>
          <w:p w14:paraId="2130CE00"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Scheme of Delegation </w:t>
            </w:r>
          </w:p>
        </w:tc>
        <w:tc>
          <w:tcPr>
            <w:tcW w:w="4514" w:type="dxa"/>
          </w:tcPr>
          <w:p w14:paraId="685B9503" w14:textId="77777777" w:rsidR="009B5D4D" w:rsidRPr="00FD63D6" w:rsidRDefault="00C4095B" w:rsidP="00BF15EC">
            <w:pPr>
              <w:pStyle w:val="Default"/>
              <w:rPr>
                <w:rFonts w:asciiTheme="majorHAnsi" w:hAnsiTheme="majorHAnsi"/>
                <w:color w:val="auto"/>
                <w:sz w:val="22"/>
                <w:szCs w:val="22"/>
              </w:rPr>
            </w:pPr>
            <w:r w:rsidRPr="00FD63D6">
              <w:rPr>
                <w:rFonts w:asciiTheme="majorHAnsi" w:hAnsiTheme="majorHAnsi"/>
                <w:color w:val="auto"/>
                <w:sz w:val="22"/>
                <w:szCs w:val="22"/>
              </w:rPr>
              <w:t>S</w:t>
            </w:r>
            <w:r w:rsidR="009B5D4D" w:rsidRPr="00FD63D6">
              <w:rPr>
                <w:rFonts w:asciiTheme="majorHAnsi" w:hAnsiTheme="majorHAnsi"/>
                <w:color w:val="auto"/>
                <w:sz w:val="22"/>
                <w:szCs w:val="22"/>
              </w:rPr>
              <w:t xml:space="preserve">hall mean the high level overarching scheme contained within the </w:t>
            </w:r>
            <w:r w:rsidRPr="00FD63D6">
              <w:rPr>
                <w:rFonts w:asciiTheme="majorHAnsi" w:hAnsiTheme="majorHAnsi"/>
                <w:color w:val="auto"/>
                <w:sz w:val="22"/>
                <w:szCs w:val="22"/>
              </w:rPr>
              <w:t xml:space="preserve">Financial Regulations “Scheme of Delegation” </w:t>
            </w:r>
            <w:r w:rsidR="009B5D4D" w:rsidRPr="00FD63D6">
              <w:rPr>
                <w:rFonts w:asciiTheme="majorHAnsi" w:hAnsiTheme="majorHAnsi"/>
                <w:color w:val="auto"/>
                <w:sz w:val="22"/>
                <w:szCs w:val="22"/>
              </w:rPr>
              <w:t xml:space="preserve">which sets out the level of delegations below the main scheme and covers </w:t>
            </w:r>
            <w:r w:rsidR="00BF15EC" w:rsidRPr="00FD63D6">
              <w:rPr>
                <w:rFonts w:asciiTheme="majorHAnsi" w:hAnsiTheme="majorHAnsi"/>
                <w:color w:val="auto"/>
                <w:sz w:val="22"/>
                <w:szCs w:val="22"/>
              </w:rPr>
              <w:t>s</w:t>
            </w:r>
            <w:r w:rsidR="00FC546F" w:rsidRPr="00FD63D6">
              <w:rPr>
                <w:rFonts w:asciiTheme="majorHAnsi" w:hAnsiTheme="majorHAnsi"/>
                <w:color w:val="auto"/>
                <w:sz w:val="22"/>
                <w:szCs w:val="22"/>
              </w:rPr>
              <w:t xml:space="preserve">taff </w:t>
            </w:r>
            <w:r w:rsidR="009B5D4D" w:rsidRPr="00FD63D6">
              <w:rPr>
                <w:rFonts w:asciiTheme="majorHAnsi" w:hAnsiTheme="majorHAnsi"/>
                <w:color w:val="auto"/>
                <w:sz w:val="22"/>
                <w:szCs w:val="22"/>
              </w:rPr>
              <w:t xml:space="preserve">delegations </w:t>
            </w:r>
          </w:p>
        </w:tc>
      </w:tr>
      <w:tr w:rsidR="009B5D4D" w:rsidRPr="00FD63D6" w14:paraId="2B80128B" w14:textId="77777777" w:rsidTr="00DB481C">
        <w:trPr>
          <w:trHeight w:val="526"/>
        </w:trPr>
        <w:tc>
          <w:tcPr>
            <w:tcW w:w="4510" w:type="dxa"/>
            <w:gridSpan w:val="2"/>
            <w:tcBorders>
              <w:left w:val="nil"/>
            </w:tcBorders>
          </w:tcPr>
          <w:p w14:paraId="249442D4"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Selection Criteria </w:t>
            </w:r>
          </w:p>
        </w:tc>
        <w:tc>
          <w:tcPr>
            <w:tcW w:w="4514" w:type="dxa"/>
            <w:tcBorders>
              <w:right w:val="nil"/>
            </w:tcBorders>
          </w:tcPr>
          <w:p w14:paraId="66D47A35" w14:textId="77777777" w:rsidR="009B5D4D" w:rsidRPr="00FD63D6" w:rsidRDefault="009B5D4D" w:rsidP="00C4095B">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w:t>
            </w:r>
            <w:r w:rsidR="00C4095B" w:rsidRPr="00FD63D6">
              <w:rPr>
                <w:rFonts w:asciiTheme="majorHAnsi" w:hAnsiTheme="majorHAnsi"/>
                <w:color w:val="auto"/>
                <w:sz w:val="22"/>
                <w:szCs w:val="22"/>
              </w:rPr>
              <w:t>University’</w:t>
            </w:r>
            <w:r w:rsidRPr="00FD63D6">
              <w:rPr>
                <w:rFonts w:asciiTheme="majorHAnsi" w:hAnsiTheme="majorHAnsi"/>
                <w:color w:val="auto"/>
                <w:sz w:val="22"/>
                <w:szCs w:val="22"/>
              </w:rPr>
              <w:t xml:space="preserve">s minimum requirements by which the Tenderer is to be assessed as being suitable to be invited to Tender, as set out in the Selection Questionnaire </w:t>
            </w:r>
          </w:p>
          <w:p w14:paraId="00613021" w14:textId="77777777" w:rsidR="00C4095B" w:rsidRPr="00FD63D6" w:rsidRDefault="00C4095B" w:rsidP="00C4095B">
            <w:pPr>
              <w:pStyle w:val="Default"/>
              <w:rPr>
                <w:rFonts w:asciiTheme="majorHAnsi" w:hAnsiTheme="majorHAnsi"/>
                <w:color w:val="auto"/>
                <w:sz w:val="22"/>
                <w:szCs w:val="22"/>
              </w:rPr>
            </w:pPr>
          </w:p>
        </w:tc>
      </w:tr>
      <w:tr w:rsidR="009B5D4D" w:rsidRPr="00FD63D6" w14:paraId="4ECA0189" w14:textId="77777777" w:rsidTr="00DB481C">
        <w:trPr>
          <w:trHeight w:val="526"/>
        </w:trPr>
        <w:tc>
          <w:tcPr>
            <w:tcW w:w="4510" w:type="dxa"/>
            <w:gridSpan w:val="2"/>
            <w:tcBorders>
              <w:left w:val="nil"/>
            </w:tcBorders>
          </w:tcPr>
          <w:p w14:paraId="6B542CF2"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Selection Questionnaire </w:t>
            </w:r>
          </w:p>
        </w:tc>
        <w:tc>
          <w:tcPr>
            <w:tcW w:w="4514" w:type="dxa"/>
            <w:tcBorders>
              <w:right w:val="nil"/>
            </w:tcBorders>
          </w:tcPr>
          <w:p w14:paraId="174D2EF6"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questions to be asked of </w:t>
            </w:r>
            <w:r w:rsidR="00771271" w:rsidRPr="00FD63D6">
              <w:rPr>
                <w:rFonts w:asciiTheme="majorHAnsi" w:hAnsiTheme="majorHAnsi"/>
                <w:color w:val="auto"/>
                <w:sz w:val="22"/>
                <w:szCs w:val="22"/>
              </w:rPr>
              <w:t>Suppliers</w:t>
            </w:r>
            <w:r w:rsidRPr="00FD63D6">
              <w:rPr>
                <w:rFonts w:asciiTheme="majorHAnsi" w:hAnsiTheme="majorHAnsi"/>
                <w:color w:val="auto"/>
                <w:sz w:val="22"/>
                <w:szCs w:val="22"/>
              </w:rPr>
              <w:t xml:space="preserve"> to assess their suitability as issued by the Crown Commercial Services, an executive agency of the Cabinet Officer; and/or </w:t>
            </w:r>
          </w:p>
          <w:p w14:paraId="070F4E57" w14:textId="77BAC491"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the first stage document of a two-stage </w:t>
            </w:r>
            <w:r w:rsidR="00F959E8">
              <w:rPr>
                <w:rFonts w:asciiTheme="majorHAnsi" w:hAnsiTheme="majorHAnsi"/>
                <w:color w:val="auto"/>
                <w:sz w:val="22"/>
                <w:szCs w:val="22"/>
              </w:rPr>
              <w:t>p</w:t>
            </w:r>
            <w:r w:rsidRPr="00FD63D6">
              <w:rPr>
                <w:rFonts w:asciiTheme="majorHAnsi" w:hAnsiTheme="majorHAnsi"/>
                <w:color w:val="auto"/>
                <w:sz w:val="22"/>
                <w:szCs w:val="22"/>
              </w:rPr>
              <w:t xml:space="preserve">rocurement process used to assess applications for inclusion in the shortlist of </w:t>
            </w:r>
            <w:r w:rsidR="00771271" w:rsidRPr="00FD63D6">
              <w:rPr>
                <w:rFonts w:asciiTheme="majorHAnsi" w:hAnsiTheme="majorHAnsi"/>
                <w:color w:val="auto"/>
                <w:sz w:val="22"/>
                <w:szCs w:val="22"/>
              </w:rPr>
              <w:t>Suppliers</w:t>
            </w:r>
            <w:r w:rsidRPr="00FD63D6">
              <w:rPr>
                <w:rFonts w:asciiTheme="majorHAnsi" w:hAnsiTheme="majorHAnsi"/>
                <w:color w:val="auto"/>
                <w:sz w:val="22"/>
                <w:szCs w:val="22"/>
              </w:rPr>
              <w:t xml:space="preserve"> who will be invited to submit a final proposal in every Restricted procedure </w:t>
            </w:r>
          </w:p>
          <w:p w14:paraId="713D1135" w14:textId="77777777" w:rsidR="00C4095B" w:rsidRPr="00FD63D6" w:rsidRDefault="00C4095B" w:rsidP="009B5D4D">
            <w:pPr>
              <w:pStyle w:val="Default"/>
              <w:rPr>
                <w:rFonts w:asciiTheme="majorHAnsi" w:hAnsiTheme="majorHAnsi"/>
                <w:color w:val="auto"/>
                <w:sz w:val="22"/>
                <w:szCs w:val="22"/>
              </w:rPr>
            </w:pPr>
          </w:p>
        </w:tc>
      </w:tr>
      <w:tr w:rsidR="009B5D4D" w:rsidRPr="00FD63D6" w14:paraId="4B7FD2FD" w14:textId="77777777" w:rsidTr="00DB481C">
        <w:trPr>
          <w:trHeight w:val="526"/>
        </w:trPr>
        <w:tc>
          <w:tcPr>
            <w:tcW w:w="4510" w:type="dxa"/>
            <w:gridSpan w:val="2"/>
            <w:tcBorders>
              <w:left w:val="nil"/>
            </w:tcBorders>
          </w:tcPr>
          <w:p w14:paraId="36A9B22C"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Services </w:t>
            </w:r>
          </w:p>
        </w:tc>
        <w:tc>
          <w:tcPr>
            <w:tcW w:w="4514" w:type="dxa"/>
            <w:tcBorders>
              <w:right w:val="nil"/>
            </w:tcBorders>
          </w:tcPr>
          <w:p w14:paraId="27250DD0"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supply of time, effort, and/or expertise instead of a tangible product </w:t>
            </w:r>
          </w:p>
          <w:p w14:paraId="538FB782" w14:textId="77777777" w:rsidR="00C4095B" w:rsidRPr="00FD63D6" w:rsidRDefault="00C4095B" w:rsidP="009B5D4D">
            <w:pPr>
              <w:pStyle w:val="Default"/>
              <w:rPr>
                <w:rFonts w:asciiTheme="majorHAnsi" w:hAnsiTheme="majorHAnsi"/>
                <w:color w:val="auto"/>
                <w:sz w:val="22"/>
                <w:szCs w:val="22"/>
              </w:rPr>
            </w:pPr>
          </w:p>
        </w:tc>
      </w:tr>
      <w:tr w:rsidR="009B5D4D" w:rsidRPr="00FD63D6" w14:paraId="5584E9F8" w14:textId="77777777" w:rsidTr="00DB481C">
        <w:trPr>
          <w:trHeight w:val="526"/>
        </w:trPr>
        <w:tc>
          <w:tcPr>
            <w:tcW w:w="4510" w:type="dxa"/>
            <w:gridSpan w:val="2"/>
            <w:tcBorders>
              <w:left w:val="nil"/>
            </w:tcBorders>
          </w:tcPr>
          <w:p w14:paraId="01CE08CF"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Services Concession Contract </w:t>
            </w:r>
          </w:p>
        </w:tc>
        <w:tc>
          <w:tcPr>
            <w:tcW w:w="4514" w:type="dxa"/>
            <w:tcBorders>
              <w:right w:val="nil"/>
            </w:tcBorders>
          </w:tcPr>
          <w:p w14:paraId="583498F5"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a Contract concluded in writing where the payment is simply that the concessionaire has the right to profit from the Works/Services that are the subject of the Contract </w:t>
            </w:r>
          </w:p>
          <w:p w14:paraId="74DCCBD7" w14:textId="77777777" w:rsidR="00C4095B" w:rsidRPr="00FD63D6" w:rsidRDefault="00C4095B" w:rsidP="009B5D4D">
            <w:pPr>
              <w:pStyle w:val="Default"/>
              <w:rPr>
                <w:rFonts w:asciiTheme="majorHAnsi" w:hAnsiTheme="majorHAnsi"/>
                <w:color w:val="auto"/>
                <w:sz w:val="22"/>
                <w:szCs w:val="22"/>
              </w:rPr>
            </w:pPr>
          </w:p>
        </w:tc>
      </w:tr>
      <w:tr w:rsidR="009B5D4D" w:rsidRPr="00FD63D6" w14:paraId="054B3F2B" w14:textId="77777777" w:rsidTr="00DB481C">
        <w:trPr>
          <w:trHeight w:val="526"/>
        </w:trPr>
        <w:tc>
          <w:tcPr>
            <w:tcW w:w="4510" w:type="dxa"/>
            <w:gridSpan w:val="2"/>
            <w:tcBorders>
              <w:left w:val="nil"/>
            </w:tcBorders>
          </w:tcPr>
          <w:p w14:paraId="6710BA77" w14:textId="77777777" w:rsidR="009B5D4D" w:rsidRPr="00FD63D6" w:rsidRDefault="009B5D4D" w:rsidP="00080FE5">
            <w:pPr>
              <w:pStyle w:val="Default"/>
              <w:rPr>
                <w:rFonts w:asciiTheme="majorHAnsi" w:hAnsiTheme="majorHAnsi"/>
                <w:color w:val="auto"/>
                <w:sz w:val="22"/>
                <w:szCs w:val="22"/>
              </w:rPr>
            </w:pPr>
            <w:r w:rsidRPr="00FD63D6">
              <w:rPr>
                <w:rFonts w:asciiTheme="majorHAnsi" w:hAnsiTheme="majorHAnsi"/>
                <w:color w:val="auto"/>
                <w:sz w:val="22"/>
                <w:szCs w:val="22"/>
              </w:rPr>
              <w:t xml:space="preserve">Social </w:t>
            </w:r>
            <w:r w:rsidR="00080FE5" w:rsidRPr="00FD63D6">
              <w:rPr>
                <w:rFonts w:asciiTheme="majorHAnsi" w:hAnsiTheme="majorHAnsi"/>
                <w:color w:val="auto"/>
                <w:sz w:val="22"/>
                <w:szCs w:val="22"/>
              </w:rPr>
              <w:t xml:space="preserve">Value </w:t>
            </w:r>
            <w:r w:rsidR="00DF3232" w:rsidRPr="00FD63D6">
              <w:rPr>
                <w:rFonts w:asciiTheme="majorHAnsi" w:hAnsiTheme="majorHAnsi"/>
                <w:color w:val="auto"/>
                <w:sz w:val="22"/>
                <w:szCs w:val="22"/>
              </w:rPr>
              <w:t xml:space="preserve"> </w:t>
            </w:r>
            <w:r w:rsidRPr="00FD63D6">
              <w:rPr>
                <w:rFonts w:asciiTheme="majorHAnsi" w:hAnsiTheme="majorHAnsi"/>
                <w:color w:val="auto"/>
                <w:sz w:val="22"/>
                <w:szCs w:val="22"/>
              </w:rPr>
              <w:t xml:space="preserve"> </w:t>
            </w:r>
          </w:p>
        </w:tc>
        <w:tc>
          <w:tcPr>
            <w:tcW w:w="4514" w:type="dxa"/>
            <w:tcBorders>
              <w:right w:val="nil"/>
            </w:tcBorders>
          </w:tcPr>
          <w:p w14:paraId="07CE4C3D"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additional benefit to </w:t>
            </w:r>
            <w:r w:rsidR="009C492C" w:rsidRPr="00FD63D6">
              <w:rPr>
                <w:rFonts w:asciiTheme="majorHAnsi" w:hAnsiTheme="majorHAnsi"/>
                <w:color w:val="auto"/>
                <w:sz w:val="22"/>
                <w:szCs w:val="22"/>
              </w:rPr>
              <w:t xml:space="preserve">social and environmental effects on society </w:t>
            </w:r>
            <w:r w:rsidRPr="00FD63D6">
              <w:rPr>
                <w:rFonts w:asciiTheme="majorHAnsi" w:hAnsiTheme="majorHAnsi"/>
                <w:color w:val="auto"/>
                <w:sz w:val="22"/>
                <w:szCs w:val="22"/>
              </w:rPr>
              <w:t xml:space="preserve">over and above the direct purchasing of Goods, </w:t>
            </w:r>
          </w:p>
          <w:p w14:paraId="104F6DF2" w14:textId="77777777" w:rsidR="00C4095B"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Services and outcomes</w:t>
            </w:r>
          </w:p>
          <w:p w14:paraId="52398FB7"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 </w:t>
            </w:r>
          </w:p>
        </w:tc>
      </w:tr>
      <w:tr w:rsidR="009B5D4D" w:rsidRPr="00FD63D6" w14:paraId="3F0FB793" w14:textId="77777777" w:rsidTr="00DB481C">
        <w:trPr>
          <w:trHeight w:val="526"/>
        </w:trPr>
        <w:tc>
          <w:tcPr>
            <w:tcW w:w="4510" w:type="dxa"/>
            <w:gridSpan w:val="2"/>
            <w:tcBorders>
              <w:left w:val="nil"/>
            </w:tcBorders>
          </w:tcPr>
          <w:p w14:paraId="32C30660"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Standstill Period </w:t>
            </w:r>
          </w:p>
        </w:tc>
        <w:tc>
          <w:tcPr>
            <w:tcW w:w="4514" w:type="dxa"/>
            <w:tcBorders>
              <w:right w:val="nil"/>
            </w:tcBorders>
          </w:tcPr>
          <w:p w14:paraId="7ED85BBA"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minimum ten (10) day period between the notification date of unsuccessful </w:t>
            </w:r>
            <w:r w:rsidR="00771271" w:rsidRPr="00FD63D6">
              <w:rPr>
                <w:rFonts w:asciiTheme="majorHAnsi" w:hAnsiTheme="majorHAnsi"/>
                <w:color w:val="auto"/>
                <w:sz w:val="22"/>
                <w:szCs w:val="22"/>
              </w:rPr>
              <w:t>Suppliers</w:t>
            </w:r>
            <w:r w:rsidRPr="00FD63D6">
              <w:rPr>
                <w:rFonts w:asciiTheme="majorHAnsi" w:hAnsiTheme="majorHAnsi"/>
                <w:color w:val="auto"/>
                <w:sz w:val="22"/>
                <w:szCs w:val="22"/>
              </w:rPr>
              <w:t xml:space="preserve"> and the date of contract award </w:t>
            </w:r>
          </w:p>
          <w:p w14:paraId="4D43DA04" w14:textId="77777777" w:rsidR="00C4095B" w:rsidRPr="00FD63D6" w:rsidRDefault="00C4095B" w:rsidP="009B5D4D">
            <w:pPr>
              <w:pStyle w:val="Default"/>
              <w:rPr>
                <w:rFonts w:asciiTheme="majorHAnsi" w:hAnsiTheme="majorHAnsi"/>
                <w:color w:val="auto"/>
                <w:sz w:val="22"/>
                <w:szCs w:val="22"/>
              </w:rPr>
            </w:pPr>
          </w:p>
        </w:tc>
      </w:tr>
      <w:tr w:rsidR="009B5D4D" w:rsidRPr="00FD63D6" w14:paraId="0FC8B3F7" w14:textId="77777777" w:rsidTr="00DB481C">
        <w:trPr>
          <w:trHeight w:val="526"/>
        </w:trPr>
        <w:tc>
          <w:tcPr>
            <w:tcW w:w="4510" w:type="dxa"/>
            <w:gridSpan w:val="2"/>
            <w:tcBorders>
              <w:left w:val="nil"/>
            </w:tcBorders>
          </w:tcPr>
          <w:p w14:paraId="5902605C"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State Aid </w:t>
            </w:r>
          </w:p>
        </w:tc>
        <w:tc>
          <w:tcPr>
            <w:tcW w:w="4514" w:type="dxa"/>
            <w:tcBorders>
              <w:right w:val="nil"/>
            </w:tcBorders>
          </w:tcPr>
          <w:p w14:paraId="4B37A115"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any advantage granted by the University through its resources on a selective basis to any organisations, the result of which could potentially distort competition in the EU </w:t>
            </w:r>
          </w:p>
          <w:p w14:paraId="302B7F8B" w14:textId="77777777" w:rsidR="00C4095B" w:rsidRPr="00FD63D6" w:rsidRDefault="00C4095B" w:rsidP="009B5D4D">
            <w:pPr>
              <w:pStyle w:val="Default"/>
              <w:rPr>
                <w:rFonts w:asciiTheme="majorHAnsi" w:hAnsiTheme="majorHAnsi"/>
                <w:color w:val="auto"/>
                <w:sz w:val="22"/>
                <w:szCs w:val="22"/>
              </w:rPr>
            </w:pPr>
          </w:p>
        </w:tc>
      </w:tr>
      <w:tr w:rsidR="009B5D4D" w:rsidRPr="00FD63D6" w14:paraId="0DABB2CC" w14:textId="77777777" w:rsidTr="00DB481C">
        <w:trPr>
          <w:trHeight w:val="526"/>
        </w:trPr>
        <w:tc>
          <w:tcPr>
            <w:tcW w:w="4510" w:type="dxa"/>
            <w:gridSpan w:val="2"/>
            <w:tcBorders>
              <w:left w:val="nil"/>
            </w:tcBorders>
          </w:tcPr>
          <w:p w14:paraId="21ACD49D"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Supplier </w:t>
            </w:r>
          </w:p>
        </w:tc>
        <w:tc>
          <w:tcPr>
            <w:tcW w:w="4514" w:type="dxa"/>
            <w:tcBorders>
              <w:right w:val="nil"/>
            </w:tcBorders>
          </w:tcPr>
          <w:p w14:paraId="7E654241"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successful Candidate </w:t>
            </w:r>
          </w:p>
        </w:tc>
      </w:tr>
      <w:tr w:rsidR="009B5D4D" w:rsidRPr="00FD63D6" w14:paraId="1F02199B" w14:textId="77777777" w:rsidTr="00DB481C">
        <w:trPr>
          <w:trHeight w:val="526"/>
        </w:trPr>
        <w:tc>
          <w:tcPr>
            <w:tcW w:w="4510" w:type="dxa"/>
            <w:gridSpan w:val="2"/>
            <w:tcBorders>
              <w:left w:val="nil"/>
            </w:tcBorders>
          </w:tcPr>
          <w:p w14:paraId="0EF70744"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Sustainable Procurement  </w:t>
            </w:r>
          </w:p>
        </w:tc>
        <w:tc>
          <w:tcPr>
            <w:tcW w:w="4514" w:type="dxa"/>
            <w:tcBorders>
              <w:right w:val="nil"/>
            </w:tcBorders>
          </w:tcPr>
          <w:p w14:paraId="35DE764C" w14:textId="46CF90DF"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consideration of economic, social and environmental benefits within the </w:t>
            </w:r>
            <w:r w:rsidR="00F959E8">
              <w:rPr>
                <w:rFonts w:asciiTheme="majorHAnsi" w:hAnsiTheme="majorHAnsi"/>
                <w:color w:val="auto"/>
                <w:sz w:val="22"/>
                <w:szCs w:val="22"/>
              </w:rPr>
              <w:t>p</w:t>
            </w:r>
            <w:r w:rsidRPr="00FD63D6">
              <w:rPr>
                <w:rFonts w:asciiTheme="majorHAnsi" w:hAnsiTheme="majorHAnsi"/>
                <w:color w:val="auto"/>
                <w:sz w:val="22"/>
                <w:szCs w:val="22"/>
              </w:rPr>
              <w:t xml:space="preserve">rocurement process </w:t>
            </w:r>
          </w:p>
          <w:p w14:paraId="326D1D19" w14:textId="77777777" w:rsidR="00C4095B" w:rsidRPr="00FD63D6" w:rsidRDefault="00C4095B" w:rsidP="009B5D4D">
            <w:pPr>
              <w:pStyle w:val="Default"/>
              <w:rPr>
                <w:rFonts w:asciiTheme="majorHAnsi" w:hAnsiTheme="majorHAnsi"/>
                <w:color w:val="auto"/>
                <w:sz w:val="22"/>
                <w:szCs w:val="22"/>
              </w:rPr>
            </w:pPr>
          </w:p>
        </w:tc>
      </w:tr>
      <w:tr w:rsidR="009B5D4D" w:rsidRPr="00FD63D6" w14:paraId="33257EB4" w14:textId="77777777" w:rsidTr="00DB481C">
        <w:trPr>
          <w:trHeight w:val="526"/>
        </w:trPr>
        <w:tc>
          <w:tcPr>
            <w:tcW w:w="4510" w:type="dxa"/>
            <w:gridSpan w:val="2"/>
            <w:tcBorders>
              <w:left w:val="nil"/>
            </w:tcBorders>
          </w:tcPr>
          <w:p w14:paraId="2E9D1AC3"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Tender </w:t>
            </w:r>
          </w:p>
        </w:tc>
        <w:tc>
          <w:tcPr>
            <w:tcW w:w="4514" w:type="dxa"/>
            <w:tcBorders>
              <w:right w:val="nil"/>
            </w:tcBorders>
          </w:tcPr>
          <w:p w14:paraId="5C18814E"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Shall mean the document in the form required by these Rules to seek Invitations to Tender from </w:t>
            </w:r>
            <w:r w:rsidR="00771271" w:rsidRPr="00FD63D6">
              <w:rPr>
                <w:rFonts w:asciiTheme="majorHAnsi" w:hAnsiTheme="majorHAnsi"/>
                <w:color w:val="auto"/>
                <w:sz w:val="22"/>
                <w:szCs w:val="22"/>
              </w:rPr>
              <w:t>Suppliers</w:t>
            </w:r>
            <w:r w:rsidRPr="00FD63D6">
              <w:rPr>
                <w:rFonts w:asciiTheme="majorHAnsi" w:hAnsiTheme="majorHAnsi"/>
                <w:color w:val="auto"/>
                <w:sz w:val="22"/>
                <w:szCs w:val="22"/>
              </w:rPr>
              <w:t xml:space="preserve"> </w:t>
            </w:r>
          </w:p>
        </w:tc>
      </w:tr>
      <w:tr w:rsidR="009B5D4D" w:rsidRPr="00FD63D6" w14:paraId="43C8CF4D" w14:textId="77777777" w:rsidTr="00DB481C">
        <w:trPr>
          <w:trHeight w:val="526"/>
        </w:trPr>
        <w:tc>
          <w:tcPr>
            <w:tcW w:w="4510" w:type="dxa"/>
            <w:gridSpan w:val="2"/>
            <w:tcBorders>
              <w:left w:val="nil"/>
            </w:tcBorders>
          </w:tcPr>
          <w:p w14:paraId="407A9269" w14:textId="77777777" w:rsidR="009B5D4D" w:rsidRPr="00FD63D6" w:rsidRDefault="009B5D4D" w:rsidP="009B5D4D">
            <w:pPr>
              <w:pStyle w:val="Default"/>
              <w:rPr>
                <w:rFonts w:asciiTheme="majorHAnsi" w:hAnsiTheme="majorHAnsi"/>
                <w:color w:val="auto"/>
                <w:sz w:val="22"/>
                <w:szCs w:val="22"/>
              </w:rPr>
            </w:pPr>
          </w:p>
          <w:p w14:paraId="394FA9E0" w14:textId="77777777" w:rsidR="009B5D4D" w:rsidRPr="00FD63D6" w:rsidRDefault="009B5D4D" w:rsidP="009B5D4D">
            <w:pPr>
              <w:pStyle w:val="Default"/>
              <w:rPr>
                <w:rFonts w:asciiTheme="majorHAnsi" w:hAnsiTheme="majorHAnsi"/>
                <w:color w:val="auto"/>
                <w:sz w:val="22"/>
                <w:szCs w:val="22"/>
              </w:rPr>
            </w:pPr>
          </w:p>
        </w:tc>
        <w:tc>
          <w:tcPr>
            <w:tcW w:w="4514" w:type="dxa"/>
            <w:tcBorders>
              <w:right w:val="nil"/>
            </w:tcBorders>
          </w:tcPr>
          <w:p w14:paraId="4034C726" w14:textId="77777777" w:rsidR="009B5D4D" w:rsidRPr="00FD63D6" w:rsidRDefault="009B5D4D" w:rsidP="009B5D4D">
            <w:pPr>
              <w:pStyle w:val="Default"/>
              <w:rPr>
                <w:rFonts w:asciiTheme="majorHAnsi" w:hAnsiTheme="majorHAnsi"/>
                <w:color w:val="auto"/>
                <w:sz w:val="22"/>
                <w:szCs w:val="22"/>
              </w:rPr>
            </w:pPr>
          </w:p>
        </w:tc>
      </w:tr>
      <w:tr w:rsidR="009B5D4D" w:rsidRPr="00FD63D6" w14:paraId="7392A0F3" w14:textId="77777777" w:rsidTr="00DB481C">
        <w:trPr>
          <w:trHeight w:val="526"/>
        </w:trPr>
        <w:tc>
          <w:tcPr>
            <w:tcW w:w="4510" w:type="dxa"/>
            <w:gridSpan w:val="2"/>
            <w:tcBorders>
              <w:left w:val="nil"/>
              <w:bottom w:val="nil"/>
            </w:tcBorders>
          </w:tcPr>
          <w:p w14:paraId="09C5964A"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Total Contract Value </w:t>
            </w:r>
          </w:p>
        </w:tc>
        <w:tc>
          <w:tcPr>
            <w:tcW w:w="4514" w:type="dxa"/>
            <w:tcBorders>
              <w:bottom w:val="nil"/>
              <w:right w:val="nil"/>
            </w:tcBorders>
          </w:tcPr>
          <w:p w14:paraId="7C235C23" w14:textId="77777777" w:rsidR="009B5D4D" w:rsidRPr="00FD63D6" w:rsidRDefault="009B5D4D" w:rsidP="009B5D4D">
            <w:pPr>
              <w:pStyle w:val="Default"/>
              <w:rPr>
                <w:rFonts w:asciiTheme="majorHAnsi" w:hAnsiTheme="majorHAnsi"/>
                <w:color w:val="auto"/>
                <w:sz w:val="22"/>
                <w:szCs w:val="22"/>
              </w:rPr>
            </w:pPr>
            <w:r w:rsidRPr="00FD63D6">
              <w:rPr>
                <w:rFonts w:asciiTheme="majorHAnsi" w:hAnsiTheme="majorHAnsi"/>
                <w:color w:val="auto"/>
                <w:sz w:val="22"/>
                <w:szCs w:val="22"/>
              </w:rPr>
              <w:t xml:space="preserve">The whole of the value or estimated value (in money or equivalent value) for a single purchase or Contract </w:t>
            </w:r>
          </w:p>
        </w:tc>
      </w:tr>
    </w:tbl>
    <w:p w14:paraId="5B357C64" w14:textId="77777777" w:rsidR="007C333F" w:rsidRPr="008E6445" w:rsidRDefault="007C333F">
      <w:pPr>
        <w:rPr>
          <w:rFonts w:ascii="Calibri Light" w:hAnsi="Calibri Light" w:cs="Arial"/>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10"/>
        <w:gridCol w:w="4510"/>
      </w:tblGrid>
      <w:tr w:rsidR="00DB481C" w:rsidRPr="008E6445" w14:paraId="5F6272D7" w14:textId="77777777">
        <w:trPr>
          <w:trHeight w:val="1216"/>
        </w:trPr>
        <w:tc>
          <w:tcPr>
            <w:tcW w:w="4510" w:type="dxa"/>
          </w:tcPr>
          <w:p w14:paraId="2DF1FABF"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Transfer of Undertaking (Protection of Employment) (“TUPE”) </w:t>
            </w:r>
          </w:p>
          <w:p w14:paraId="372D32E0" w14:textId="77777777" w:rsidR="009B5D4D" w:rsidRPr="008E6445" w:rsidRDefault="009B5D4D" w:rsidP="00DB481C">
            <w:pPr>
              <w:autoSpaceDE w:val="0"/>
              <w:autoSpaceDN w:val="0"/>
              <w:adjustRightInd w:val="0"/>
              <w:spacing w:after="0" w:line="240" w:lineRule="auto"/>
              <w:rPr>
                <w:rFonts w:ascii="Calibri Light" w:hAnsi="Calibri Light" w:cs="Arial"/>
                <w:sz w:val="24"/>
                <w:szCs w:val="24"/>
              </w:rPr>
            </w:pPr>
          </w:p>
          <w:p w14:paraId="5C058BC6" w14:textId="77777777" w:rsidR="009B5D4D" w:rsidRPr="008E6445" w:rsidRDefault="009B5D4D" w:rsidP="00DB481C">
            <w:pPr>
              <w:autoSpaceDE w:val="0"/>
              <w:autoSpaceDN w:val="0"/>
              <w:adjustRightInd w:val="0"/>
              <w:spacing w:after="0" w:line="240" w:lineRule="auto"/>
              <w:rPr>
                <w:rFonts w:ascii="Calibri Light" w:hAnsi="Calibri Light" w:cs="Arial"/>
                <w:sz w:val="24"/>
                <w:szCs w:val="24"/>
              </w:rPr>
            </w:pPr>
          </w:p>
          <w:p w14:paraId="5BD000F2" w14:textId="77777777" w:rsidR="009B5D4D" w:rsidRPr="008E6445" w:rsidRDefault="009B5D4D" w:rsidP="00DB481C">
            <w:pPr>
              <w:autoSpaceDE w:val="0"/>
              <w:autoSpaceDN w:val="0"/>
              <w:adjustRightInd w:val="0"/>
              <w:spacing w:after="0" w:line="240" w:lineRule="auto"/>
              <w:rPr>
                <w:rFonts w:ascii="Calibri Light" w:hAnsi="Calibri Light" w:cs="Arial"/>
                <w:sz w:val="24"/>
                <w:szCs w:val="24"/>
              </w:rPr>
            </w:pPr>
          </w:p>
          <w:p w14:paraId="55C131D5" w14:textId="77777777" w:rsidR="009B5D4D" w:rsidRPr="008E6445" w:rsidRDefault="009B5D4D" w:rsidP="00DB481C">
            <w:pPr>
              <w:autoSpaceDE w:val="0"/>
              <w:autoSpaceDN w:val="0"/>
              <w:adjustRightInd w:val="0"/>
              <w:spacing w:after="0" w:line="240" w:lineRule="auto"/>
              <w:rPr>
                <w:rFonts w:ascii="Calibri Light" w:hAnsi="Calibri Light" w:cs="Arial"/>
                <w:sz w:val="24"/>
                <w:szCs w:val="24"/>
              </w:rPr>
            </w:pPr>
          </w:p>
          <w:p w14:paraId="6FA1A420" w14:textId="77777777" w:rsidR="009B5D4D" w:rsidRPr="008E6445" w:rsidRDefault="009B5D4D" w:rsidP="00DB481C">
            <w:pPr>
              <w:autoSpaceDE w:val="0"/>
              <w:autoSpaceDN w:val="0"/>
              <w:adjustRightInd w:val="0"/>
              <w:spacing w:after="0" w:line="240" w:lineRule="auto"/>
              <w:rPr>
                <w:rFonts w:ascii="Calibri Light" w:hAnsi="Calibri Light" w:cs="Arial"/>
                <w:sz w:val="24"/>
                <w:szCs w:val="24"/>
              </w:rPr>
            </w:pPr>
          </w:p>
          <w:p w14:paraId="2722411C" w14:textId="77777777" w:rsidR="009B5D4D" w:rsidRPr="008E6445" w:rsidRDefault="009B5D4D" w:rsidP="00DB481C">
            <w:pPr>
              <w:autoSpaceDE w:val="0"/>
              <w:autoSpaceDN w:val="0"/>
              <w:adjustRightInd w:val="0"/>
              <w:spacing w:after="0" w:line="240" w:lineRule="auto"/>
              <w:rPr>
                <w:rFonts w:ascii="Calibri Light" w:hAnsi="Calibri Light" w:cs="Arial"/>
                <w:sz w:val="24"/>
                <w:szCs w:val="24"/>
              </w:rPr>
            </w:pPr>
          </w:p>
          <w:p w14:paraId="68288EC9" w14:textId="77777777" w:rsidR="009B5D4D" w:rsidRPr="008E6445" w:rsidRDefault="009B5D4D" w:rsidP="00DB481C">
            <w:pPr>
              <w:autoSpaceDE w:val="0"/>
              <w:autoSpaceDN w:val="0"/>
              <w:adjustRightInd w:val="0"/>
              <w:spacing w:after="0" w:line="240" w:lineRule="auto"/>
              <w:rPr>
                <w:rFonts w:ascii="Calibri Light" w:hAnsi="Calibri Light" w:cs="Arial"/>
                <w:sz w:val="24"/>
                <w:szCs w:val="24"/>
              </w:rPr>
            </w:pPr>
          </w:p>
          <w:p w14:paraId="76FA9706" w14:textId="77777777" w:rsidR="009B5D4D" w:rsidRPr="008E6445" w:rsidRDefault="009B5D4D" w:rsidP="00DB481C">
            <w:pPr>
              <w:autoSpaceDE w:val="0"/>
              <w:autoSpaceDN w:val="0"/>
              <w:adjustRightInd w:val="0"/>
              <w:spacing w:after="0" w:line="240" w:lineRule="auto"/>
              <w:rPr>
                <w:rFonts w:ascii="Calibri Light" w:hAnsi="Calibri Light" w:cs="Arial"/>
                <w:sz w:val="24"/>
                <w:szCs w:val="24"/>
              </w:rPr>
            </w:pPr>
          </w:p>
          <w:p w14:paraId="0680B180" w14:textId="3ACF0CCE" w:rsidR="009B5D4D" w:rsidRPr="008E6445" w:rsidRDefault="009B5D4D"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Value </w:t>
            </w:r>
            <w:r w:rsidR="00F959E8">
              <w:rPr>
                <w:rFonts w:ascii="Calibri Light" w:hAnsi="Calibri Light" w:cs="Arial"/>
                <w:sz w:val="24"/>
                <w:szCs w:val="24"/>
              </w:rPr>
              <w:t>f</w:t>
            </w:r>
            <w:r w:rsidRPr="008E6445">
              <w:rPr>
                <w:rFonts w:ascii="Calibri Light" w:hAnsi="Calibri Light" w:cs="Arial"/>
                <w:sz w:val="24"/>
                <w:szCs w:val="24"/>
              </w:rPr>
              <w:t>or Money</w:t>
            </w:r>
          </w:p>
          <w:p w14:paraId="122639C5" w14:textId="77777777" w:rsidR="009B5D4D" w:rsidRPr="008E6445" w:rsidRDefault="009B5D4D" w:rsidP="00DB481C">
            <w:pPr>
              <w:autoSpaceDE w:val="0"/>
              <w:autoSpaceDN w:val="0"/>
              <w:adjustRightInd w:val="0"/>
              <w:spacing w:after="0" w:line="240" w:lineRule="auto"/>
              <w:rPr>
                <w:rFonts w:ascii="Calibri Light" w:hAnsi="Calibri Light" w:cs="Arial"/>
                <w:sz w:val="24"/>
                <w:szCs w:val="24"/>
              </w:rPr>
            </w:pPr>
          </w:p>
        </w:tc>
        <w:tc>
          <w:tcPr>
            <w:tcW w:w="4510" w:type="dxa"/>
          </w:tcPr>
          <w:p w14:paraId="5F82EBDE"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Shall mean the legislation that applies where responsibility for the delivery of Works or Services for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 is </w:t>
            </w:r>
          </w:p>
          <w:p w14:paraId="3C9F916B"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transferred from one organisation to another and where the individuals involved in carrying out the work are transferred to the new employer </w:t>
            </w:r>
          </w:p>
          <w:p w14:paraId="509A93AE"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and which seeks to protect the rights of employees in such transfers</w:t>
            </w:r>
          </w:p>
          <w:p w14:paraId="552063EF" w14:textId="77777777" w:rsidR="009B5D4D" w:rsidRPr="008E6445" w:rsidRDefault="009B5D4D" w:rsidP="00DB481C">
            <w:pPr>
              <w:autoSpaceDE w:val="0"/>
              <w:autoSpaceDN w:val="0"/>
              <w:adjustRightInd w:val="0"/>
              <w:spacing w:after="0" w:line="240" w:lineRule="auto"/>
              <w:rPr>
                <w:rFonts w:ascii="Calibri Light" w:hAnsi="Calibri Light" w:cs="Arial"/>
                <w:sz w:val="24"/>
                <w:szCs w:val="24"/>
              </w:rPr>
            </w:pPr>
          </w:p>
          <w:p w14:paraId="56A6ACFA" w14:textId="77777777" w:rsidR="009B5D4D" w:rsidRPr="008E6445" w:rsidRDefault="009B5D4D" w:rsidP="009B5D4D">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Shall mean the duty on the University to secure continuous improvement in a way which functions are exercised, having regard to a combination of economy, efficiency and effectiveness as implemented by the University. </w:t>
            </w:r>
          </w:p>
          <w:p w14:paraId="5346D4E7" w14:textId="77777777" w:rsidR="009B5D4D" w:rsidRPr="008E6445" w:rsidRDefault="009B5D4D" w:rsidP="009B5D4D">
            <w:pPr>
              <w:autoSpaceDE w:val="0"/>
              <w:autoSpaceDN w:val="0"/>
              <w:adjustRightInd w:val="0"/>
              <w:spacing w:after="0" w:line="240" w:lineRule="auto"/>
              <w:rPr>
                <w:rFonts w:ascii="Calibri Light" w:hAnsi="Calibri Light" w:cs="Arial"/>
                <w:sz w:val="24"/>
                <w:szCs w:val="24"/>
              </w:rPr>
            </w:pPr>
          </w:p>
        </w:tc>
      </w:tr>
      <w:tr w:rsidR="00DB481C" w:rsidRPr="008E6445" w14:paraId="3435EE43" w14:textId="77777777">
        <w:trPr>
          <w:trHeight w:val="526"/>
        </w:trPr>
        <w:tc>
          <w:tcPr>
            <w:tcW w:w="4510" w:type="dxa"/>
          </w:tcPr>
          <w:p w14:paraId="5EDC8289"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Works </w:t>
            </w:r>
          </w:p>
        </w:tc>
        <w:tc>
          <w:tcPr>
            <w:tcW w:w="4510" w:type="dxa"/>
          </w:tcPr>
          <w:p w14:paraId="4C88B934"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Shall mean the construction of structures of all kinds, such as buildings, highways, bridges, as well as structural renovations, extensions, and repairs </w:t>
            </w:r>
          </w:p>
        </w:tc>
      </w:tr>
    </w:tbl>
    <w:p w14:paraId="1402492C" w14:textId="77777777" w:rsidR="00DB481C" w:rsidRPr="008E6445" w:rsidRDefault="00DB481C">
      <w:pPr>
        <w:rPr>
          <w:rFonts w:ascii="Calibri Light" w:hAnsi="Calibri Light"/>
          <w:sz w:val="24"/>
          <w:szCs w:val="24"/>
        </w:rPr>
      </w:pPr>
    </w:p>
    <w:p w14:paraId="36BDE5BE" w14:textId="77777777" w:rsidR="00DB481C" w:rsidRPr="008E6445" w:rsidRDefault="00DB481C">
      <w:pPr>
        <w:rPr>
          <w:rFonts w:ascii="Calibri Light" w:hAnsi="Calibri Light"/>
          <w:sz w:val="24"/>
          <w:szCs w:val="24"/>
        </w:rPr>
      </w:pPr>
    </w:p>
    <w:p w14:paraId="2E236BD0" w14:textId="77777777" w:rsidR="00DB481C" w:rsidRPr="008E6445" w:rsidRDefault="00DB481C">
      <w:pPr>
        <w:rPr>
          <w:rFonts w:ascii="Calibri Light" w:hAnsi="Calibri Light"/>
          <w:sz w:val="24"/>
          <w:szCs w:val="24"/>
        </w:rPr>
      </w:pPr>
    </w:p>
    <w:p w14:paraId="1FEBD079" w14:textId="77777777" w:rsidR="00DB481C" w:rsidRPr="008E6445" w:rsidRDefault="00DB481C">
      <w:pPr>
        <w:rPr>
          <w:rFonts w:ascii="Calibri Light" w:hAnsi="Calibri Light"/>
          <w:sz w:val="24"/>
          <w:szCs w:val="24"/>
        </w:rPr>
      </w:pPr>
    </w:p>
    <w:p w14:paraId="34A9777E" w14:textId="77777777" w:rsidR="00DB481C" w:rsidRPr="008E6445" w:rsidRDefault="00DB481C">
      <w:pPr>
        <w:rPr>
          <w:rFonts w:ascii="Calibri Light" w:hAnsi="Calibri Light"/>
          <w:sz w:val="24"/>
          <w:szCs w:val="24"/>
        </w:rPr>
      </w:pPr>
    </w:p>
    <w:p w14:paraId="6459E5D4" w14:textId="77777777" w:rsidR="00007702" w:rsidRPr="008E6445" w:rsidRDefault="00007702">
      <w:pPr>
        <w:rPr>
          <w:rFonts w:ascii="Calibri Light" w:hAnsi="Calibri Light"/>
          <w:sz w:val="24"/>
          <w:szCs w:val="24"/>
        </w:rPr>
      </w:pPr>
    </w:p>
    <w:p w14:paraId="67D2D3AD" w14:textId="77777777" w:rsidR="00007702" w:rsidRPr="008E6445" w:rsidRDefault="00007702">
      <w:pPr>
        <w:rPr>
          <w:rFonts w:ascii="Calibri Light" w:hAnsi="Calibri Light"/>
          <w:sz w:val="24"/>
          <w:szCs w:val="24"/>
        </w:rPr>
      </w:pPr>
    </w:p>
    <w:p w14:paraId="1E0F6FA3" w14:textId="77777777" w:rsidR="00007702" w:rsidRPr="008E6445" w:rsidRDefault="00007702">
      <w:pPr>
        <w:rPr>
          <w:rFonts w:ascii="Calibri Light" w:hAnsi="Calibri Light"/>
          <w:sz w:val="24"/>
          <w:szCs w:val="24"/>
        </w:rPr>
      </w:pPr>
    </w:p>
    <w:p w14:paraId="513A873F" w14:textId="77777777" w:rsidR="00007702" w:rsidRPr="008E6445" w:rsidRDefault="00007702">
      <w:pPr>
        <w:rPr>
          <w:rFonts w:ascii="Calibri Light" w:hAnsi="Calibri Light"/>
          <w:sz w:val="24"/>
          <w:szCs w:val="24"/>
        </w:rPr>
      </w:pPr>
    </w:p>
    <w:p w14:paraId="4D635D38" w14:textId="77777777" w:rsidR="00007702" w:rsidRPr="008E6445" w:rsidRDefault="00007702">
      <w:pPr>
        <w:rPr>
          <w:rFonts w:ascii="Calibri Light" w:hAnsi="Calibri Light"/>
          <w:sz w:val="24"/>
          <w:szCs w:val="24"/>
        </w:rPr>
      </w:pPr>
    </w:p>
    <w:p w14:paraId="77FC054E" w14:textId="77777777" w:rsidR="00007702" w:rsidRPr="008E6445" w:rsidRDefault="00007702">
      <w:pPr>
        <w:rPr>
          <w:rFonts w:ascii="Calibri Light" w:hAnsi="Calibri Light"/>
          <w:sz w:val="24"/>
          <w:szCs w:val="24"/>
        </w:rPr>
      </w:pPr>
    </w:p>
    <w:p w14:paraId="1A648AFB" w14:textId="77777777" w:rsidR="00704D1B" w:rsidRPr="008E6445" w:rsidRDefault="00C4095B" w:rsidP="00FD63D6">
      <w:pPr>
        <w:pStyle w:val="Heading2"/>
        <w:rPr>
          <w:rFonts w:ascii="Calibri Light" w:hAnsi="Calibri Light"/>
          <w:b/>
          <w:bCs/>
          <w:color w:val="auto"/>
        </w:rPr>
      </w:pPr>
      <w:r w:rsidRPr="00FD63D6">
        <w:t>SECT</w:t>
      </w:r>
      <w:r w:rsidR="00FD63D6">
        <w:t>ION A: General Information</w:t>
      </w:r>
    </w:p>
    <w:p w14:paraId="1E348C96" w14:textId="77777777" w:rsidR="00FD63D6" w:rsidRDefault="00FD63D6" w:rsidP="00FD63D6">
      <w:pPr>
        <w:pStyle w:val="Heading2"/>
      </w:pPr>
      <w:r>
        <w:t>2. Introduction</w:t>
      </w:r>
    </w:p>
    <w:p w14:paraId="61022251" w14:textId="77777777" w:rsidR="00DB481C" w:rsidRPr="008E6445" w:rsidRDefault="00416759" w:rsidP="00DB481C">
      <w:pPr>
        <w:pStyle w:val="Default"/>
        <w:rPr>
          <w:rFonts w:ascii="Calibri Light" w:hAnsi="Calibri Light"/>
          <w:color w:val="auto"/>
        </w:rPr>
      </w:pPr>
      <w:r>
        <w:rPr>
          <w:rFonts w:ascii="Calibri Light" w:hAnsi="Calibri Light"/>
          <w:color w:val="auto"/>
        </w:rPr>
        <w:t>2</w:t>
      </w:r>
      <w:r w:rsidR="00DB481C" w:rsidRPr="008E6445">
        <w:rPr>
          <w:rFonts w:ascii="Calibri Light" w:hAnsi="Calibri Light"/>
          <w:color w:val="auto"/>
        </w:rPr>
        <w:t xml:space="preserve">.1. These </w:t>
      </w:r>
      <w:r w:rsidR="00704D1B" w:rsidRPr="008E6445">
        <w:rPr>
          <w:rFonts w:ascii="Calibri Light" w:hAnsi="Calibri Light"/>
          <w:color w:val="auto"/>
        </w:rPr>
        <w:t xml:space="preserve">Procurement and </w:t>
      </w:r>
      <w:r w:rsidR="00DB481C" w:rsidRPr="008E6445">
        <w:rPr>
          <w:rFonts w:ascii="Calibri Light" w:hAnsi="Calibri Light"/>
          <w:color w:val="auto"/>
        </w:rPr>
        <w:t>Contract Procedure Rules (the “Rules”) are the Contracting Authority’s (the “</w:t>
      </w:r>
      <w:r w:rsidR="005C4A51" w:rsidRPr="008E6445">
        <w:rPr>
          <w:rFonts w:ascii="Calibri Light" w:hAnsi="Calibri Light"/>
          <w:color w:val="auto"/>
        </w:rPr>
        <w:t>University</w:t>
      </w:r>
      <w:r w:rsidR="00DB481C" w:rsidRPr="008E6445">
        <w:rPr>
          <w:rFonts w:ascii="Calibri Light" w:hAnsi="Calibri Light"/>
          <w:color w:val="auto"/>
        </w:rPr>
        <w:t xml:space="preserve">”) rules for the buying, renting and leasing of Goods, Services and Works and apply to all Relevant Contracts made by the </w:t>
      </w:r>
      <w:r w:rsidR="005C4A51" w:rsidRPr="008E6445">
        <w:rPr>
          <w:rFonts w:ascii="Calibri Light" w:hAnsi="Calibri Light"/>
          <w:color w:val="auto"/>
        </w:rPr>
        <w:t>University</w:t>
      </w:r>
      <w:r w:rsidR="00DB481C" w:rsidRPr="008E6445">
        <w:rPr>
          <w:rFonts w:ascii="Calibri Light" w:hAnsi="Calibri Light"/>
          <w:color w:val="auto"/>
        </w:rPr>
        <w:t xml:space="preserve"> unless otherwise specified herein. </w:t>
      </w:r>
    </w:p>
    <w:p w14:paraId="29EB76BD" w14:textId="77777777" w:rsidR="00DB481C" w:rsidRPr="008E6445" w:rsidRDefault="00DB481C" w:rsidP="00DB481C">
      <w:pPr>
        <w:pStyle w:val="Default"/>
        <w:rPr>
          <w:rFonts w:ascii="Calibri Light" w:hAnsi="Calibri Light"/>
          <w:color w:val="auto"/>
        </w:rPr>
      </w:pPr>
    </w:p>
    <w:p w14:paraId="4936E70F" w14:textId="25AF66CD" w:rsidR="00DB481C" w:rsidRPr="008E6445" w:rsidRDefault="00416759" w:rsidP="00DB481C">
      <w:pPr>
        <w:pStyle w:val="Default"/>
        <w:rPr>
          <w:rFonts w:ascii="Calibri Light" w:hAnsi="Calibri Light"/>
          <w:color w:val="auto"/>
        </w:rPr>
      </w:pPr>
      <w:r>
        <w:rPr>
          <w:rFonts w:ascii="Calibri Light" w:hAnsi="Calibri Light"/>
          <w:color w:val="auto"/>
        </w:rPr>
        <w:t>2</w:t>
      </w:r>
      <w:r w:rsidR="00DB481C" w:rsidRPr="008E6445">
        <w:rPr>
          <w:rFonts w:ascii="Calibri Light" w:hAnsi="Calibri Light"/>
          <w:color w:val="auto"/>
        </w:rPr>
        <w:t xml:space="preserve">.2. The aim of these Rules is to assist </w:t>
      </w:r>
      <w:r w:rsidR="007A25DF" w:rsidRPr="008E6445">
        <w:rPr>
          <w:rFonts w:ascii="Calibri Light" w:hAnsi="Calibri Light"/>
          <w:color w:val="auto"/>
        </w:rPr>
        <w:t xml:space="preserve">members of </w:t>
      </w:r>
      <w:r w:rsidR="005F0505" w:rsidRPr="008E6445">
        <w:rPr>
          <w:rFonts w:ascii="Calibri Light" w:hAnsi="Calibri Light"/>
          <w:color w:val="auto"/>
        </w:rPr>
        <w:t>staff in</w:t>
      </w:r>
      <w:r w:rsidR="00DB481C" w:rsidRPr="008E6445">
        <w:rPr>
          <w:rFonts w:ascii="Calibri Light" w:hAnsi="Calibri Light"/>
          <w:color w:val="auto"/>
        </w:rPr>
        <w:t xml:space="preserve"> achieving </w:t>
      </w:r>
      <w:r w:rsidR="00704D1B" w:rsidRPr="008E6445">
        <w:rPr>
          <w:rFonts w:ascii="Calibri Light" w:hAnsi="Calibri Light"/>
          <w:color w:val="auto"/>
        </w:rPr>
        <w:t xml:space="preserve">value for money practice </w:t>
      </w:r>
      <w:r w:rsidR="00DB481C" w:rsidRPr="008E6445">
        <w:rPr>
          <w:rFonts w:ascii="Calibri Light" w:hAnsi="Calibri Light"/>
          <w:color w:val="auto"/>
        </w:rPr>
        <w:t xml:space="preserve">and lawful </w:t>
      </w:r>
      <w:r w:rsidR="005C4A51" w:rsidRPr="008E6445">
        <w:rPr>
          <w:rFonts w:ascii="Calibri Light" w:hAnsi="Calibri Light"/>
          <w:color w:val="auto"/>
        </w:rPr>
        <w:t xml:space="preserve">Procurement </w:t>
      </w:r>
      <w:r w:rsidR="00DB481C" w:rsidRPr="008E6445">
        <w:rPr>
          <w:rFonts w:ascii="Calibri Light" w:hAnsi="Calibri Light"/>
          <w:color w:val="auto"/>
        </w:rPr>
        <w:t xml:space="preserve">to ensure that the </w:t>
      </w:r>
      <w:r w:rsidR="005C4A51" w:rsidRPr="008E6445">
        <w:rPr>
          <w:rFonts w:ascii="Calibri Light" w:hAnsi="Calibri Light"/>
          <w:color w:val="auto"/>
        </w:rPr>
        <w:t>University</w:t>
      </w:r>
      <w:r w:rsidR="00DB481C" w:rsidRPr="008E6445">
        <w:rPr>
          <w:rFonts w:ascii="Calibri Light" w:hAnsi="Calibri Light"/>
          <w:color w:val="auto"/>
        </w:rPr>
        <w:t xml:space="preserve"> fulfils its duty of delivering </w:t>
      </w:r>
      <w:r w:rsidR="00704D1B" w:rsidRPr="008E6445">
        <w:rPr>
          <w:rFonts w:ascii="Calibri Light" w:hAnsi="Calibri Light"/>
          <w:color w:val="auto"/>
        </w:rPr>
        <w:t xml:space="preserve">Value for Money </w:t>
      </w:r>
      <w:r w:rsidR="00DB481C" w:rsidRPr="008E6445">
        <w:rPr>
          <w:rFonts w:ascii="Calibri Light" w:hAnsi="Calibri Light"/>
          <w:color w:val="auto"/>
        </w:rPr>
        <w:t xml:space="preserve">for its </w:t>
      </w:r>
      <w:r w:rsidR="005C4A51" w:rsidRPr="008E6445">
        <w:rPr>
          <w:rFonts w:ascii="Calibri Light" w:hAnsi="Calibri Light"/>
          <w:color w:val="auto"/>
        </w:rPr>
        <w:t>University</w:t>
      </w:r>
      <w:r w:rsidR="00DB481C" w:rsidRPr="008E6445">
        <w:rPr>
          <w:rFonts w:ascii="Calibri Light" w:hAnsi="Calibri Light"/>
          <w:color w:val="auto"/>
        </w:rPr>
        <w:t xml:space="preserve"> taxpayers and excellent outcomes for its service users. </w:t>
      </w:r>
    </w:p>
    <w:p w14:paraId="5A4AFF57" w14:textId="77777777" w:rsidR="00DB481C" w:rsidRPr="008E6445" w:rsidRDefault="00DB481C" w:rsidP="00DB481C">
      <w:pPr>
        <w:pStyle w:val="Default"/>
        <w:rPr>
          <w:rFonts w:ascii="Calibri Light" w:hAnsi="Calibri Light"/>
          <w:color w:val="auto"/>
        </w:rPr>
      </w:pPr>
    </w:p>
    <w:p w14:paraId="0A32A518" w14:textId="77777777" w:rsidR="00DB481C" w:rsidRPr="008E6445" w:rsidRDefault="00416759" w:rsidP="00DB481C">
      <w:pPr>
        <w:pStyle w:val="Default"/>
        <w:rPr>
          <w:rFonts w:ascii="Calibri Light" w:hAnsi="Calibri Light"/>
          <w:color w:val="auto"/>
        </w:rPr>
      </w:pPr>
      <w:r>
        <w:rPr>
          <w:rFonts w:ascii="Calibri Light" w:hAnsi="Calibri Light"/>
          <w:color w:val="auto"/>
        </w:rPr>
        <w:t>2</w:t>
      </w:r>
      <w:r w:rsidR="00DB481C" w:rsidRPr="008E6445">
        <w:rPr>
          <w:rFonts w:ascii="Calibri Light" w:hAnsi="Calibri Light"/>
          <w:color w:val="auto"/>
        </w:rPr>
        <w:t xml:space="preserve">.3. The Rules also provide a basis for fair competition by providing transparent and auditable procedures to protect the </w:t>
      </w:r>
      <w:r w:rsidR="005C4A51" w:rsidRPr="008E6445">
        <w:rPr>
          <w:rFonts w:ascii="Calibri Light" w:hAnsi="Calibri Light"/>
          <w:color w:val="auto"/>
        </w:rPr>
        <w:t>University</w:t>
      </w:r>
      <w:r w:rsidR="00DB481C" w:rsidRPr="008E6445">
        <w:rPr>
          <w:rFonts w:ascii="Calibri Light" w:hAnsi="Calibri Light"/>
          <w:color w:val="auto"/>
        </w:rPr>
        <w:t xml:space="preserve">’s reputation from any suggestion of dishonesty or corruption. </w:t>
      </w:r>
    </w:p>
    <w:p w14:paraId="53F44031" w14:textId="77777777" w:rsidR="00DB481C" w:rsidRPr="008E6445" w:rsidRDefault="00DB481C" w:rsidP="00DB481C">
      <w:pPr>
        <w:pStyle w:val="Default"/>
        <w:rPr>
          <w:rFonts w:ascii="Calibri Light" w:hAnsi="Calibri Light"/>
          <w:color w:val="auto"/>
        </w:rPr>
      </w:pPr>
    </w:p>
    <w:p w14:paraId="5C4F73A9" w14:textId="77777777" w:rsidR="00DB481C" w:rsidRPr="008E6445" w:rsidRDefault="00416759" w:rsidP="00DB481C">
      <w:pPr>
        <w:pStyle w:val="Default"/>
        <w:rPr>
          <w:rFonts w:ascii="Calibri Light" w:hAnsi="Calibri Light"/>
          <w:color w:val="auto"/>
        </w:rPr>
      </w:pPr>
      <w:r>
        <w:rPr>
          <w:rFonts w:ascii="Calibri Light" w:hAnsi="Calibri Light"/>
          <w:color w:val="auto"/>
        </w:rPr>
        <w:t>2</w:t>
      </w:r>
      <w:r w:rsidR="00DB481C" w:rsidRPr="008E6445">
        <w:rPr>
          <w:rFonts w:ascii="Calibri Light" w:hAnsi="Calibri Light"/>
          <w:color w:val="auto"/>
        </w:rPr>
        <w:t xml:space="preserve">.4. These Rules apply to all </w:t>
      </w:r>
      <w:r w:rsidR="007A25DF" w:rsidRPr="008E6445">
        <w:rPr>
          <w:rFonts w:ascii="Calibri Light" w:hAnsi="Calibri Light"/>
          <w:color w:val="auto"/>
        </w:rPr>
        <w:t xml:space="preserve">members of staff </w:t>
      </w:r>
      <w:r w:rsidR="00DB481C" w:rsidRPr="008E6445">
        <w:rPr>
          <w:rFonts w:ascii="Calibri Light" w:hAnsi="Calibri Light"/>
          <w:color w:val="auto"/>
        </w:rPr>
        <w:t xml:space="preserve">of the </w:t>
      </w:r>
      <w:r w:rsidR="005C4A51" w:rsidRPr="008E6445">
        <w:rPr>
          <w:rFonts w:ascii="Calibri Light" w:hAnsi="Calibri Light"/>
          <w:color w:val="auto"/>
        </w:rPr>
        <w:t>University</w:t>
      </w:r>
      <w:r w:rsidR="00DB481C" w:rsidRPr="008E6445">
        <w:rPr>
          <w:rFonts w:ascii="Calibri Light" w:hAnsi="Calibri Light"/>
          <w:color w:val="auto"/>
        </w:rPr>
        <w:t xml:space="preserve"> or any companies or organisations within the </w:t>
      </w:r>
      <w:r w:rsidR="005C4A51" w:rsidRPr="008E6445">
        <w:rPr>
          <w:rFonts w:ascii="Calibri Light" w:hAnsi="Calibri Light"/>
          <w:color w:val="auto"/>
        </w:rPr>
        <w:t>University</w:t>
      </w:r>
      <w:r w:rsidR="00DB481C" w:rsidRPr="008E6445">
        <w:rPr>
          <w:rFonts w:ascii="Calibri Light" w:hAnsi="Calibri Light"/>
          <w:color w:val="auto"/>
        </w:rPr>
        <w:t xml:space="preserve">’s control. They are part of the </w:t>
      </w:r>
      <w:r w:rsidR="005C4A51" w:rsidRPr="008E6445">
        <w:rPr>
          <w:rFonts w:ascii="Calibri Light" w:hAnsi="Calibri Light"/>
          <w:color w:val="auto"/>
        </w:rPr>
        <w:t>University</w:t>
      </w:r>
      <w:r w:rsidR="00DB481C" w:rsidRPr="008E6445">
        <w:rPr>
          <w:rFonts w:ascii="Calibri Light" w:hAnsi="Calibri Light"/>
          <w:color w:val="auto"/>
        </w:rPr>
        <w:t xml:space="preserve">’s </w:t>
      </w:r>
      <w:r w:rsidR="00704D1B" w:rsidRPr="008E6445">
        <w:rPr>
          <w:rFonts w:ascii="Calibri Light" w:hAnsi="Calibri Light"/>
          <w:color w:val="auto"/>
        </w:rPr>
        <w:t xml:space="preserve">Financial Regulations </w:t>
      </w:r>
      <w:r w:rsidR="00DB481C" w:rsidRPr="008E6445">
        <w:rPr>
          <w:rFonts w:ascii="Calibri Light" w:hAnsi="Calibri Light"/>
          <w:color w:val="auto"/>
        </w:rPr>
        <w:t xml:space="preserve">and therefore </w:t>
      </w:r>
      <w:r w:rsidR="007A25DF" w:rsidRPr="008E6445">
        <w:rPr>
          <w:rFonts w:ascii="Calibri Light" w:hAnsi="Calibri Light"/>
          <w:color w:val="auto"/>
        </w:rPr>
        <w:t>members of s</w:t>
      </w:r>
      <w:r w:rsidR="00FC546F" w:rsidRPr="008E6445">
        <w:rPr>
          <w:rFonts w:ascii="Calibri Light" w:hAnsi="Calibri Light"/>
          <w:color w:val="auto"/>
        </w:rPr>
        <w:t xml:space="preserve">taff </w:t>
      </w:r>
      <w:r w:rsidR="00DB481C" w:rsidRPr="008E6445">
        <w:rPr>
          <w:rFonts w:ascii="Calibri Light" w:hAnsi="Calibri Light"/>
          <w:color w:val="auto"/>
        </w:rPr>
        <w:t xml:space="preserve">have a duty to ensure they have fully understood them and have sufficient authority prior to commencing any </w:t>
      </w:r>
      <w:r w:rsidR="005C4A51" w:rsidRPr="008E6445">
        <w:rPr>
          <w:rFonts w:ascii="Calibri Light" w:hAnsi="Calibri Light"/>
          <w:color w:val="auto"/>
        </w:rPr>
        <w:t xml:space="preserve">Procurement </w:t>
      </w:r>
      <w:r w:rsidR="00DB481C" w:rsidRPr="008E6445">
        <w:rPr>
          <w:rFonts w:ascii="Calibri Light" w:hAnsi="Calibri Light"/>
          <w:color w:val="auto"/>
        </w:rPr>
        <w:t xml:space="preserve">or contracting activity (see section </w:t>
      </w:r>
      <w:r w:rsidR="00DB481C" w:rsidRPr="008E6445">
        <w:rPr>
          <w:rFonts w:ascii="Calibri Light" w:hAnsi="Calibri Light"/>
          <w:i/>
          <w:iCs/>
          <w:color w:val="auto"/>
        </w:rPr>
        <w:t>10. Pre-</w:t>
      </w:r>
      <w:r w:rsidR="005C4A51" w:rsidRPr="008E6445">
        <w:rPr>
          <w:rFonts w:ascii="Calibri Light" w:hAnsi="Calibri Light"/>
          <w:i/>
          <w:iCs/>
          <w:color w:val="auto"/>
        </w:rPr>
        <w:t xml:space="preserve">Procurement </w:t>
      </w:r>
      <w:r w:rsidR="00DB481C" w:rsidRPr="008E6445">
        <w:rPr>
          <w:rFonts w:ascii="Calibri Light" w:hAnsi="Calibri Light"/>
          <w:i/>
          <w:iCs/>
          <w:color w:val="auto"/>
        </w:rPr>
        <w:t>authorisations</w:t>
      </w:r>
      <w:r w:rsidR="00DB481C" w:rsidRPr="008E6445">
        <w:rPr>
          <w:rFonts w:ascii="Calibri Light" w:hAnsi="Calibri Light"/>
          <w:color w:val="auto"/>
        </w:rPr>
        <w:t xml:space="preserve">). </w:t>
      </w:r>
    </w:p>
    <w:p w14:paraId="6F150EC1" w14:textId="77777777" w:rsidR="00DB481C" w:rsidRPr="008E6445" w:rsidRDefault="00DB481C" w:rsidP="00DB481C">
      <w:pPr>
        <w:pStyle w:val="Default"/>
        <w:rPr>
          <w:rFonts w:ascii="Calibri Light" w:hAnsi="Calibri Light"/>
          <w:color w:val="auto"/>
        </w:rPr>
      </w:pPr>
    </w:p>
    <w:p w14:paraId="15E405B1" w14:textId="77777777" w:rsidR="00DB481C" w:rsidRPr="008E6445" w:rsidRDefault="00416759" w:rsidP="00DB481C">
      <w:pPr>
        <w:pStyle w:val="Default"/>
        <w:rPr>
          <w:rFonts w:ascii="Calibri Light" w:hAnsi="Calibri Light"/>
          <w:color w:val="auto"/>
        </w:rPr>
      </w:pPr>
      <w:r>
        <w:rPr>
          <w:rFonts w:ascii="Calibri Light" w:hAnsi="Calibri Light"/>
          <w:color w:val="auto"/>
        </w:rPr>
        <w:t>2</w:t>
      </w:r>
      <w:r w:rsidR="00DB481C" w:rsidRPr="008E6445">
        <w:rPr>
          <w:rFonts w:ascii="Calibri Light" w:hAnsi="Calibri Light"/>
          <w:color w:val="auto"/>
        </w:rPr>
        <w:t xml:space="preserve">.5. </w:t>
      </w:r>
      <w:r w:rsidR="009751D4" w:rsidRPr="008E6445">
        <w:rPr>
          <w:rFonts w:ascii="Calibri Light" w:hAnsi="Calibri Light"/>
          <w:color w:val="auto"/>
        </w:rPr>
        <w:t xml:space="preserve">Staff </w:t>
      </w:r>
      <w:r w:rsidR="00DB481C" w:rsidRPr="008E6445">
        <w:rPr>
          <w:rFonts w:ascii="Calibri Light" w:hAnsi="Calibri Light"/>
          <w:color w:val="auto"/>
        </w:rPr>
        <w:t xml:space="preserve">must also ensure that any persons or organisations acting on behalf of the </w:t>
      </w:r>
      <w:r w:rsidR="005C4A51" w:rsidRPr="008E6445">
        <w:rPr>
          <w:rFonts w:ascii="Calibri Light" w:hAnsi="Calibri Light"/>
          <w:color w:val="auto"/>
        </w:rPr>
        <w:t>University</w:t>
      </w:r>
      <w:r w:rsidR="00DB481C" w:rsidRPr="008E6445">
        <w:rPr>
          <w:rFonts w:ascii="Calibri Light" w:hAnsi="Calibri Light"/>
          <w:color w:val="auto"/>
        </w:rPr>
        <w:t xml:space="preserve"> fully comply with these Rules</w:t>
      </w:r>
      <w:r w:rsidR="009751D4" w:rsidRPr="008E6445">
        <w:rPr>
          <w:rFonts w:ascii="Calibri Light" w:hAnsi="Calibri Light"/>
          <w:color w:val="auto"/>
        </w:rPr>
        <w:t xml:space="preserve"> (</w:t>
      </w:r>
      <w:r w:rsidR="005406C1" w:rsidRPr="008E6445">
        <w:rPr>
          <w:rFonts w:ascii="Calibri Light" w:hAnsi="Calibri Light"/>
          <w:color w:val="auto"/>
        </w:rPr>
        <w:t>e.g.</w:t>
      </w:r>
      <w:r w:rsidR="009751D4" w:rsidRPr="008E6445">
        <w:rPr>
          <w:rFonts w:ascii="Calibri Light" w:hAnsi="Calibri Light"/>
          <w:color w:val="auto"/>
        </w:rPr>
        <w:t xml:space="preserve"> Consultants)</w:t>
      </w:r>
      <w:r w:rsidR="00DB481C" w:rsidRPr="008E6445">
        <w:rPr>
          <w:rFonts w:ascii="Calibri Light" w:hAnsi="Calibri Light"/>
          <w:color w:val="auto"/>
        </w:rPr>
        <w:t xml:space="preserve">. </w:t>
      </w:r>
    </w:p>
    <w:p w14:paraId="67BB0947" w14:textId="77777777" w:rsidR="00DB481C" w:rsidRPr="008E6445" w:rsidRDefault="00DB481C" w:rsidP="00DB481C">
      <w:pPr>
        <w:pStyle w:val="Default"/>
        <w:rPr>
          <w:rFonts w:ascii="Calibri Light" w:hAnsi="Calibri Light"/>
          <w:color w:val="auto"/>
        </w:rPr>
      </w:pPr>
    </w:p>
    <w:p w14:paraId="0D5FC88E" w14:textId="77777777" w:rsidR="00DB481C" w:rsidRPr="008E6445" w:rsidRDefault="00416759" w:rsidP="00DB481C">
      <w:pPr>
        <w:pStyle w:val="Default"/>
        <w:rPr>
          <w:rFonts w:ascii="Calibri Light" w:hAnsi="Calibri Light"/>
          <w:color w:val="auto"/>
        </w:rPr>
      </w:pPr>
      <w:r>
        <w:rPr>
          <w:rFonts w:ascii="Calibri Light" w:hAnsi="Calibri Light"/>
          <w:color w:val="auto"/>
        </w:rPr>
        <w:t>2</w:t>
      </w:r>
      <w:r w:rsidR="00DB481C" w:rsidRPr="008E6445">
        <w:rPr>
          <w:rFonts w:ascii="Calibri Light" w:hAnsi="Calibri Light"/>
          <w:color w:val="auto"/>
        </w:rPr>
        <w:t xml:space="preserve">.6. These Rules are mandatory and shall govern and regulate the </w:t>
      </w:r>
      <w:r w:rsidR="005C4A51" w:rsidRPr="008E6445">
        <w:rPr>
          <w:rFonts w:ascii="Calibri Light" w:hAnsi="Calibri Light"/>
          <w:color w:val="auto"/>
        </w:rPr>
        <w:t>University</w:t>
      </w:r>
      <w:r w:rsidR="00DB481C" w:rsidRPr="008E6445">
        <w:rPr>
          <w:rFonts w:ascii="Calibri Light" w:hAnsi="Calibri Light"/>
          <w:color w:val="auto"/>
        </w:rPr>
        <w:t xml:space="preserve">’s </w:t>
      </w:r>
      <w:r w:rsidR="00704D1B" w:rsidRPr="008E6445">
        <w:rPr>
          <w:rFonts w:ascii="Calibri Light" w:hAnsi="Calibri Light"/>
          <w:color w:val="auto"/>
        </w:rPr>
        <w:t>p</w:t>
      </w:r>
      <w:r w:rsidR="005C4A51" w:rsidRPr="008E6445">
        <w:rPr>
          <w:rFonts w:ascii="Calibri Light" w:hAnsi="Calibri Light"/>
          <w:color w:val="auto"/>
        </w:rPr>
        <w:t xml:space="preserve">rocurement </w:t>
      </w:r>
      <w:r w:rsidR="00DB481C" w:rsidRPr="008E6445">
        <w:rPr>
          <w:rFonts w:ascii="Calibri Light" w:hAnsi="Calibri Light"/>
          <w:color w:val="auto"/>
        </w:rPr>
        <w:t xml:space="preserve">and contract award procedures. </w:t>
      </w:r>
      <w:r w:rsidR="007A25DF" w:rsidRPr="008E6445">
        <w:rPr>
          <w:rFonts w:ascii="Calibri Light" w:hAnsi="Calibri Light"/>
          <w:color w:val="auto"/>
        </w:rPr>
        <w:t>S</w:t>
      </w:r>
      <w:r w:rsidR="00FC546F" w:rsidRPr="008E6445">
        <w:rPr>
          <w:rFonts w:ascii="Calibri Light" w:hAnsi="Calibri Light"/>
          <w:color w:val="auto"/>
        </w:rPr>
        <w:t xml:space="preserve">taff </w:t>
      </w:r>
      <w:r w:rsidR="00DB481C" w:rsidRPr="008E6445">
        <w:rPr>
          <w:rFonts w:ascii="Calibri Light" w:hAnsi="Calibri Light"/>
          <w:color w:val="auto"/>
        </w:rPr>
        <w:t xml:space="preserve">must also refer to the </w:t>
      </w:r>
      <w:r w:rsidR="005C4A51" w:rsidRPr="008E6445">
        <w:rPr>
          <w:rFonts w:ascii="Calibri Light" w:hAnsi="Calibri Light"/>
          <w:color w:val="auto"/>
        </w:rPr>
        <w:t xml:space="preserve">Procurement </w:t>
      </w:r>
      <w:r w:rsidR="00DB481C" w:rsidRPr="008E6445">
        <w:rPr>
          <w:rFonts w:ascii="Calibri Light" w:hAnsi="Calibri Light"/>
          <w:color w:val="auto"/>
        </w:rPr>
        <w:t>Team (“</w:t>
      </w:r>
      <w:r w:rsidR="005C4A51" w:rsidRPr="008E6445">
        <w:rPr>
          <w:rFonts w:ascii="Calibri Light" w:hAnsi="Calibri Light"/>
          <w:color w:val="auto"/>
        </w:rPr>
        <w:t>PROCUREMENT</w:t>
      </w:r>
      <w:r w:rsidR="00DB481C" w:rsidRPr="008E6445">
        <w:rPr>
          <w:rFonts w:ascii="Calibri Light" w:hAnsi="Calibri Light"/>
          <w:color w:val="auto"/>
        </w:rPr>
        <w:t xml:space="preserve">”) for more detailed guidance throughout the </w:t>
      </w:r>
      <w:r w:rsidR="00704D1B" w:rsidRPr="008E6445">
        <w:rPr>
          <w:rFonts w:ascii="Calibri Light" w:hAnsi="Calibri Light"/>
          <w:color w:val="auto"/>
        </w:rPr>
        <w:t>p</w:t>
      </w:r>
      <w:r w:rsidR="005C4A51" w:rsidRPr="008E6445">
        <w:rPr>
          <w:rFonts w:ascii="Calibri Light" w:hAnsi="Calibri Light"/>
          <w:color w:val="auto"/>
        </w:rPr>
        <w:t xml:space="preserve">rocurement </w:t>
      </w:r>
      <w:r w:rsidR="00DB481C" w:rsidRPr="008E6445">
        <w:rPr>
          <w:rFonts w:ascii="Calibri Light" w:hAnsi="Calibri Light"/>
          <w:color w:val="auto"/>
        </w:rPr>
        <w:t xml:space="preserve">process. </w:t>
      </w:r>
    </w:p>
    <w:p w14:paraId="2E9DA84F" w14:textId="77777777" w:rsidR="00DB481C" w:rsidRPr="008E6445" w:rsidRDefault="00DB481C" w:rsidP="00DB481C">
      <w:pPr>
        <w:pStyle w:val="Default"/>
        <w:rPr>
          <w:rFonts w:ascii="Calibri Light" w:hAnsi="Calibri Light"/>
          <w:color w:val="auto"/>
        </w:rPr>
      </w:pPr>
    </w:p>
    <w:p w14:paraId="714EA56E" w14:textId="204DB602" w:rsidR="00DB481C" w:rsidRPr="008E6445" w:rsidRDefault="00416759" w:rsidP="00DB481C">
      <w:pPr>
        <w:pStyle w:val="Default"/>
        <w:rPr>
          <w:rFonts w:ascii="Calibri Light" w:hAnsi="Calibri Light"/>
          <w:color w:val="auto"/>
        </w:rPr>
      </w:pPr>
      <w:r>
        <w:rPr>
          <w:rFonts w:ascii="Calibri Light" w:hAnsi="Calibri Light"/>
          <w:color w:val="auto"/>
        </w:rPr>
        <w:t>2</w:t>
      </w:r>
      <w:r w:rsidR="00DB481C" w:rsidRPr="008E6445">
        <w:rPr>
          <w:rFonts w:ascii="Calibri Light" w:hAnsi="Calibri Light"/>
          <w:color w:val="auto"/>
        </w:rPr>
        <w:t xml:space="preserve">.7. </w:t>
      </w:r>
      <w:r w:rsidR="00B87808" w:rsidRPr="008E6445">
        <w:rPr>
          <w:rFonts w:ascii="Calibri Light" w:hAnsi="Calibri Light"/>
          <w:color w:val="auto"/>
        </w:rPr>
        <w:t>T</w:t>
      </w:r>
      <w:r w:rsidR="00DB481C" w:rsidRPr="008E6445">
        <w:rPr>
          <w:rFonts w:ascii="Calibri Light" w:hAnsi="Calibri Light"/>
          <w:color w:val="auto"/>
        </w:rPr>
        <w:t xml:space="preserve">hese Rules </w:t>
      </w:r>
      <w:r w:rsidR="00B87808" w:rsidRPr="008E6445">
        <w:rPr>
          <w:rFonts w:ascii="Calibri Light" w:hAnsi="Calibri Light"/>
          <w:color w:val="auto"/>
        </w:rPr>
        <w:t xml:space="preserve">must be complied with </w:t>
      </w:r>
      <w:r w:rsidR="00DB481C" w:rsidRPr="008E6445">
        <w:rPr>
          <w:rFonts w:ascii="Calibri Light" w:hAnsi="Calibri Light"/>
          <w:color w:val="auto"/>
        </w:rPr>
        <w:t xml:space="preserve">and in any case of doubt advice must be sought from </w:t>
      </w:r>
      <w:r w:rsidR="00053D5B" w:rsidRPr="008E6445">
        <w:rPr>
          <w:rFonts w:ascii="Calibri Light" w:hAnsi="Calibri Light"/>
          <w:color w:val="auto"/>
        </w:rPr>
        <w:t>Procurement</w:t>
      </w:r>
      <w:r w:rsidR="00DB481C" w:rsidRPr="008E6445">
        <w:rPr>
          <w:rFonts w:ascii="Calibri Light" w:hAnsi="Calibri Light"/>
          <w:color w:val="auto"/>
        </w:rPr>
        <w:t xml:space="preserve">. Failure to follow these Rules may be dealt with as a breach of the </w:t>
      </w:r>
      <w:r w:rsidR="005C4A51" w:rsidRPr="008E6445">
        <w:rPr>
          <w:rFonts w:ascii="Calibri Light" w:hAnsi="Calibri Light"/>
          <w:color w:val="auto"/>
        </w:rPr>
        <w:t>University</w:t>
      </w:r>
      <w:r w:rsidR="00DB481C" w:rsidRPr="008E6445">
        <w:rPr>
          <w:rFonts w:ascii="Calibri Light" w:hAnsi="Calibri Light"/>
          <w:color w:val="auto"/>
        </w:rPr>
        <w:t xml:space="preserve">’s standards of conduct and in certain instances may be treated as gross misconduct and give rise to action under the </w:t>
      </w:r>
      <w:r w:rsidR="005C4A51" w:rsidRPr="008E6445">
        <w:rPr>
          <w:rFonts w:ascii="Calibri Light" w:hAnsi="Calibri Light"/>
          <w:color w:val="auto"/>
        </w:rPr>
        <w:t>University</w:t>
      </w:r>
      <w:r w:rsidR="00DB481C" w:rsidRPr="008E6445">
        <w:rPr>
          <w:rFonts w:ascii="Calibri Light" w:hAnsi="Calibri Light"/>
          <w:color w:val="auto"/>
        </w:rPr>
        <w:t xml:space="preserve">’s disciplinary policy and procedure (see section </w:t>
      </w:r>
      <w:r w:rsidR="00DB481C" w:rsidRPr="008E6445">
        <w:rPr>
          <w:rFonts w:ascii="Calibri Light" w:hAnsi="Calibri Light"/>
          <w:i/>
          <w:iCs/>
          <w:color w:val="auto"/>
        </w:rPr>
        <w:t>57. Non-compliance to the Rules</w:t>
      </w:r>
      <w:r w:rsidR="00EE3ADF" w:rsidRPr="008E6445">
        <w:rPr>
          <w:rFonts w:ascii="Calibri Light" w:hAnsi="Calibri Light"/>
          <w:i/>
          <w:iCs/>
          <w:color w:val="auto"/>
        </w:rPr>
        <w:t xml:space="preserve"> </w:t>
      </w:r>
      <w:r w:rsidR="00DB481C" w:rsidRPr="008E6445">
        <w:rPr>
          <w:rFonts w:ascii="Calibri Light" w:hAnsi="Calibri Light"/>
          <w:color w:val="auto"/>
        </w:rPr>
        <w:t xml:space="preserve">57). </w:t>
      </w:r>
    </w:p>
    <w:p w14:paraId="712D58C8" w14:textId="77777777" w:rsidR="00DB481C" w:rsidRPr="008E6445" w:rsidRDefault="00DB481C" w:rsidP="00DB481C">
      <w:pPr>
        <w:pStyle w:val="Default"/>
        <w:rPr>
          <w:rFonts w:ascii="Calibri Light" w:hAnsi="Calibri Light"/>
          <w:color w:val="auto"/>
        </w:rPr>
      </w:pPr>
    </w:p>
    <w:p w14:paraId="73B3D92E" w14:textId="77777777" w:rsidR="00DB481C" w:rsidRPr="008E6445" w:rsidRDefault="00416759" w:rsidP="00DB481C">
      <w:pPr>
        <w:pStyle w:val="Default"/>
        <w:rPr>
          <w:rFonts w:ascii="Calibri Light" w:hAnsi="Calibri Light"/>
          <w:color w:val="auto"/>
        </w:rPr>
      </w:pPr>
      <w:r>
        <w:rPr>
          <w:rFonts w:ascii="Calibri Light" w:hAnsi="Calibri Light"/>
          <w:color w:val="auto"/>
        </w:rPr>
        <w:t>2</w:t>
      </w:r>
      <w:r w:rsidR="00DB481C" w:rsidRPr="008E6445">
        <w:rPr>
          <w:rFonts w:ascii="Calibri Light" w:hAnsi="Calibri Light"/>
          <w:color w:val="auto"/>
        </w:rPr>
        <w:t xml:space="preserve">.8. If upon reading the Rules </w:t>
      </w:r>
      <w:r w:rsidR="007A25DF" w:rsidRPr="008E6445">
        <w:rPr>
          <w:rFonts w:ascii="Calibri Light" w:hAnsi="Calibri Light"/>
          <w:color w:val="auto"/>
        </w:rPr>
        <w:t>s</w:t>
      </w:r>
      <w:r w:rsidR="00FC546F" w:rsidRPr="008E6445">
        <w:rPr>
          <w:rFonts w:ascii="Calibri Light" w:hAnsi="Calibri Light"/>
          <w:color w:val="auto"/>
        </w:rPr>
        <w:t xml:space="preserve">taff </w:t>
      </w:r>
      <w:r w:rsidR="00DB481C" w:rsidRPr="008E6445">
        <w:rPr>
          <w:rFonts w:ascii="Calibri Light" w:hAnsi="Calibri Light"/>
          <w:color w:val="auto"/>
        </w:rPr>
        <w:t xml:space="preserve">discovers a lack of clarity or wishes to ensure their comprehension and compliance, they must consult with </w:t>
      </w:r>
      <w:r w:rsidR="00053D5B" w:rsidRPr="008E6445">
        <w:rPr>
          <w:rFonts w:ascii="Calibri Light" w:hAnsi="Calibri Light"/>
          <w:color w:val="auto"/>
        </w:rPr>
        <w:t xml:space="preserve">Procurement </w:t>
      </w:r>
      <w:r w:rsidR="00DB481C" w:rsidRPr="008E6445">
        <w:rPr>
          <w:rFonts w:ascii="Calibri Light" w:hAnsi="Calibri Light"/>
          <w:color w:val="auto"/>
        </w:rPr>
        <w:t xml:space="preserve">for advice and guidance. </w:t>
      </w:r>
      <w:r w:rsidR="00EE3ADF" w:rsidRPr="008E6445">
        <w:rPr>
          <w:rFonts w:ascii="Calibri Light" w:hAnsi="Calibri Light"/>
          <w:color w:val="auto"/>
        </w:rPr>
        <w:t xml:space="preserve"> </w:t>
      </w:r>
      <w:r w:rsidR="00DB481C" w:rsidRPr="008E6445">
        <w:rPr>
          <w:rFonts w:ascii="Calibri Light" w:hAnsi="Calibri Light"/>
          <w:color w:val="auto"/>
        </w:rPr>
        <w:t xml:space="preserve"> </w:t>
      </w:r>
      <w:r w:rsidR="00FC546F" w:rsidRPr="008E6445">
        <w:rPr>
          <w:rFonts w:ascii="Calibri Light" w:hAnsi="Calibri Light"/>
          <w:color w:val="auto"/>
        </w:rPr>
        <w:t xml:space="preserve">Staff </w:t>
      </w:r>
      <w:r w:rsidR="00DB481C" w:rsidRPr="008E6445">
        <w:rPr>
          <w:rFonts w:ascii="Calibri Light" w:hAnsi="Calibri Light"/>
          <w:color w:val="auto"/>
        </w:rPr>
        <w:t xml:space="preserve">shall not be excused from these Rules on grounds of a lack of understanding. </w:t>
      </w:r>
    </w:p>
    <w:p w14:paraId="559FA289" w14:textId="77777777" w:rsidR="00DB481C" w:rsidRPr="008E6445" w:rsidRDefault="00DB481C" w:rsidP="00DB481C">
      <w:pPr>
        <w:pStyle w:val="Default"/>
        <w:rPr>
          <w:rFonts w:ascii="Calibri Light" w:hAnsi="Calibri Light" w:cs="Calibri"/>
          <w:color w:val="auto"/>
        </w:rPr>
      </w:pPr>
    </w:p>
    <w:p w14:paraId="682B401A" w14:textId="77777777" w:rsidR="00DB481C" w:rsidRPr="008E6445" w:rsidRDefault="00416759" w:rsidP="00DB481C">
      <w:pPr>
        <w:pStyle w:val="Default"/>
        <w:rPr>
          <w:rFonts w:ascii="Calibri Light" w:hAnsi="Calibri Light"/>
          <w:color w:val="auto"/>
        </w:rPr>
      </w:pPr>
      <w:r>
        <w:rPr>
          <w:rFonts w:ascii="Calibri Light" w:hAnsi="Calibri Light"/>
          <w:color w:val="auto"/>
        </w:rPr>
        <w:t>2</w:t>
      </w:r>
      <w:r w:rsidR="00DB481C" w:rsidRPr="008E6445">
        <w:rPr>
          <w:rFonts w:ascii="Calibri Light" w:hAnsi="Calibri Light"/>
          <w:color w:val="auto"/>
        </w:rPr>
        <w:t xml:space="preserve">.9. The administration, monitoring and governance of these Rules shall be the responsibility of </w:t>
      </w:r>
      <w:r w:rsidR="00053D5B" w:rsidRPr="008E6445">
        <w:rPr>
          <w:rFonts w:ascii="Calibri Light" w:hAnsi="Calibri Light"/>
          <w:color w:val="auto"/>
        </w:rPr>
        <w:t>Procurement</w:t>
      </w:r>
      <w:r w:rsidR="00DB481C" w:rsidRPr="008E6445">
        <w:rPr>
          <w:rFonts w:ascii="Calibri Light" w:hAnsi="Calibri Light"/>
          <w:color w:val="auto"/>
        </w:rPr>
        <w:t xml:space="preserve">. </w:t>
      </w:r>
    </w:p>
    <w:p w14:paraId="5E471995" w14:textId="77777777" w:rsidR="00DB481C" w:rsidRPr="008E6445" w:rsidRDefault="00DB481C" w:rsidP="00DB481C">
      <w:pPr>
        <w:pStyle w:val="Default"/>
        <w:rPr>
          <w:rFonts w:ascii="Calibri Light" w:hAnsi="Calibri Light"/>
          <w:color w:val="auto"/>
        </w:rPr>
      </w:pPr>
    </w:p>
    <w:p w14:paraId="68AD57CC" w14:textId="77777777" w:rsidR="00DB481C" w:rsidRPr="008E6445" w:rsidRDefault="00416759" w:rsidP="00FD63D6">
      <w:pPr>
        <w:pStyle w:val="Heading2"/>
      </w:pPr>
      <w:r>
        <w:t>3</w:t>
      </w:r>
      <w:r w:rsidR="00DB481C" w:rsidRPr="008E6445">
        <w:t xml:space="preserve">. Basic principles </w:t>
      </w:r>
    </w:p>
    <w:p w14:paraId="5D0E11D0" w14:textId="77777777" w:rsidR="00DB481C" w:rsidRPr="008E6445" w:rsidRDefault="00416759" w:rsidP="00DB481C">
      <w:pPr>
        <w:pStyle w:val="Default"/>
        <w:rPr>
          <w:rFonts w:ascii="Calibri Light" w:hAnsi="Calibri Light"/>
          <w:color w:val="auto"/>
        </w:rPr>
      </w:pPr>
      <w:r>
        <w:rPr>
          <w:rFonts w:ascii="Calibri Light" w:hAnsi="Calibri Light"/>
          <w:color w:val="auto"/>
        </w:rPr>
        <w:t>3</w:t>
      </w:r>
      <w:r w:rsidR="00DB481C" w:rsidRPr="008E6445">
        <w:rPr>
          <w:rFonts w:ascii="Calibri Light" w:hAnsi="Calibri Light"/>
          <w:color w:val="auto"/>
        </w:rPr>
        <w:t xml:space="preserve">.1. All </w:t>
      </w:r>
      <w:r w:rsidR="005C4A51" w:rsidRPr="008E6445">
        <w:rPr>
          <w:rFonts w:ascii="Calibri Light" w:hAnsi="Calibri Light"/>
          <w:color w:val="auto"/>
        </w:rPr>
        <w:t xml:space="preserve">Procurement </w:t>
      </w:r>
      <w:r w:rsidR="00DB481C" w:rsidRPr="008E6445">
        <w:rPr>
          <w:rFonts w:ascii="Calibri Light" w:hAnsi="Calibri Light"/>
          <w:color w:val="auto"/>
        </w:rPr>
        <w:t xml:space="preserve">and contracting activity and Contract and supplier management must: </w:t>
      </w:r>
    </w:p>
    <w:p w14:paraId="7FCE3732" w14:textId="77777777" w:rsidR="00704D1B" w:rsidRPr="008E6445" w:rsidRDefault="00704D1B" w:rsidP="00DB481C">
      <w:pPr>
        <w:pStyle w:val="Default"/>
        <w:rPr>
          <w:rFonts w:ascii="Calibri Light" w:hAnsi="Calibri Light"/>
          <w:color w:val="auto"/>
        </w:rPr>
      </w:pPr>
    </w:p>
    <w:p w14:paraId="252862D1" w14:textId="77777777" w:rsidR="00DB481C" w:rsidRPr="008E6445" w:rsidRDefault="00DB481C" w:rsidP="00704D1B">
      <w:pPr>
        <w:pStyle w:val="Default"/>
        <w:spacing w:after="61"/>
        <w:ind w:left="720"/>
        <w:rPr>
          <w:rFonts w:ascii="Calibri Light" w:hAnsi="Calibri Light"/>
          <w:color w:val="auto"/>
        </w:rPr>
      </w:pPr>
      <w:r w:rsidRPr="008E6445">
        <w:rPr>
          <w:rFonts w:ascii="Calibri Light" w:hAnsi="Calibri Light"/>
          <w:color w:val="auto"/>
        </w:rPr>
        <w:t xml:space="preserve">a. comply with these Rules and Financial Instructions; </w:t>
      </w:r>
    </w:p>
    <w:p w14:paraId="1963A3E6" w14:textId="77777777" w:rsidR="00DB481C" w:rsidRPr="008E6445" w:rsidRDefault="00DB481C" w:rsidP="00704D1B">
      <w:pPr>
        <w:pStyle w:val="Default"/>
        <w:spacing w:after="61"/>
        <w:ind w:left="720"/>
        <w:rPr>
          <w:rFonts w:ascii="Calibri Light" w:hAnsi="Calibri Light"/>
          <w:color w:val="auto"/>
        </w:rPr>
      </w:pPr>
      <w:r w:rsidRPr="008E6445">
        <w:rPr>
          <w:rFonts w:ascii="Calibri Light" w:hAnsi="Calibri Light"/>
          <w:color w:val="auto"/>
        </w:rPr>
        <w:t xml:space="preserve">b. achieve </w:t>
      </w:r>
      <w:r w:rsidR="00704D1B" w:rsidRPr="008E6445">
        <w:rPr>
          <w:rFonts w:ascii="Calibri Light" w:hAnsi="Calibri Light"/>
          <w:color w:val="auto"/>
        </w:rPr>
        <w:t>Value for Money f</w:t>
      </w:r>
      <w:r w:rsidRPr="008E6445">
        <w:rPr>
          <w:rFonts w:ascii="Calibri Light" w:hAnsi="Calibri Light"/>
          <w:color w:val="auto"/>
        </w:rPr>
        <w:t xml:space="preserve">or public money spent; </w:t>
      </w:r>
    </w:p>
    <w:p w14:paraId="1E937C55" w14:textId="77777777" w:rsidR="00DB481C" w:rsidRPr="008E6445" w:rsidRDefault="00DB481C" w:rsidP="00704D1B">
      <w:pPr>
        <w:pStyle w:val="Default"/>
        <w:spacing w:after="61"/>
        <w:ind w:left="720"/>
        <w:rPr>
          <w:rFonts w:ascii="Calibri Light" w:hAnsi="Calibri Light"/>
          <w:color w:val="auto"/>
        </w:rPr>
      </w:pPr>
      <w:r w:rsidRPr="008E6445">
        <w:rPr>
          <w:rFonts w:ascii="Calibri Light" w:hAnsi="Calibri Light"/>
          <w:color w:val="auto"/>
        </w:rPr>
        <w:t xml:space="preserve">c. be consistent with the highest standards of integrity; </w:t>
      </w:r>
    </w:p>
    <w:p w14:paraId="1B159130" w14:textId="77777777" w:rsidR="00DB481C" w:rsidRPr="008E6445" w:rsidRDefault="00DB481C" w:rsidP="00704D1B">
      <w:pPr>
        <w:pStyle w:val="Default"/>
        <w:spacing w:after="61"/>
        <w:ind w:left="720"/>
        <w:rPr>
          <w:rFonts w:ascii="Calibri Light" w:hAnsi="Calibri Light"/>
          <w:color w:val="auto"/>
        </w:rPr>
      </w:pPr>
      <w:r w:rsidRPr="008E6445">
        <w:rPr>
          <w:rFonts w:ascii="Calibri Light" w:hAnsi="Calibri Light"/>
          <w:color w:val="auto"/>
        </w:rPr>
        <w:t xml:space="preserve">d. comply with the Relevant Legislation (including the </w:t>
      </w:r>
      <w:r w:rsidR="005C4A51" w:rsidRPr="008E6445">
        <w:rPr>
          <w:rFonts w:ascii="Calibri Light" w:hAnsi="Calibri Light"/>
          <w:color w:val="auto"/>
        </w:rPr>
        <w:t>University</w:t>
      </w:r>
      <w:r w:rsidRPr="008E6445">
        <w:rPr>
          <w:rFonts w:ascii="Calibri Light" w:hAnsi="Calibri Light"/>
          <w:color w:val="auto"/>
        </w:rPr>
        <w:t xml:space="preserve">’s statutory duties and powers); </w:t>
      </w:r>
    </w:p>
    <w:p w14:paraId="256F9CC8" w14:textId="77777777" w:rsidR="00DB481C" w:rsidRPr="008E6445" w:rsidRDefault="00DB481C" w:rsidP="00704D1B">
      <w:pPr>
        <w:pStyle w:val="Default"/>
        <w:spacing w:after="61"/>
        <w:ind w:left="720"/>
        <w:rPr>
          <w:rFonts w:ascii="Calibri Light" w:hAnsi="Calibri Light"/>
          <w:color w:val="auto"/>
        </w:rPr>
      </w:pPr>
      <w:r w:rsidRPr="008E6445">
        <w:rPr>
          <w:rFonts w:ascii="Calibri Light" w:hAnsi="Calibri Light"/>
          <w:color w:val="auto"/>
        </w:rPr>
        <w:t xml:space="preserve">e. comply with any relevant </w:t>
      </w:r>
      <w:r w:rsidR="005C4A51" w:rsidRPr="008E6445">
        <w:rPr>
          <w:rFonts w:ascii="Calibri Light" w:hAnsi="Calibri Light"/>
          <w:color w:val="auto"/>
        </w:rPr>
        <w:t>University</w:t>
      </w:r>
      <w:r w:rsidRPr="008E6445">
        <w:rPr>
          <w:rFonts w:ascii="Calibri Light" w:hAnsi="Calibri Light"/>
          <w:color w:val="auto"/>
        </w:rPr>
        <w:t xml:space="preserve"> policies; </w:t>
      </w:r>
    </w:p>
    <w:p w14:paraId="45DE5CED" w14:textId="77777777" w:rsidR="00DB481C" w:rsidRPr="008E6445" w:rsidRDefault="00DB481C" w:rsidP="00704D1B">
      <w:pPr>
        <w:pStyle w:val="Default"/>
        <w:spacing w:after="61"/>
        <w:ind w:left="720"/>
        <w:rPr>
          <w:rFonts w:ascii="Calibri Light" w:hAnsi="Calibri Light"/>
          <w:color w:val="auto"/>
        </w:rPr>
      </w:pPr>
      <w:r w:rsidRPr="008E6445">
        <w:rPr>
          <w:rFonts w:ascii="Calibri Light" w:hAnsi="Calibri Light"/>
          <w:color w:val="auto"/>
        </w:rPr>
        <w:t xml:space="preserve">f. support the </w:t>
      </w:r>
      <w:r w:rsidR="005C4A51" w:rsidRPr="008E6445">
        <w:rPr>
          <w:rFonts w:ascii="Calibri Light" w:hAnsi="Calibri Light"/>
          <w:color w:val="auto"/>
        </w:rPr>
        <w:t>University</w:t>
      </w:r>
      <w:r w:rsidRPr="008E6445">
        <w:rPr>
          <w:rFonts w:ascii="Calibri Light" w:hAnsi="Calibri Light"/>
          <w:color w:val="auto"/>
        </w:rPr>
        <w:t xml:space="preserve">’s corporate and departmental aims; and </w:t>
      </w:r>
    </w:p>
    <w:p w14:paraId="7E9FD9BE" w14:textId="77777777" w:rsidR="00DB481C" w:rsidRPr="008E6445" w:rsidRDefault="00DB481C" w:rsidP="00704D1B">
      <w:pPr>
        <w:pStyle w:val="Default"/>
        <w:ind w:left="720"/>
        <w:rPr>
          <w:rFonts w:ascii="Calibri Light" w:hAnsi="Calibri Light"/>
          <w:color w:val="auto"/>
        </w:rPr>
      </w:pPr>
      <w:r w:rsidRPr="008E6445">
        <w:rPr>
          <w:rFonts w:ascii="Calibri Light" w:hAnsi="Calibri Light"/>
          <w:color w:val="auto"/>
        </w:rPr>
        <w:t xml:space="preserve"> </w:t>
      </w:r>
    </w:p>
    <w:p w14:paraId="55715292" w14:textId="77777777" w:rsidR="00DB481C" w:rsidRPr="008E6445" w:rsidRDefault="00DB481C" w:rsidP="00DB481C">
      <w:pPr>
        <w:pStyle w:val="Default"/>
        <w:rPr>
          <w:rFonts w:ascii="Calibri Light" w:hAnsi="Calibri Light"/>
          <w:color w:val="auto"/>
        </w:rPr>
      </w:pPr>
    </w:p>
    <w:p w14:paraId="77799150" w14:textId="77777777" w:rsidR="00DB481C" w:rsidRPr="008E6445" w:rsidRDefault="00416759" w:rsidP="00DB481C">
      <w:pPr>
        <w:pStyle w:val="Default"/>
        <w:rPr>
          <w:rFonts w:ascii="Calibri Light" w:hAnsi="Calibri Light"/>
          <w:color w:val="auto"/>
        </w:rPr>
      </w:pPr>
      <w:r>
        <w:rPr>
          <w:rFonts w:ascii="Calibri Light" w:hAnsi="Calibri Light"/>
          <w:color w:val="auto"/>
        </w:rPr>
        <w:t>3</w:t>
      </w:r>
      <w:r w:rsidR="00DB481C" w:rsidRPr="008E6445">
        <w:rPr>
          <w:rFonts w:ascii="Calibri Light" w:hAnsi="Calibri Light"/>
          <w:color w:val="auto"/>
        </w:rPr>
        <w:t xml:space="preserve">.2. All </w:t>
      </w:r>
      <w:r w:rsidR="00EE3ADF" w:rsidRPr="008E6445">
        <w:rPr>
          <w:rFonts w:ascii="Calibri Light" w:hAnsi="Calibri Light"/>
          <w:color w:val="auto"/>
        </w:rPr>
        <w:t xml:space="preserve">Procurements </w:t>
      </w:r>
      <w:r w:rsidR="00DB481C" w:rsidRPr="008E6445">
        <w:rPr>
          <w:rFonts w:ascii="Calibri Light" w:hAnsi="Calibri Light"/>
          <w:color w:val="auto"/>
        </w:rPr>
        <w:t xml:space="preserve">must comply with the following principles of EU and UK </w:t>
      </w:r>
      <w:r w:rsidR="005C4A51" w:rsidRPr="008E6445">
        <w:rPr>
          <w:rFonts w:ascii="Calibri Light" w:hAnsi="Calibri Light"/>
          <w:color w:val="auto"/>
        </w:rPr>
        <w:t xml:space="preserve">Procurement </w:t>
      </w:r>
      <w:r w:rsidR="00DB481C" w:rsidRPr="008E6445">
        <w:rPr>
          <w:rFonts w:ascii="Calibri Light" w:hAnsi="Calibri Light"/>
          <w:color w:val="auto"/>
        </w:rPr>
        <w:t xml:space="preserve">law and policy (the “Treaty Principles”): </w:t>
      </w:r>
    </w:p>
    <w:p w14:paraId="0DC8A7F2" w14:textId="77777777" w:rsidR="00704D1B" w:rsidRPr="008E6445" w:rsidRDefault="00704D1B" w:rsidP="00DB481C">
      <w:pPr>
        <w:pStyle w:val="Default"/>
        <w:rPr>
          <w:rFonts w:ascii="Calibri Light" w:hAnsi="Calibri Light"/>
          <w:color w:val="auto"/>
        </w:rPr>
      </w:pPr>
    </w:p>
    <w:p w14:paraId="65DFA862" w14:textId="77777777" w:rsidR="00DB481C" w:rsidRPr="008E6445" w:rsidRDefault="00DB481C" w:rsidP="00704D1B">
      <w:pPr>
        <w:pStyle w:val="Default"/>
        <w:spacing w:after="61"/>
        <w:ind w:left="720"/>
        <w:rPr>
          <w:rFonts w:ascii="Calibri Light" w:hAnsi="Calibri Light"/>
          <w:color w:val="auto"/>
        </w:rPr>
      </w:pPr>
      <w:r w:rsidRPr="008E6445">
        <w:rPr>
          <w:rFonts w:ascii="Calibri Light" w:hAnsi="Calibri Light"/>
          <w:color w:val="auto"/>
        </w:rPr>
        <w:t xml:space="preserve">a. free movement of Goods and Services; </w:t>
      </w:r>
    </w:p>
    <w:p w14:paraId="504B9DA7" w14:textId="77777777" w:rsidR="00DB481C" w:rsidRPr="008E6445" w:rsidRDefault="00DB481C" w:rsidP="00704D1B">
      <w:pPr>
        <w:pStyle w:val="Default"/>
        <w:spacing w:after="61"/>
        <w:ind w:left="720"/>
        <w:rPr>
          <w:rFonts w:ascii="Calibri Light" w:hAnsi="Calibri Light"/>
          <w:color w:val="auto"/>
        </w:rPr>
      </w:pPr>
      <w:r w:rsidRPr="008E6445">
        <w:rPr>
          <w:rFonts w:ascii="Calibri Light" w:hAnsi="Calibri Light"/>
          <w:color w:val="auto"/>
        </w:rPr>
        <w:t xml:space="preserve">b. non-discrimination; </w:t>
      </w:r>
    </w:p>
    <w:p w14:paraId="7FEBF8A4" w14:textId="77777777" w:rsidR="00DB481C" w:rsidRPr="008E6445" w:rsidRDefault="00DB481C" w:rsidP="00704D1B">
      <w:pPr>
        <w:pStyle w:val="Default"/>
        <w:spacing w:after="61"/>
        <w:ind w:left="720"/>
        <w:rPr>
          <w:rFonts w:ascii="Calibri Light" w:hAnsi="Calibri Light"/>
          <w:color w:val="auto"/>
        </w:rPr>
      </w:pPr>
      <w:r w:rsidRPr="008E6445">
        <w:rPr>
          <w:rFonts w:ascii="Calibri Light" w:hAnsi="Calibri Light"/>
          <w:color w:val="auto"/>
        </w:rPr>
        <w:t xml:space="preserve">c. openness and transparency </w:t>
      </w:r>
    </w:p>
    <w:p w14:paraId="1AAE97C7" w14:textId="77777777" w:rsidR="00DB481C" w:rsidRPr="008E6445" w:rsidRDefault="00DB481C" w:rsidP="00704D1B">
      <w:pPr>
        <w:pStyle w:val="Default"/>
        <w:spacing w:after="61"/>
        <w:ind w:left="720"/>
        <w:rPr>
          <w:rFonts w:ascii="Calibri Light" w:hAnsi="Calibri Light"/>
          <w:color w:val="auto"/>
        </w:rPr>
      </w:pPr>
      <w:r w:rsidRPr="008E6445">
        <w:rPr>
          <w:rFonts w:ascii="Calibri Light" w:hAnsi="Calibri Light"/>
          <w:color w:val="auto"/>
        </w:rPr>
        <w:t xml:space="preserve">d. equal treatment for all; and </w:t>
      </w:r>
    </w:p>
    <w:p w14:paraId="37016BDC" w14:textId="77777777" w:rsidR="00DB481C" w:rsidRPr="008E6445" w:rsidRDefault="00DB481C" w:rsidP="00704D1B">
      <w:pPr>
        <w:pStyle w:val="Default"/>
        <w:ind w:left="720"/>
        <w:rPr>
          <w:rFonts w:ascii="Calibri Light" w:hAnsi="Calibri Light"/>
          <w:color w:val="auto"/>
        </w:rPr>
      </w:pPr>
      <w:r w:rsidRPr="008E6445">
        <w:rPr>
          <w:rFonts w:ascii="Calibri Light" w:hAnsi="Calibri Light"/>
          <w:color w:val="auto"/>
        </w:rPr>
        <w:t xml:space="preserve">e. proportionality. </w:t>
      </w:r>
    </w:p>
    <w:p w14:paraId="4C93A419" w14:textId="77777777" w:rsidR="00DB481C" w:rsidRPr="008E6445" w:rsidRDefault="00DB481C" w:rsidP="00DB481C">
      <w:pPr>
        <w:pStyle w:val="Default"/>
        <w:rPr>
          <w:rFonts w:ascii="Calibri Light" w:hAnsi="Calibri Light"/>
          <w:color w:val="auto"/>
        </w:rPr>
      </w:pPr>
    </w:p>
    <w:p w14:paraId="570B305E" w14:textId="77777777" w:rsidR="00DB481C" w:rsidRPr="00FD63D6" w:rsidRDefault="00416759" w:rsidP="00FD63D6">
      <w:pPr>
        <w:pStyle w:val="Heading2"/>
      </w:pPr>
      <w:r w:rsidRPr="00FD63D6">
        <w:t>4</w:t>
      </w:r>
      <w:r w:rsidR="00DB481C" w:rsidRPr="00FD63D6">
        <w:t xml:space="preserve">. </w:t>
      </w:r>
      <w:r w:rsidR="00FC546F" w:rsidRPr="00FD63D6">
        <w:t xml:space="preserve">Staff </w:t>
      </w:r>
      <w:r w:rsidR="00DB481C" w:rsidRPr="00FD63D6">
        <w:t xml:space="preserve">responsibilities </w:t>
      </w:r>
    </w:p>
    <w:p w14:paraId="634B6575" w14:textId="77777777" w:rsidR="00DB481C" w:rsidRPr="008E6445" w:rsidRDefault="00416759" w:rsidP="00DB481C">
      <w:pPr>
        <w:pStyle w:val="Default"/>
        <w:rPr>
          <w:rFonts w:ascii="Calibri Light" w:hAnsi="Calibri Light"/>
          <w:color w:val="auto"/>
        </w:rPr>
      </w:pPr>
      <w:r>
        <w:rPr>
          <w:rFonts w:ascii="Calibri Light" w:hAnsi="Calibri Light"/>
          <w:color w:val="auto"/>
        </w:rPr>
        <w:t>4</w:t>
      </w:r>
      <w:r w:rsidR="00DB481C" w:rsidRPr="008E6445">
        <w:rPr>
          <w:rFonts w:ascii="Calibri Light" w:hAnsi="Calibri Light"/>
          <w:color w:val="auto"/>
        </w:rPr>
        <w:t xml:space="preserve">.1. The </w:t>
      </w:r>
      <w:r w:rsidR="00BF15EC" w:rsidRPr="008E6445">
        <w:rPr>
          <w:rFonts w:ascii="Calibri Light" w:hAnsi="Calibri Light"/>
          <w:color w:val="auto"/>
        </w:rPr>
        <w:t>member of s</w:t>
      </w:r>
      <w:r w:rsidR="00FC546F" w:rsidRPr="008E6445">
        <w:rPr>
          <w:rFonts w:ascii="Calibri Light" w:hAnsi="Calibri Light"/>
          <w:color w:val="auto"/>
        </w:rPr>
        <w:t xml:space="preserve">taff </w:t>
      </w:r>
      <w:r w:rsidR="007A25DF" w:rsidRPr="008E6445">
        <w:rPr>
          <w:rFonts w:ascii="Calibri Light" w:hAnsi="Calibri Light"/>
          <w:color w:val="auto"/>
        </w:rPr>
        <w:t xml:space="preserve">member </w:t>
      </w:r>
      <w:r w:rsidR="00DB481C" w:rsidRPr="008E6445">
        <w:rPr>
          <w:rFonts w:ascii="Calibri Light" w:hAnsi="Calibri Light"/>
          <w:color w:val="auto"/>
        </w:rPr>
        <w:t xml:space="preserve">is responsible for the </w:t>
      </w:r>
      <w:r w:rsidR="005C4A51" w:rsidRPr="008E6445">
        <w:rPr>
          <w:rFonts w:ascii="Calibri Light" w:hAnsi="Calibri Light"/>
          <w:color w:val="auto"/>
        </w:rPr>
        <w:t xml:space="preserve">Procurement </w:t>
      </w:r>
      <w:r w:rsidR="00DB481C" w:rsidRPr="008E6445">
        <w:rPr>
          <w:rFonts w:ascii="Calibri Light" w:hAnsi="Calibri Light"/>
          <w:color w:val="auto"/>
        </w:rPr>
        <w:t xml:space="preserve">and contracting activity and Contract and supplier management and must: </w:t>
      </w:r>
    </w:p>
    <w:p w14:paraId="5E801524" w14:textId="77777777" w:rsidR="00DB481C" w:rsidRPr="008E6445" w:rsidRDefault="00DB481C" w:rsidP="00704D1B">
      <w:pPr>
        <w:pStyle w:val="Default"/>
        <w:spacing w:after="64"/>
        <w:ind w:left="720"/>
        <w:rPr>
          <w:rFonts w:ascii="Calibri Light" w:hAnsi="Calibri Light"/>
          <w:color w:val="auto"/>
        </w:rPr>
      </w:pPr>
      <w:r w:rsidRPr="008E6445">
        <w:rPr>
          <w:rFonts w:ascii="Calibri Light" w:hAnsi="Calibri Light"/>
          <w:color w:val="auto"/>
        </w:rPr>
        <w:t xml:space="preserve">a. comply with and ensure that their </w:t>
      </w:r>
      <w:r w:rsidR="00FC546F" w:rsidRPr="008E6445">
        <w:rPr>
          <w:rFonts w:ascii="Calibri Light" w:hAnsi="Calibri Light"/>
          <w:color w:val="auto"/>
        </w:rPr>
        <w:t xml:space="preserve">staff </w:t>
      </w:r>
      <w:r w:rsidRPr="008E6445">
        <w:rPr>
          <w:rFonts w:ascii="Calibri Light" w:hAnsi="Calibri Light"/>
          <w:color w:val="auto"/>
        </w:rPr>
        <w:t xml:space="preserve">comply with these Rules and Financial Instructions; </w:t>
      </w:r>
    </w:p>
    <w:p w14:paraId="72B7E589" w14:textId="77777777" w:rsidR="00DB481C" w:rsidRPr="008E6445" w:rsidRDefault="00DB481C" w:rsidP="00704D1B">
      <w:pPr>
        <w:pStyle w:val="Default"/>
        <w:spacing w:after="64"/>
        <w:ind w:left="720"/>
        <w:rPr>
          <w:rFonts w:ascii="Calibri Light" w:hAnsi="Calibri Light"/>
          <w:color w:val="auto"/>
        </w:rPr>
      </w:pPr>
      <w:r w:rsidRPr="008E6445">
        <w:rPr>
          <w:rFonts w:ascii="Calibri Light" w:hAnsi="Calibri Light"/>
          <w:color w:val="auto"/>
        </w:rPr>
        <w:t xml:space="preserve">b. comply with the Relevant Legislation; </w:t>
      </w:r>
    </w:p>
    <w:p w14:paraId="13EDA259" w14:textId="77777777" w:rsidR="00DB481C" w:rsidRPr="008E6445" w:rsidRDefault="00DB481C" w:rsidP="00704D1B">
      <w:pPr>
        <w:pStyle w:val="Default"/>
        <w:spacing w:after="64"/>
        <w:ind w:left="720"/>
        <w:rPr>
          <w:rFonts w:ascii="Calibri Light" w:hAnsi="Calibri Light"/>
          <w:color w:val="auto"/>
        </w:rPr>
      </w:pPr>
      <w:r w:rsidRPr="008E6445">
        <w:rPr>
          <w:rFonts w:ascii="Calibri Light" w:hAnsi="Calibri Light"/>
          <w:color w:val="auto"/>
        </w:rPr>
        <w:t xml:space="preserve">c. ensure that any persons or organisations acting on behalf of the </w:t>
      </w:r>
      <w:r w:rsidR="005C4A51" w:rsidRPr="008E6445">
        <w:rPr>
          <w:rFonts w:ascii="Calibri Light" w:hAnsi="Calibri Light"/>
          <w:color w:val="auto"/>
        </w:rPr>
        <w:t>University</w:t>
      </w:r>
      <w:r w:rsidRPr="008E6445">
        <w:rPr>
          <w:rFonts w:ascii="Calibri Light" w:hAnsi="Calibri Light"/>
          <w:color w:val="auto"/>
        </w:rPr>
        <w:t xml:space="preserve"> also fully comply; </w:t>
      </w:r>
    </w:p>
    <w:p w14:paraId="1E79E143" w14:textId="77777777" w:rsidR="00DB481C" w:rsidRPr="008E6445" w:rsidRDefault="00DB481C" w:rsidP="00704D1B">
      <w:pPr>
        <w:pStyle w:val="Default"/>
        <w:spacing w:after="64"/>
        <w:ind w:left="720"/>
        <w:rPr>
          <w:rFonts w:ascii="Calibri Light" w:hAnsi="Calibri Light"/>
          <w:color w:val="auto"/>
        </w:rPr>
      </w:pPr>
      <w:r w:rsidRPr="008E6445">
        <w:rPr>
          <w:rFonts w:ascii="Calibri Light" w:hAnsi="Calibri Light"/>
          <w:color w:val="auto"/>
        </w:rPr>
        <w:t xml:space="preserve">d. take account of all necessary </w:t>
      </w:r>
      <w:r w:rsidR="00D32BA1" w:rsidRPr="008E6445">
        <w:rPr>
          <w:rFonts w:ascii="Calibri Light" w:hAnsi="Calibri Light"/>
          <w:color w:val="auto"/>
        </w:rPr>
        <w:t>L</w:t>
      </w:r>
      <w:r w:rsidRPr="008E6445">
        <w:rPr>
          <w:rFonts w:ascii="Calibri Light" w:hAnsi="Calibri Light"/>
          <w:color w:val="auto"/>
        </w:rPr>
        <w:t xml:space="preserve">egal, </w:t>
      </w:r>
      <w:r w:rsidR="00D32BA1" w:rsidRPr="008E6445">
        <w:rPr>
          <w:rFonts w:ascii="Calibri Light" w:hAnsi="Calibri Light"/>
          <w:color w:val="auto"/>
        </w:rPr>
        <w:t>F</w:t>
      </w:r>
      <w:r w:rsidRPr="008E6445">
        <w:rPr>
          <w:rFonts w:ascii="Calibri Light" w:hAnsi="Calibri Light"/>
          <w:color w:val="auto"/>
        </w:rPr>
        <w:t xml:space="preserve">inancial, </w:t>
      </w:r>
      <w:r w:rsidR="005C4A51" w:rsidRPr="008E6445">
        <w:rPr>
          <w:rFonts w:ascii="Calibri Light" w:hAnsi="Calibri Light"/>
          <w:color w:val="auto"/>
        </w:rPr>
        <w:t>Procurement</w:t>
      </w:r>
      <w:r w:rsidRPr="008E6445">
        <w:rPr>
          <w:rFonts w:ascii="Calibri Light" w:hAnsi="Calibri Light"/>
          <w:color w:val="auto"/>
        </w:rPr>
        <w:t xml:space="preserve">, </w:t>
      </w:r>
      <w:r w:rsidR="00D32BA1" w:rsidRPr="008E6445">
        <w:rPr>
          <w:rFonts w:ascii="Calibri Light" w:hAnsi="Calibri Light"/>
          <w:color w:val="auto"/>
        </w:rPr>
        <w:t>T</w:t>
      </w:r>
      <w:r w:rsidRPr="008E6445">
        <w:rPr>
          <w:rFonts w:ascii="Calibri Light" w:hAnsi="Calibri Light"/>
          <w:color w:val="auto"/>
        </w:rPr>
        <w:t xml:space="preserve">echnical and any other professional advice; and </w:t>
      </w:r>
    </w:p>
    <w:p w14:paraId="44C39245" w14:textId="77777777" w:rsidR="00DB481C" w:rsidRPr="008E6445" w:rsidRDefault="00DB481C" w:rsidP="00704D1B">
      <w:pPr>
        <w:pStyle w:val="Default"/>
        <w:ind w:left="720"/>
        <w:rPr>
          <w:rFonts w:ascii="Calibri Light" w:hAnsi="Calibri Light"/>
          <w:color w:val="auto"/>
        </w:rPr>
      </w:pPr>
      <w:r w:rsidRPr="008E6445">
        <w:rPr>
          <w:rFonts w:ascii="Calibri Light" w:hAnsi="Calibri Light"/>
          <w:color w:val="auto"/>
        </w:rPr>
        <w:t xml:space="preserve">e. complete </w:t>
      </w:r>
      <w:r w:rsidR="0092691C" w:rsidRPr="008E6445">
        <w:rPr>
          <w:rFonts w:ascii="Calibri Light" w:hAnsi="Calibri Light"/>
          <w:color w:val="auto"/>
        </w:rPr>
        <w:t xml:space="preserve">any required </w:t>
      </w:r>
      <w:r w:rsidR="00395040" w:rsidRPr="008E6445">
        <w:rPr>
          <w:rFonts w:ascii="Calibri Light" w:hAnsi="Calibri Light"/>
          <w:color w:val="auto"/>
        </w:rPr>
        <w:t>p</w:t>
      </w:r>
      <w:r w:rsidRPr="008E6445">
        <w:rPr>
          <w:rFonts w:ascii="Calibri Light" w:hAnsi="Calibri Light"/>
          <w:color w:val="auto"/>
        </w:rPr>
        <w:t>rocure</w:t>
      </w:r>
      <w:r w:rsidR="00704D1B" w:rsidRPr="008E6445">
        <w:rPr>
          <w:rFonts w:ascii="Calibri Light" w:hAnsi="Calibri Light"/>
          <w:color w:val="auto"/>
        </w:rPr>
        <w:t>ment</w:t>
      </w:r>
      <w:r w:rsidRPr="008E6445">
        <w:rPr>
          <w:rFonts w:ascii="Calibri Light" w:hAnsi="Calibri Light"/>
          <w:color w:val="auto"/>
        </w:rPr>
        <w:t xml:space="preserve"> training available through </w:t>
      </w:r>
      <w:r w:rsidR="00771271" w:rsidRPr="008E6445">
        <w:rPr>
          <w:rFonts w:ascii="Calibri Light" w:hAnsi="Calibri Light"/>
          <w:color w:val="auto"/>
        </w:rPr>
        <w:t xml:space="preserve">either </w:t>
      </w:r>
      <w:r w:rsidR="007076FF" w:rsidRPr="008E6445">
        <w:rPr>
          <w:rFonts w:ascii="Calibri Light" w:hAnsi="Calibri Light"/>
          <w:color w:val="auto"/>
        </w:rPr>
        <w:t>e-learning tool</w:t>
      </w:r>
      <w:r w:rsidR="00D32BA1" w:rsidRPr="008E6445">
        <w:rPr>
          <w:rFonts w:ascii="Calibri Light" w:hAnsi="Calibri Light"/>
          <w:color w:val="auto"/>
        </w:rPr>
        <w:t xml:space="preserve"> or</w:t>
      </w:r>
      <w:r w:rsidR="00771271" w:rsidRPr="008E6445">
        <w:rPr>
          <w:rFonts w:ascii="Calibri Light" w:hAnsi="Calibri Light"/>
          <w:color w:val="auto"/>
        </w:rPr>
        <w:t xml:space="preserve"> face to face sessions. </w:t>
      </w:r>
      <w:r w:rsidRPr="008E6445">
        <w:rPr>
          <w:rFonts w:ascii="Calibri Light" w:hAnsi="Calibri Light"/>
          <w:color w:val="auto"/>
        </w:rPr>
        <w:t xml:space="preserve"> </w:t>
      </w:r>
    </w:p>
    <w:p w14:paraId="1DCF2D1F" w14:textId="77777777" w:rsidR="00DB481C" w:rsidRPr="008E6445" w:rsidRDefault="00DB481C" w:rsidP="00DB481C">
      <w:pPr>
        <w:pStyle w:val="Default"/>
        <w:rPr>
          <w:rFonts w:ascii="Calibri Light" w:hAnsi="Calibri Light"/>
          <w:color w:val="auto"/>
        </w:rPr>
      </w:pPr>
    </w:p>
    <w:p w14:paraId="3002BFC0" w14:textId="77777777" w:rsidR="00DB481C" w:rsidRPr="008E6445" w:rsidRDefault="00416759" w:rsidP="00DB481C">
      <w:pPr>
        <w:pStyle w:val="Default"/>
        <w:rPr>
          <w:rFonts w:ascii="Calibri Light" w:hAnsi="Calibri Light"/>
          <w:color w:val="auto"/>
        </w:rPr>
      </w:pPr>
      <w:r>
        <w:rPr>
          <w:rFonts w:ascii="Calibri Light" w:hAnsi="Calibri Light"/>
          <w:color w:val="auto"/>
        </w:rPr>
        <w:t>4</w:t>
      </w:r>
      <w:r w:rsidR="00DB481C" w:rsidRPr="008E6445">
        <w:rPr>
          <w:rFonts w:ascii="Calibri Light" w:hAnsi="Calibri Light"/>
          <w:color w:val="auto"/>
        </w:rPr>
        <w:t xml:space="preserve">.2. Prior to commencing a </w:t>
      </w:r>
      <w:r w:rsidR="005C4A51" w:rsidRPr="008E6445">
        <w:rPr>
          <w:rFonts w:ascii="Calibri Light" w:hAnsi="Calibri Light"/>
          <w:color w:val="auto"/>
        </w:rPr>
        <w:t xml:space="preserve">Procurement </w:t>
      </w:r>
      <w:r w:rsidR="00DB481C" w:rsidRPr="008E6445">
        <w:rPr>
          <w:rFonts w:ascii="Calibri Light" w:hAnsi="Calibri Light"/>
          <w:color w:val="auto"/>
        </w:rPr>
        <w:t xml:space="preserve">or contracting activity the </w:t>
      </w:r>
      <w:r w:rsidR="00BF15EC" w:rsidRPr="008E6445">
        <w:rPr>
          <w:rFonts w:ascii="Calibri Light" w:hAnsi="Calibri Light"/>
          <w:color w:val="auto"/>
        </w:rPr>
        <w:t xml:space="preserve">member of </w:t>
      </w:r>
      <w:r w:rsidR="00FC546F" w:rsidRPr="008E6445">
        <w:rPr>
          <w:rFonts w:ascii="Calibri Light" w:hAnsi="Calibri Light"/>
          <w:color w:val="auto"/>
        </w:rPr>
        <w:t xml:space="preserve">staff </w:t>
      </w:r>
      <w:r w:rsidR="00DB481C" w:rsidRPr="008E6445">
        <w:rPr>
          <w:rFonts w:ascii="Calibri Light" w:hAnsi="Calibri Light"/>
          <w:color w:val="auto"/>
        </w:rPr>
        <w:t xml:space="preserve">must: </w:t>
      </w:r>
    </w:p>
    <w:p w14:paraId="7482F925" w14:textId="77777777" w:rsidR="00DB481C" w:rsidRPr="008E6445" w:rsidRDefault="00DB481C" w:rsidP="00704D1B">
      <w:pPr>
        <w:pStyle w:val="Default"/>
        <w:spacing w:after="62"/>
        <w:ind w:left="720"/>
        <w:rPr>
          <w:rFonts w:ascii="Calibri Light" w:hAnsi="Calibri Light"/>
          <w:color w:val="auto"/>
        </w:rPr>
      </w:pPr>
      <w:r w:rsidRPr="008E6445">
        <w:rPr>
          <w:rFonts w:ascii="Calibri Light" w:hAnsi="Calibri Light"/>
          <w:color w:val="auto"/>
        </w:rPr>
        <w:t xml:space="preserve">a. consider options for delivery of the required Goods, Services or Works; </w:t>
      </w:r>
    </w:p>
    <w:p w14:paraId="5F9CFCD2" w14:textId="77777777" w:rsidR="00DB481C" w:rsidRPr="008E6445" w:rsidRDefault="00DB481C" w:rsidP="00704D1B">
      <w:pPr>
        <w:pStyle w:val="Default"/>
        <w:ind w:left="720"/>
        <w:rPr>
          <w:rFonts w:ascii="Calibri Light" w:hAnsi="Calibri Light"/>
          <w:color w:val="auto"/>
        </w:rPr>
      </w:pPr>
      <w:r w:rsidRPr="008E6445">
        <w:rPr>
          <w:rFonts w:ascii="Calibri Light" w:hAnsi="Calibri Light"/>
          <w:color w:val="auto"/>
        </w:rPr>
        <w:t xml:space="preserve">b. ensure that there is appropriate </w:t>
      </w:r>
      <w:r w:rsidR="005C4A51" w:rsidRPr="008E6445">
        <w:rPr>
          <w:rFonts w:ascii="Calibri Light" w:hAnsi="Calibri Light"/>
          <w:color w:val="auto"/>
        </w:rPr>
        <w:t>University</w:t>
      </w:r>
      <w:r w:rsidRPr="008E6445">
        <w:rPr>
          <w:rFonts w:ascii="Calibri Light" w:hAnsi="Calibri Light"/>
          <w:color w:val="auto"/>
        </w:rPr>
        <w:t xml:space="preserve"> authority to procure and sufficient budgetary provision approved and in place; </w:t>
      </w:r>
    </w:p>
    <w:p w14:paraId="249BF236" w14:textId="77777777" w:rsidR="00DB481C" w:rsidRPr="008E6445" w:rsidRDefault="00053D5B" w:rsidP="00704D1B">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c. </w:t>
      </w:r>
      <w:r w:rsidR="00DB481C" w:rsidRPr="008E6445">
        <w:rPr>
          <w:rFonts w:ascii="Calibri Light" w:hAnsi="Calibri Light" w:cs="Arial"/>
          <w:sz w:val="24"/>
          <w:szCs w:val="24"/>
        </w:rPr>
        <w:t xml:space="preserve">identify the size, scope, commercial principles, term and specification of the Goods, Services and Works required; </w:t>
      </w:r>
    </w:p>
    <w:p w14:paraId="0DA7C701" w14:textId="77777777" w:rsidR="00DB481C" w:rsidRPr="008E6445" w:rsidRDefault="00DB481C" w:rsidP="00704D1B">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d. check whether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 already has an available and appropriate Contract in place in the Contracts Register, or an appropriate national, regional or other collaborative contract, Framework Agreement or Dynamic Purchasing System is available for use, by reference to </w:t>
      </w:r>
      <w:r w:rsidR="00053D5B" w:rsidRPr="008E6445">
        <w:rPr>
          <w:rFonts w:ascii="Calibri Light" w:hAnsi="Calibri Light" w:cs="Arial"/>
          <w:sz w:val="24"/>
          <w:szCs w:val="24"/>
        </w:rPr>
        <w:t>Procurement</w:t>
      </w:r>
      <w:r w:rsidRPr="008E6445">
        <w:rPr>
          <w:rFonts w:ascii="Calibri Light" w:hAnsi="Calibri Light" w:cs="Arial"/>
          <w:sz w:val="24"/>
          <w:szCs w:val="24"/>
        </w:rPr>
        <w:t xml:space="preserve">; </w:t>
      </w:r>
    </w:p>
    <w:p w14:paraId="788A2C7B" w14:textId="77777777" w:rsidR="00DB481C" w:rsidRPr="008E6445" w:rsidRDefault="00DB481C" w:rsidP="00704D1B">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e. check whether any employee, either of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 or of a service provider, may be affected by any transfer arrangement and ensure that any Transfer of Undertaking (Protection of Employment) (“TUPE”) issues are considered and obtain legal and HR advice; </w:t>
      </w:r>
    </w:p>
    <w:p w14:paraId="67D95095" w14:textId="77777777" w:rsidR="00007702" w:rsidRPr="008E6445" w:rsidRDefault="00DB481C" w:rsidP="00D32BA1">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f. for </w:t>
      </w:r>
      <w:r w:rsidR="005406C1" w:rsidRPr="008E6445">
        <w:rPr>
          <w:rFonts w:ascii="Calibri Light" w:hAnsi="Calibri Light" w:cs="Arial"/>
          <w:sz w:val="24"/>
          <w:szCs w:val="24"/>
        </w:rPr>
        <w:t>Procurement processes</w:t>
      </w:r>
      <w:r w:rsidRPr="008E6445">
        <w:rPr>
          <w:rFonts w:ascii="Calibri Light" w:hAnsi="Calibri Light" w:cs="Arial"/>
          <w:sz w:val="24"/>
          <w:szCs w:val="24"/>
        </w:rPr>
        <w:t xml:space="preserve"> with a Total Contract Value at and above </w:t>
      </w:r>
      <w:r w:rsidR="00BF5A45" w:rsidRPr="008E6445">
        <w:rPr>
          <w:rFonts w:ascii="Calibri Light" w:hAnsi="Calibri Light" w:cs="Arial"/>
          <w:sz w:val="24"/>
          <w:szCs w:val="24"/>
        </w:rPr>
        <w:t>£50,000</w:t>
      </w:r>
      <w:r w:rsidRPr="008E6445">
        <w:rPr>
          <w:rFonts w:ascii="Calibri Light" w:hAnsi="Calibri Light" w:cs="Arial"/>
          <w:sz w:val="24"/>
          <w:szCs w:val="24"/>
        </w:rPr>
        <w:t xml:space="preserve"> Threshold there must be an accompanying </w:t>
      </w:r>
      <w:r w:rsidR="005C4A51" w:rsidRPr="008E6445">
        <w:rPr>
          <w:rFonts w:ascii="Calibri Light" w:hAnsi="Calibri Light" w:cs="Arial"/>
          <w:sz w:val="24"/>
          <w:szCs w:val="24"/>
        </w:rPr>
        <w:t xml:space="preserve">Procurement </w:t>
      </w:r>
      <w:r w:rsidRPr="008E6445">
        <w:rPr>
          <w:rFonts w:ascii="Calibri Light" w:hAnsi="Calibri Light" w:cs="Arial"/>
          <w:sz w:val="24"/>
          <w:szCs w:val="24"/>
        </w:rPr>
        <w:t>strategy in line with section</w:t>
      </w:r>
      <w:r w:rsidRPr="008E6445">
        <w:rPr>
          <w:rFonts w:ascii="Calibri Light" w:hAnsi="Calibri Light" w:cs="Arial"/>
          <w:i/>
          <w:iCs/>
          <w:sz w:val="24"/>
          <w:szCs w:val="24"/>
        </w:rPr>
        <w:t xml:space="preserve">13. The </w:t>
      </w:r>
      <w:r w:rsidR="00053D5B" w:rsidRPr="008E6445">
        <w:rPr>
          <w:rFonts w:ascii="Calibri Light" w:hAnsi="Calibri Light" w:cs="Arial"/>
          <w:i/>
          <w:iCs/>
          <w:sz w:val="24"/>
          <w:szCs w:val="24"/>
        </w:rPr>
        <w:t xml:space="preserve">Procurement </w:t>
      </w:r>
      <w:r w:rsidRPr="008E6445">
        <w:rPr>
          <w:rFonts w:ascii="Calibri Light" w:hAnsi="Calibri Light" w:cs="Arial"/>
          <w:i/>
          <w:iCs/>
          <w:sz w:val="24"/>
          <w:szCs w:val="24"/>
        </w:rPr>
        <w:t>strategy</w:t>
      </w:r>
      <w:r w:rsidRPr="008E6445">
        <w:rPr>
          <w:rFonts w:ascii="Calibri Light" w:hAnsi="Calibri Light" w:cs="Arial"/>
          <w:sz w:val="24"/>
          <w:szCs w:val="24"/>
        </w:rPr>
        <w:t xml:space="preserve">. </w:t>
      </w:r>
    </w:p>
    <w:p w14:paraId="16F56588" w14:textId="77777777" w:rsidR="0092691C" w:rsidRPr="008E6445" w:rsidRDefault="0092691C" w:rsidP="00BF5A45">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i/>
          <w:iCs/>
          <w:sz w:val="24"/>
          <w:szCs w:val="24"/>
        </w:rPr>
        <w:t>g</w:t>
      </w:r>
      <w:r w:rsidRPr="008E6445">
        <w:rPr>
          <w:rFonts w:ascii="Calibri Light" w:hAnsi="Calibri Light" w:cs="Arial"/>
          <w:sz w:val="24"/>
          <w:szCs w:val="24"/>
        </w:rPr>
        <w:t>. Determine there is no conflict of interest</w:t>
      </w:r>
      <w:r w:rsidR="009815F4" w:rsidRPr="008E6445">
        <w:rPr>
          <w:rFonts w:ascii="Calibri Light" w:hAnsi="Calibri Light" w:cs="Arial"/>
          <w:sz w:val="24"/>
          <w:szCs w:val="24"/>
        </w:rPr>
        <w:t xml:space="preserve"> </w:t>
      </w:r>
      <w:r w:rsidR="00BF15EC" w:rsidRPr="008E6445">
        <w:rPr>
          <w:rFonts w:ascii="Calibri Light" w:hAnsi="Calibri Light" w:cs="Arial"/>
          <w:sz w:val="24"/>
          <w:szCs w:val="24"/>
        </w:rPr>
        <w:t xml:space="preserve">in line with the University policy. </w:t>
      </w:r>
      <w:r w:rsidR="009815F4" w:rsidRPr="008E6445">
        <w:rPr>
          <w:rFonts w:ascii="Calibri Light" w:hAnsi="Calibri Light" w:cs="Arial"/>
          <w:sz w:val="24"/>
          <w:szCs w:val="24"/>
        </w:rPr>
        <w:t xml:space="preserve"> h</w:t>
      </w:r>
      <w:r w:rsidR="009815F4" w:rsidRPr="008E6445">
        <w:rPr>
          <w:rFonts w:ascii="Calibri Light" w:hAnsi="Calibri Light"/>
          <w:sz w:val="24"/>
          <w:szCs w:val="24"/>
        </w:rPr>
        <w:t>ttp://www.exeter.ac.uk/cgr/researchethics/codesandpolicies/</w:t>
      </w:r>
    </w:p>
    <w:p w14:paraId="5F44E07B" w14:textId="77777777" w:rsidR="00B3715F" w:rsidRPr="008E6445" w:rsidRDefault="00B3715F" w:rsidP="00BF5A45">
      <w:pPr>
        <w:autoSpaceDE w:val="0"/>
        <w:autoSpaceDN w:val="0"/>
        <w:adjustRightInd w:val="0"/>
        <w:spacing w:after="61" w:line="240" w:lineRule="auto"/>
        <w:ind w:left="720"/>
        <w:rPr>
          <w:rFonts w:ascii="Calibri Light" w:hAnsi="Calibri Light" w:cs="Arial"/>
          <w:sz w:val="24"/>
          <w:szCs w:val="24"/>
        </w:rPr>
      </w:pPr>
    </w:p>
    <w:p w14:paraId="7064B2DC" w14:textId="77777777" w:rsidR="00B3715F" w:rsidRPr="00FD63D6" w:rsidRDefault="00416759" w:rsidP="00FD63D6">
      <w:pPr>
        <w:pStyle w:val="Heading2"/>
      </w:pPr>
      <w:r w:rsidRPr="00FD63D6">
        <w:t>5</w:t>
      </w:r>
      <w:r w:rsidR="00B3715F" w:rsidRPr="00FD63D6">
        <w:t>. Procurement Officer responsibilities:</w:t>
      </w:r>
    </w:p>
    <w:p w14:paraId="622E9C81" w14:textId="77777777" w:rsidR="00B3715F" w:rsidRPr="008E6445" w:rsidRDefault="00B3715F" w:rsidP="0061682E">
      <w:pPr>
        <w:pStyle w:val="Default"/>
        <w:rPr>
          <w:rFonts w:ascii="Calibri Light" w:hAnsi="Calibri Light"/>
        </w:rPr>
      </w:pPr>
      <w:r w:rsidRPr="008E6445">
        <w:rPr>
          <w:rFonts w:ascii="Calibri Light" w:hAnsi="Calibri Light"/>
          <w:b/>
          <w:bCs/>
          <w:color w:val="auto"/>
        </w:rPr>
        <w:t xml:space="preserve"> </w:t>
      </w:r>
      <w:r w:rsidR="00416759">
        <w:rPr>
          <w:rFonts w:ascii="Calibri Light" w:hAnsi="Calibri Light"/>
        </w:rPr>
        <w:t>5</w:t>
      </w:r>
      <w:r w:rsidRPr="008E6445">
        <w:rPr>
          <w:rFonts w:ascii="Calibri Light" w:hAnsi="Calibri Light"/>
        </w:rPr>
        <w:t>.1 To provide a customer focused, professional and ethically responsible procurement service which delivers statutory compliance</w:t>
      </w:r>
      <w:r w:rsidR="00771271" w:rsidRPr="008E6445">
        <w:rPr>
          <w:rFonts w:ascii="Calibri Light" w:hAnsi="Calibri Light"/>
        </w:rPr>
        <w:t xml:space="preserve">, minimise procurement risks </w:t>
      </w:r>
      <w:r w:rsidRPr="008E6445">
        <w:rPr>
          <w:rFonts w:ascii="Calibri Light" w:hAnsi="Calibri Light"/>
        </w:rPr>
        <w:t>(in respect of public procurement regulations) and achieves maximum value on all non-pay expenditure, thereby assisting the University to meet its strategic objectives.</w:t>
      </w:r>
    </w:p>
    <w:p w14:paraId="3136E0FF" w14:textId="77777777" w:rsidR="00007702" w:rsidRPr="008E6445" w:rsidRDefault="00007702" w:rsidP="00007702">
      <w:pPr>
        <w:autoSpaceDE w:val="0"/>
        <w:autoSpaceDN w:val="0"/>
        <w:adjustRightInd w:val="0"/>
        <w:spacing w:after="0" w:line="240" w:lineRule="auto"/>
        <w:ind w:left="720"/>
        <w:rPr>
          <w:rFonts w:ascii="Calibri Light" w:hAnsi="Calibri Light" w:cs="Arial"/>
          <w:sz w:val="24"/>
          <w:szCs w:val="24"/>
        </w:rPr>
      </w:pPr>
    </w:p>
    <w:p w14:paraId="21627234" w14:textId="77777777" w:rsidR="00DB481C" w:rsidRPr="00D17B33" w:rsidRDefault="00DB481C" w:rsidP="00D17B33">
      <w:pPr>
        <w:pStyle w:val="Heading2"/>
      </w:pPr>
      <w:r w:rsidRPr="00D17B33">
        <w:t xml:space="preserve">6. Prevention of corruption and collusion </w:t>
      </w:r>
    </w:p>
    <w:p w14:paraId="58C3E704" w14:textId="77777777" w:rsidR="00DB481C" w:rsidRPr="008E6445" w:rsidRDefault="00DB481C" w:rsidP="00D17B33">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6.1. All </w:t>
      </w:r>
      <w:r w:rsidR="00FC546F" w:rsidRPr="008E6445">
        <w:rPr>
          <w:rFonts w:ascii="Calibri Light" w:hAnsi="Calibri Light" w:cs="Arial"/>
          <w:sz w:val="24"/>
          <w:szCs w:val="24"/>
        </w:rPr>
        <w:t xml:space="preserve">Staff </w:t>
      </w:r>
      <w:r w:rsidRPr="008E6445">
        <w:rPr>
          <w:rFonts w:ascii="Calibri Light" w:hAnsi="Calibri Light" w:cs="Arial"/>
          <w:sz w:val="24"/>
          <w:szCs w:val="24"/>
        </w:rPr>
        <w:t xml:space="preserve">have a duty in law to avoid any form of behaviour that might distort or restrict competition, or call in to question the award of a Contract. </w:t>
      </w:r>
    </w:p>
    <w:p w14:paraId="6E827225"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1D61F2A6" w14:textId="77777777" w:rsidR="00DB481C" w:rsidRPr="008E6445" w:rsidRDefault="00DB481C" w:rsidP="00D17B33">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6.2. </w:t>
      </w:r>
      <w:r w:rsidR="00FC546F" w:rsidRPr="008E6445">
        <w:rPr>
          <w:rFonts w:ascii="Calibri Light" w:hAnsi="Calibri Light" w:cs="Arial"/>
          <w:sz w:val="24"/>
          <w:szCs w:val="24"/>
        </w:rPr>
        <w:t xml:space="preserve">Staff </w:t>
      </w:r>
      <w:r w:rsidRPr="008E6445">
        <w:rPr>
          <w:rFonts w:ascii="Calibri Light" w:hAnsi="Calibri Light" w:cs="Arial"/>
          <w:sz w:val="24"/>
          <w:szCs w:val="24"/>
        </w:rPr>
        <w:t xml:space="preserve">must always comply with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’s standards of conduct and must not offer, promise, give or receive any gift or reward in respect of the award or performance of any Contract. </w:t>
      </w:r>
    </w:p>
    <w:p w14:paraId="51A691DC"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7E3690AA" w14:textId="77777777" w:rsidR="00DB481C" w:rsidRPr="008E6445" w:rsidRDefault="00DB481C" w:rsidP="00D17B33">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6.3. </w:t>
      </w:r>
      <w:r w:rsidR="00FC546F" w:rsidRPr="008E6445">
        <w:rPr>
          <w:rFonts w:ascii="Calibri Light" w:hAnsi="Calibri Light" w:cs="Arial"/>
          <w:sz w:val="24"/>
          <w:szCs w:val="24"/>
        </w:rPr>
        <w:t xml:space="preserve">Staff </w:t>
      </w:r>
      <w:r w:rsidRPr="008E6445">
        <w:rPr>
          <w:rFonts w:ascii="Calibri Light" w:hAnsi="Calibri Light" w:cs="Arial"/>
          <w:sz w:val="24"/>
          <w:szCs w:val="24"/>
        </w:rPr>
        <w:t xml:space="preserve">are advised that any inappropriate behaviour that is deemed contrary to the Bribery Act 2010, the Fraud Act 2006 and any amending legislation, and all legislation relating to money laundering may be dealt with as a breach of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’s standards of conduct and in certain instances will be treated as gross misconduct and give rise to action under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’s disciplinary policy and procedure, such as dismissal. Such activity may also be reported to the police. </w:t>
      </w:r>
    </w:p>
    <w:p w14:paraId="0E58D19B" w14:textId="77777777" w:rsidR="00DB481C" w:rsidRPr="008E6445" w:rsidRDefault="00DB481C" w:rsidP="00416759">
      <w:pPr>
        <w:autoSpaceDE w:val="0"/>
        <w:autoSpaceDN w:val="0"/>
        <w:adjustRightInd w:val="0"/>
        <w:spacing w:after="0" w:line="240" w:lineRule="auto"/>
        <w:ind w:left="720"/>
        <w:rPr>
          <w:rFonts w:ascii="Calibri Light" w:hAnsi="Calibri Light" w:cs="Arial"/>
          <w:sz w:val="24"/>
          <w:szCs w:val="24"/>
        </w:rPr>
      </w:pPr>
    </w:p>
    <w:p w14:paraId="006DE6ED" w14:textId="77777777" w:rsidR="00DB481C" w:rsidRPr="008E6445" w:rsidRDefault="00DB481C" w:rsidP="00D17B33">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6.4. </w:t>
      </w:r>
      <w:r w:rsidR="00FC546F" w:rsidRPr="008E6445">
        <w:rPr>
          <w:rFonts w:ascii="Calibri Light" w:hAnsi="Calibri Light" w:cs="Arial"/>
          <w:sz w:val="24"/>
          <w:szCs w:val="24"/>
        </w:rPr>
        <w:t xml:space="preserve">Staff </w:t>
      </w:r>
      <w:r w:rsidRPr="008E6445">
        <w:rPr>
          <w:rFonts w:ascii="Calibri Light" w:hAnsi="Calibri Light" w:cs="Arial"/>
          <w:sz w:val="24"/>
          <w:szCs w:val="24"/>
        </w:rPr>
        <w:t xml:space="preserve">are advised to take practical steps to reduce the risk of anti-competitive behaviour, as highlighted by the Office of Fair Trading: </w:t>
      </w:r>
    </w:p>
    <w:p w14:paraId="1340CDBE" w14:textId="77777777" w:rsidR="00DB481C" w:rsidRPr="008E6445" w:rsidRDefault="00DB481C" w:rsidP="00416759">
      <w:pPr>
        <w:autoSpaceDE w:val="0"/>
        <w:autoSpaceDN w:val="0"/>
        <w:adjustRightInd w:val="0"/>
        <w:spacing w:after="61" w:line="240" w:lineRule="auto"/>
        <w:ind w:left="1440"/>
        <w:rPr>
          <w:rFonts w:ascii="Calibri Light" w:hAnsi="Calibri Light" w:cs="Arial"/>
          <w:sz w:val="24"/>
          <w:szCs w:val="24"/>
        </w:rPr>
      </w:pPr>
      <w:r w:rsidRPr="008E6445">
        <w:rPr>
          <w:rFonts w:ascii="Calibri Light" w:hAnsi="Calibri Light" w:cs="Arial"/>
          <w:sz w:val="24"/>
          <w:szCs w:val="24"/>
        </w:rPr>
        <w:t xml:space="preserve">a. include non-collusion clauses in Contracts; </w:t>
      </w:r>
    </w:p>
    <w:p w14:paraId="3821BBFB" w14:textId="77777777" w:rsidR="00DB481C" w:rsidRPr="008E6445" w:rsidRDefault="00DB481C" w:rsidP="00416759">
      <w:pPr>
        <w:autoSpaceDE w:val="0"/>
        <w:autoSpaceDN w:val="0"/>
        <w:adjustRightInd w:val="0"/>
        <w:spacing w:after="61" w:line="240" w:lineRule="auto"/>
        <w:ind w:left="1440"/>
        <w:rPr>
          <w:rFonts w:ascii="Calibri Light" w:hAnsi="Calibri Light" w:cs="Arial"/>
          <w:sz w:val="24"/>
          <w:szCs w:val="24"/>
        </w:rPr>
      </w:pPr>
      <w:r w:rsidRPr="008E6445">
        <w:rPr>
          <w:rFonts w:ascii="Calibri Light" w:hAnsi="Calibri Light" w:cs="Arial"/>
          <w:sz w:val="24"/>
          <w:szCs w:val="24"/>
        </w:rPr>
        <w:t xml:space="preserve">b. ensure sufficient credible </w:t>
      </w:r>
      <w:r w:rsidR="00771271" w:rsidRPr="008E6445">
        <w:rPr>
          <w:rFonts w:ascii="Calibri Light" w:hAnsi="Calibri Light" w:cs="Arial"/>
          <w:sz w:val="24"/>
          <w:szCs w:val="24"/>
        </w:rPr>
        <w:t>Suppliers</w:t>
      </w:r>
      <w:r w:rsidRPr="008E6445">
        <w:rPr>
          <w:rFonts w:ascii="Calibri Light" w:hAnsi="Calibri Light" w:cs="Arial"/>
          <w:sz w:val="24"/>
          <w:szCs w:val="24"/>
        </w:rPr>
        <w:t xml:space="preserve">, where practicable; </w:t>
      </w:r>
    </w:p>
    <w:p w14:paraId="013555E1" w14:textId="77777777" w:rsidR="00DB481C" w:rsidRPr="008E6445" w:rsidRDefault="00DB481C" w:rsidP="00416759">
      <w:pPr>
        <w:autoSpaceDE w:val="0"/>
        <w:autoSpaceDN w:val="0"/>
        <w:adjustRightInd w:val="0"/>
        <w:spacing w:after="61" w:line="240" w:lineRule="auto"/>
        <w:ind w:left="1440"/>
        <w:rPr>
          <w:rFonts w:ascii="Calibri Light" w:hAnsi="Calibri Light" w:cs="Arial"/>
          <w:sz w:val="24"/>
          <w:szCs w:val="24"/>
        </w:rPr>
      </w:pPr>
      <w:r w:rsidRPr="008E6445">
        <w:rPr>
          <w:rFonts w:ascii="Calibri Light" w:hAnsi="Calibri Light" w:cs="Arial"/>
          <w:sz w:val="24"/>
          <w:szCs w:val="24"/>
        </w:rPr>
        <w:t xml:space="preserve">c. identify and investigate for suspicious bidding patterns; and </w:t>
      </w:r>
    </w:p>
    <w:p w14:paraId="762C51AE" w14:textId="77777777" w:rsidR="00DB481C" w:rsidRPr="008E6445" w:rsidRDefault="00DB481C" w:rsidP="00416759">
      <w:pPr>
        <w:autoSpaceDE w:val="0"/>
        <w:autoSpaceDN w:val="0"/>
        <w:adjustRightInd w:val="0"/>
        <w:spacing w:after="0" w:line="240" w:lineRule="auto"/>
        <w:ind w:left="1440"/>
        <w:rPr>
          <w:rFonts w:ascii="Calibri Light" w:hAnsi="Calibri Light" w:cs="Arial"/>
          <w:sz w:val="24"/>
          <w:szCs w:val="24"/>
        </w:rPr>
      </w:pPr>
      <w:r w:rsidRPr="008E6445">
        <w:rPr>
          <w:rFonts w:ascii="Calibri Light" w:hAnsi="Calibri Light" w:cs="Arial"/>
          <w:sz w:val="24"/>
          <w:szCs w:val="24"/>
        </w:rPr>
        <w:t xml:space="preserve">d. keep notes of all discussions with </w:t>
      </w:r>
      <w:r w:rsidR="00771271" w:rsidRPr="008E6445">
        <w:rPr>
          <w:rFonts w:ascii="Calibri Light" w:hAnsi="Calibri Light" w:cs="Arial"/>
          <w:sz w:val="24"/>
          <w:szCs w:val="24"/>
        </w:rPr>
        <w:t>Suppliers</w:t>
      </w:r>
      <w:r w:rsidRPr="008E6445">
        <w:rPr>
          <w:rFonts w:ascii="Calibri Light" w:hAnsi="Calibri Light" w:cs="Arial"/>
          <w:sz w:val="24"/>
          <w:szCs w:val="24"/>
        </w:rPr>
        <w:t xml:space="preserve">. </w:t>
      </w:r>
    </w:p>
    <w:p w14:paraId="1D468237"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34FE3CB1" w14:textId="77777777" w:rsidR="00DB481C" w:rsidRPr="00D17B33" w:rsidRDefault="00DB481C" w:rsidP="00D17B33">
      <w:pPr>
        <w:pStyle w:val="Heading2"/>
      </w:pPr>
      <w:r w:rsidRPr="00D17B33">
        <w:t xml:space="preserve">7. Conflicts of interest </w:t>
      </w:r>
    </w:p>
    <w:p w14:paraId="186B1B6F" w14:textId="48C0CEF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7.1. All </w:t>
      </w:r>
      <w:r w:rsidR="00FC546F" w:rsidRPr="008E6445">
        <w:rPr>
          <w:rFonts w:ascii="Calibri Light" w:hAnsi="Calibri Light" w:cs="Arial"/>
          <w:sz w:val="24"/>
          <w:szCs w:val="24"/>
        </w:rPr>
        <w:t xml:space="preserve">Staff </w:t>
      </w:r>
      <w:r w:rsidR="005F0505" w:rsidRPr="008E6445">
        <w:rPr>
          <w:rFonts w:ascii="Calibri Light" w:hAnsi="Calibri Light" w:cs="Arial"/>
          <w:sz w:val="24"/>
          <w:szCs w:val="24"/>
        </w:rPr>
        <w:t>and stakeholders</w:t>
      </w:r>
      <w:r w:rsidRPr="008E6445">
        <w:rPr>
          <w:rFonts w:ascii="Calibri Light" w:hAnsi="Calibri Light" w:cs="Arial"/>
          <w:sz w:val="24"/>
          <w:szCs w:val="24"/>
        </w:rPr>
        <w:t xml:space="preserve"> involved in a </w:t>
      </w:r>
      <w:r w:rsidR="00F959E8">
        <w:rPr>
          <w:rFonts w:ascii="Calibri Light" w:hAnsi="Calibri Light" w:cs="Arial"/>
          <w:sz w:val="24"/>
          <w:szCs w:val="24"/>
        </w:rPr>
        <w:t>pr</w:t>
      </w:r>
      <w:r w:rsidR="005C4A51" w:rsidRPr="008E6445">
        <w:rPr>
          <w:rFonts w:ascii="Calibri Light" w:hAnsi="Calibri Light" w:cs="Arial"/>
          <w:sz w:val="24"/>
          <w:szCs w:val="24"/>
        </w:rPr>
        <w:t xml:space="preserve">ocurement </w:t>
      </w:r>
      <w:r w:rsidRPr="008E6445">
        <w:rPr>
          <w:rFonts w:ascii="Calibri Light" w:hAnsi="Calibri Light" w:cs="Arial"/>
          <w:sz w:val="24"/>
          <w:szCs w:val="24"/>
        </w:rPr>
        <w:t xml:space="preserve">exercise must declare any conflicts of interests </w:t>
      </w:r>
      <w:r w:rsidR="0092691C" w:rsidRPr="008E6445">
        <w:rPr>
          <w:rFonts w:ascii="Calibri Light" w:hAnsi="Calibri Light" w:cs="Arial"/>
          <w:sz w:val="24"/>
          <w:szCs w:val="24"/>
        </w:rPr>
        <w:t>(</w:t>
      </w:r>
      <w:hyperlink r:id="rId12" w:history="1">
        <w:r w:rsidR="00BF15EC" w:rsidRPr="008E6445">
          <w:rPr>
            <w:rStyle w:val="Hyperlink"/>
            <w:rFonts w:ascii="Calibri Light" w:hAnsi="Calibri Light"/>
            <w:sz w:val="24"/>
            <w:szCs w:val="24"/>
          </w:rPr>
          <w:t>http://www.exeter.ac.uk/cgr/researchethics/codesandpolicies</w:t>
        </w:r>
      </w:hyperlink>
      <w:r w:rsidR="0092691C" w:rsidRPr="008E6445">
        <w:rPr>
          <w:rFonts w:ascii="Calibri Light" w:hAnsi="Calibri Light" w:cs="Arial"/>
          <w:sz w:val="24"/>
          <w:szCs w:val="24"/>
        </w:rPr>
        <w:t>)</w:t>
      </w:r>
      <w:r w:rsidR="00BF15EC" w:rsidRPr="008E6445">
        <w:rPr>
          <w:rFonts w:ascii="Calibri Light" w:hAnsi="Calibri Light" w:cs="Arial"/>
          <w:sz w:val="24"/>
          <w:szCs w:val="24"/>
        </w:rPr>
        <w:t xml:space="preserve"> </w:t>
      </w:r>
      <w:r w:rsidRPr="008E6445">
        <w:rPr>
          <w:rFonts w:ascii="Calibri Light" w:hAnsi="Calibri Light" w:cs="Arial"/>
          <w:sz w:val="24"/>
          <w:szCs w:val="24"/>
        </w:rPr>
        <w:t xml:space="preserve">relating to the </w:t>
      </w:r>
      <w:r w:rsidR="00BE6FBD" w:rsidRPr="008E6445">
        <w:rPr>
          <w:rFonts w:ascii="Calibri Light" w:hAnsi="Calibri Light" w:cs="Arial"/>
          <w:sz w:val="24"/>
          <w:szCs w:val="24"/>
        </w:rPr>
        <w:t>Procurement activity</w:t>
      </w:r>
      <w:r w:rsidRPr="008E6445">
        <w:rPr>
          <w:rFonts w:ascii="Calibri Light" w:hAnsi="Calibri Light" w:cs="Arial"/>
          <w:sz w:val="24"/>
          <w:szCs w:val="24"/>
        </w:rPr>
        <w:t xml:space="preserve"> where they, or their spouse or civil partner, or person with whom they are living as husband and wife or civil partner, have a vested interest that could conflict with the best interests of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 </w:t>
      </w:r>
    </w:p>
    <w:p w14:paraId="60082F97"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35168B86"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7.2. Where a conflict of interest exists the </w:t>
      </w:r>
      <w:r w:rsidR="00BF15EC" w:rsidRPr="008E6445">
        <w:rPr>
          <w:rFonts w:ascii="Calibri Light" w:hAnsi="Calibri Light" w:cs="Arial"/>
          <w:sz w:val="24"/>
          <w:szCs w:val="24"/>
        </w:rPr>
        <w:t>member of s</w:t>
      </w:r>
      <w:r w:rsidR="00FC546F" w:rsidRPr="008E6445">
        <w:rPr>
          <w:rFonts w:ascii="Calibri Light" w:hAnsi="Calibri Light" w:cs="Arial"/>
          <w:sz w:val="24"/>
          <w:szCs w:val="24"/>
        </w:rPr>
        <w:t xml:space="preserve">taff </w:t>
      </w:r>
      <w:r w:rsidRPr="008E6445">
        <w:rPr>
          <w:rFonts w:ascii="Calibri Light" w:hAnsi="Calibri Light" w:cs="Arial"/>
          <w:sz w:val="24"/>
          <w:szCs w:val="24"/>
        </w:rPr>
        <w:t xml:space="preserve">shall ensure that appropriate and sufficient mitigation(s) are put in place to ensure that such conflicts do not compromise the outcome of the </w:t>
      </w:r>
      <w:r w:rsidR="005C4A51" w:rsidRPr="008E6445">
        <w:rPr>
          <w:rFonts w:ascii="Calibri Light" w:hAnsi="Calibri Light" w:cs="Arial"/>
          <w:sz w:val="24"/>
          <w:szCs w:val="24"/>
        </w:rPr>
        <w:t xml:space="preserve">Procurement </w:t>
      </w:r>
      <w:r w:rsidRPr="008E6445">
        <w:rPr>
          <w:rFonts w:ascii="Calibri Light" w:hAnsi="Calibri Light" w:cs="Arial"/>
          <w:sz w:val="24"/>
          <w:szCs w:val="24"/>
        </w:rPr>
        <w:t xml:space="preserve">exercise. </w:t>
      </w:r>
    </w:p>
    <w:p w14:paraId="3CF35B16"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5EFA38CD" w14:textId="77777777" w:rsidR="00047B3C"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7.3. </w:t>
      </w:r>
      <w:r w:rsidR="00FC546F" w:rsidRPr="008E6445">
        <w:rPr>
          <w:rFonts w:ascii="Calibri Light" w:hAnsi="Calibri Light" w:cs="Arial"/>
          <w:sz w:val="24"/>
          <w:szCs w:val="24"/>
        </w:rPr>
        <w:t xml:space="preserve">Staff </w:t>
      </w:r>
      <w:r w:rsidRPr="008E6445">
        <w:rPr>
          <w:rFonts w:ascii="Calibri Light" w:hAnsi="Calibri Light" w:cs="Arial"/>
          <w:sz w:val="24"/>
          <w:szCs w:val="24"/>
        </w:rPr>
        <w:t xml:space="preserve">shall maintain a record of all declarations of interest and mitigations in a </w:t>
      </w:r>
      <w:r w:rsidR="005C4A51" w:rsidRPr="008E6445">
        <w:rPr>
          <w:rFonts w:ascii="Calibri Light" w:hAnsi="Calibri Light" w:cs="Arial"/>
          <w:sz w:val="24"/>
          <w:szCs w:val="24"/>
        </w:rPr>
        <w:t xml:space="preserve">Procurement </w:t>
      </w:r>
      <w:r w:rsidRPr="008E6445">
        <w:rPr>
          <w:rFonts w:ascii="Calibri Light" w:hAnsi="Calibri Light" w:cs="Arial"/>
          <w:sz w:val="24"/>
          <w:szCs w:val="24"/>
        </w:rPr>
        <w:t xml:space="preserve">exercise as notified by </w:t>
      </w:r>
      <w:r w:rsidR="00FC546F" w:rsidRPr="008E6445">
        <w:rPr>
          <w:rFonts w:ascii="Calibri Light" w:hAnsi="Calibri Light" w:cs="Arial"/>
          <w:sz w:val="24"/>
          <w:szCs w:val="24"/>
        </w:rPr>
        <w:t xml:space="preserve">Procurement Team </w:t>
      </w:r>
      <w:r w:rsidRPr="008E6445">
        <w:rPr>
          <w:rFonts w:ascii="Calibri Light" w:hAnsi="Calibri Light" w:cs="Arial"/>
          <w:sz w:val="24"/>
          <w:szCs w:val="24"/>
        </w:rPr>
        <w:t xml:space="preserve">and shall return the declarations of interest record </w:t>
      </w:r>
      <w:r w:rsidR="00D75725" w:rsidRPr="008E6445">
        <w:rPr>
          <w:rFonts w:ascii="Calibri Light" w:hAnsi="Calibri Light" w:cs="Arial"/>
          <w:sz w:val="24"/>
          <w:szCs w:val="24"/>
        </w:rPr>
        <w:t xml:space="preserve">form </w:t>
      </w:r>
      <w:r w:rsidRPr="008E6445">
        <w:rPr>
          <w:rFonts w:ascii="Calibri Light" w:hAnsi="Calibri Light" w:cs="Arial"/>
          <w:sz w:val="24"/>
          <w:szCs w:val="24"/>
        </w:rPr>
        <w:t xml:space="preserve">to </w:t>
      </w:r>
      <w:r w:rsidR="00592115" w:rsidRPr="008E6445">
        <w:rPr>
          <w:rFonts w:ascii="Calibri Light" w:hAnsi="Calibri Light" w:cs="Arial"/>
          <w:sz w:val="24"/>
          <w:szCs w:val="24"/>
        </w:rPr>
        <w:t>Procurement</w:t>
      </w:r>
      <w:r w:rsidRPr="008E6445">
        <w:rPr>
          <w:rFonts w:ascii="Calibri Light" w:hAnsi="Calibri Light" w:cs="Arial"/>
          <w:sz w:val="24"/>
          <w:szCs w:val="24"/>
        </w:rPr>
        <w:t xml:space="preserve">. Further advice and guidance can be obtained from </w:t>
      </w:r>
      <w:r w:rsidR="00592115" w:rsidRPr="008E6445">
        <w:rPr>
          <w:rFonts w:ascii="Calibri Light" w:hAnsi="Calibri Light" w:cs="Arial"/>
          <w:sz w:val="24"/>
          <w:szCs w:val="24"/>
        </w:rPr>
        <w:t>Procurement</w:t>
      </w:r>
      <w:r w:rsidRPr="008E6445">
        <w:rPr>
          <w:rFonts w:ascii="Calibri Light" w:hAnsi="Calibri Light" w:cs="Arial"/>
          <w:sz w:val="24"/>
          <w:szCs w:val="24"/>
        </w:rPr>
        <w:t>.</w:t>
      </w:r>
    </w:p>
    <w:p w14:paraId="4061FA32" w14:textId="77777777" w:rsidR="00C14BF5" w:rsidRDefault="00C14BF5" w:rsidP="00DB481C">
      <w:pPr>
        <w:autoSpaceDE w:val="0"/>
        <w:autoSpaceDN w:val="0"/>
        <w:adjustRightInd w:val="0"/>
        <w:spacing w:after="0" w:line="240" w:lineRule="auto"/>
        <w:rPr>
          <w:rFonts w:ascii="Calibri Light" w:hAnsi="Calibri Light" w:cs="Arial"/>
          <w:sz w:val="24"/>
          <w:szCs w:val="24"/>
        </w:rPr>
      </w:pPr>
    </w:p>
    <w:p w14:paraId="09C83552" w14:textId="77777777" w:rsidR="00DB481C" w:rsidRPr="00D17B33" w:rsidRDefault="00047B3C" w:rsidP="00D17B33">
      <w:pPr>
        <w:pStyle w:val="Heading2"/>
      </w:pPr>
      <w:r w:rsidRPr="00D17B33">
        <w:t>8</w:t>
      </w:r>
      <w:r w:rsidR="00DB481C" w:rsidRPr="00D17B33">
        <w:t xml:space="preserve">. </w:t>
      </w:r>
      <w:r w:rsidR="00D17B33">
        <w:t>Social Value</w:t>
      </w:r>
      <w:r w:rsidR="004912AD">
        <w:t xml:space="preserve">, </w:t>
      </w:r>
      <w:r w:rsidR="00D17B33">
        <w:t>Modern Slavery Act</w:t>
      </w:r>
      <w:r w:rsidR="004912AD">
        <w:t xml:space="preserve"> and IR35</w:t>
      </w:r>
    </w:p>
    <w:p w14:paraId="60B24681" w14:textId="77777777" w:rsidR="0092691C" w:rsidRPr="008E6445" w:rsidRDefault="00DB481C" w:rsidP="00DB481C">
      <w:pPr>
        <w:autoSpaceDE w:val="0"/>
        <w:autoSpaceDN w:val="0"/>
        <w:adjustRightInd w:val="0"/>
        <w:spacing w:after="0" w:line="240" w:lineRule="auto"/>
        <w:rPr>
          <w:rFonts w:ascii="Calibri Light" w:eastAsia="Arial" w:hAnsi="Calibri Light" w:cs="Arial"/>
          <w:sz w:val="24"/>
          <w:szCs w:val="24"/>
        </w:rPr>
      </w:pPr>
      <w:r w:rsidRPr="008E6445">
        <w:rPr>
          <w:rFonts w:ascii="Calibri Light" w:hAnsi="Calibri Light" w:cs="Arial"/>
          <w:sz w:val="24"/>
          <w:szCs w:val="24"/>
        </w:rPr>
        <w:t xml:space="preserve">8.1. </w:t>
      </w:r>
      <w:r w:rsidR="00FC546F" w:rsidRPr="008E6445">
        <w:rPr>
          <w:rFonts w:ascii="Calibri Light" w:hAnsi="Calibri Light" w:cs="Arial"/>
          <w:sz w:val="24"/>
          <w:szCs w:val="24"/>
        </w:rPr>
        <w:t xml:space="preserve">Staff </w:t>
      </w:r>
      <w:r w:rsidR="008861A8" w:rsidRPr="008E6445">
        <w:rPr>
          <w:rFonts w:ascii="Calibri Light" w:hAnsi="Calibri Light" w:cs="Arial"/>
          <w:sz w:val="24"/>
          <w:szCs w:val="24"/>
        </w:rPr>
        <w:t>should take into account S</w:t>
      </w:r>
      <w:r w:rsidR="00B3715F" w:rsidRPr="008E6445">
        <w:rPr>
          <w:rFonts w:ascii="Calibri Light" w:hAnsi="Calibri Light" w:cs="Arial"/>
          <w:sz w:val="24"/>
          <w:szCs w:val="24"/>
        </w:rPr>
        <w:t>ocial</w:t>
      </w:r>
      <w:r w:rsidR="008861A8" w:rsidRPr="008E6445">
        <w:rPr>
          <w:rFonts w:ascii="Calibri Light" w:hAnsi="Calibri Light" w:cs="Arial"/>
          <w:sz w:val="24"/>
          <w:szCs w:val="24"/>
        </w:rPr>
        <w:t xml:space="preserve"> Value and social impact work through procurement practices and </w:t>
      </w:r>
      <w:r w:rsidR="00080FE5" w:rsidRPr="008E6445">
        <w:rPr>
          <w:rFonts w:ascii="Calibri Light" w:hAnsi="Calibri Light" w:cs="Arial"/>
          <w:sz w:val="24"/>
          <w:szCs w:val="24"/>
        </w:rPr>
        <w:t xml:space="preserve">the </w:t>
      </w:r>
      <w:r w:rsidR="008861A8" w:rsidRPr="008E6445">
        <w:rPr>
          <w:rFonts w:ascii="Calibri Light" w:hAnsi="Calibri Light" w:cs="Arial"/>
          <w:sz w:val="24"/>
          <w:szCs w:val="24"/>
        </w:rPr>
        <w:t xml:space="preserve">supply chain. </w:t>
      </w:r>
      <w:r w:rsidR="00B1137A" w:rsidRPr="008E6445">
        <w:rPr>
          <w:rFonts w:ascii="Calibri Light" w:hAnsi="Calibri Light" w:cs="Arial"/>
          <w:sz w:val="24"/>
          <w:szCs w:val="24"/>
        </w:rPr>
        <w:t xml:space="preserve">  </w:t>
      </w:r>
      <w:r w:rsidR="00B3715F" w:rsidRPr="008E6445">
        <w:rPr>
          <w:rFonts w:ascii="Calibri Light" w:hAnsi="Calibri Light" w:cs="Arial"/>
          <w:sz w:val="24"/>
          <w:szCs w:val="24"/>
        </w:rPr>
        <w:t xml:space="preserve"> For procurement processes </w:t>
      </w:r>
      <w:r w:rsidR="00B3715F" w:rsidRPr="008E6445">
        <w:rPr>
          <w:rFonts w:ascii="Calibri Light" w:hAnsi="Calibri Light"/>
          <w:sz w:val="24"/>
          <w:szCs w:val="24"/>
        </w:rPr>
        <w:t xml:space="preserve">above EU threshold, </w:t>
      </w:r>
      <w:r w:rsidR="00D75725" w:rsidRPr="008E6445">
        <w:rPr>
          <w:rFonts w:ascii="Calibri Light" w:hAnsi="Calibri Light"/>
          <w:sz w:val="24"/>
          <w:szCs w:val="24"/>
        </w:rPr>
        <w:t xml:space="preserve">where appropriate </w:t>
      </w:r>
      <w:r w:rsidR="00771271" w:rsidRPr="008E6445">
        <w:rPr>
          <w:rFonts w:ascii="Calibri Light" w:hAnsi="Calibri Light"/>
          <w:sz w:val="24"/>
          <w:szCs w:val="24"/>
        </w:rPr>
        <w:t>Suppliers</w:t>
      </w:r>
      <w:r w:rsidR="00B3715F" w:rsidRPr="008E6445">
        <w:rPr>
          <w:rFonts w:ascii="Calibri Light" w:hAnsi="Calibri Light"/>
          <w:sz w:val="24"/>
          <w:szCs w:val="24"/>
        </w:rPr>
        <w:t xml:space="preserve"> </w:t>
      </w:r>
      <w:r w:rsidR="00D75725" w:rsidRPr="008E6445">
        <w:rPr>
          <w:rFonts w:ascii="Calibri Light" w:hAnsi="Calibri Light"/>
          <w:sz w:val="24"/>
          <w:szCs w:val="24"/>
        </w:rPr>
        <w:t xml:space="preserve">shall </w:t>
      </w:r>
      <w:r w:rsidR="00B3715F" w:rsidRPr="008E6445">
        <w:rPr>
          <w:rFonts w:ascii="Calibri Light" w:hAnsi="Calibri Light"/>
          <w:sz w:val="24"/>
          <w:szCs w:val="24"/>
        </w:rPr>
        <w:t xml:space="preserve">l be asked to provide </w:t>
      </w:r>
      <w:r w:rsidR="00B3715F" w:rsidRPr="008E6445">
        <w:rPr>
          <w:rFonts w:ascii="Calibri Light" w:eastAsia="Arial" w:hAnsi="Calibri Light" w:cs="Arial"/>
          <w:sz w:val="24"/>
          <w:szCs w:val="24"/>
        </w:rPr>
        <w:t>details of contract(s) in the past year(s) to demonstrate delivered improvements to the economic, social and environmental well-being of the relevant area.</w:t>
      </w:r>
    </w:p>
    <w:p w14:paraId="3247BA26" w14:textId="77777777" w:rsidR="00BF15EC" w:rsidRPr="008E6445" w:rsidRDefault="00BF15EC" w:rsidP="00DB481C">
      <w:pPr>
        <w:autoSpaceDE w:val="0"/>
        <w:autoSpaceDN w:val="0"/>
        <w:adjustRightInd w:val="0"/>
        <w:spacing w:after="0" w:line="240" w:lineRule="auto"/>
        <w:rPr>
          <w:rFonts w:ascii="Calibri Light" w:eastAsia="Arial" w:hAnsi="Calibri Light" w:cs="Arial"/>
          <w:sz w:val="24"/>
          <w:szCs w:val="24"/>
        </w:rPr>
      </w:pPr>
    </w:p>
    <w:p w14:paraId="04BD243E" w14:textId="77777777" w:rsidR="004912AD" w:rsidRDefault="0092691C" w:rsidP="00DB481C">
      <w:pPr>
        <w:autoSpaceDE w:val="0"/>
        <w:autoSpaceDN w:val="0"/>
        <w:adjustRightInd w:val="0"/>
        <w:spacing w:after="0" w:line="240" w:lineRule="auto"/>
        <w:rPr>
          <w:rFonts w:ascii="Calibri Light" w:hAnsi="Calibri Light" w:cs="Arial"/>
          <w:sz w:val="24"/>
          <w:szCs w:val="24"/>
        </w:rPr>
      </w:pPr>
      <w:r w:rsidRPr="008E6445">
        <w:rPr>
          <w:rFonts w:ascii="Calibri Light" w:eastAsia="Arial" w:hAnsi="Calibri Light" w:cs="Arial"/>
          <w:sz w:val="24"/>
          <w:szCs w:val="24"/>
        </w:rPr>
        <w:t>8.</w:t>
      </w:r>
      <w:r w:rsidR="00BF15EC" w:rsidRPr="008E6445">
        <w:rPr>
          <w:rFonts w:ascii="Calibri Light" w:eastAsia="Arial" w:hAnsi="Calibri Light" w:cs="Arial"/>
          <w:sz w:val="24"/>
          <w:szCs w:val="24"/>
        </w:rPr>
        <w:t>2</w:t>
      </w:r>
      <w:r w:rsidRPr="008E6445">
        <w:rPr>
          <w:rFonts w:ascii="Calibri Light" w:eastAsia="Arial" w:hAnsi="Calibri Light" w:cs="Arial"/>
          <w:sz w:val="24"/>
          <w:szCs w:val="24"/>
        </w:rPr>
        <w:t xml:space="preserve"> </w:t>
      </w:r>
      <w:r w:rsidR="000F54E5" w:rsidRPr="008E6445">
        <w:rPr>
          <w:rFonts w:ascii="Calibri Light" w:hAnsi="Calibri Light" w:cs="Arial"/>
          <w:sz w:val="24"/>
          <w:szCs w:val="24"/>
        </w:rPr>
        <w:t>Staff should take into account Modern Slavery Act</w:t>
      </w:r>
      <w:r w:rsidR="008D442B" w:rsidRPr="008E6445">
        <w:rPr>
          <w:rFonts w:ascii="Calibri Light" w:hAnsi="Calibri Light" w:cs="Arial"/>
          <w:sz w:val="24"/>
          <w:szCs w:val="24"/>
        </w:rPr>
        <w:t xml:space="preserve"> (MSA)</w:t>
      </w:r>
      <w:r w:rsidR="000F54E5" w:rsidRPr="008E6445">
        <w:rPr>
          <w:rFonts w:ascii="Calibri Light" w:hAnsi="Calibri Light" w:cs="Arial"/>
          <w:sz w:val="24"/>
          <w:szCs w:val="24"/>
        </w:rPr>
        <w:t xml:space="preserve"> through procurement practices and the supply chain.  In particular </w:t>
      </w:r>
      <w:r w:rsidR="000F54E5" w:rsidRPr="008E6445">
        <w:rPr>
          <w:rFonts w:ascii="Calibri Light" w:hAnsi="Calibri Light" w:cs="Arial"/>
          <w:color w:val="000000"/>
          <w:sz w:val="24"/>
          <w:szCs w:val="24"/>
        </w:rPr>
        <w:t>to critically observe the University’s supply chain; assess the risk of modern slavery and trafficking for each tender project, and include appropriate measures in the procurement plan and procedure.  These will include specific MSA terms and conditions within contracts and MSA due diligence tests within supplier selection procedures</w:t>
      </w:r>
      <w:r w:rsidR="000F54E5" w:rsidRPr="008E6445">
        <w:rPr>
          <w:rFonts w:ascii="Calibri Light" w:hAnsi="Calibri Light" w:cs="Arial"/>
          <w:sz w:val="24"/>
          <w:szCs w:val="24"/>
        </w:rPr>
        <w:t xml:space="preserve"> </w:t>
      </w:r>
    </w:p>
    <w:p w14:paraId="6724093B" w14:textId="77777777" w:rsidR="004912AD" w:rsidRDefault="004912AD" w:rsidP="00DB481C">
      <w:pPr>
        <w:autoSpaceDE w:val="0"/>
        <w:autoSpaceDN w:val="0"/>
        <w:adjustRightInd w:val="0"/>
        <w:spacing w:after="0" w:line="240" w:lineRule="auto"/>
        <w:rPr>
          <w:rFonts w:ascii="Calibri Light" w:hAnsi="Calibri Light" w:cs="Arial"/>
          <w:sz w:val="24"/>
          <w:szCs w:val="24"/>
        </w:rPr>
      </w:pPr>
    </w:p>
    <w:p w14:paraId="6C830ACD" w14:textId="77777777" w:rsidR="004912AD" w:rsidRPr="004912AD" w:rsidRDefault="004912AD" w:rsidP="004912AD">
      <w:pPr>
        <w:rPr>
          <w:rFonts w:asciiTheme="majorHAnsi" w:hAnsiTheme="majorHAnsi"/>
          <w:sz w:val="24"/>
          <w:szCs w:val="24"/>
        </w:rPr>
      </w:pPr>
      <w:r w:rsidRPr="004912AD">
        <w:rPr>
          <w:rFonts w:asciiTheme="majorHAnsi" w:hAnsiTheme="majorHAnsi"/>
          <w:sz w:val="24"/>
          <w:szCs w:val="24"/>
        </w:rPr>
        <w:t xml:space="preserve">8.3 </w:t>
      </w:r>
      <w:r w:rsidRPr="004912AD">
        <w:rPr>
          <w:rFonts w:asciiTheme="majorHAnsi" w:hAnsiTheme="majorHAnsi" w:cs="Arial"/>
          <w:sz w:val="24"/>
          <w:szCs w:val="24"/>
        </w:rPr>
        <w:t>Staff should take into account IR35 through procurement practices and the supply chain. In particular u</w:t>
      </w:r>
      <w:r w:rsidRPr="004912AD">
        <w:rPr>
          <w:rFonts w:asciiTheme="majorHAnsi" w:hAnsiTheme="majorHAnsi"/>
          <w:sz w:val="24"/>
          <w:szCs w:val="24"/>
        </w:rPr>
        <w:t xml:space="preserve">pon completion of the IR35 process [see: </w:t>
      </w:r>
      <w:hyperlink r:id="rId13" w:history="1">
        <w:r w:rsidRPr="004912AD">
          <w:rPr>
            <w:rStyle w:val="Hyperlink"/>
            <w:rFonts w:asciiTheme="majorHAnsi" w:hAnsiTheme="majorHAnsi"/>
            <w:color w:val="auto"/>
            <w:sz w:val="24"/>
            <w:szCs w:val="24"/>
          </w:rPr>
          <w:t>http://www.exeter.ac.uk/staff/employment/tempworkers/selfemployed/</w:t>
        </w:r>
      </w:hyperlink>
      <w:r w:rsidRPr="004912AD">
        <w:rPr>
          <w:rFonts w:asciiTheme="majorHAnsi" w:hAnsiTheme="majorHAnsi"/>
          <w:sz w:val="24"/>
          <w:szCs w:val="24"/>
        </w:rPr>
        <w:t xml:space="preserve">], staff must issue a letter of engagement with contract terms &amp; conditions [see: </w:t>
      </w:r>
      <w:hyperlink r:id="rId14" w:history="1">
        <w:r w:rsidRPr="004912AD">
          <w:rPr>
            <w:rStyle w:val="Hyperlink"/>
            <w:rFonts w:asciiTheme="majorHAnsi" w:hAnsiTheme="majorHAnsi"/>
            <w:color w:val="auto"/>
            <w:sz w:val="24"/>
            <w:szCs w:val="24"/>
          </w:rPr>
          <w:t>http://www.exeter.ac.uk/staff/employment/tempworkers/selfemployed/</w:t>
        </w:r>
      </w:hyperlink>
      <w:r w:rsidRPr="004912AD">
        <w:rPr>
          <w:rFonts w:asciiTheme="majorHAnsi" w:hAnsiTheme="majorHAnsi"/>
          <w:sz w:val="24"/>
          <w:szCs w:val="24"/>
        </w:rPr>
        <w:t xml:space="preserve"> for template documents] and a purchase order to the person being hired e.g. supplier.  </w:t>
      </w:r>
    </w:p>
    <w:p w14:paraId="7A4249AA" w14:textId="77777777" w:rsidR="004912AD" w:rsidRPr="004912AD" w:rsidRDefault="004912AD" w:rsidP="004912AD">
      <w:pPr>
        <w:rPr>
          <w:rFonts w:asciiTheme="majorHAnsi" w:hAnsiTheme="majorHAnsi"/>
          <w:sz w:val="24"/>
          <w:szCs w:val="24"/>
        </w:rPr>
      </w:pPr>
      <w:r w:rsidRPr="004912AD">
        <w:rPr>
          <w:rFonts w:asciiTheme="majorHAnsi" w:hAnsiTheme="majorHAnsi"/>
          <w:sz w:val="24"/>
          <w:szCs w:val="24"/>
        </w:rPr>
        <w:t xml:space="preserve">The purchase order must reference the letter of engagement &amp; People Services ‘AD’ reference number. </w:t>
      </w:r>
    </w:p>
    <w:p w14:paraId="5C10EDE0" w14:textId="77777777" w:rsidR="004912AD" w:rsidRPr="004912AD" w:rsidRDefault="004912AD" w:rsidP="004912AD">
      <w:pPr>
        <w:rPr>
          <w:rFonts w:asciiTheme="majorHAnsi" w:hAnsiTheme="majorHAnsi"/>
          <w:sz w:val="24"/>
          <w:szCs w:val="24"/>
        </w:rPr>
      </w:pPr>
      <w:r w:rsidRPr="004912AD">
        <w:rPr>
          <w:rFonts w:asciiTheme="majorHAnsi" w:hAnsiTheme="majorHAnsi"/>
          <w:sz w:val="24"/>
          <w:szCs w:val="24"/>
        </w:rPr>
        <w:t>The letter of engagement must clearly state:</w:t>
      </w:r>
    </w:p>
    <w:p w14:paraId="1082929A" w14:textId="77777777" w:rsidR="004912AD" w:rsidRPr="004912AD" w:rsidRDefault="004912AD" w:rsidP="004912AD">
      <w:pPr>
        <w:pStyle w:val="ListParagraph"/>
        <w:numPr>
          <w:ilvl w:val="0"/>
          <w:numId w:val="12"/>
        </w:numPr>
        <w:spacing w:after="0" w:line="240" w:lineRule="auto"/>
        <w:contextualSpacing w:val="0"/>
        <w:rPr>
          <w:rFonts w:asciiTheme="majorHAnsi" w:hAnsiTheme="majorHAnsi"/>
          <w:sz w:val="24"/>
          <w:szCs w:val="24"/>
        </w:rPr>
      </w:pPr>
      <w:r w:rsidRPr="004912AD">
        <w:rPr>
          <w:rFonts w:asciiTheme="majorHAnsi" w:hAnsiTheme="majorHAnsi"/>
          <w:sz w:val="24"/>
          <w:szCs w:val="24"/>
        </w:rPr>
        <w:t>the scope of work/service to be supplied including delivery deadlines &amp; outputs and, or tasks to be completed by each deadline;</w:t>
      </w:r>
    </w:p>
    <w:p w14:paraId="7C3EEAD2" w14:textId="6A04498F" w:rsidR="004912AD" w:rsidRPr="004912AD" w:rsidRDefault="004912AD" w:rsidP="004912AD">
      <w:pPr>
        <w:pStyle w:val="ListParagraph"/>
        <w:numPr>
          <w:ilvl w:val="0"/>
          <w:numId w:val="12"/>
        </w:numPr>
        <w:spacing w:after="0" w:line="240" w:lineRule="auto"/>
        <w:contextualSpacing w:val="0"/>
        <w:rPr>
          <w:rFonts w:asciiTheme="majorHAnsi" w:hAnsiTheme="majorHAnsi"/>
          <w:sz w:val="24"/>
          <w:szCs w:val="24"/>
        </w:rPr>
      </w:pPr>
      <w:r w:rsidRPr="004912AD">
        <w:rPr>
          <w:rFonts w:asciiTheme="majorHAnsi" w:hAnsiTheme="majorHAnsi"/>
          <w:sz w:val="24"/>
          <w:szCs w:val="24"/>
        </w:rPr>
        <w:t>People Services’ ‘AD’ reference number [links h</w:t>
      </w:r>
      <w:r w:rsidR="00400F6E">
        <w:rPr>
          <w:rFonts w:asciiTheme="majorHAnsi" w:hAnsiTheme="majorHAnsi"/>
          <w:sz w:val="24"/>
          <w:szCs w:val="24"/>
        </w:rPr>
        <w:t>e</w:t>
      </w:r>
      <w:r w:rsidRPr="004912AD">
        <w:rPr>
          <w:rFonts w:asciiTheme="majorHAnsi" w:hAnsiTheme="majorHAnsi"/>
          <w:sz w:val="24"/>
          <w:szCs w:val="24"/>
        </w:rPr>
        <w:t xml:space="preserve">re to the IR35 documents retained by them for audit purposes] and </w:t>
      </w:r>
    </w:p>
    <w:p w14:paraId="14C36211" w14:textId="77777777" w:rsidR="004912AD" w:rsidRPr="004912AD" w:rsidRDefault="004912AD" w:rsidP="004912AD">
      <w:pPr>
        <w:pStyle w:val="ListParagraph"/>
        <w:numPr>
          <w:ilvl w:val="0"/>
          <w:numId w:val="12"/>
        </w:numPr>
        <w:spacing w:after="0" w:line="240" w:lineRule="auto"/>
        <w:contextualSpacing w:val="0"/>
        <w:rPr>
          <w:rFonts w:asciiTheme="majorHAnsi" w:hAnsiTheme="majorHAnsi"/>
          <w:sz w:val="24"/>
          <w:szCs w:val="24"/>
        </w:rPr>
      </w:pPr>
      <w:r w:rsidRPr="004912AD">
        <w:rPr>
          <w:rFonts w:asciiTheme="majorHAnsi" w:hAnsiTheme="majorHAnsi"/>
          <w:sz w:val="24"/>
          <w:szCs w:val="24"/>
        </w:rPr>
        <w:t xml:space="preserve">the purchase order number that the fee/s should be quoted on all invoices including the total fee excl. of VAT is to be paid for the services;  </w:t>
      </w:r>
    </w:p>
    <w:p w14:paraId="2695EFAF" w14:textId="77777777" w:rsidR="004912AD" w:rsidRPr="004912AD" w:rsidRDefault="004912AD" w:rsidP="004912AD">
      <w:pPr>
        <w:pStyle w:val="ListParagraph"/>
        <w:numPr>
          <w:ilvl w:val="0"/>
          <w:numId w:val="12"/>
        </w:numPr>
        <w:spacing w:after="0" w:line="240" w:lineRule="auto"/>
        <w:contextualSpacing w:val="0"/>
        <w:rPr>
          <w:rFonts w:asciiTheme="majorHAnsi" w:hAnsiTheme="majorHAnsi"/>
          <w:sz w:val="24"/>
          <w:szCs w:val="24"/>
        </w:rPr>
      </w:pPr>
      <w:r w:rsidRPr="004912AD">
        <w:rPr>
          <w:rFonts w:asciiTheme="majorHAnsi" w:hAnsiTheme="majorHAnsi"/>
          <w:sz w:val="24"/>
          <w:szCs w:val="24"/>
        </w:rPr>
        <w:t>how payment for the service will be paid by staff  e.g. the stated total sum [service cost] broken down into lesser amounts will be paid upon satisfactory completion of each output, task etc. by the relevant delivery deadline date, or the total stated sum will be paid upon satisfactory completion of all outputs/tasks by the stated delivery deadline date.</w:t>
      </w:r>
    </w:p>
    <w:p w14:paraId="6118C751" w14:textId="77777777" w:rsidR="0092691C" w:rsidRPr="008E6445" w:rsidRDefault="000F54E5"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 </w:t>
      </w:r>
    </w:p>
    <w:p w14:paraId="0EA357DA"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2B6E0F7A" w14:textId="77777777" w:rsidR="00007702" w:rsidRPr="008E6445" w:rsidRDefault="00D17B33" w:rsidP="00D17B33">
      <w:pPr>
        <w:pStyle w:val="Heading2"/>
        <w:rPr>
          <w:rFonts w:ascii="Calibri Light" w:hAnsi="Calibri Light" w:cs="Arial"/>
          <w:sz w:val="24"/>
          <w:szCs w:val="24"/>
        </w:rPr>
      </w:pPr>
      <w:r w:rsidRPr="00D17B33">
        <w:t>SECTION B: Pre-Procurement</w:t>
      </w:r>
    </w:p>
    <w:p w14:paraId="38548786" w14:textId="77777777" w:rsidR="00DB481C" w:rsidRPr="00D17B33" w:rsidRDefault="00DB481C" w:rsidP="00D17B33">
      <w:pPr>
        <w:pStyle w:val="Heading2"/>
      </w:pPr>
      <w:r w:rsidRPr="00D17B33">
        <w:t xml:space="preserve">9. Market engagement </w:t>
      </w:r>
    </w:p>
    <w:p w14:paraId="1DDFEF1B"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9.1. The </w:t>
      </w:r>
      <w:r w:rsidR="0022002D" w:rsidRPr="008E6445">
        <w:rPr>
          <w:rFonts w:ascii="Calibri Light" w:hAnsi="Calibri Light" w:cs="Arial"/>
          <w:sz w:val="24"/>
          <w:szCs w:val="24"/>
        </w:rPr>
        <w:t>member of s</w:t>
      </w:r>
      <w:r w:rsidR="00FC546F" w:rsidRPr="008E6445">
        <w:rPr>
          <w:rFonts w:ascii="Calibri Light" w:hAnsi="Calibri Light" w:cs="Arial"/>
          <w:sz w:val="24"/>
          <w:szCs w:val="24"/>
        </w:rPr>
        <w:t xml:space="preserve">taff </w:t>
      </w:r>
      <w:r w:rsidRPr="008E6445">
        <w:rPr>
          <w:rFonts w:ascii="Calibri Light" w:hAnsi="Calibri Light" w:cs="Arial"/>
          <w:sz w:val="24"/>
          <w:szCs w:val="24"/>
        </w:rPr>
        <w:t xml:space="preserve">may, prior to commencing the </w:t>
      </w:r>
      <w:r w:rsidR="008D442B" w:rsidRPr="008E6445">
        <w:rPr>
          <w:rFonts w:ascii="Calibri Light" w:hAnsi="Calibri Light" w:cs="Arial"/>
          <w:sz w:val="24"/>
          <w:szCs w:val="24"/>
        </w:rPr>
        <w:t>p</w:t>
      </w:r>
      <w:r w:rsidR="005C4A51" w:rsidRPr="008E6445">
        <w:rPr>
          <w:rFonts w:ascii="Calibri Light" w:hAnsi="Calibri Light" w:cs="Arial"/>
          <w:sz w:val="24"/>
          <w:szCs w:val="24"/>
        </w:rPr>
        <w:t xml:space="preserve">rocurement </w:t>
      </w:r>
      <w:r w:rsidRPr="008E6445">
        <w:rPr>
          <w:rFonts w:ascii="Calibri Light" w:hAnsi="Calibri Light" w:cs="Arial"/>
          <w:sz w:val="24"/>
          <w:szCs w:val="24"/>
        </w:rPr>
        <w:t xml:space="preserve">process, consult potential </w:t>
      </w:r>
      <w:r w:rsidR="00771271" w:rsidRPr="008E6445">
        <w:rPr>
          <w:rFonts w:ascii="Calibri Light" w:hAnsi="Calibri Light" w:cs="Arial"/>
          <w:sz w:val="24"/>
          <w:szCs w:val="24"/>
        </w:rPr>
        <w:t>Suppliers</w:t>
      </w:r>
      <w:r w:rsidRPr="008E6445">
        <w:rPr>
          <w:rFonts w:ascii="Calibri Light" w:hAnsi="Calibri Light" w:cs="Arial"/>
          <w:sz w:val="24"/>
          <w:szCs w:val="24"/>
        </w:rPr>
        <w:t xml:space="preserve"> in general terms about the nature, level and standard of the supply and </w:t>
      </w:r>
      <w:r w:rsidR="008D442B" w:rsidRPr="008E6445">
        <w:rPr>
          <w:rFonts w:ascii="Calibri Light" w:hAnsi="Calibri Light" w:cs="Arial"/>
          <w:sz w:val="24"/>
          <w:szCs w:val="24"/>
        </w:rPr>
        <w:t>c</w:t>
      </w:r>
      <w:r w:rsidRPr="008E6445">
        <w:rPr>
          <w:rFonts w:ascii="Calibri Light" w:hAnsi="Calibri Light" w:cs="Arial"/>
          <w:sz w:val="24"/>
          <w:szCs w:val="24"/>
        </w:rPr>
        <w:t xml:space="preserve">ontract and seek market views and intelligence that can be used in the planning and </w:t>
      </w:r>
      <w:r w:rsidR="008D442B" w:rsidRPr="008E6445">
        <w:rPr>
          <w:rFonts w:ascii="Calibri Light" w:hAnsi="Calibri Light" w:cs="Arial"/>
          <w:sz w:val="24"/>
          <w:szCs w:val="24"/>
        </w:rPr>
        <w:t xml:space="preserve">during the </w:t>
      </w:r>
      <w:r w:rsidRPr="008E6445">
        <w:rPr>
          <w:rFonts w:ascii="Calibri Light" w:hAnsi="Calibri Light" w:cs="Arial"/>
          <w:sz w:val="24"/>
          <w:szCs w:val="24"/>
        </w:rPr>
        <w:t xml:space="preserve"> </w:t>
      </w:r>
      <w:r w:rsidR="005C4A51" w:rsidRPr="008E6445">
        <w:rPr>
          <w:rFonts w:ascii="Calibri Light" w:hAnsi="Calibri Light" w:cs="Arial"/>
          <w:sz w:val="24"/>
          <w:szCs w:val="24"/>
        </w:rPr>
        <w:t xml:space="preserve">Procurement </w:t>
      </w:r>
      <w:r w:rsidRPr="008E6445">
        <w:rPr>
          <w:rFonts w:ascii="Calibri Light" w:hAnsi="Calibri Light" w:cs="Arial"/>
          <w:sz w:val="24"/>
          <w:szCs w:val="24"/>
        </w:rPr>
        <w:t xml:space="preserve"> process provided that this does not result in the violation of the Treaty Principles, prejudice any other interested supplier/s not consulted and/or have the effect of distorting competition, which might manifest itself as: </w:t>
      </w:r>
    </w:p>
    <w:p w14:paraId="32E4A6F7" w14:textId="77777777" w:rsidR="00DB481C" w:rsidRPr="008E6445" w:rsidRDefault="00DB481C" w:rsidP="00704D1B">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a. a conflict of interest; </w:t>
      </w:r>
    </w:p>
    <w:p w14:paraId="08E62880" w14:textId="77777777" w:rsidR="00DB481C" w:rsidRPr="008E6445" w:rsidRDefault="00DB481C" w:rsidP="00704D1B">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b. evidence of collusion; or </w:t>
      </w:r>
    </w:p>
    <w:p w14:paraId="00AC7704" w14:textId="77777777" w:rsidR="00DB481C" w:rsidRPr="008E6445" w:rsidRDefault="00DB481C" w:rsidP="00704D1B">
      <w:pPr>
        <w:autoSpaceDE w:val="0"/>
        <w:autoSpaceDN w:val="0"/>
        <w:adjustRightInd w:val="0"/>
        <w:spacing w:after="0" w:line="240" w:lineRule="auto"/>
        <w:ind w:left="720"/>
        <w:rPr>
          <w:rFonts w:ascii="Calibri Light" w:hAnsi="Calibri Light" w:cs="Arial"/>
          <w:sz w:val="24"/>
          <w:szCs w:val="24"/>
        </w:rPr>
      </w:pPr>
      <w:r w:rsidRPr="008E6445">
        <w:rPr>
          <w:rFonts w:ascii="Calibri Light" w:hAnsi="Calibri Light" w:cs="Arial"/>
          <w:sz w:val="24"/>
          <w:szCs w:val="24"/>
        </w:rPr>
        <w:t xml:space="preserve">c. a situation which it is incapable of being resolved as a result of providing information to other potential </w:t>
      </w:r>
      <w:r w:rsidR="00771271" w:rsidRPr="008E6445">
        <w:rPr>
          <w:rFonts w:ascii="Calibri Light" w:hAnsi="Calibri Light" w:cs="Arial"/>
          <w:sz w:val="24"/>
          <w:szCs w:val="24"/>
        </w:rPr>
        <w:t>Suppliers</w:t>
      </w:r>
      <w:r w:rsidRPr="008E6445">
        <w:rPr>
          <w:rFonts w:ascii="Calibri Light" w:hAnsi="Calibri Light" w:cs="Arial"/>
          <w:sz w:val="24"/>
          <w:szCs w:val="24"/>
        </w:rPr>
        <w:t xml:space="preserve">. </w:t>
      </w:r>
    </w:p>
    <w:p w14:paraId="735E96FD"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0ED34D25"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9.2. The </w:t>
      </w:r>
      <w:r w:rsidR="0022002D" w:rsidRPr="008E6445">
        <w:rPr>
          <w:rFonts w:ascii="Calibri Light" w:hAnsi="Calibri Light" w:cs="Arial"/>
          <w:sz w:val="24"/>
          <w:szCs w:val="24"/>
        </w:rPr>
        <w:t>member of s</w:t>
      </w:r>
      <w:r w:rsidR="00FC546F" w:rsidRPr="008E6445">
        <w:rPr>
          <w:rFonts w:ascii="Calibri Light" w:hAnsi="Calibri Light" w:cs="Arial"/>
          <w:sz w:val="24"/>
          <w:szCs w:val="24"/>
        </w:rPr>
        <w:t xml:space="preserve">taff </w:t>
      </w:r>
      <w:r w:rsidRPr="008E6445">
        <w:rPr>
          <w:rFonts w:ascii="Calibri Light" w:hAnsi="Calibri Light" w:cs="Arial"/>
          <w:sz w:val="24"/>
          <w:szCs w:val="24"/>
        </w:rPr>
        <w:t xml:space="preserve">shall take appropriate measures to ensure that competition is not distorted during the </w:t>
      </w:r>
      <w:r w:rsidR="005C4A51" w:rsidRPr="008E6445">
        <w:rPr>
          <w:rFonts w:ascii="Calibri Light" w:hAnsi="Calibri Light" w:cs="Arial"/>
          <w:sz w:val="24"/>
          <w:szCs w:val="24"/>
        </w:rPr>
        <w:t xml:space="preserve">Procurement </w:t>
      </w:r>
      <w:r w:rsidRPr="008E6445">
        <w:rPr>
          <w:rFonts w:ascii="Calibri Light" w:hAnsi="Calibri Light" w:cs="Arial"/>
          <w:sz w:val="24"/>
          <w:szCs w:val="24"/>
        </w:rPr>
        <w:t xml:space="preserve">process, including: </w:t>
      </w:r>
    </w:p>
    <w:p w14:paraId="5B432C60" w14:textId="77777777" w:rsidR="00DB481C" w:rsidRPr="008E6445" w:rsidRDefault="00DB481C" w:rsidP="00704D1B">
      <w:pPr>
        <w:autoSpaceDE w:val="0"/>
        <w:autoSpaceDN w:val="0"/>
        <w:adjustRightInd w:val="0"/>
        <w:spacing w:after="62" w:line="240" w:lineRule="auto"/>
        <w:ind w:left="720"/>
        <w:rPr>
          <w:rFonts w:ascii="Calibri Light" w:hAnsi="Calibri Light" w:cs="Arial"/>
          <w:sz w:val="24"/>
          <w:szCs w:val="24"/>
        </w:rPr>
      </w:pPr>
      <w:r w:rsidRPr="008E6445">
        <w:rPr>
          <w:rFonts w:ascii="Calibri Light" w:hAnsi="Calibri Light" w:cs="Arial"/>
          <w:sz w:val="24"/>
          <w:szCs w:val="24"/>
        </w:rPr>
        <w:t xml:space="preserve">a. communicating to all </w:t>
      </w:r>
      <w:r w:rsidR="00771271" w:rsidRPr="008E6445">
        <w:rPr>
          <w:rFonts w:ascii="Calibri Light" w:hAnsi="Calibri Light" w:cs="Arial"/>
          <w:sz w:val="24"/>
          <w:szCs w:val="24"/>
        </w:rPr>
        <w:t>Suppliers</w:t>
      </w:r>
      <w:r w:rsidRPr="008E6445">
        <w:rPr>
          <w:rFonts w:ascii="Calibri Light" w:hAnsi="Calibri Light" w:cs="Arial"/>
          <w:sz w:val="24"/>
          <w:szCs w:val="24"/>
        </w:rPr>
        <w:t xml:space="preserve"> any relevant information provided to potential </w:t>
      </w:r>
      <w:r w:rsidR="00771271" w:rsidRPr="008E6445">
        <w:rPr>
          <w:rFonts w:ascii="Calibri Light" w:hAnsi="Calibri Light" w:cs="Arial"/>
          <w:sz w:val="24"/>
          <w:szCs w:val="24"/>
        </w:rPr>
        <w:t>Suppliers</w:t>
      </w:r>
      <w:r w:rsidRPr="008E6445">
        <w:rPr>
          <w:rFonts w:ascii="Calibri Light" w:hAnsi="Calibri Light" w:cs="Arial"/>
          <w:sz w:val="24"/>
          <w:szCs w:val="24"/>
        </w:rPr>
        <w:t xml:space="preserve"> consulted as part of market engagement activities; and </w:t>
      </w:r>
    </w:p>
    <w:p w14:paraId="3B0A57F6" w14:textId="3EFFC9E1" w:rsidR="00DB481C" w:rsidRPr="008E6445" w:rsidRDefault="00DB481C" w:rsidP="00704D1B">
      <w:pPr>
        <w:autoSpaceDE w:val="0"/>
        <w:autoSpaceDN w:val="0"/>
        <w:adjustRightInd w:val="0"/>
        <w:spacing w:after="0" w:line="240" w:lineRule="auto"/>
        <w:ind w:left="720"/>
        <w:rPr>
          <w:rFonts w:ascii="Calibri Light" w:hAnsi="Calibri Light" w:cs="Arial"/>
          <w:sz w:val="24"/>
          <w:szCs w:val="24"/>
        </w:rPr>
      </w:pPr>
      <w:r w:rsidRPr="008E6445">
        <w:rPr>
          <w:rFonts w:ascii="Calibri Light" w:hAnsi="Calibri Light" w:cs="Arial"/>
          <w:sz w:val="24"/>
          <w:szCs w:val="24"/>
        </w:rPr>
        <w:t xml:space="preserve">b. fixing adequate time limits for the receipt of Tenders, once the </w:t>
      </w:r>
      <w:r w:rsidR="00F959E8">
        <w:rPr>
          <w:rFonts w:ascii="Calibri Light" w:hAnsi="Calibri Light" w:cs="Arial"/>
          <w:sz w:val="24"/>
          <w:szCs w:val="24"/>
        </w:rPr>
        <w:t>p</w:t>
      </w:r>
      <w:r w:rsidR="005C4A51" w:rsidRPr="008E6445">
        <w:rPr>
          <w:rFonts w:ascii="Calibri Light" w:hAnsi="Calibri Light" w:cs="Arial"/>
          <w:sz w:val="24"/>
          <w:szCs w:val="24"/>
        </w:rPr>
        <w:t xml:space="preserve">rocurement </w:t>
      </w:r>
      <w:r w:rsidRPr="008E6445">
        <w:rPr>
          <w:rFonts w:ascii="Calibri Light" w:hAnsi="Calibri Light" w:cs="Arial"/>
          <w:sz w:val="24"/>
          <w:szCs w:val="24"/>
        </w:rPr>
        <w:t xml:space="preserve">process has been commenced. </w:t>
      </w:r>
    </w:p>
    <w:p w14:paraId="16DD403A"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40F5ABF7"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9.3. The </w:t>
      </w:r>
      <w:r w:rsidR="0022002D" w:rsidRPr="008E6445">
        <w:rPr>
          <w:rFonts w:ascii="Calibri Light" w:hAnsi="Calibri Light" w:cs="Arial"/>
          <w:sz w:val="24"/>
          <w:szCs w:val="24"/>
        </w:rPr>
        <w:t xml:space="preserve">member of staff </w:t>
      </w:r>
      <w:r w:rsidRPr="008E6445">
        <w:rPr>
          <w:rFonts w:ascii="Calibri Light" w:hAnsi="Calibri Light" w:cs="Arial"/>
          <w:sz w:val="24"/>
          <w:szCs w:val="24"/>
        </w:rPr>
        <w:t xml:space="preserve">shall take advice from </w:t>
      </w:r>
      <w:r w:rsidR="00592115" w:rsidRPr="008E6445">
        <w:rPr>
          <w:rFonts w:ascii="Calibri Light" w:hAnsi="Calibri Light" w:cs="Arial"/>
          <w:sz w:val="24"/>
          <w:szCs w:val="24"/>
        </w:rPr>
        <w:t>Procurement</w:t>
      </w:r>
      <w:r w:rsidRPr="008E6445">
        <w:rPr>
          <w:rFonts w:ascii="Calibri Light" w:hAnsi="Calibri Light" w:cs="Arial"/>
          <w:sz w:val="24"/>
          <w:szCs w:val="24"/>
        </w:rPr>
        <w:t xml:space="preserve"> to ensure that the proposed method of engaging the market or particular potential </w:t>
      </w:r>
      <w:r w:rsidR="00771271" w:rsidRPr="008E6445">
        <w:rPr>
          <w:rFonts w:ascii="Calibri Light" w:hAnsi="Calibri Light" w:cs="Arial"/>
          <w:sz w:val="24"/>
          <w:szCs w:val="24"/>
        </w:rPr>
        <w:t>Suppliers</w:t>
      </w:r>
      <w:r w:rsidRPr="008E6445">
        <w:rPr>
          <w:rFonts w:ascii="Calibri Light" w:hAnsi="Calibri Light" w:cs="Arial"/>
          <w:sz w:val="24"/>
          <w:szCs w:val="24"/>
        </w:rPr>
        <w:t xml:space="preserve"> does not preclude them from participating in any subsequent </w:t>
      </w:r>
      <w:r w:rsidR="005C4A51" w:rsidRPr="008E6445">
        <w:rPr>
          <w:rFonts w:ascii="Calibri Light" w:hAnsi="Calibri Light" w:cs="Arial"/>
          <w:sz w:val="24"/>
          <w:szCs w:val="24"/>
        </w:rPr>
        <w:t xml:space="preserve">Procurement </w:t>
      </w:r>
      <w:r w:rsidRPr="008E6445">
        <w:rPr>
          <w:rFonts w:ascii="Calibri Light" w:hAnsi="Calibri Light" w:cs="Arial"/>
          <w:sz w:val="24"/>
          <w:szCs w:val="24"/>
        </w:rPr>
        <w:t xml:space="preserve">activity so as to ensure that the approach does not undermine </w:t>
      </w:r>
      <w:r w:rsidR="008D442B" w:rsidRPr="008E6445">
        <w:rPr>
          <w:rFonts w:ascii="Calibri Light" w:hAnsi="Calibri Light" w:cs="Arial"/>
          <w:sz w:val="24"/>
          <w:szCs w:val="24"/>
        </w:rPr>
        <w:t>v</w:t>
      </w:r>
      <w:r w:rsidR="00704D1B" w:rsidRPr="008E6445">
        <w:rPr>
          <w:rFonts w:ascii="Calibri Light" w:hAnsi="Calibri Light" w:cs="Arial"/>
          <w:sz w:val="24"/>
          <w:szCs w:val="24"/>
        </w:rPr>
        <w:t xml:space="preserve">alue for </w:t>
      </w:r>
      <w:r w:rsidR="008D442B" w:rsidRPr="008E6445">
        <w:rPr>
          <w:rFonts w:ascii="Calibri Light" w:hAnsi="Calibri Light" w:cs="Arial"/>
          <w:sz w:val="24"/>
          <w:szCs w:val="24"/>
        </w:rPr>
        <w:t>m</w:t>
      </w:r>
      <w:r w:rsidR="00704D1B" w:rsidRPr="008E6445">
        <w:rPr>
          <w:rFonts w:ascii="Calibri Light" w:hAnsi="Calibri Light" w:cs="Arial"/>
          <w:sz w:val="24"/>
          <w:szCs w:val="24"/>
        </w:rPr>
        <w:t>oney</w:t>
      </w:r>
      <w:r w:rsidRPr="008E6445">
        <w:rPr>
          <w:rFonts w:ascii="Calibri Light" w:hAnsi="Calibri Light" w:cs="Arial"/>
          <w:sz w:val="24"/>
          <w:szCs w:val="24"/>
        </w:rPr>
        <w:t xml:space="preserve">, lead to the award of a dissatisfactory </w:t>
      </w:r>
      <w:r w:rsidR="008D442B" w:rsidRPr="008E6445">
        <w:rPr>
          <w:rFonts w:ascii="Calibri Light" w:hAnsi="Calibri Light" w:cs="Arial"/>
          <w:sz w:val="24"/>
          <w:szCs w:val="24"/>
        </w:rPr>
        <w:t>c</w:t>
      </w:r>
      <w:r w:rsidRPr="008E6445">
        <w:rPr>
          <w:rFonts w:ascii="Calibri Light" w:hAnsi="Calibri Light" w:cs="Arial"/>
          <w:sz w:val="24"/>
          <w:szCs w:val="24"/>
        </w:rPr>
        <w:t xml:space="preserve">ontract or increase the risk of a </w:t>
      </w:r>
      <w:r w:rsidR="005C4A51" w:rsidRPr="008E6445">
        <w:rPr>
          <w:rFonts w:ascii="Calibri Light" w:hAnsi="Calibri Light" w:cs="Arial"/>
          <w:sz w:val="24"/>
          <w:szCs w:val="24"/>
        </w:rPr>
        <w:t xml:space="preserve">Procurement </w:t>
      </w:r>
      <w:r w:rsidRPr="008E6445">
        <w:rPr>
          <w:rFonts w:ascii="Calibri Light" w:hAnsi="Calibri Light" w:cs="Arial"/>
          <w:sz w:val="24"/>
          <w:szCs w:val="24"/>
        </w:rPr>
        <w:t xml:space="preserve">legal challenge. </w:t>
      </w:r>
    </w:p>
    <w:p w14:paraId="2BD2F3BB"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56DD0DF8"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9.4. Suppliers consulted during market engagement activities shall only be excluded from the </w:t>
      </w:r>
      <w:r w:rsidR="005C4A51" w:rsidRPr="008E6445">
        <w:rPr>
          <w:rFonts w:ascii="Calibri Light" w:hAnsi="Calibri Light" w:cs="Arial"/>
          <w:sz w:val="24"/>
          <w:szCs w:val="24"/>
        </w:rPr>
        <w:t xml:space="preserve">Procurement </w:t>
      </w:r>
      <w:r w:rsidRPr="008E6445">
        <w:rPr>
          <w:rFonts w:ascii="Calibri Light" w:hAnsi="Calibri Light" w:cs="Arial"/>
          <w:sz w:val="24"/>
          <w:szCs w:val="24"/>
        </w:rPr>
        <w:t xml:space="preserve">process where there are no other means to ensure compliance with this section in its entirety. Potential </w:t>
      </w:r>
      <w:r w:rsidR="00771271" w:rsidRPr="008E6445">
        <w:rPr>
          <w:rFonts w:ascii="Calibri Light" w:hAnsi="Calibri Light" w:cs="Arial"/>
          <w:sz w:val="24"/>
          <w:szCs w:val="24"/>
        </w:rPr>
        <w:t>Suppliers</w:t>
      </w:r>
      <w:r w:rsidRPr="008E6445">
        <w:rPr>
          <w:rFonts w:ascii="Calibri Light" w:hAnsi="Calibri Light" w:cs="Arial"/>
          <w:sz w:val="24"/>
          <w:szCs w:val="24"/>
        </w:rPr>
        <w:t xml:space="preserve"> must be given the opportunity to prove that their involvement in market engagement activities is not capable of distorting competition. Further </w:t>
      </w:r>
      <w:r w:rsidR="00592115" w:rsidRPr="008E6445">
        <w:rPr>
          <w:rFonts w:ascii="Calibri Light" w:hAnsi="Calibri Light" w:cs="Arial"/>
          <w:sz w:val="24"/>
          <w:szCs w:val="24"/>
        </w:rPr>
        <w:t>advice can be obtained from Procurement.</w:t>
      </w:r>
    </w:p>
    <w:p w14:paraId="796DD668" w14:textId="77777777" w:rsidR="00DC5333" w:rsidRPr="008E6445" w:rsidRDefault="00DC5333" w:rsidP="00DB481C">
      <w:pPr>
        <w:autoSpaceDE w:val="0"/>
        <w:autoSpaceDN w:val="0"/>
        <w:adjustRightInd w:val="0"/>
        <w:spacing w:after="0" w:line="240" w:lineRule="auto"/>
        <w:rPr>
          <w:rFonts w:ascii="Calibri Light" w:hAnsi="Calibri Light" w:cs="Arial"/>
          <w:b/>
          <w:bCs/>
          <w:sz w:val="24"/>
          <w:szCs w:val="24"/>
        </w:rPr>
      </w:pPr>
    </w:p>
    <w:p w14:paraId="05C74287" w14:textId="77777777" w:rsidR="00DB481C" w:rsidRPr="00D17B33" w:rsidRDefault="00DB481C" w:rsidP="00D17B33">
      <w:pPr>
        <w:pStyle w:val="Heading2"/>
      </w:pPr>
      <w:r w:rsidRPr="00D17B33">
        <w:t>10. Pre-</w:t>
      </w:r>
      <w:r w:rsidR="000F5283" w:rsidRPr="00D17B33">
        <w:t>Procurement authorisations</w:t>
      </w:r>
      <w:r w:rsidRPr="00D17B33">
        <w:t xml:space="preserve"> </w:t>
      </w:r>
    </w:p>
    <w:p w14:paraId="484FFA80" w14:textId="51FF0215"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10.1. </w:t>
      </w:r>
      <w:r w:rsidR="00FC546F" w:rsidRPr="008E6445">
        <w:rPr>
          <w:rFonts w:ascii="Calibri Light" w:hAnsi="Calibri Light" w:cs="Arial"/>
          <w:sz w:val="24"/>
          <w:szCs w:val="24"/>
        </w:rPr>
        <w:t xml:space="preserve">Staff </w:t>
      </w:r>
      <w:r w:rsidRPr="008E6445">
        <w:rPr>
          <w:rFonts w:ascii="Calibri Light" w:hAnsi="Calibri Light" w:cs="Arial"/>
          <w:sz w:val="24"/>
          <w:szCs w:val="24"/>
        </w:rPr>
        <w:t xml:space="preserve">must ensure, before entering into any process that will or may result in the incurring of any expenditure for the supply of Goods, Services or Works, be it capital or revenue, that: </w:t>
      </w:r>
    </w:p>
    <w:p w14:paraId="3F49E8F3" w14:textId="77777777" w:rsidR="00DB481C" w:rsidRPr="008E6445" w:rsidRDefault="00DB481C" w:rsidP="00704D1B">
      <w:pPr>
        <w:autoSpaceDE w:val="0"/>
        <w:autoSpaceDN w:val="0"/>
        <w:adjustRightInd w:val="0"/>
        <w:spacing w:after="0" w:line="240" w:lineRule="auto"/>
        <w:ind w:left="720"/>
        <w:rPr>
          <w:rFonts w:ascii="Calibri Light" w:hAnsi="Calibri Light" w:cs="Arial"/>
          <w:sz w:val="24"/>
          <w:szCs w:val="24"/>
        </w:rPr>
      </w:pPr>
      <w:r w:rsidRPr="008E6445">
        <w:rPr>
          <w:rFonts w:ascii="Calibri Light" w:hAnsi="Calibri Light" w:cs="Arial"/>
          <w:sz w:val="24"/>
          <w:szCs w:val="24"/>
        </w:rPr>
        <w:t xml:space="preserve">a. adequate financial provision is included in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’s approved revenue budget or capital programme and that such expenditure continues to be available in accordance with the Financial Regulations; </w:t>
      </w:r>
    </w:p>
    <w:p w14:paraId="117A9410" w14:textId="77777777" w:rsidR="00DB481C" w:rsidRPr="008E6445" w:rsidRDefault="00DB481C" w:rsidP="00704D1B">
      <w:pPr>
        <w:autoSpaceDE w:val="0"/>
        <w:autoSpaceDN w:val="0"/>
        <w:adjustRightInd w:val="0"/>
        <w:spacing w:after="0" w:line="240" w:lineRule="auto"/>
        <w:ind w:left="720"/>
        <w:rPr>
          <w:rFonts w:ascii="Calibri Light" w:hAnsi="Calibri Light" w:cs="Arial"/>
          <w:sz w:val="24"/>
          <w:szCs w:val="24"/>
        </w:rPr>
      </w:pPr>
      <w:r w:rsidRPr="008E6445">
        <w:rPr>
          <w:rFonts w:ascii="Calibri Light" w:hAnsi="Calibri Light" w:cs="Arial"/>
          <w:sz w:val="24"/>
          <w:szCs w:val="24"/>
        </w:rPr>
        <w:t xml:space="preserve">b.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 does not already have an available and appropriate existing Corporate Contract, Framework Agreement or Dynamic Purchasing System; </w:t>
      </w:r>
    </w:p>
    <w:p w14:paraId="268EDEDD" w14:textId="77777777" w:rsidR="00DB481C" w:rsidRPr="008E6445" w:rsidRDefault="00DB481C" w:rsidP="00704D1B">
      <w:pPr>
        <w:autoSpaceDE w:val="0"/>
        <w:autoSpaceDN w:val="0"/>
        <w:adjustRightInd w:val="0"/>
        <w:spacing w:after="0" w:line="240" w:lineRule="auto"/>
        <w:ind w:left="720"/>
        <w:rPr>
          <w:rFonts w:ascii="Calibri Light" w:hAnsi="Calibri Light" w:cs="Arial"/>
          <w:sz w:val="24"/>
          <w:szCs w:val="24"/>
        </w:rPr>
      </w:pPr>
      <w:r w:rsidRPr="008E6445">
        <w:rPr>
          <w:rFonts w:ascii="Calibri Light" w:hAnsi="Calibri Light" w:cs="Arial"/>
          <w:sz w:val="24"/>
          <w:szCs w:val="24"/>
        </w:rPr>
        <w:t xml:space="preserve">c. there is no other available and appropriate Contract, Framework Agreement or Dynamic Purchasing Systems that has been procured on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’s behalf: </w:t>
      </w:r>
    </w:p>
    <w:p w14:paraId="52088ED7" w14:textId="77777777" w:rsidR="00DB481C" w:rsidRPr="008E6445" w:rsidRDefault="00DB481C" w:rsidP="00704D1B">
      <w:pPr>
        <w:autoSpaceDE w:val="0"/>
        <w:autoSpaceDN w:val="0"/>
        <w:adjustRightInd w:val="0"/>
        <w:spacing w:after="64" w:line="240" w:lineRule="auto"/>
        <w:ind w:left="1440"/>
        <w:rPr>
          <w:rFonts w:ascii="Calibri Light" w:hAnsi="Calibri Light" w:cs="Arial"/>
          <w:sz w:val="24"/>
          <w:szCs w:val="24"/>
        </w:rPr>
      </w:pPr>
      <w:r w:rsidRPr="008E6445">
        <w:rPr>
          <w:rFonts w:ascii="Calibri Light" w:hAnsi="Calibri Light" w:cs="Arial"/>
          <w:sz w:val="24"/>
          <w:szCs w:val="24"/>
        </w:rPr>
        <w:t xml:space="preserve">(i) through collaboration with other public bodies, where a competitive process has been followed that complies with the rules of the lead organisation and any Relevant Legislation, but which does not necessarily comply with these Rules; or </w:t>
      </w:r>
    </w:p>
    <w:p w14:paraId="2D5C9DAE" w14:textId="77777777" w:rsidR="00DB481C" w:rsidRPr="008E6445" w:rsidRDefault="00DB481C" w:rsidP="00704D1B">
      <w:pPr>
        <w:autoSpaceDE w:val="0"/>
        <w:autoSpaceDN w:val="0"/>
        <w:adjustRightInd w:val="0"/>
        <w:spacing w:after="0" w:line="240" w:lineRule="auto"/>
        <w:ind w:left="1440"/>
        <w:rPr>
          <w:rFonts w:ascii="Calibri Light" w:hAnsi="Calibri Light" w:cs="Arial"/>
          <w:sz w:val="24"/>
          <w:szCs w:val="24"/>
        </w:rPr>
      </w:pPr>
      <w:r w:rsidRPr="008E6445">
        <w:rPr>
          <w:rFonts w:ascii="Calibri Light" w:hAnsi="Calibri Light" w:cs="Arial"/>
          <w:sz w:val="24"/>
          <w:szCs w:val="24"/>
        </w:rPr>
        <w:t xml:space="preserve">(ii) by a regional or national contracting authority or buying consortia where the process has been conducted in compliance with any Relevant Legislation; and </w:t>
      </w:r>
    </w:p>
    <w:p w14:paraId="5519F24D" w14:textId="77777777" w:rsidR="00DB481C" w:rsidRPr="008E6445" w:rsidRDefault="00DB481C" w:rsidP="00704D1B">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d.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 is not already undertaking a </w:t>
      </w:r>
      <w:r w:rsidR="000F5283" w:rsidRPr="008E6445">
        <w:rPr>
          <w:rFonts w:ascii="Calibri Light" w:hAnsi="Calibri Light" w:cs="Arial"/>
          <w:sz w:val="24"/>
          <w:szCs w:val="24"/>
        </w:rPr>
        <w:t>Procurement process</w:t>
      </w:r>
      <w:r w:rsidRPr="008E6445">
        <w:rPr>
          <w:rFonts w:ascii="Calibri Light" w:hAnsi="Calibri Light" w:cs="Arial"/>
          <w:sz w:val="24"/>
          <w:szCs w:val="24"/>
        </w:rPr>
        <w:t xml:space="preserve"> that is within the scope of the proposed </w:t>
      </w:r>
      <w:r w:rsidR="000F5283" w:rsidRPr="008E6445">
        <w:rPr>
          <w:rFonts w:ascii="Calibri Light" w:hAnsi="Calibri Light" w:cs="Arial"/>
          <w:sz w:val="24"/>
          <w:szCs w:val="24"/>
        </w:rPr>
        <w:t>Procurement;</w:t>
      </w:r>
      <w:r w:rsidRPr="008E6445">
        <w:rPr>
          <w:rFonts w:ascii="Calibri Light" w:hAnsi="Calibri Light" w:cs="Arial"/>
          <w:sz w:val="24"/>
          <w:szCs w:val="24"/>
        </w:rPr>
        <w:t xml:space="preserve"> </w:t>
      </w:r>
    </w:p>
    <w:p w14:paraId="5F7168DC" w14:textId="77777777" w:rsidR="00DB481C" w:rsidRPr="008E6445" w:rsidRDefault="00DB481C" w:rsidP="00950AC1">
      <w:pPr>
        <w:autoSpaceDE w:val="0"/>
        <w:autoSpaceDN w:val="0"/>
        <w:adjustRightInd w:val="0"/>
        <w:spacing w:after="0" w:line="240" w:lineRule="auto"/>
        <w:ind w:left="720"/>
        <w:rPr>
          <w:rFonts w:ascii="Calibri Light" w:hAnsi="Calibri Light" w:cs="Arial"/>
          <w:sz w:val="24"/>
          <w:szCs w:val="24"/>
        </w:rPr>
      </w:pPr>
    </w:p>
    <w:p w14:paraId="1CD0A78D" w14:textId="77777777" w:rsidR="00DB481C" w:rsidRPr="00DC0481" w:rsidRDefault="00DB481C" w:rsidP="00DC0481">
      <w:pPr>
        <w:pStyle w:val="Heading2"/>
      </w:pPr>
      <w:r w:rsidRPr="00DC0481">
        <w:t xml:space="preserve">11. Total Contract Value </w:t>
      </w:r>
    </w:p>
    <w:p w14:paraId="0BB887B8"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11.1. The Total Contract Value is calculated as the whole of the value or estimated value of the Contract as follows: </w:t>
      </w:r>
    </w:p>
    <w:p w14:paraId="413B59DD" w14:textId="77777777" w:rsidR="004912AD" w:rsidRPr="0020386F" w:rsidRDefault="004912AD" w:rsidP="00007702">
      <w:pPr>
        <w:autoSpaceDE w:val="0"/>
        <w:autoSpaceDN w:val="0"/>
        <w:adjustRightInd w:val="0"/>
        <w:spacing w:after="0" w:line="240" w:lineRule="auto"/>
        <w:ind w:left="720"/>
        <w:rPr>
          <w:rFonts w:ascii="Calibri Light" w:hAnsi="Calibri Light" w:cs="Arial"/>
          <w:sz w:val="24"/>
          <w:szCs w:val="24"/>
        </w:rPr>
      </w:pPr>
      <w:r w:rsidRPr="0020386F">
        <w:rPr>
          <w:rFonts w:ascii="Calibri Light" w:hAnsi="Calibri Light"/>
          <w:sz w:val="24"/>
          <w:szCs w:val="24"/>
        </w:rPr>
        <w:t>a</w:t>
      </w:r>
      <w:r w:rsidR="0020386F">
        <w:rPr>
          <w:rFonts w:ascii="Calibri Light" w:hAnsi="Calibri Light"/>
          <w:sz w:val="24"/>
          <w:szCs w:val="24"/>
        </w:rPr>
        <w:t>.</w:t>
      </w:r>
      <w:r w:rsidRPr="0020386F">
        <w:rPr>
          <w:rFonts w:ascii="Calibri Light" w:hAnsi="Calibri Light"/>
          <w:sz w:val="24"/>
          <w:szCs w:val="24"/>
        </w:rPr>
        <w:t xml:space="preserve"> </w:t>
      </w:r>
      <w:r w:rsidRPr="0020386F">
        <w:rPr>
          <w:rFonts w:ascii="Calibri Light" w:hAnsi="Calibri Light" w:cs="Arial"/>
          <w:sz w:val="24"/>
          <w:szCs w:val="24"/>
        </w:rPr>
        <w:t xml:space="preserve">the total amount payable, exclusive of VAT, as estimated by the University and including any additional options, lots, </w:t>
      </w:r>
      <w:r w:rsidR="008D442B" w:rsidRPr="0020386F">
        <w:rPr>
          <w:rFonts w:ascii="Calibri Light" w:hAnsi="Calibri Light"/>
          <w:sz w:val="24"/>
          <w:szCs w:val="24"/>
        </w:rPr>
        <w:t xml:space="preserve">considering all of the associated costs, to include </w:t>
      </w:r>
      <w:r w:rsidR="0020386F" w:rsidRPr="0020386F">
        <w:rPr>
          <w:rFonts w:ascii="Calibri Light" w:hAnsi="Calibri Light"/>
          <w:sz w:val="24"/>
          <w:szCs w:val="24"/>
        </w:rPr>
        <w:t xml:space="preserve">lots, </w:t>
      </w:r>
      <w:r w:rsidR="008D442B" w:rsidRPr="0020386F">
        <w:rPr>
          <w:rFonts w:ascii="Calibri Light" w:hAnsi="Calibri Light"/>
          <w:sz w:val="24"/>
          <w:szCs w:val="24"/>
        </w:rPr>
        <w:t>initial purchase costs, operating and maintenance costs, costs of associated consumables, any associated training costs and the cost of disposal, and/</w:t>
      </w:r>
      <w:r w:rsidRPr="0020386F">
        <w:rPr>
          <w:rFonts w:ascii="Calibri Light" w:hAnsi="Calibri Light"/>
          <w:sz w:val="24"/>
          <w:szCs w:val="24"/>
        </w:rPr>
        <w:t xml:space="preserve">renewals </w:t>
      </w:r>
      <w:r w:rsidR="008D442B" w:rsidRPr="0020386F">
        <w:rPr>
          <w:rFonts w:ascii="Calibri Light" w:hAnsi="Calibri Light"/>
          <w:sz w:val="24"/>
          <w:szCs w:val="24"/>
        </w:rPr>
        <w:t xml:space="preserve">or </w:t>
      </w:r>
      <w:r w:rsidR="000F5283" w:rsidRPr="0020386F">
        <w:rPr>
          <w:rFonts w:ascii="Calibri Light" w:hAnsi="Calibri Light"/>
          <w:sz w:val="24"/>
          <w:szCs w:val="24"/>
        </w:rPr>
        <w:t>extensions;</w:t>
      </w:r>
      <w:r w:rsidR="000F5283" w:rsidRPr="0020386F">
        <w:rPr>
          <w:rFonts w:ascii="Calibri Light" w:hAnsi="Calibri Light" w:cs="Arial"/>
          <w:sz w:val="24"/>
          <w:szCs w:val="24"/>
        </w:rPr>
        <w:t xml:space="preserve"> </w:t>
      </w:r>
    </w:p>
    <w:p w14:paraId="1CF339B8" w14:textId="77777777" w:rsidR="00DB481C" w:rsidRPr="008E6445" w:rsidRDefault="000F5283" w:rsidP="00007702">
      <w:pPr>
        <w:autoSpaceDE w:val="0"/>
        <w:autoSpaceDN w:val="0"/>
        <w:adjustRightInd w:val="0"/>
        <w:spacing w:after="0" w:line="240" w:lineRule="auto"/>
        <w:ind w:left="720"/>
        <w:rPr>
          <w:rFonts w:ascii="Calibri Light" w:hAnsi="Calibri Light" w:cs="Arial"/>
          <w:sz w:val="24"/>
          <w:szCs w:val="24"/>
        </w:rPr>
      </w:pPr>
      <w:r w:rsidRPr="0020386F">
        <w:rPr>
          <w:rFonts w:ascii="Calibri Light" w:hAnsi="Calibri Light" w:cs="Arial"/>
          <w:sz w:val="24"/>
          <w:szCs w:val="24"/>
        </w:rPr>
        <w:t>b</w:t>
      </w:r>
      <w:r w:rsidR="00DB481C" w:rsidRPr="0020386F">
        <w:rPr>
          <w:rFonts w:ascii="Calibri Light" w:hAnsi="Calibri Light" w:cs="Arial"/>
          <w:sz w:val="24"/>
          <w:szCs w:val="24"/>
        </w:rPr>
        <w:t>. where the Contract period is indefinite or uncertain, the value shall be calculated on the basis that the Contract will be for a period of four years and be based on the value of contracts of the same or similar type awarded during the preceding perio</w:t>
      </w:r>
      <w:r w:rsidR="00DB481C" w:rsidRPr="00400F6E">
        <w:rPr>
          <w:rFonts w:ascii="Calibri Light" w:hAnsi="Calibri Light" w:cs="Arial"/>
          <w:sz w:val="24"/>
          <w:szCs w:val="24"/>
        </w:rPr>
        <w:t>d;</w:t>
      </w:r>
      <w:r w:rsidR="00DB481C" w:rsidRPr="008E6445">
        <w:rPr>
          <w:rFonts w:ascii="Calibri Light" w:hAnsi="Calibri Light" w:cs="Arial"/>
          <w:sz w:val="24"/>
          <w:szCs w:val="24"/>
        </w:rPr>
        <w:t xml:space="preserve"> </w:t>
      </w:r>
    </w:p>
    <w:p w14:paraId="39FA17CB" w14:textId="7FC84E4E" w:rsidR="00DB481C" w:rsidRPr="008E6445" w:rsidRDefault="00DB481C" w:rsidP="004740A0">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c. the estimated value of a Framework Agreement or Dynamic Purchasing System shall be the total value, exclusive of VAT, of all Contracts that may be awarded against that Framework Agreement or Dynamic Purchasing System; </w:t>
      </w:r>
    </w:p>
    <w:p w14:paraId="4A6F9951" w14:textId="77777777" w:rsidR="00DB481C" w:rsidRPr="008E6445" w:rsidRDefault="00DB481C" w:rsidP="004740A0">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d. the value of a Concession Contract shall be a best estimate of the financial value to the Contractor that shall be made over the life of the arrangement; </w:t>
      </w:r>
    </w:p>
    <w:p w14:paraId="365998B6" w14:textId="77777777" w:rsidR="00DB481C" w:rsidRPr="008E6445" w:rsidRDefault="00DB481C" w:rsidP="004740A0">
      <w:pPr>
        <w:autoSpaceDE w:val="0"/>
        <w:autoSpaceDN w:val="0"/>
        <w:adjustRightInd w:val="0"/>
        <w:spacing w:after="0" w:line="240" w:lineRule="auto"/>
        <w:ind w:left="720"/>
        <w:rPr>
          <w:rFonts w:ascii="Calibri Light" w:hAnsi="Calibri Light" w:cs="Arial"/>
          <w:sz w:val="24"/>
          <w:szCs w:val="24"/>
        </w:rPr>
      </w:pPr>
      <w:r w:rsidRPr="008E6445">
        <w:rPr>
          <w:rFonts w:ascii="Calibri Light" w:hAnsi="Calibri Light" w:cs="Arial"/>
          <w:sz w:val="24"/>
          <w:szCs w:val="24"/>
        </w:rPr>
        <w:t xml:space="preserve">e. the estimated value of an Innovation Partnership shall be the total value, exclusive of VAT, of the research and development activities to take place during all stages of the envisaged partnership, as well as the Goods, Services or Works to be developed and procured at the end of the envisaged partnership. </w:t>
      </w:r>
    </w:p>
    <w:p w14:paraId="26444141"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23882ADD"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11.2. The general rules when calculating the Total Contract Value are as follows: </w:t>
      </w:r>
    </w:p>
    <w:p w14:paraId="39E1285E" w14:textId="77777777" w:rsidR="00DB481C" w:rsidRPr="008E6445" w:rsidRDefault="00DB481C" w:rsidP="004740A0">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a. purchases of the same or similar type must be aggregated wherever practicable. The value of the Contract shall not be calculated with the intention of excluding it from the scope of the Rules; </w:t>
      </w:r>
    </w:p>
    <w:p w14:paraId="0DD66DF3" w14:textId="77777777" w:rsidR="00DB481C" w:rsidRPr="008E6445" w:rsidRDefault="00DB481C" w:rsidP="004740A0">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b. where there is a common requirement across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 the Total Contract Value shall be the aggregate of all purchases across the whole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 </w:t>
      </w:r>
    </w:p>
    <w:p w14:paraId="7644C7E9" w14:textId="77777777" w:rsidR="00DB481C" w:rsidRPr="008E6445" w:rsidRDefault="00DB481C" w:rsidP="004740A0">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c. a Contract shall not be sub-divided with the effect of preventing it from falling within the scope of the Rules; and </w:t>
      </w:r>
    </w:p>
    <w:p w14:paraId="47B61E2B" w14:textId="28B8BB87" w:rsidR="00DB481C" w:rsidRPr="008E6445" w:rsidRDefault="00DB481C" w:rsidP="004740A0">
      <w:pPr>
        <w:autoSpaceDE w:val="0"/>
        <w:autoSpaceDN w:val="0"/>
        <w:adjustRightInd w:val="0"/>
        <w:spacing w:after="61" w:line="240" w:lineRule="auto"/>
        <w:ind w:left="720"/>
        <w:rPr>
          <w:rFonts w:ascii="Calibri Light" w:hAnsi="Calibri Light" w:cs="Arial"/>
          <w:sz w:val="24"/>
          <w:szCs w:val="24"/>
        </w:rPr>
      </w:pPr>
      <w:r w:rsidRPr="008E6445">
        <w:rPr>
          <w:rFonts w:ascii="Calibri Light" w:hAnsi="Calibri Light" w:cs="Arial"/>
          <w:sz w:val="24"/>
          <w:szCs w:val="24"/>
        </w:rPr>
        <w:t xml:space="preserve">d. the estimated value shall be calculated as at the moment at which the advertisement is sent or when the </w:t>
      </w:r>
      <w:r w:rsidR="005C4A51" w:rsidRPr="008E6445">
        <w:rPr>
          <w:rFonts w:ascii="Calibri Light" w:hAnsi="Calibri Light" w:cs="Arial"/>
          <w:sz w:val="24"/>
          <w:szCs w:val="24"/>
        </w:rPr>
        <w:t>University</w:t>
      </w:r>
      <w:r w:rsidRPr="008E6445">
        <w:rPr>
          <w:rFonts w:ascii="Calibri Light" w:hAnsi="Calibri Light" w:cs="Arial"/>
          <w:sz w:val="24"/>
          <w:szCs w:val="24"/>
        </w:rPr>
        <w:t xml:space="preserve"> commences the </w:t>
      </w:r>
      <w:r w:rsidR="00400F6E">
        <w:rPr>
          <w:rFonts w:ascii="Calibri Light" w:hAnsi="Calibri Light" w:cs="Arial"/>
          <w:sz w:val="24"/>
          <w:szCs w:val="24"/>
        </w:rPr>
        <w:t>p</w:t>
      </w:r>
      <w:r w:rsidR="005C4A51" w:rsidRPr="008E6445">
        <w:rPr>
          <w:rFonts w:ascii="Calibri Light" w:hAnsi="Calibri Light" w:cs="Arial"/>
          <w:sz w:val="24"/>
          <w:szCs w:val="24"/>
        </w:rPr>
        <w:t xml:space="preserve">rocurement </w:t>
      </w:r>
      <w:r w:rsidRPr="008E6445">
        <w:rPr>
          <w:rFonts w:ascii="Calibri Light" w:hAnsi="Calibri Light" w:cs="Arial"/>
          <w:sz w:val="24"/>
          <w:szCs w:val="24"/>
        </w:rPr>
        <w:t xml:space="preserve">procedure, whichever is later, unless; </w:t>
      </w:r>
    </w:p>
    <w:p w14:paraId="30B04072" w14:textId="77777777" w:rsidR="00DB481C" w:rsidRPr="008E6445" w:rsidRDefault="00DB481C" w:rsidP="004740A0">
      <w:pPr>
        <w:autoSpaceDE w:val="0"/>
        <w:autoSpaceDN w:val="0"/>
        <w:adjustRightInd w:val="0"/>
        <w:spacing w:after="0" w:line="240" w:lineRule="auto"/>
        <w:ind w:left="720"/>
        <w:rPr>
          <w:rFonts w:ascii="Calibri Light" w:hAnsi="Calibri Light" w:cs="Arial"/>
          <w:sz w:val="24"/>
          <w:szCs w:val="24"/>
        </w:rPr>
      </w:pPr>
      <w:r w:rsidRPr="008E6445">
        <w:rPr>
          <w:rFonts w:ascii="Calibri Light" w:hAnsi="Calibri Light" w:cs="Arial"/>
          <w:sz w:val="24"/>
          <w:szCs w:val="24"/>
        </w:rPr>
        <w:t xml:space="preserve">e. the estimated value at the point that a Concession Contract to which the Relevant Legislation applies is awarded is more than 20% higher than the previous estimate, in which case the higher value applies. </w:t>
      </w:r>
    </w:p>
    <w:p w14:paraId="74A533AC"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p>
    <w:p w14:paraId="00BC3AA9" w14:textId="77777777" w:rsidR="00DB481C" w:rsidRPr="00DC0481" w:rsidRDefault="00DB481C" w:rsidP="00DC0481">
      <w:pPr>
        <w:pStyle w:val="Heading2"/>
      </w:pPr>
      <w:r w:rsidRPr="00DC0481">
        <w:t xml:space="preserve">12. Thresholds </w:t>
      </w:r>
    </w:p>
    <w:p w14:paraId="50230B88" w14:textId="4121168E" w:rsidR="00DB481C" w:rsidRPr="008E6445" w:rsidRDefault="00DB481C" w:rsidP="00C257E6">
      <w:pPr>
        <w:autoSpaceDE w:val="0"/>
        <w:autoSpaceDN w:val="0"/>
        <w:adjustRightInd w:val="0"/>
        <w:spacing w:after="0" w:line="240" w:lineRule="auto"/>
        <w:rPr>
          <w:rFonts w:ascii="Calibri Light" w:hAnsi="Calibri Light"/>
          <w:sz w:val="24"/>
          <w:szCs w:val="24"/>
        </w:rPr>
      </w:pPr>
      <w:r w:rsidRPr="008E6445">
        <w:rPr>
          <w:rFonts w:ascii="Calibri Light" w:hAnsi="Calibri Light" w:cs="Arial"/>
          <w:sz w:val="24"/>
          <w:szCs w:val="24"/>
        </w:rPr>
        <w:t xml:space="preserve">12.1. The </w:t>
      </w:r>
      <w:r w:rsidR="00D75725" w:rsidRPr="008E6445">
        <w:rPr>
          <w:rFonts w:ascii="Calibri Light" w:hAnsi="Calibri Light" w:cs="Arial"/>
          <w:sz w:val="24"/>
          <w:szCs w:val="24"/>
        </w:rPr>
        <w:t xml:space="preserve">Financial Regulations 12.4 </w:t>
      </w:r>
      <w:r w:rsidR="00F959E8">
        <w:rPr>
          <w:rFonts w:ascii="Calibri Light" w:hAnsi="Calibri Light" w:cs="Arial"/>
          <w:sz w:val="24"/>
          <w:szCs w:val="24"/>
        </w:rPr>
        <w:t>(</w:t>
      </w:r>
      <w:hyperlink r:id="rId15" w:history="1">
        <w:r w:rsidR="00F959E8" w:rsidRPr="00BA42A9">
          <w:rPr>
            <w:rStyle w:val="Hyperlink"/>
            <w:rFonts w:ascii="Calibri Light" w:hAnsi="Calibri Light" w:cs="Arial"/>
            <w:sz w:val="24"/>
            <w:szCs w:val="24"/>
          </w:rPr>
          <w:t>http://www.exeter.ac.uk/media/universityofexeter/financeservices/secure/Finance_Regulations_Feb_2019_-_2.pdf</w:t>
        </w:r>
      </w:hyperlink>
      <w:r w:rsidR="00F959E8">
        <w:rPr>
          <w:rFonts w:ascii="Calibri Light" w:hAnsi="Calibri Light" w:cs="Arial"/>
          <w:sz w:val="24"/>
          <w:szCs w:val="24"/>
        </w:rPr>
        <w:t>)</w:t>
      </w:r>
      <w:r w:rsidR="00FB28A9" w:rsidRPr="008E6445">
        <w:rPr>
          <w:rFonts w:ascii="Calibri Light" w:hAnsi="Calibri Light" w:cs="Arial"/>
          <w:sz w:val="24"/>
          <w:szCs w:val="24"/>
        </w:rPr>
        <w:t xml:space="preserve"> </w:t>
      </w:r>
      <w:r w:rsidR="00D75725" w:rsidRPr="008E6445">
        <w:rPr>
          <w:rFonts w:ascii="Calibri Light" w:hAnsi="Calibri Light" w:cs="Arial"/>
          <w:sz w:val="24"/>
          <w:szCs w:val="24"/>
        </w:rPr>
        <w:t xml:space="preserve">sets out </w:t>
      </w:r>
      <w:r w:rsidRPr="008E6445">
        <w:rPr>
          <w:rFonts w:ascii="Calibri Light" w:hAnsi="Calibri Light" w:cs="Arial"/>
          <w:sz w:val="24"/>
          <w:szCs w:val="24"/>
        </w:rPr>
        <w:t xml:space="preserve">the </w:t>
      </w:r>
      <w:r w:rsidR="005C4A51" w:rsidRPr="008E6445">
        <w:rPr>
          <w:rFonts w:ascii="Calibri Light" w:hAnsi="Calibri Light" w:cs="Arial"/>
          <w:sz w:val="24"/>
          <w:szCs w:val="24"/>
        </w:rPr>
        <w:t>University</w:t>
      </w:r>
      <w:r w:rsidRPr="008E6445">
        <w:rPr>
          <w:rFonts w:ascii="Calibri Light" w:hAnsi="Calibri Light" w:cs="Arial"/>
          <w:sz w:val="24"/>
          <w:szCs w:val="24"/>
        </w:rPr>
        <w:t>’s competition requirements</w:t>
      </w:r>
      <w:r w:rsidR="00FB28A9" w:rsidRPr="008E6445">
        <w:rPr>
          <w:rFonts w:ascii="Calibri Light" w:hAnsi="Calibri Light" w:cs="Arial"/>
          <w:sz w:val="24"/>
          <w:szCs w:val="24"/>
        </w:rPr>
        <w:t xml:space="preserve"> and Thresholds </w:t>
      </w:r>
      <w:r w:rsidR="000F5283" w:rsidRPr="008E6445">
        <w:rPr>
          <w:rFonts w:ascii="Calibri Light" w:hAnsi="Calibri Light" w:cs="Arial"/>
          <w:sz w:val="24"/>
          <w:szCs w:val="24"/>
        </w:rPr>
        <w:t>and the</w:t>
      </w:r>
      <w:r w:rsidRPr="008E6445">
        <w:rPr>
          <w:rFonts w:ascii="Calibri Light" w:hAnsi="Calibri Light" w:cs="Arial"/>
          <w:sz w:val="24"/>
          <w:szCs w:val="24"/>
        </w:rPr>
        <w:t xml:space="preserve"> award procedure and advertising requirements</w:t>
      </w:r>
      <w:r w:rsidR="00FB28A9" w:rsidRPr="008E6445">
        <w:rPr>
          <w:rFonts w:ascii="Calibri Light" w:hAnsi="Calibri Light" w:cs="Arial"/>
          <w:sz w:val="24"/>
          <w:szCs w:val="24"/>
        </w:rPr>
        <w:t>.</w:t>
      </w:r>
      <w:r w:rsidR="00FB28A9" w:rsidRPr="008E6445" w:rsidDel="00FB28A9">
        <w:rPr>
          <w:rFonts w:ascii="Calibri Light" w:hAnsi="Calibri Light" w:cs="Arial"/>
          <w:sz w:val="24"/>
          <w:szCs w:val="24"/>
        </w:rPr>
        <w:t xml:space="preserve"> </w:t>
      </w:r>
    </w:p>
    <w:p w14:paraId="6B7E4BB4" w14:textId="05F771A8" w:rsidR="006E7C98" w:rsidRPr="00F959E8" w:rsidRDefault="00FB28A9" w:rsidP="00C257E6">
      <w:pPr>
        <w:tabs>
          <w:tab w:val="left" w:pos="0"/>
        </w:tabs>
        <w:spacing w:after="0"/>
        <w:rPr>
          <w:rFonts w:ascii="Calibri Light" w:hAnsi="Calibri Light"/>
          <w:sz w:val="24"/>
          <w:szCs w:val="24"/>
        </w:rPr>
      </w:pPr>
      <w:r w:rsidRPr="008E6445">
        <w:rPr>
          <w:rFonts w:ascii="Calibri Light" w:hAnsi="Calibri Light"/>
          <w:sz w:val="24"/>
          <w:szCs w:val="24"/>
        </w:rPr>
        <w:t xml:space="preserve">PLEASE NOTE Financial Regulations </w:t>
      </w:r>
      <w:r w:rsidR="00F959E8">
        <w:rPr>
          <w:rFonts w:ascii="Calibri Light" w:hAnsi="Calibri Light"/>
          <w:sz w:val="24"/>
          <w:szCs w:val="24"/>
        </w:rPr>
        <w:t>(</w:t>
      </w:r>
      <w:hyperlink r:id="rId16" w:history="1">
        <w:r w:rsidR="00F959E8" w:rsidRPr="00BA42A9">
          <w:rPr>
            <w:rStyle w:val="Hyperlink"/>
            <w:rFonts w:ascii="Calibri Light" w:hAnsi="Calibri Light"/>
            <w:sz w:val="24"/>
            <w:szCs w:val="24"/>
          </w:rPr>
          <w:t>http://www.exeter.ac.uk/media/universityofexeter/financeservices/secure/Finance_Regulations_Feb_2019_-_2.pdf</w:t>
        </w:r>
      </w:hyperlink>
      <w:r w:rsidR="00F959E8">
        <w:rPr>
          <w:rFonts w:ascii="Calibri Light" w:hAnsi="Calibri Light"/>
          <w:sz w:val="24"/>
          <w:szCs w:val="24"/>
        </w:rPr>
        <w:t xml:space="preserve">) </w:t>
      </w:r>
      <w:r w:rsidRPr="008E6445">
        <w:rPr>
          <w:rFonts w:ascii="Calibri Light" w:hAnsi="Calibri Light"/>
          <w:sz w:val="24"/>
          <w:szCs w:val="24"/>
        </w:rPr>
        <w:t xml:space="preserve">12.5 states - Separate thresholds apply to Estate Services (works contracts only) and to expenditure funded by European Structural Investment Funds (ESIF). Details are in the Procurement Procedures document. </w:t>
      </w:r>
    </w:p>
    <w:p w14:paraId="672B21E3" w14:textId="77777777" w:rsidR="005446AC" w:rsidRPr="008E6445" w:rsidRDefault="005446AC" w:rsidP="00DB481C">
      <w:pPr>
        <w:pStyle w:val="Default"/>
        <w:rPr>
          <w:rFonts w:ascii="Calibri Light" w:hAnsi="Calibri Light"/>
          <w:b/>
          <w:bCs/>
          <w:color w:val="auto"/>
        </w:rPr>
      </w:pPr>
    </w:p>
    <w:p w14:paraId="7CBFF813" w14:textId="77777777" w:rsidR="00DB481C" w:rsidRPr="00DC0481" w:rsidRDefault="00DB481C" w:rsidP="00DC0481">
      <w:pPr>
        <w:pStyle w:val="Heading2"/>
      </w:pPr>
      <w:r w:rsidRPr="00DC0481">
        <w:t xml:space="preserve">13. The </w:t>
      </w:r>
      <w:r w:rsidR="005C4A51" w:rsidRPr="00DC0481">
        <w:t xml:space="preserve">Procurement </w:t>
      </w:r>
      <w:r w:rsidRPr="00DC0481">
        <w:t xml:space="preserve">strategy </w:t>
      </w:r>
    </w:p>
    <w:p w14:paraId="6B9CDF58"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13.1. For </w:t>
      </w:r>
      <w:r w:rsidR="005C4A51" w:rsidRPr="008E6445">
        <w:rPr>
          <w:rFonts w:ascii="Calibri Light" w:hAnsi="Calibri Light"/>
          <w:color w:val="auto"/>
        </w:rPr>
        <w:t xml:space="preserve">Procurement </w:t>
      </w:r>
      <w:r w:rsidRPr="008E6445">
        <w:rPr>
          <w:rFonts w:ascii="Calibri Light" w:hAnsi="Calibri Light"/>
          <w:color w:val="auto"/>
        </w:rPr>
        <w:t xml:space="preserve">processes with a Total Contract Value </w:t>
      </w:r>
      <w:r w:rsidR="00DF198D" w:rsidRPr="008E6445">
        <w:rPr>
          <w:rFonts w:ascii="Calibri Light" w:hAnsi="Calibri Light"/>
          <w:color w:val="auto"/>
        </w:rPr>
        <w:t xml:space="preserve">£50,000 and above </w:t>
      </w:r>
      <w:r w:rsidRPr="008E6445">
        <w:rPr>
          <w:rFonts w:ascii="Calibri Light" w:hAnsi="Calibri Light"/>
          <w:color w:val="auto"/>
        </w:rPr>
        <w:t xml:space="preserve">the </w:t>
      </w:r>
      <w:r w:rsidR="0022002D" w:rsidRPr="008E6445">
        <w:rPr>
          <w:rFonts w:ascii="Calibri Light" w:hAnsi="Calibri Light"/>
          <w:color w:val="auto"/>
        </w:rPr>
        <w:t xml:space="preserve">member of staff </w:t>
      </w:r>
      <w:r w:rsidRPr="008E6445">
        <w:rPr>
          <w:rFonts w:ascii="Calibri Light" w:hAnsi="Calibri Light"/>
          <w:color w:val="auto"/>
        </w:rPr>
        <w:t xml:space="preserve">must consult with </w:t>
      </w:r>
      <w:r w:rsidR="00592115" w:rsidRPr="008E6445">
        <w:rPr>
          <w:rFonts w:ascii="Calibri Light" w:hAnsi="Calibri Light"/>
          <w:color w:val="auto"/>
        </w:rPr>
        <w:t xml:space="preserve">Procurement </w:t>
      </w:r>
      <w:r w:rsidRPr="008E6445">
        <w:rPr>
          <w:rFonts w:ascii="Calibri Light" w:hAnsi="Calibri Light"/>
          <w:color w:val="auto"/>
        </w:rPr>
        <w:t xml:space="preserve">to develop the </w:t>
      </w:r>
      <w:r w:rsidR="005C4A51" w:rsidRPr="008E6445">
        <w:rPr>
          <w:rFonts w:ascii="Calibri Light" w:hAnsi="Calibri Light"/>
          <w:color w:val="auto"/>
        </w:rPr>
        <w:t xml:space="preserve">Procurement </w:t>
      </w:r>
      <w:r w:rsidRPr="008E6445">
        <w:rPr>
          <w:rFonts w:ascii="Calibri Light" w:hAnsi="Calibri Light"/>
          <w:color w:val="auto"/>
        </w:rPr>
        <w:t xml:space="preserve">strategy. </w:t>
      </w:r>
    </w:p>
    <w:p w14:paraId="7C312947" w14:textId="77777777" w:rsidR="00DB481C" w:rsidRPr="008E6445" w:rsidRDefault="00DB481C" w:rsidP="00DB481C">
      <w:pPr>
        <w:pStyle w:val="Default"/>
        <w:rPr>
          <w:rFonts w:ascii="Calibri Light" w:hAnsi="Calibri Light"/>
          <w:color w:val="auto"/>
        </w:rPr>
      </w:pPr>
    </w:p>
    <w:p w14:paraId="050981CE"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13.3. The </w:t>
      </w:r>
      <w:r w:rsidR="005C4A51" w:rsidRPr="008E6445">
        <w:rPr>
          <w:rFonts w:ascii="Calibri Light" w:hAnsi="Calibri Light"/>
          <w:color w:val="auto"/>
        </w:rPr>
        <w:t xml:space="preserve">Procurement </w:t>
      </w:r>
      <w:r w:rsidR="00592115" w:rsidRPr="008E6445">
        <w:rPr>
          <w:rFonts w:ascii="Calibri Light" w:hAnsi="Calibri Light"/>
          <w:color w:val="auto"/>
        </w:rPr>
        <w:t>s</w:t>
      </w:r>
      <w:r w:rsidRPr="008E6445">
        <w:rPr>
          <w:rFonts w:ascii="Calibri Light" w:hAnsi="Calibri Light"/>
          <w:color w:val="auto"/>
        </w:rPr>
        <w:t xml:space="preserve">trategy must, as a minimum, appraise a proposed </w:t>
      </w:r>
      <w:r w:rsidR="004740A0" w:rsidRPr="008E6445">
        <w:rPr>
          <w:rFonts w:ascii="Calibri Light" w:hAnsi="Calibri Light"/>
          <w:color w:val="auto"/>
        </w:rPr>
        <w:t>p</w:t>
      </w:r>
      <w:r w:rsidR="005C4A51" w:rsidRPr="008E6445">
        <w:rPr>
          <w:rFonts w:ascii="Calibri Light" w:hAnsi="Calibri Light"/>
          <w:color w:val="auto"/>
        </w:rPr>
        <w:t xml:space="preserve">rocurement </w:t>
      </w:r>
      <w:r w:rsidRPr="008E6445">
        <w:rPr>
          <w:rFonts w:ascii="Calibri Light" w:hAnsi="Calibri Light"/>
          <w:color w:val="auto"/>
        </w:rPr>
        <w:t xml:space="preserve">in a manner commensurate with its complexity, risk and value, by: </w:t>
      </w:r>
    </w:p>
    <w:p w14:paraId="58C57CCC" w14:textId="77777777" w:rsidR="00DB481C" w:rsidRPr="008E6445" w:rsidRDefault="00DB481C" w:rsidP="004740A0">
      <w:pPr>
        <w:pStyle w:val="Default"/>
        <w:spacing w:after="61"/>
        <w:ind w:left="720"/>
        <w:rPr>
          <w:rFonts w:ascii="Calibri Light" w:hAnsi="Calibri Light"/>
          <w:color w:val="auto"/>
        </w:rPr>
      </w:pPr>
      <w:r w:rsidRPr="008E6445">
        <w:rPr>
          <w:rFonts w:ascii="Calibri Light" w:hAnsi="Calibri Light"/>
          <w:color w:val="auto"/>
        </w:rPr>
        <w:t xml:space="preserve">a. taking into account the requirements from any relevant Best Value review; </w:t>
      </w:r>
    </w:p>
    <w:p w14:paraId="2B518A75" w14:textId="77777777" w:rsidR="00DB481C" w:rsidRPr="008E6445" w:rsidRDefault="00DB481C" w:rsidP="004740A0">
      <w:pPr>
        <w:pStyle w:val="Default"/>
        <w:spacing w:after="61"/>
        <w:ind w:left="720"/>
        <w:rPr>
          <w:rFonts w:ascii="Calibri Light" w:hAnsi="Calibri Light"/>
          <w:color w:val="auto"/>
        </w:rPr>
      </w:pPr>
      <w:r w:rsidRPr="008E6445">
        <w:rPr>
          <w:rFonts w:ascii="Calibri Light" w:hAnsi="Calibri Light"/>
          <w:color w:val="auto"/>
        </w:rPr>
        <w:t xml:space="preserve">b. taking in to account any lessons learned from any market engagement activities and/or audit findings; </w:t>
      </w:r>
    </w:p>
    <w:p w14:paraId="72397701" w14:textId="3B60F5D3" w:rsidR="00DB481C" w:rsidRPr="008E6445" w:rsidRDefault="00DB481C" w:rsidP="004740A0">
      <w:pPr>
        <w:pStyle w:val="Default"/>
        <w:ind w:left="720"/>
        <w:rPr>
          <w:rFonts w:ascii="Calibri Light" w:hAnsi="Calibri Light"/>
          <w:color w:val="auto"/>
        </w:rPr>
      </w:pPr>
      <w:r w:rsidRPr="008E6445">
        <w:rPr>
          <w:rFonts w:ascii="Calibri Light" w:hAnsi="Calibri Light"/>
          <w:color w:val="auto"/>
        </w:rPr>
        <w:t xml:space="preserve">c. defining the key commercial principles, objectives of the </w:t>
      </w:r>
      <w:r w:rsidR="00400F6E">
        <w:rPr>
          <w:rFonts w:ascii="Calibri Light" w:hAnsi="Calibri Light"/>
          <w:color w:val="auto"/>
        </w:rPr>
        <w:t>p</w:t>
      </w:r>
      <w:r w:rsidR="005C4A51" w:rsidRPr="008E6445">
        <w:rPr>
          <w:rFonts w:ascii="Calibri Light" w:hAnsi="Calibri Light"/>
          <w:color w:val="auto"/>
        </w:rPr>
        <w:t>rocurement</w:t>
      </w:r>
      <w:r w:rsidRPr="008E6445">
        <w:rPr>
          <w:rFonts w:ascii="Calibri Light" w:hAnsi="Calibri Light"/>
          <w:color w:val="auto"/>
        </w:rPr>
        <w:t xml:space="preserve">, taking into account user requirements and all Relevant Policy and Relevant Legislation; </w:t>
      </w:r>
    </w:p>
    <w:p w14:paraId="21974CAA" w14:textId="77777777" w:rsidR="00DB481C" w:rsidRPr="008E6445" w:rsidRDefault="00DB481C" w:rsidP="004740A0">
      <w:pPr>
        <w:pStyle w:val="Default"/>
        <w:spacing w:after="61"/>
        <w:ind w:left="720"/>
        <w:rPr>
          <w:rFonts w:ascii="Calibri Light" w:hAnsi="Calibri Light"/>
          <w:color w:val="auto"/>
        </w:rPr>
      </w:pPr>
      <w:r w:rsidRPr="008E6445">
        <w:rPr>
          <w:rFonts w:ascii="Calibri Light" w:hAnsi="Calibri Light"/>
          <w:color w:val="auto"/>
        </w:rPr>
        <w:t xml:space="preserve">d. considering any related risks and impacts; </w:t>
      </w:r>
    </w:p>
    <w:p w14:paraId="4464CD6E" w14:textId="77777777" w:rsidR="00DB481C" w:rsidRPr="008E6445" w:rsidRDefault="00DB481C" w:rsidP="004740A0">
      <w:pPr>
        <w:pStyle w:val="Default"/>
        <w:spacing w:after="61"/>
        <w:ind w:left="720"/>
        <w:rPr>
          <w:rFonts w:ascii="Calibri Light" w:hAnsi="Calibri Light"/>
          <w:color w:val="auto"/>
        </w:rPr>
      </w:pPr>
      <w:r w:rsidRPr="008E6445">
        <w:rPr>
          <w:rFonts w:ascii="Calibri Light" w:hAnsi="Calibri Light"/>
          <w:color w:val="auto"/>
        </w:rPr>
        <w:t xml:space="preserve">e. considering the need to obtain specific assurances regarding any incumbent </w:t>
      </w:r>
      <w:r w:rsidR="00BE6FBD" w:rsidRPr="008E6445">
        <w:rPr>
          <w:rFonts w:ascii="Calibri Light" w:hAnsi="Calibri Light"/>
          <w:color w:val="auto"/>
        </w:rPr>
        <w:t>contractor’s</w:t>
      </w:r>
      <w:r w:rsidRPr="008E6445">
        <w:rPr>
          <w:rFonts w:ascii="Calibri Light" w:hAnsi="Calibri Light"/>
          <w:color w:val="auto"/>
        </w:rPr>
        <w:t xml:space="preserve"> business continuity plans and arrangements; </w:t>
      </w:r>
    </w:p>
    <w:p w14:paraId="6A29CD39" w14:textId="77777777" w:rsidR="00DB481C" w:rsidRPr="008E6445" w:rsidRDefault="00DB481C" w:rsidP="004740A0">
      <w:pPr>
        <w:pStyle w:val="Default"/>
        <w:spacing w:after="61"/>
        <w:ind w:left="720"/>
        <w:rPr>
          <w:rFonts w:ascii="Calibri Light" w:hAnsi="Calibri Light"/>
          <w:color w:val="auto"/>
        </w:rPr>
      </w:pPr>
      <w:r w:rsidRPr="008E6445">
        <w:rPr>
          <w:rFonts w:ascii="Calibri Light" w:hAnsi="Calibri Light"/>
          <w:color w:val="auto"/>
        </w:rPr>
        <w:t xml:space="preserve">f. appraising the need for the expenditure and its priority; </w:t>
      </w:r>
    </w:p>
    <w:p w14:paraId="60B302DC" w14:textId="77777777" w:rsidR="00DB481C" w:rsidRPr="008E6445" w:rsidRDefault="00DB481C" w:rsidP="004740A0">
      <w:pPr>
        <w:pStyle w:val="Default"/>
        <w:spacing w:after="61"/>
        <w:ind w:left="720"/>
        <w:rPr>
          <w:rFonts w:ascii="Calibri Light" w:hAnsi="Calibri Light"/>
          <w:color w:val="auto"/>
        </w:rPr>
      </w:pPr>
      <w:r w:rsidRPr="008E6445">
        <w:rPr>
          <w:rFonts w:ascii="Calibri Light" w:hAnsi="Calibri Light"/>
          <w:color w:val="auto"/>
        </w:rPr>
        <w:t xml:space="preserve">g. considering all of the associated costs, to include initial purchase costs, operating and maintenance costs, costs of associated consumables, any associated training costs and the cost of disposal; </w:t>
      </w:r>
    </w:p>
    <w:p w14:paraId="4E819520" w14:textId="77777777" w:rsidR="00DB481C" w:rsidRPr="008E6445" w:rsidRDefault="00DB481C" w:rsidP="004740A0">
      <w:pPr>
        <w:pStyle w:val="Default"/>
        <w:spacing w:after="61"/>
        <w:ind w:left="720"/>
        <w:rPr>
          <w:rFonts w:ascii="Calibri Light" w:hAnsi="Calibri Light"/>
          <w:color w:val="auto"/>
        </w:rPr>
      </w:pPr>
      <w:r w:rsidRPr="008E6445">
        <w:rPr>
          <w:rFonts w:ascii="Calibri Light" w:hAnsi="Calibri Light"/>
          <w:color w:val="auto"/>
        </w:rPr>
        <w:t xml:space="preserve">h. taking in to account any tax or VAT issues that may arise; </w:t>
      </w:r>
    </w:p>
    <w:p w14:paraId="5C42D958" w14:textId="77777777" w:rsidR="00DB481C" w:rsidRPr="008E6445" w:rsidRDefault="00DB481C" w:rsidP="004740A0">
      <w:pPr>
        <w:pStyle w:val="Default"/>
        <w:spacing w:after="61"/>
        <w:ind w:left="720"/>
        <w:rPr>
          <w:rFonts w:ascii="Calibri Light" w:hAnsi="Calibri Light"/>
          <w:color w:val="auto"/>
        </w:rPr>
      </w:pPr>
      <w:r w:rsidRPr="008E6445">
        <w:rPr>
          <w:rFonts w:ascii="Calibri Light" w:hAnsi="Calibri Light"/>
          <w:color w:val="auto"/>
        </w:rPr>
        <w:t xml:space="preserve">i. when the purchase of new Goods is proposed, assessing the alternative options for repair, re-use or recycling; and </w:t>
      </w:r>
    </w:p>
    <w:p w14:paraId="0B98F451" w14:textId="77777777" w:rsidR="00DB481C" w:rsidRPr="008E6445" w:rsidRDefault="00DB481C" w:rsidP="004740A0">
      <w:pPr>
        <w:pStyle w:val="Default"/>
        <w:ind w:left="720"/>
        <w:rPr>
          <w:rFonts w:ascii="Calibri Light" w:hAnsi="Calibri Light"/>
          <w:color w:val="auto"/>
        </w:rPr>
      </w:pPr>
      <w:r w:rsidRPr="008E6445">
        <w:rPr>
          <w:rFonts w:ascii="Calibri Light" w:hAnsi="Calibri Light"/>
          <w:color w:val="auto"/>
        </w:rPr>
        <w:t xml:space="preserve">j. considering all means of achieving the anticipated outcomes. </w:t>
      </w:r>
    </w:p>
    <w:p w14:paraId="05E177C2" w14:textId="77777777" w:rsidR="00DB481C" w:rsidRPr="008E6445" w:rsidRDefault="00DB481C" w:rsidP="00DB481C">
      <w:pPr>
        <w:pStyle w:val="Default"/>
        <w:rPr>
          <w:rFonts w:ascii="Calibri Light" w:hAnsi="Calibri Light"/>
          <w:color w:val="auto"/>
        </w:rPr>
      </w:pPr>
    </w:p>
    <w:p w14:paraId="35BC0706"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13.4. The </w:t>
      </w:r>
      <w:r w:rsidR="005C4A51" w:rsidRPr="008E6445">
        <w:rPr>
          <w:rFonts w:ascii="Calibri Light" w:hAnsi="Calibri Light"/>
          <w:color w:val="auto"/>
        </w:rPr>
        <w:t xml:space="preserve">Procurement </w:t>
      </w:r>
      <w:r w:rsidR="00592115" w:rsidRPr="008E6445">
        <w:rPr>
          <w:rFonts w:ascii="Calibri Light" w:hAnsi="Calibri Light"/>
          <w:color w:val="auto"/>
        </w:rPr>
        <w:t>s</w:t>
      </w:r>
      <w:r w:rsidRPr="008E6445">
        <w:rPr>
          <w:rFonts w:ascii="Calibri Light" w:hAnsi="Calibri Light"/>
          <w:color w:val="auto"/>
        </w:rPr>
        <w:t xml:space="preserve">trategy shall result in clear recommendations, as follows: </w:t>
      </w:r>
    </w:p>
    <w:p w14:paraId="096637D7"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the proposed scope, key commercial principles and the </w:t>
      </w:r>
      <w:r w:rsidR="00BE6FBD" w:rsidRPr="008E6445">
        <w:rPr>
          <w:rFonts w:ascii="Calibri Light" w:hAnsi="Calibri Light"/>
          <w:color w:val="auto"/>
        </w:rPr>
        <w:t>Procurement route</w:t>
      </w:r>
      <w:r w:rsidRPr="008E6445">
        <w:rPr>
          <w:rFonts w:ascii="Calibri Light" w:hAnsi="Calibri Light"/>
          <w:color w:val="auto"/>
        </w:rPr>
        <w:t xml:space="preserve"> to be followed; </w:t>
      </w:r>
    </w:p>
    <w:p w14:paraId="3178F199"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the relevant evaluation criteria, including the MEAT ratios; </w:t>
      </w:r>
    </w:p>
    <w:p w14:paraId="07D940CB"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the relevant timescales; </w:t>
      </w:r>
    </w:p>
    <w:p w14:paraId="349766CA"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d. the means by which the Contract shall be monitored and managed; and </w:t>
      </w:r>
    </w:p>
    <w:p w14:paraId="2F4F3251"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e. the resources required. </w:t>
      </w:r>
    </w:p>
    <w:p w14:paraId="0C4A2C97" w14:textId="77777777" w:rsidR="00DB481C" w:rsidRPr="008E6445" w:rsidRDefault="00DB481C" w:rsidP="00DB481C">
      <w:pPr>
        <w:pStyle w:val="Default"/>
        <w:rPr>
          <w:rFonts w:ascii="Calibri Light" w:hAnsi="Calibri Light"/>
          <w:color w:val="auto"/>
        </w:rPr>
      </w:pPr>
    </w:p>
    <w:p w14:paraId="149D4432" w14:textId="4442C04D"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13.5. The </w:t>
      </w:r>
      <w:r w:rsidR="005C4A51" w:rsidRPr="008E6445">
        <w:rPr>
          <w:rFonts w:ascii="Calibri Light" w:hAnsi="Calibri Light"/>
          <w:color w:val="auto"/>
        </w:rPr>
        <w:t xml:space="preserve">Procurement </w:t>
      </w:r>
      <w:r w:rsidR="00592115" w:rsidRPr="008E6445">
        <w:rPr>
          <w:rFonts w:ascii="Calibri Light" w:hAnsi="Calibri Light"/>
          <w:color w:val="auto"/>
        </w:rPr>
        <w:t>s</w:t>
      </w:r>
      <w:r w:rsidRPr="008E6445">
        <w:rPr>
          <w:rFonts w:ascii="Calibri Light" w:hAnsi="Calibri Light"/>
          <w:color w:val="auto"/>
        </w:rPr>
        <w:t xml:space="preserve">trategy shall be signed off </w:t>
      </w:r>
      <w:r w:rsidR="0092691C" w:rsidRPr="008E6445">
        <w:rPr>
          <w:rFonts w:ascii="Calibri Light" w:hAnsi="Calibri Light"/>
          <w:color w:val="auto"/>
        </w:rPr>
        <w:t>in line with the Financial Regulations Scheme of Delegation</w:t>
      </w:r>
      <w:r w:rsidR="00400F6E">
        <w:rPr>
          <w:rFonts w:ascii="Calibri Light" w:hAnsi="Calibri Light"/>
          <w:color w:val="auto"/>
        </w:rPr>
        <w:t xml:space="preserve"> (</w:t>
      </w:r>
      <w:r w:rsidR="00400F6E" w:rsidRPr="00400F6E">
        <w:rPr>
          <w:rFonts w:ascii="Calibri Light" w:hAnsi="Calibri Light"/>
          <w:color w:val="auto"/>
        </w:rPr>
        <w:t>http://www.exeter.ac.uk/media/universityofexeter/aboutusresponsive/documents/Delegation_Framework_FOR_PUBLICATION_(Current_web_version_May_2019).pdf</w:t>
      </w:r>
      <w:r w:rsidR="00400F6E">
        <w:rPr>
          <w:rFonts w:ascii="Calibri Light" w:hAnsi="Calibri Light"/>
          <w:color w:val="auto"/>
        </w:rPr>
        <w:t>).</w:t>
      </w:r>
    </w:p>
    <w:p w14:paraId="704DF380" w14:textId="77777777" w:rsidR="00DB481C" w:rsidRPr="008E6445" w:rsidRDefault="00DB481C" w:rsidP="00DB481C">
      <w:pPr>
        <w:pStyle w:val="Default"/>
        <w:rPr>
          <w:rFonts w:ascii="Calibri Light" w:hAnsi="Calibri Light"/>
          <w:color w:val="auto"/>
        </w:rPr>
      </w:pPr>
    </w:p>
    <w:p w14:paraId="79835E52"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13.6. Where a change is required to a </w:t>
      </w:r>
      <w:r w:rsidR="005C4A51" w:rsidRPr="008E6445">
        <w:rPr>
          <w:rFonts w:ascii="Calibri Light" w:hAnsi="Calibri Light"/>
          <w:color w:val="auto"/>
        </w:rPr>
        <w:t xml:space="preserve">Procurement </w:t>
      </w:r>
      <w:r w:rsidRPr="008E6445">
        <w:rPr>
          <w:rFonts w:ascii="Calibri Light" w:hAnsi="Calibri Light"/>
          <w:color w:val="auto"/>
        </w:rPr>
        <w:t xml:space="preserve">strategy that has already been signed off, such changes shall be incorporated in as a variation to the original, agreed between the parties and signed off by the </w:t>
      </w:r>
      <w:r w:rsidR="0022002D" w:rsidRPr="008E6445">
        <w:rPr>
          <w:rFonts w:ascii="Calibri Light" w:hAnsi="Calibri Light"/>
          <w:color w:val="auto"/>
        </w:rPr>
        <w:t>member of s</w:t>
      </w:r>
      <w:r w:rsidR="00FC546F" w:rsidRPr="008E6445">
        <w:rPr>
          <w:rFonts w:ascii="Calibri Light" w:hAnsi="Calibri Light"/>
          <w:color w:val="auto"/>
        </w:rPr>
        <w:t xml:space="preserve">taff </w:t>
      </w:r>
      <w:r w:rsidRPr="008E6445">
        <w:rPr>
          <w:rFonts w:ascii="Calibri Light" w:hAnsi="Calibri Light"/>
          <w:color w:val="auto"/>
        </w:rPr>
        <w:t xml:space="preserve">and </w:t>
      </w:r>
      <w:r w:rsidR="00592115" w:rsidRPr="008E6445">
        <w:rPr>
          <w:rFonts w:ascii="Calibri Light" w:hAnsi="Calibri Light"/>
          <w:color w:val="auto"/>
        </w:rPr>
        <w:t>Procurement</w:t>
      </w:r>
      <w:r w:rsidRPr="008E6445">
        <w:rPr>
          <w:rFonts w:ascii="Calibri Light" w:hAnsi="Calibri Light"/>
          <w:color w:val="auto"/>
        </w:rPr>
        <w:t xml:space="preserve">. </w:t>
      </w:r>
    </w:p>
    <w:p w14:paraId="3FC6747D" w14:textId="77777777" w:rsidR="00DB481C" w:rsidRPr="008E6445" w:rsidRDefault="00DB481C" w:rsidP="00DB481C">
      <w:pPr>
        <w:pStyle w:val="Default"/>
        <w:rPr>
          <w:rFonts w:ascii="Calibri Light" w:hAnsi="Calibri Light"/>
          <w:color w:val="auto"/>
        </w:rPr>
      </w:pPr>
    </w:p>
    <w:p w14:paraId="3B6FAD43"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13.7. A template </w:t>
      </w:r>
      <w:r w:rsidR="005C4A51" w:rsidRPr="008E6445">
        <w:rPr>
          <w:rFonts w:ascii="Calibri Light" w:hAnsi="Calibri Light"/>
          <w:color w:val="auto"/>
        </w:rPr>
        <w:t xml:space="preserve">Procurement </w:t>
      </w:r>
      <w:r w:rsidR="00592115" w:rsidRPr="008E6445">
        <w:rPr>
          <w:rFonts w:ascii="Calibri Light" w:hAnsi="Calibri Light"/>
          <w:color w:val="auto"/>
        </w:rPr>
        <w:t xml:space="preserve">strategy can be obtained from </w:t>
      </w:r>
      <w:r w:rsidR="005C4A51" w:rsidRPr="008E6445">
        <w:rPr>
          <w:rFonts w:ascii="Calibri Light" w:hAnsi="Calibri Light"/>
          <w:color w:val="auto"/>
        </w:rPr>
        <w:t>P</w:t>
      </w:r>
      <w:r w:rsidR="00592115" w:rsidRPr="008E6445">
        <w:rPr>
          <w:rFonts w:ascii="Calibri Light" w:hAnsi="Calibri Light"/>
          <w:color w:val="auto"/>
        </w:rPr>
        <w:t>rocurement</w:t>
      </w:r>
      <w:r w:rsidRPr="008E6445">
        <w:rPr>
          <w:rFonts w:ascii="Calibri Light" w:hAnsi="Calibri Light"/>
          <w:color w:val="auto"/>
        </w:rPr>
        <w:t xml:space="preserve">. </w:t>
      </w:r>
    </w:p>
    <w:p w14:paraId="4656B29D" w14:textId="77777777" w:rsidR="00DB481C" w:rsidRPr="008E6445" w:rsidRDefault="00DB481C" w:rsidP="00DB481C">
      <w:pPr>
        <w:pStyle w:val="Default"/>
        <w:rPr>
          <w:rFonts w:ascii="Calibri Light" w:hAnsi="Calibri Light"/>
          <w:color w:val="auto"/>
        </w:rPr>
      </w:pPr>
    </w:p>
    <w:p w14:paraId="070F119F" w14:textId="77777777" w:rsidR="00DB481C" w:rsidRPr="00DC0481" w:rsidRDefault="00DB481C" w:rsidP="00DC0481">
      <w:pPr>
        <w:pStyle w:val="Heading2"/>
      </w:pPr>
      <w:r w:rsidRPr="00DC0481">
        <w:t xml:space="preserve">14. Relevant Legislation </w:t>
      </w:r>
    </w:p>
    <w:p w14:paraId="6823B968"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14.1. When planning and preparing all </w:t>
      </w:r>
      <w:r w:rsidR="005C4A51" w:rsidRPr="008E6445">
        <w:rPr>
          <w:rFonts w:ascii="Calibri Light" w:hAnsi="Calibri Light"/>
          <w:color w:val="auto"/>
        </w:rPr>
        <w:t xml:space="preserve">Procurement </w:t>
      </w:r>
      <w:r w:rsidRPr="008E6445">
        <w:rPr>
          <w:rFonts w:ascii="Calibri Light" w:hAnsi="Calibri Light"/>
          <w:color w:val="auto"/>
        </w:rPr>
        <w:t xml:space="preserve">and contracting activities the </w:t>
      </w:r>
      <w:r w:rsidR="004F22DF" w:rsidRPr="008E6445">
        <w:rPr>
          <w:rFonts w:ascii="Calibri Light" w:hAnsi="Calibri Light"/>
          <w:color w:val="auto"/>
        </w:rPr>
        <w:t xml:space="preserve">member of </w:t>
      </w:r>
      <w:r w:rsidR="000F5283" w:rsidRPr="008E6445">
        <w:rPr>
          <w:rFonts w:ascii="Calibri Light" w:hAnsi="Calibri Light"/>
          <w:color w:val="auto"/>
        </w:rPr>
        <w:t>staff shall</w:t>
      </w:r>
      <w:r w:rsidRPr="008E6445">
        <w:rPr>
          <w:rFonts w:ascii="Calibri Light" w:hAnsi="Calibri Light"/>
          <w:color w:val="auto"/>
        </w:rPr>
        <w:t xml:space="preserve"> have regard to the Relevant Legislation, including, but not limited to, the following: </w:t>
      </w:r>
    </w:p>
    <w:p w14:paraId="3D8CB0E9" w14:textId="77777777" w:rsidR="00DB481C" w:rsidRPr="008E6445" w:rsidRDefault="00DB481C" w:rsidP="004740A0">
      <w:pPr>
        <w:pStyle w:val="Default"/>
        <w:spacing w:after="8"/>
        <w:ind w:left="720"/>
        <w:rPr>
          <w:rFonts w:ascii="Calibri Light" w:hAnsi="Calibri Light"/>
          <w:color w:val="auto"/>
        </w:rPr>
      </w:pPr>
      <w:r w:rsidRPr="008E6445">
        <w:rPr>
          <w:rFonts w:ascii="Calibri Light" w:hAnsi="Calibri Light"/>
          <w:color w:val="auto"/>
        </w:rPr>
        <w:t xml:space="preserve">a. Public Contracts Regulations 2015 (PCR 2015); [2] </w:t>
      </w:r>
    </w:p>
    <w:p w14:paraId="596BA439" w14:textId="77777777" w:rsidR="00DB481C" w:rsidRPr="008E6445" w:rsidRDefault="00DB481C" w:rsidP="004740A0">
      <w:pPr>
        <w:pStyle w:val="Default"/>
        <w:spacing w:after="8"/>
        <w:ind w:left="720"/>
        <w:rPr>
          <w:rFonts w:ascii="Calibri Light" w:hAnsi="Calibri Light"/>
          <w:color w:val="auto"/>
        </w:rPr>
      </w:pPr>
      <w:r w:rsidRPr="008E6445">
        <w:rPr>
          <w:rFonts w:ascii="Calibri Light" w:hAnsi="Calibri Light"/>
          <w:color w:val="auto"/>
        </w:rPr>
        <w:t xml:space="preserve">b. Concession Contracts Regulations 2016 (CCR 2016); [3] </w:t>
      </w:r>
    </w:p>
    <w:p w14:paraId="118806C9" w14:textId="77777777" w:rsidR="00DB481C" w:rsidRPr="008E6445" w:rsidRDefault="00DB481C" w:rsidP="004740A0">
      <w:pPr>
        <w:pStyle w:val="Default"/>
        <w:spacing w:after="8"/>
        <w:ind w:left="720"/>
        <w:rPr>
          <w:rFonts w:ascii="Calibri Light" w:hAnsi="Calibri Light"/>
          <w:color w:val="auto"/>
        </w:rPr>
      </w:pPr>
      <w:r w:rsidRPr="008E6445">
        <w:rPr>
          <w:rFonts w:ascii="Calibri Light" w:hAnsi="Calibri Light"/>
          <w:color w:val="auto"/>
        </w:rPr>
        <w:t xml:space="preserve">c. Public Services (Social Value) Act 2012; [4] </w:t>
      </w:r>
    </w:p>
    <w:p w14:paraId="2A790BF6" w14:textId="77777777" w:rsidR="00DB481C" w:rsidRPr="008E6445" w:rsidRDefault="00DB481C" w:rsidP="004740A0">
      <w:pPr>
        <w:pStyle w:val="Default"/>
        <w:spacing w:after="8"/>
        <w:ind w:left="720"/>
        <w:rPr>
          <w:rFonts w:ascii="Calibri Light" w:hAnsi="Calibri Light"/>
          <w:color w:val="auto"/>
        </w:rPr>
      </w:pPr>
      <w:r w:rsidRPr="008E6445">
        <w:rPr>
          <w:rFonts w:ascii="Calibri Light" w:hAnsi="Calibri Light"/>
          <w:color w:val="auto"/>
        </w:rPr>
        <w:t xml:space="preserve">d. Freedom of Information Act 2000; [5] </w:t>
      </w:r>
    </w:p>
    <w:p w14:paraId="00CCA607" w14:textId="47587E50" w:rsidR="00DB481C" w:rsidRPr="008E6445" w:rsidRDefault="00DB481C" w:rsidP="004740A0">
      <w:pPr>
        <w:pStyle w:val="Default"/>
        <w:spacing w:after="8"/>
        <w:ind w:left="720"/>
        <w:rPr>
          <w:rFonts w:ascii="Calibri Light" w:hAnsi="Calibri Light"/>
          <w:color w:val="auto"/>
        </w:rPr>
      </w:pPr>
      <w:r w:rsidRPr="008E6445">
        <w:rPr>
          <w:rFonts w:ascii="Calibri Light" w:hAnsi="Calibri Light"/>
          <w:color w:val="auto"/>
        </w:rPr>
        <w:t xml:space="preserve">e. </w:t>
      </w:r>
      <w:r w:rsidR="007F74F2">
        <w:rPr>
          <w:rFonts w:ascii="Calibri Light" w:hAnsi="Calibri Light"/>
          <w:color w:val="auto"/>
        </w:rPr>
        <w:t>UK</w:t>
      </w:r>
      <w:r w:rsidRPr="008E6445">
        <w:rPr>
          <w:rFonts w:ascii="Calibri Light" w:hAnsi="Calibri Light"/>
          <w:color w:val="auto"/>
        </w:rPr>
        <w:t xml:space="preserve"> Data Protection Regulation (GDPR) and the Data Protection Act </w:t>
      </w:r>
      <w:r w:rsidR="007F74F2">
        <w:rPr>
          <w:rFonts w:ascii="Calibri Light" w:hAnsi="Calibri Light"/>
          <w:color w:val="auto"/>
        </w:rPr>
        <w:t>2018</w:t>
      </w:r>
      <w:r w:rsidRPr="008E6445">
        <w:rPr>
          <w:rFonts w:ascii="Calibri Light" w:hAnsi="Calibri Light"/>
          <w:color w:val="auto"/>
        </w:rPr>
        <w:t xml:space="preserve">; [6] </w:t>
      </w:r>
    </w:p>
    <w:p w14:paraId="4609FCDC" w14:textId="77777777" w:rsidR="00DB481C" w:rsidRPr="008E6445" w:rsidRDefault="00DB481C" w:rsidP="004740A0">
      <w:pPr>
        <w:pStyle w:val="Default"/>
        <w:spacing w:after="8"/>
        <w:ind w:left="720"/>
        <w:rPr>
          <w:rFonts w:ascii="Calibri Light" w:hAnsi="Calibri Light"/>
          <w:color w:val="auto"/>
        </w:rPr>
      </w:pPr>
      <w:r w:rsidRPr="008E6445">
        <w:rPr>
          <w:rFonts w:ascii="Calibri Light" w:hAnsi="Calibri Light"/>
          <w:color w:val="auto"/>
        </w:rPr>
        <w:t xml:space="preserve">f. Equality Act 2010; [7] </w:t>
      </w:r>
      <w:bookmarkStart w:id="0" w:name="_GoBack"/>
      <w:bookmarkEnd w:id="0"/>
    </w:p>
    <w:p w14:paraId="0836651C" w14:textId="77777777" w:rsidR="00DB481C" w:rsidRPr="008E6445" w:rsidRDefault="00DB481C" w:rsidP="004740A0">
      <w:pPr>
        <w:pStyle w:val="Default"/>
        <w:spacing w:after="8"/>
        <w:ind w:left="720"/>
        <w:rPr>
          <w:rFonts w:ascii="Calibri Light" w:hAnsi="Calibri Light"/>
          <w:color w:val="auto"/>
        </w:rPr>
      </w:pPr>
      <w:r w:rsidRPr="008E6445">
        <w:rPr>
          <w:rFonts w:ascii="Calibri Light" w:hAnsi="Calibri Light"/>
          <w:color w:val="auto"/>
        </w:rPr>
        <w:t xml:space="preserve">g. Modern Slavery Act 2015; [8] </w:t>
      </w:r>
    </w:p>
    <w:p w14:paraId="29D1924E" w14:textId="77777777" w:rsidR="00DB481C" w:rsidRPr="008E6445" w:rsidRDefault="00DB481C" w:rsidP="00DC0481">
      <w:pPr>
        <w:pStyle w:val="Default"/>
        <w:ind w:left="720"/>
        <w:rPr>
          <w:rFonts w:ascii="Calibri Light" w:hAnsi="Calibri Light"/>
          <w:color w:val="auto"/>
        </w:rPr>
      </w:pPr>
      <w:r w:rsidRPr="008E6445">
        <w:rPr>
          <w:rFonts w:ascii="Calibri Light" w:hAnsi="Calibri Light"/>
          <w:color w:val="auto"/>
        </w:rPr>
        <w:t xml:space="preserve">h. Transfer of Undertakings (Protection of Employment) Regulations 2006 [9]; and </w:t>
      </w:r>
    </w:p>
    <w:p w14:paraId="67E6777A" w14:textId="77777777" w:rsidR="00DB481C" w:rsidRPr="008E6445" w:rsidRDefault="00DB481C" w:rsidP="004740A0">
      <w:pPr>
        <w:pStyle w:val="Default"/>
        <w:ind w:left="720"/>
        <w:rPr>
          <w:rFonts w:ascii="Calibri Light" w:hAnsi="Calibri Light"/>
          <w:color w:val="auto"/>
        </w:rPr>
      </w:pPr>
      <w:r w:rsidRPr="008E6445">
        <w:rPr>
          <w:rFonts w:ascii="Calibri Light" w:hAnsi="Calibri Light"/>
          <w:color w:val="auto"/>
        </w:rPr>
        <w:t xml:space="preserve">i. any industry or sector specific legislation pertaining to the subject matter of the Contract. </w:t>
      </w:r>
    </w:p>
    <w:p w14:paraId="0F82658E" w14:textId="77777777" w:rsidR="00DB481C" w:rsidRPr="008E6445" w:rsidRDefault="00DB481C" w:rsidP="00DB481C">
      <w:pPr>
        <w:pStyle w:val="Default"/>
        <w:rPr>
          <w:rFonts w:ascii="Calibri Light" w:hAnsi="Calibri Light"/>
          <w:color w:val="auto"/>
        </w:rPr>
      </w:pPr>
    </w:p>
    <w:p w14:paraId="187EB116" w14:textId="29F6D166"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14.2. The aims and objectives outlined in the Relevant Legislation shall, where appropriate, be incorporated into the </w:t>
      </w:r>
      <w:r w:rsidR="00592115" w:rsidRPr="008E6445">
        <w:rPr>
          <w:rFonts w:ascii="Calibri Light" w:hAnsi="Calibri Light"/>
          <w:color w:val="auto"/>
        </w:rPr>
        <w:t xml:space="preserve">Procurement </w:t>
      </w:r>
      <w:r w:rsidRPr="008E6445">
        <w:rPr>
          <w:rFonts w:ascii="Calibri Light" w:hAnsi="Calibri Light"/>
          <w:color w:val="auto"/>
        </w:rPr>
        <w:t xml:space="preserve">strategy, award methodology and terms and conditions of contract. </w:t>
      </w:r>
    </w:p>
    <w:p w14:paraId="4F5C4AD2" w14:textId="77777777" w:rsidR="00DB481C" w:rsidRPr="008E6445" w:rsidRDefault="00DB481C" w:rsidP="00DB481C">
      <w:pPr>
        <w:pStyle w:val="Default"/>
        <w:rPr>
          <w:rFonts w:ascii="Calibri Light" w:hAnsi="Calibri Light"/>
          <w:color w:val="auto"/>
        </w:rPr>
      </w:pPr>
    </w:p>
    <w:p w14:paraId="22AF2C1D" w14:textId="77777777" w:rsidR="00D43901" w:rsidRPr="008E6445" w:rsidRDefault="00DB481C" w:rsidP="00DB481C">
      <w:pPr>
        <w:pStyle w:val="Default"/>
        <w:rPr>
          <w:rFonts w:ascii="Calibri Light" w:hAnsi="Calibri Light"/>
          <w:color w:val="auto"/>
        </w:rPr>
      </w:pPr>
      <w:r w:rsidRPr="008E6445">
        <w:rPr>
          <w:rFonts w:ascii="Calibri Light" w:hAnsi="Calibri Light"/>
          <w:color w:val="auto"/>
        </w:rPr>
        <w:t xml:space="preserve">14.3. The </w:t>
      </w:r>
      <w:r w:rsidR="00BA52BB" w:rsidRPr="008E6445">
        <w:rPr>
          <w:rFonts w:ascii="Calibri Light" w:hAnsi="Calibri Light"/>
          <w:color w:val="auto"/>
        </w:rPr>
        <w:t>member of s</w:t>
      </w:r>
      <w:r w:rsidR="00FC546F" w:rsidRPr="008E6445">
        <w:rPr>
          <w:rFonts w:ascii="Calibri Light" w:hAnsi="Calibri Light"/>
          <w:color w:val="auto"/>
        </w:rPr>
        <w:t xml:space="preserve">taff </w:t>
      </w:r>
      <w:r w:rsidRPr="008E6445">
        <w:rPr>
          <w:rFonts w:ascii="Calibri Light" w:hAnsi="Calibri Light"/>
          <w:color w:val="auto"/>
        </w:rPr>
        <w:t xml:space="preserve">shall consult with </w:t>
      </w:r>
      <w:r w:rsidR="00592115" w:rsidRPr="008E6445">
        <w:rPr>
          <w:rFonts w:ascii="Calibri Light" w:hAnsi="Calibri Light"/>
          <w:color w:val="auto"/>
        </w:rPr>
        <w:t xml:space="preserve">Procurement </w:t>
      </w:r>
      <w:r w:rsidRPr="008E6445">
        <w:rPr>
          <w:rFonts w:ascii="Calibri Light" w:hAnsi="Calibri Light"/>
          <w:color w:val="auto"/>
        </w:rPr>
        <w:t xml:space="preserve">for guidance when considering Sustainable </w:t>
      </w:r>
      <w:r w:rsidR="005C4A51" w:rsidRPr="008E6445">
        <w:rPr>
          <w:rFonts w:ascii="Calibri Light" w:hAnsi="Calibri Light"/>
          <w:color w:val="auto"/>
        </w:rPr>
        <w:t xml:space="preserve">Procurement </w:t>
      </w:r>
      <w:r w:rsidRPr="008E6445">
        <w:rPr>
          <w:rFonts w:ascii="Calibri Light" w:hAnsi="Calibri Light"/>
          <w:color w:val="auto"/>
        </w:rPr>
        <w:t xml:space="preserve">and </w:t>
      </w:r>
      <w:r w:rsidR="00DF3232" w:rsidRPr="008E6445">
        <w:rPr>
          <w:rFonts w:ascii="Calibri Light" w:hAnsi="Calibri Light"/>
          <w:color w:val="auto"/>
        </w:rPr>
        <w:t xml:space="preserve">Social Impact </w:t>
      </w:r>
      <w:r w:rsidRPr="008E6445">
        <w:rPr>
          <w:rFonts w:ascii="Calibri Light" w:hAnsi="Calibri Light"/>
          <w:color w:val="auto"/>
        </w:rPr>
        <w:t xml:space="preserve">within their </w:t>
      </w:r>
      <w:r w:rsidR="005C4A51" w:rsidRPr="008E6445">
        <w:rPr>
          <w:rFonts w:ascii="Calibri Light" w:hAnsi="Calibri Light"/>
          <w:color w:val="auto"/>
        </w:rPr>
        <w:t xml:space="preserve">Procurement </w:t>
      </w:r>
      <w:r w:rsidRPr="008E6445">
        <w:rPr>
          <w:rFonts w:ascii="Calibri Light" w:hAnsi="Calibri Light"/>
          <w:color w:val="auto"/>
        </w:rPr>
        <w:t>and contracting activities</w:t>
      </w:r>
      <w:r w:rsidR="00FC546F" w:rsidRPr="008E6445">
        <w:rPr>
          <w:rFonts w:ascii="Calibri Light" w:hAnsi="Calibri Light"/>
          <w:color w:val="auto"/>
        </w:rPr>
        <w:t>. They and should also consult with internal Legal team to agree the form of contract to be included within the procurement documentation</w:t>
      </w:r>
      <w:r w:rsidRPr="008E6445">
        <w:rPr>
          <w:rFonts w:ascii="Calibri Light" w:hAnsi="Calibri Light"/>
          <w:color w:val="auto"/>
        </w:rPr>
        <w:t xml:space="preserve">. </w:t>
      </w:r>
    </w:p>
    <w:p w14:paraId="353C1580" w14:textId="77777777" w:rsidR="00DB481C" w:rsidRPr="008E6445" w:rsidRDefault="00DB481C" w:rsidP="00DB481C">
      <w:pPr>
        <w:pStyle w:val="Default"/>
        <w:rPr>
          <w:rFonts w:ascii="Calibri Light" w:hAnsi="Calibri Light"/>
          <w:color w:val="auto"/>
        </w:rPr>
      </w:pPr>
    </w:p>
    <w:p w14:paraId="5D11957B" w14:textId="77777777" w:rsidR="00DB481C" w:rsidRPr="00DC0481" w:rsidRDefault="00DB481C" w:rsidP="00DC0481">
      <w:pPr>
        <w:pStyle w:val="Heading2"/>
      </w:pPr>
      <w:r w:rsidRPr="00DC0481">
        <w:t xml:space="preserve">15. Relevant Policy </w:t>
      </w:r>
    </w:p>
    <w:p w14:paraId="06A0828D" w14:textId="77777777" w:rsidR="00DB481C" w:rsidRPr="008E6445" w:rsidRDefault="00DB481C" w:rsidP="004740A0">
      <w:pPr>
        <w:pStyle w:val="Default"/>
        <w:rPr>
          <w:rFonts w:ascii="Calibri Light" w:hAnsi="Calibri Light"/>
          <w:color w:val="auto"/>
        </w:rPr>
      </w:pPr>
      <w:r w:rsidRPr="008E6445">
        <w:rPr>
          <w:rFonts w:ascii="Calibri Light" w:hAnsi="Calibri Light"/>
          <w:color w:val="auto"/>
        </w:rPr>
        <w:t xml:space="preserve">15.1. When planning and preparing all </w:t>
      </w:r>
      <w:r w:rsidR="005C4A51" w:rsidRPr="008E6445">
        <w:rPr>
          <w:rFonts w:ascii="Calibri Light" w:hAnsi="Calibri Light"/>
          <w:color w:val="auto"/>
        </w:rPr>
        <w:t xml:space="preserve">Procurement </w:t>
      </w:r>
      <w:r w:rsidRPr="008E6445">
        <w:rPr>
          <w:rFonts w:ascii="Calibri Light" w:hAnsi="Calibri Light"/>
          <w:color w:val="auto"/>
        </w:rPr>
        <w:t xml:space="preserve">and contracting activities the </w:t>
      </w:r>
      <w:r w:rsidR="004F22DF" w:rsidRPr="008E6445">
        <w:rPr>
          <w:rFonts w:ascii="Calibri Light" w:hAnsi="Calibri Light"/>
          <w:color w:val="auto"/>
        </w:rPr>
        <w:t>member of s</w:t>
      </w:r>
      <w:r w:rsidR="00FC546F" w:rsidRPr="008E6445">
        <w:rPr>
          <w:rFonts w:ascii="Calibri Light" w:hAnsi="Calibri Light"/>
          <w:color w:val="auto"/>
        </w:rPr>
        <w:t xml:space="preserve">taff member </w:t>
      </w:r>
      <w:r w:rsidRPr="008E6445">
        <w:rPr>
          <w:rFonts w:ascii="Calibri Light" w:hAnsi="Calibri Light"/>
          <w:color w:val="auto"/>
        </w:rPr>
        <w:t xml:space="preserve">shall have regard to the </w:t>
      </w:r>
      <w:r w:rsidR="005C4A51" w:rsidRPr="008E6445">
        <w:rPr>
          <w:rFonts w:ascii="Calibri Light" w:hAnsi="Calibri Light"/>
          <w:color w:val="auto"/>
        </w:rPr>
        <w:t>University</w:t>
      </w:r>
      <w:r w:rsidRPr="008E6445">
        <w:rPr>
          <w:rFonts w:ascii="Calibri Light" w:hAnsi="Calibri Light"/>
          <w:color w:val="auto"/>
        </w:rPr>
        <w:t>’s Relevant Policy and duties</w:t>
      </w:r>
      <w:r w:rsidR="004740A0" w:rsidRPr="008E6445">
        <w:rPr>
          <w:rFonts w:ascii="Calibri Light" w:hAnsi="Calibri Light"/>
          <w:color w:val="auto"/>
        </w:rPr>
        <w:t xml:space="preserve">. </w:t>
      </w:r>
    </w:p>
    <w:p w14:paraId="56BD2028" w14:textId="77777777" w:rsidR="00DB481C" w:rsidRPr="008E6445" w:rsidRDefault="00DB481C" w:rsidP="00DB481C">
      <w:pPr>
        <w:pStyle w:val="Default"/>
        <w:rPr>
          <w:rFonts w:ascii="Calibri Light" w:hAnsi="Calibri Light"/>
          <w:color w:val="auto"/>
        </w:rPr>
      </w:pPr>
    </w:p>
    <w:p w14:paraId="30877C91" w14:textId="00CFF946"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15.2. The aims and objectives outlined in the Relevant Policy shall, where appropriate, be incorporated into the </w:t>
      </w:r>
      <w:r w:rsidR="005C4A51" w:rsidRPr="008E6445">
        <w:rPr>
          <w:rFonts w:ascii="Calibri Light" w:hAnsi="Calibri Light"/>
          <w:color w:val="auto"/>
        </w:rPr>
        <w:t xml:space="preserve">Procurement </w:t>
      </w:r>
      <w:r w:rsidR="00592115" w:rsidRPr="008E6445">
        <w:rPr>
          <w:rFonts w:ascii="Calibri Light" w:hAnsi="Calibri Light"/>
          <w:color w:val="auto"/>
        </w:rPr>
        <w:t>s</w:t>
      </w:r>
      <w:r w:rsidRPr="008E6445">
        <w:rPr>
          <w:rFonts w:ascii="Calibri Light" w:hAnsi="Calibri Light"/>
          <w:color w:val="auto"/>
        </w:rPr>
        <w:t xml:space="preserve">trategy, award methodology and terms and conditions of contract. </w:t>
      </w:r>
    </w:p>
    <w:p w14:paraId="58C29EF1" w14:textId="77777777" w:rsidR="00DB481C" w:rsidRPr="008E6445" w:rsidRDefault="00DB481C" w:rsidP="00DB481C">
      <w:pPr>
        <w:pStyle w:val="Default"/>
        <w:rPr>
          <w:rFonts w:ascii="Calibri Light" w:hAnsi="Calibri Light"/>
          <w:color w:val="auto"/>
        </w:rPr>
      </w:pPr>
    </w:p>
    <w:p w14:paraId="3D585C57"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15.3. The </w:t>
      </w:r>
      <w:r w:rsidR="004F22DF" w:rsidRPr="008E6445">
        <w:rPr>
          <w:rFonts w:ascii="Calibri Light" w:hAnsi="Calibri Light"/>
          <w:color w:val="auto"/>
        </w:rPr>
        <w:t>member of s</w:t>
      </w:r>
      <w:r w:rsidR="00FC546F" w:rsidRPr="008E6445">
        <w:rPr>
          <w:rFonts w:ascii="Calibri Light" w:hAnsi="Calibri Light"/>
          <w:color w:val="auto"/>
        </w:rPr>
        <w:t xml:space="preserve">taff </w:t>
      </w:r>
      <w:r w:rsidRPr="008E6445">
        <w:rPr>
          <w:rFonts w:ascii="Calibri Light" w:hAnsi="Calibri Light"/>
          <w:color w:val="auto"/>
        </w:rPr>
        <w:t xml:space="preserve">shall consult with </w:t>
      </w:r>
      <w:r w:rsidR="00592115" w:rsidRPr="008E6445">
        <w:rPr>
          <w:rFonts w:ascii="Calibri Light" w:hAnsi="Calibri Light"/>
          <w:color w:val="auto"/>
        </w:rPr>
        <w:t xml:space="preserve">Procurement </w:t>
      </w:r>
      <w:r w:rsidRPr="008E6445">
        <w:rPr>
          <w:rFonts w:ascii="Calibri Light" w:hAnsi="Calibri Light"/>
          <w:color w:val="auto"/>
        </w:rPr>
        <w:t xml:space="preserve">for guidance when considering Sustainable </w:t>
      </w:r>
      <w:r w:rsidR="005C4A51" w:rsidRPr="008E6445">
        <w:rPr>
          <w:rFonts w:ascii="Calibri Light" w:hAnsi="Calibri Light"/>
          <w:color w:val="auto"/>
        </w:rPr>
        <w:t xml:space="preserve">Procurement </w:t>
      </w:r>
      <w:r w:rsidRPr="008E6445">
        <w:rPr>
          <w:rFonts w:ascii="Calibri Light" w:hAnsi="Calibri Light"/>
          <w:color w:val="auto"/>
        </w:rPr>
        <w:t xml:space="preserve">and </w:t>
      </w:r>
      <w:r w:rsidR="00DF3232" w:rsidRPr="008E6445">
        <w:rPr>
          <w:rFonts w:ascii="Calibri Light" w:hAnsi="Calibri Light"/>
          <w:color w:val="auto"/>
        </w:rPr>
        <w:t xml:space="preserve">Social Impact </w:t>
      </w:r>
      <w:r w:rsidRPr="008E6445">
        <w:rPr>
          <w:rFonts w:ascii="Calibri Light" w:hAnsi="Calibri Light"/>
          <w:color w:val="auto"/>
        </w:rPr>
        <w:t xml:space="preserve">within their </w:t>
      </w:r>
      <w:r w:rsidR="005C4A51" w:rsidRPr="008E6445">
        <w:rPr>
          <w:rFonts w:ascii="Calibri Light" w:hAnsi="Calibri Light"/>
          <w:color w:val="auto"/>
        </w:rPr>
        <w:t xml:space="preserve">Procurement </w:t>
      </w:r>
      <w:r w:rsidRPr="008E6445">
        <w:rPr>
          <w:rFonts w:ascii="Calibri Light" w:hAnsi="Calibri Light"/>
          <w:color w:val="auto"/>
        </w:rPr>
        <w:t xml:space="preserve">and contracting activities. </w:t>
      </w:r>
    </w:p>
    <w:p w14:paraId="01DB58D1" w14:textId="77777777" w:rsidR="00DB481C" w:rsidRPr="008E6445" w:rsidRDefault="00DB481C" w:rsidP="00DB481C">
      <w:pPr>
        <w:pStyle w:val="Default"/>
        <w:rPr>
          <w:rFonts w:ascii="Calibri Light" w:hAnsi="Calibri Light"/>
          <w:color w:val="auto"/>
        </w:rPr>
      </w:pPr>
    </w:p>
    <w:p w14:paraId="56EAE9EB" w14:textId="77777777" w:rsidR="00DB481C" w:rsidRPr="00DC0481" w:rsidRDefault="00DB481C" w:rsidP="00DC0481">
      <w:pPr>
        <w:pStyle w:val="Heading2"/>
      </w:pPr>
      <w:r w:rsidRPr="00DC0481">
        <w:t xml:space="preserve">16. Collaborative </w:t>
      </w:r>
      <w:r w:rsidR="005C4A51" w:rsidRPr="00DC0481">
        <w:t xml:space="preserve">Procurement </w:t>
      </w:r>
      <w:r w:rsidRPr="00DC0481">
        <w:t xml:space="preserve"> </w:t>
      </w:r>
    </w:p>
    <w:p w14:paraId="0D1CCBB8"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16.1. Where the </w:t>
      </w:r>
      <w:r w:rsidR="005C4A51" w:rsidRPr="008E6445">
        <w:rPr>
          <w:rFonts w:ascii="Calibri Light" w:hAnsi="Calibri Light"/>
          <w:color w:val="auto"/>
        </w:rPr>
        <w:t>University</w:t>
      </w:r>
      <w:r w:rsidRPr="008E6445">
        <w:rPr>
          <w:rFonts w:ascii="Calibri Light" w:hAnsi="Calibri Light"/>
          <w:color w:val="auto"/>
        </w:rPr>
        <w:t xml:space="preserve"> takes the lead </w:t>
      </w:r>
      <w:r w:rsidR="005C4A51" w:rsidRPr="008E6445">
        <w:rPr>
          <w:rFonts w:ascii="Calibri Light" w:hAnsi="Calibri Light"/>
          <w:color w:val="auto"/>
        </w:rPr>
        <w:t>Procurement</w:t>
      </w:r>
      <w:r w:rsidRPr="008E6445">
        <w:rPr>
          <w:rFonts w:ascii="Calibri Light" w:hAnsi="Calibri Light"/>
          <w:color w:val="auto"/>
        </w:rPr>
        <w:t xml:space="preserve"> role in a collaborative </w:t>
      </w:r>
      <w:r w:rsidR="005C4A51" w:rsidRPr="008E6445">
        <w:rPr>
          <w:rFonts w:ascii="Calibri Light" w:hAnsi="Calibri Light"/>
          <w:color w:val="auto"/>
        </w:rPr>
        <w:t xml:space="preserve">Procurement </w:t>
      </w:r>
      <w:r w:rsidR="000F54E5" w:rsidRPr="008E6445">
        <w:rPr>
          <w:rFonts w:ascii="Calibri Light" w:hAnsi="Calibri Light"/>
          <w:color w:val="auto"/>
        </w:rPr>
        <w:t xml:space="preserve">with other bodies/partners </w:t>
      </w:r>
      <w:r w:rsidRPr="008E6445">
        <w:rPr>
          <w:rFonts w:ascii="Calibri Light" w:hAnsi="Calibri Light"/>
          <w:color w:val="auto"/>
        </w:rPr>
        <w:t xml:space="preserve">these Rules shall apply, as a minimum. </w:t>
      </w:r>
    </w:p>
    <w:p w14:paraId="24C0192D" w14:textId="77777777" w:rsidR="00DB481C" w:rsidRPr="008E6445" w:rsidRDefault="00DB481C" w:rsidP="00DB481C">
      <w:pPr>
        <w:pStyle w:val="Default"/>
        <w:rPr>
          <w:rFonts w:ascii="Calibri Light" w:hAnsi="Calibri Light"/>
          <w:color w:val="auto"/>
        </w:rPr>
      </w:pPr>
    </w:p>
    <w:p w14:paraId="7892AA30"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16.2. No </w:t>
      </w:r>
      <w:r w:rsidR="00FC546F" w:rsidRPr="008E6445">
        <w:rPr>
          <w:rFonts w:ascii="Calibri Light" w:hAnsi="Calibri Light"/>
          <w:color w:val="auto"/>
        </w:rPr>
        <w:t xml:space="preserve">Staff </w:t>
      </w:r>
      <w:r w:rsidRPr="008E6445">
        <w:rPr>
          <w:rFonts w:ascii="Calibri Light" w:hAnsi="Calibri Light"/>
          <w:color w:val="auto"/>
        </w:rPr>
        <w:t xml:space="preserve">shall take part in or oblige the </w:t>
      </w:r>
      <w:r w:rsidR="005C4A51" w:rsidRPr="008E6445">
        <w:rPr>
          <w:rFonts w:ascii="Calibri Light" w:hAnsi="Calibri Light"/>
          <w:color w:val="auto"/>
        </w:rPr>
        <w:t>University</w:t>
      </w:r>
      <w:r w:rsidRPr="008E6445">
        <w:rPr>
          <w:rFonts w:ascii="Calibri Light" w:hAnsi="Calibri Light"/>
          <w:color w:val="auto"/>
        </w:rPr>
        <w:t xml:space="preserve"> to take part or lead in a collaborative </w:t>
      </w:r>
      <w:r w:rsidR="005C4A51" w:rsidRPr="008E6445">
        <w:rPr>
          <w:rFonts w:ascii="Calibri Light" w:hAnsi="Calibri Light"/>
          <w:color w:val="auto"/>
        </w:rPr>
        <w:t xml:space="preserve">Procurement </w:t>
      </w:r>
      <w:r w:rsidRPr="008E6445">
        <w:rPr>
          <w:rFonts w:ascii="Calibri Light" w:hAnsi="Calibri Light"/>
          <w:color w:val="auto"/>
        </w:rPr>
        <w:t xml:space="preserve">without the prior agreement of the </w:t>
      </w:r>
      <w:r w:rsidR="00592115" w:rsidRPr="008E6445">
        <w:rPr>
          <w:rFonts w:ascii="Calibri Light" w:hAnsi="Calibri Light"/>
          <w:color w:val="auto"/>
        </w:rPr>
        <w:t xml:space="preserve">Chief Finance Officer. </w:t>
      </w:r>
    </w:p>
    <w:p w14:paraId="2D97E149" w14:textId="77777777" w:rsidR="00592115" w:rsidRPr="008E6445" w:rsidRDefault="00592115" w:rsidP="00DB481C">
      <w:pPr>
        <w:pStyle w:val="Default"/>
        <w:rPr>
          <w:rFonts w:ascii="Calibri Light" w:hAnsi="Calibri Light"/>
          <w:color w:val="auto"/>
        </w:rPr>
      </w:pPr>
    </w:p>
    <w:p w14:paraId="36AA6C16"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16.3. Where another public body takes the lead </w:t>
      </w:r>
      <w:r w:rsidR="005C4A51" w:rsidRPr="008E6445">
        <w:rPr>
          <w:rFonts w:ascii="Calibri Light" w:hAnsi="Calibri Light"/>
          <w:color w:val="auto"/>
        </w:rPr>
        <w:t>Procurement</w:t>
      </w:r>
      <w:r w:rsidRPr="008E6445">
        <w:rPr>
          <w:rFonts w:ascii="Calibri Light" w:hAnsi="Calibri Light"/>
          <w:color w:val="auto"/>
        </w:rPr>
        <w:t xml:space="preserve"> role the rules of the lead organisation and any Relevant Legislation shall apply. </w:t>
      </w:r>
    </w:p>
    <w:p w14:paraId="4301552B" w14:textId="77777777" w:rsidR="004740A0" w:rsidRPr="008E6445" w:rsidRDefault="004740A0" w:rsidP="00DB481C">
      <w:pPr>
        <w:pStyle w:val="Default"/>
        <w:rPr>
          <w:rFonts w:ascii="Calibri Light" w:hAnsi="Calibri Light"/>
          <w:color w:val="auto"/>
        </w:rPr>
      </w:pPr>
    </w:p>
    <w:p w14:paraId="252D2FE9" w14:textId="137C7DE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16.4. Where the </w:t>
      </w:r>
      <w:r w:rsidR="005C4A51" w:rsidRPr="008E6445">
        <w:rPr>
          <w:rFonts w:ascii="Calibri Light" w:hAnsi="Calibri Light"/>
          <w:color w:val="auto"/>
        </w:rPr>
        <w:t>University</w:t>
      </w:r>
      <w:r w:rsidRPr="008E6445">
        <w:rPr>
          <w:rFonts w:ascii="Calibri Light" w:hAnsi="Calibri Light"/>
          <w:color w:val="auto"/>
        </w:rPr>
        <w:t xml:space="preserve"> enters into any formal collaborative </w:t>
      </w:r>
      <w:r w:rsidR="005C4A51" w:rsidRPr="008E6445">
        <w:rPr>
          <w:rFonts w:ascii="Calibri Light" w:hAnsi="Calibri Light"/>
          <w:color w:val="auto"/>
        </w:rPr>
        <w:t xml:space="preserve">Procurement </w:t>
      </w:r>
      <w:r w:rsidRPr="008E6445">
        <w:rPr>
          <w:rFonts w:ascii="Calibri Light" w:hAnsi="Calibri Light"/>
          <w:color w:val="auto"/>
        </w:rPr>
        <w:t xml:space="preserve">arrangements any related collaboration agreement must protect the </w:t>
      </w:r>
      <w:r w:rsidR="005C4A51" w:rsidRPr="008E6445">
        <w:rPr>
          <w:rFonts w:ascii="Calibri Light" w:hAnsi="Calibri Light"/>
          <w:color w:val="auto"/>
        </w:rPr>
        <w:t>University</w:t>
      </w:r>
      <w:r w:rsidRPr="008E6445">
        <w:rPr>
          <w:rFonts w:ascii="Calibri Light" w:hAnsi="Calibri Light"/>
          <w:color w:val="auto"/>
        </w:rPr>
        <w:t xml:space="preserve"> to a level proportionate to the complexity, risk and value involved, whilst at the same time providing the basis for the collaborative approach and delivery of </w:t>
      </w:r>
      <w:r w:rsidR="004740A0" w:rsidRPr="008E6445">
        <w:rPr>
          <w:rFonts w:ascii="Calibri Light" w:hAnsi="Calibri Light"/>
          <w:color w:val="auto"/>
        </w:rPr>
        <w:t>Value for Money</w:t>
      </w:r>
      <w:r w:rsidRPr="008E6445">
        <w:rPr>
          <w:rFonts w:ascii="Calibri Light" w:hAnsi="Calibri Light"/>
          <w:color w:val="auto"/>
        </w:rPr>
        <w:t xml:space="preserve">. As a minimum the collaboration agreement should clearly state: </w:t>
      </w:r>
    </w:p>
    <w:p w14:paraId="5193B697"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the nature and extent of the arrangement; </w:t>
      </w:r>
    </w:p>
    <w:p w14:paraId="2AD09A7F"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legal roles and responsibilities; </w:t>
      </w:r>
    </w:p>
    <w:p w14:paraId="1FC3B33C"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arrangements for governance, accountability and dispute resolution; </w:t>
      </w:r>
    </w:p>
    <w:p w14:paraId="31BFC802"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d. the exit strategy; </w:t>
      </w:r>
    </w:p>
    <w:p w14:paraId="2568CBF2"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e. the auditing arrangements; </w:t>
      </w:r>
    </w:p>
    <w:p w14:paraId="4064C6E0"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f. the cost sharing mechanisms; and </w:t>
      </w:r>
    </w:p>
    <w:p w14:paraId="752E4F8C"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g. the process for the induction of new partners. </w:t>
      </w:r>
    </w:p>
    <w:p w14:paraId="0CAE9557" w14:textId="77777777" w:rsidR="00DB481C" w:rsidRPr="008E6445" w:rsidRDefault="00DB481C" w:rsidP="00DB481C">
      <w:pPr>
        <w:pStyle w:val="Default"/>
        <w:rPr>
          <w:rFonts w:ascii="Calibri Light" w:hAnsi="Calibri Light"/>
          <w:color w:val="auto"/>
        </w:rPr>
      </w:pPr>
    </w:p>
    <w:p w14:paraId="20A3D83D"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16.5. Where the </w:t>
      </w:r>
      <w:r w:rsidR="005C4A51" w:rsidRPr="008E6445">
        <w:rPr>
          <w:rFonts w:ascii="Calibri Light" w:hAnsi="Calibri Light"/>
          <w:color w:val="auto"/>
        </w:rPr>
        <w:t>University</w:t>
      </w:r>
      <w:r w:rsidRPr="008E6445">
        <w:rPr>
          <w:rFonts w:ascii="Calibri Light" w:hAnsi="Calibri Light"/>
          <w:color w:val="auto"/>
        </w:rPr>
        <w:t xml:space="preserve"> takes the lead </w:t>
      </w:r>
      <w:r w:rsidR="005C4A51" w:rsidRPr="008E6445">
        <w:rPr>
          <w:rFonts w:ascii="Calibri Light" w:hAnsi="Calibri Light"/>
          <w:color w:val="auto"/>
        </w:rPr>
        <w:t xml:space="preserve">Procurement </w:t>
      </w:r>
      <w:r w:rsidRPr="008E6445">
        <w:rPr>
          <w:rFonts w:ascii="Calibri Light" w:hAnsi="Calibri Light"/>
          <w:color w:val="auto"/>
        </w:rPr>
        <w:t xml:space="preserve">role in a collaborative </w:t>
      </w:r>
      <w:r w:rsidR="005C4A51" w:rsidRPr="008E6445">
        <w:rPr>
          <w:rFonts w:ascii="Calibri Light" w:hAnsi="Calibri Light"/>
          <w:color w:val="auto"/>
        </w:rPr>
        <w:t xml:space="preserve">Procurement </w:t>
      </w:r>
      <w:r w:rsidRPr="008E6445">
        <w:rPr>
          <w:rFonts w:ascii="Calibri Light" w:hAnsi="Calibri Light"/>
          <w:color w:val="auto"/>
        </w:rPr>
        <w:t xml:space="preserve">the </w:t>
      </w:r>
      <w:r w:rsidR="004F22DF" w:rsidRPr="008E6445">
        <w:rPr>
          <w:rFonts w:ascii="Calibri Light" w:hAnsi="Calibri Light"/>
          <w:color w:val="auto"/>
        </w:rPr>
        <w:t>member of s</w:t>
      </w:r>
      <w:r w:rsidR="00E91248" w:rsidRPr="008E6445">
        <w:rPr>
          <w:rFonts w:ascii="Calibri Light" w:hAnsi="Calibri Light"/>
          <w:color w:val="auto"/>
        </w:rPr>
        <w:t xml:space="preserve">taff </w:t>
      </w:r>
      <w:r w:rsidRPr="008E6445">
        <w:rPr>
          <w:rFonts w:ascii="Calibri Light" w:hAnsi="Calibri Light"/>
          <w:color w:val="auto"/>
        </w:rPr>
        <w:t>shall</w:t>
      </w:r>
      <w:r w:rsidR="00C54E89" w:rsidRPr="008E6445">
        <w:rPr>
          <w:rFonts w:ascii="Calibri Light" w:hAnsi="Calibri Light"/>
          <w:color w:val="auto"/>
        </w:rPr>
        <w:t xml:space="preserve"> liaise with legal services regarding the </w:t>
      </w:r>
      <w:r w:rsidRPr="008E6445">
        <w:rPr>
          <w:rFonts w:ascii="Calibri Light" w:hAnsi="Calibri Light"/>
          <w:color w:val="auto"/>
        </w:rPr>
        <w:t>prepar</w:t>
      </w:r>
      <w:r w:rsidR="00C54E89" w:rsidRPr="008E6445">
        <w:rPr>
          <w:rFonts w:ascii="Calibri Light" w:hAnsi="Calibri Light"/>
          <w:color w:val="auto"/>
        </w:rPr>
        <w:t>ation of</w:t>
      </w:r>
      <w:r w:rsidRPr="008E6445">
        <w:rPr>
          <w:rFonts w:ascii="Calibri Light" w:hAnsi="Calibri Light"/>
          <w:color w:val="auto"/>
        </w:rPr>
        <w:t xml:space="preserve"> a collaboration agreement and ensure that it is countersigned by all partner organisations. </w:t>
      </w:r>
    </w:p>
    <w:p w14:paraId="48AB6763" w14:textId="77777777" w:rsidR="00DB481C" w:rsidRPr="008E6445" w:rsidRDefault="00DB481C" w:rsidP="00DB481C">
      <w:pPr>
        <w:pStyle w:val="Default"/>
        <w:rPr>
          <w:rFonts w:ascii="Calibri Light" w:hAnsi="Calibri Light"/>
          <w:color w:val="auto"/>
        </w:rPr>
      </w:pPr>
    </w:p>
    <w:p w14:paraId="72AA28E3"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16.6. Where no such formal collaboration agreement exists the </w:t>
      </w:r>
      <w:r w:rsidR="004F22DF" w:rsidRPr="008E6445">
        <w:rPr>
          <w:rFonts w:ascii="Calibri Light" w:hAnsi="Calibri Light"/>
          <w:color w:val="auto"/>
        </w:rPr>
        <w:t>member of s</w:t>
      </w:r>
      <w:r w:rsidR="00E91248" w:rsidRPr="008E6445">
        <w:rPr>
          <w:rFonts w:ascii="Calibri Light" w:hAnsi="Calibri Light"/>
          <w:color w:val="auto"/>
        </w:rPr>
        <w:t xml:space="preserve">taff </w:t>
      </w:r>
      <w:r w:rsidRPr="008E6445">
        <w:rPr>
          <w:rFonts w:ascii="Calibri Light" w:hAnsi="Calibri Light"/>
          <w:color w:val="auto"/>
        </w:rPr>
        <w:t xml:space="preserve">must consider how the arrangements meet the requirements of these Rules, which must be documented and approved by the appropriately empowered </w:t>
      </w:r>
      <w:r w:rsidR="00E91248" w:rsidRPr="008E6445">
        <w:rPr>
          <w:rFonts w:ascii="Calibri Light" w:hAnsi="Calibri Light"/>
          <w:color w:val="auto"/>
        </w:rPr>
        <w:t xml:space="preserve">staff </w:t>
      </w:r>
      <w:r w:rsidRPr="008E6445">
        <w:rPr>
          <w:rFonts w:ascii="Calibri Light" w:hAnsi="Calibri Light"/>
          <w:color w:val="auto"/>
        </w:rPr>
        <w:t xml:space="preserve">as set out in the </w:t>
      </w:r>
      <w:r w:rsidR="00C342B2" w:rsidRPr="008E6445">
        <w:rPr>
          <w:rFonts w:ascii="Calibri Light" w:hAnsi="Calibri Light"/>
          <w:color w:val="auto"/>
        </w:rPr>
        <w:t xml:space="preserve">Financial Regulations Scheme of Delegation. </w:t>
      </w:r>
    </w:p>
    <w:p w14:paraId="04EF8A33" w14:textId="77777777" w:rsidR="00DB481C" w:rsidRPr="008E6445" w:rsidRDefault="00DB481C" w:rsidP="00DB481C">
      <w:pPr>
        <w:pStyle w:val="Default"/>
        <w:rPr>
          <w:rFonts w:ascii="Calibri Light" w:hAnsi="Calibri Light"/>
          <w:color w:val="auto"/>
        </w:rPr>
      </w:pPr>
    </w:p>
    <w:p w14:paraId="74957235" w14:textId="77777777" w:rsidR="00DB481C" w:rsidRPr="00DC0481" w:rsidRDefault="00DB481C" w:rsidP="00DC0481">
      <w:pPr>
        <w:pStyle w:val="Heading2"/>
      </w:pPr>
      <w:r w:rsidRPr="00DC0481">
        <w:t xml:space="preserve">SECTION C: </w:t>
      </w:r>
      <w:r w:rsidR="00DC0481" w:rsidRPr="00DC0481">
        <w:t>The Procurement Process</w:t>
      </w:r>
      <w:r w:rsidRPr="00DC0481">
        <w:t xml:space="preserve"> </w:t>
      </w:r>
    </w:p>
    <w:p w14:paraId="244B577D" w14:textId="77777777" w:rsidR="00DB481C" w:rsidRPr="00DC0481" w:rsidRDefault="00DB481C" w:rsidP="00DC0481">
      <w:pPr>
        <w:pStyle w:val="Heading2"/>
      </w:pPr>
      <w:r w:rsidRPr="00DC0481">
        <w:t xml:space="preserve">17. Framework Agreements </w:t>
      </w:r>
    </w:p>
    <w:p w14:paraId="7968102D"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17.1. A Framework Agreement is an agreement between one or more contracting authorities (bodies governed by public law) and one or more suppliers, the purpose of which is to establish the terms governing Contracts to be awarded during a given period, in particular with regard to price and, where appropriate, the quantity envisaged. Framework Agreements may be established by the </w:t>
      </w:r>
      <w:r w:rsidR="005C4A51" w:rsidRPr="008E6445">
        <w:rPr>
          <w:rFonts w:ascii="Calibri Light" w:hAnsi="Calibri Light"/>
          <w:color w:val="auto"/>
        </w:rPr>
        <w:t>University</w:t>
      </w:r>
      <w:r w:rsidRPr="008E6445">
        <w:rPr>
          <w:rFonts w:ascii="Calibri Light" w:hAnsi="Calibri Light"/>
          <w:color w:val="auto"/>
        </w:rPr>
        <w:t xml:space="preserve">, or by other public bodies, or public sector buying consortia, as arrangements through which the </w:t>
      </w:r>
      <w:r w:rsidR="005C4A51" w:rsidRPr="008E6445">
        <w:rPr>
          <w:rFonts w:ascii="Calibri Light" w:hAnsi="Calibri Light"/>
          <w:color w:val="auto"/>
        </w:rPr>
        <w:t>University</w:t>
      </w:r>
      <w:r w:rsidRPr="008E6445">
        <w:rPr>
          <w:rFonts w:ascii="Calibri Light" w:hAnsi="Calibri Light"/>
          <w:color w:val="auto"/>
        </w:rPr>
        <w:t xml:space="preserve">, along with other public bodies, may make specific purchases. </w:t>
      </w:r>
    </w:p>
    <w:p w14:paraId="28419046" w14:textId="77777777" w:rsidR="00DB481C" w:rsidRPr="008E6445" w:rsidRDefault="00DB481C" w:rsidP="00DB481C">
      <w:pPr>
        <w:pStyle w:val="Default"/>
        <w:rPr>
          <w:rFonts w:ascii="Calibri Light" w:hAnsi="Calibri Light"/>
          <w:color w:val="auto"/>
        </w:rPr>
      </w:pPr>
    </w:p>
    <w:p w14:paraId="7648A611"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17.2. The term of a Framework Agreement must not exceed four </w:t>
      </w:r>
      <w:r w:rsidR="00C342B2" w:rsidRPr="008E6445">
        <w:rPr>
          <w:rFonts w:ascii="Calibri Light" w:hAnsi="Calibri Light"/>
          <w:color w:val="auto"/>
        </w:rPr>
        <w:t xml:space="preserve">(4) </w:t>
      </w:r>
      <w:r w:rsidRPr="008E6445">
        <w:rPr>
          <w:rFonts w:ascii="Calibri Light" w:hAnsi="Calibri Light"/>
          <w:color w:val="auto"/>
        </w:rPr>
        <w:t>years. There must be one</w:t>
      </w:r>
      <w:r w:rsidR="00C342B2" w:rsidRPr="008E6445">
        <w:rPr>
          <w:rFonts w:ascii="Calibri Light" w:hAnsi="Calibri Light"/>
          <w:color w:val="auto"/>
        </w:rPr>
        <w:t xml:space="preserve"> (1)</w:t>
      </w:r>
      <w:r w:rsidRPr="008E6445">
        <w:rPr>
          <w:rFonts w:ascii="Calibri Light" w:hAnsi="Calibri Light"/>
          <w:color w:val="auto"/>
        </w:rPr>
        <w:t xml:space="preserve"> (single-provider framework), or more than two (2) (multi-provider framework) suppliers awarded a place on a Framework Agreement. </w:t>
      </w:r>
    </w:p>
    <w:p w14:paraId="5C17D5CE" w14:textId="77777777" w:rsidR="00DB481C" w:rsidRPr="008E6445" w:rsidRDefault="00DB481C" w:rsidP="00DB481C">
      <w:pPr>
        <w:pStyle w:val="Default"/>
        <w:rPr>
          <w:rFonts w:ascii="Calibri Light" w:hAnsi="Calibri Light"/>
          <w:color w:val="auto"/>
        </w:rPr>
      </w:pPr>
    </w:p>
    <w:p w14:paraId="197234F4"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17.3. When the </w:t>
      </w:r>
      <w:r w:rsidR="005C4A51" w:rsidRPr="008E6445">
        <w:rPr>
          <w:rFonts w:ascii="Calibri Light" w:hAnsi="Calibri Light"/>
          <w:color w:val="auto"/>
        </w:rPr>
        <w:t>University</w:t>
      </w:r>
      <w:r w:rsidRPr="008E6445">
        <w:rPr>
          <w:rFonts w:ascii="Calibri Light" w:hAnsi="Calibri Light"/>
          <w:color w:val="auto"/>
        </w:rPr>
        <w:t xml:space="preserve"> has concluded a Framework Agreement with more than one </w:t>
      </w:r>
      <w:r w:rsidR="00C342B2" w:rsidRPr="008E6445">
        <w:rPr>
          <w:rFonts w:ascii="Calibri Light" w:hAnsi="Calibri Light"/>
          <w:color w:val="auto"/>
        </w:rPr>
        <w:t xml:space="preserve">(1) </w:t>
      </w:r>
      <w:r w:rsidRPr="008E6445">
        <w:rPr>
          <w:rFonts w:ascii="Calibri Light" w:hAnsi="Calibri Light"/>
          <w:color w:val="auto"/>
        </w:rPr>
        <w:t xml:space="preserve">supplier or seeks to meet its requirements through an already established Framework Agreement a Contract may be awarded: </w:t>
      </w:r>
    </w:p>
    <w:p w14:paraId="4D662472" w14:textId="77777777" w:rsidR="00DB481C" w:rsidRPr="008E6445" w:rsidRDefault="00DB481C" w:rsidP="00C72079">
      <w:pPr>
        <w:pStyle w:val="Default"/>
        <w:spacing w:after="61"/>
        <w:ind w:left="720"/>
        <w:rPr>
          <w:rFonts w:ascii="Calibri Light" w:hAnsi="Calibri Light"/>
          <w:color w:val="auto"/>
        </w:rPr>
      </w:pPr>
      <w:r w:rsidRPr="008E6445">
        <w:rPr>
          <w:rFonts w:ascii="Calibri Light" w:hAnsi="Calibri Light"/>
          <w:color w:val="auto"/>
        </w:rPr>
        <w:t xml:space="preserve">a. by the application of the terms laid down in the Framework Agreement without re-opening competition; or </w:t>
      </w:r>
    </w:p>
    <w:p w14:paraId="6290FEE8" w14:textId="77777777" w:rsidR="00DB481C" w:rsidRPr="008E6445" w:rsidRDefault="00DB481C" w:rsidP="00C72079">
      <w:pPr>
        <w:pStyle w:val="Default"/>
        <w:ind w:left="720"/>
        <w:rPr>
          <w:rFonts w:ascii="Calibri Light" w:hAnsi="Calibri Light"/>
          <w:color w:val="auto"/>
        </w:rPr>
      </w:pPr>
      <w:r w:rsidRPr="008E6445">
        <w:rPr>
          <w:rFonts w:ascii="Calibri Light" w:hAnsi="Calibri Light"/>
          <w:color w:val="auto"/>
        </w:rPr>
        <w:t xml:space="preserve">b. by ‘further competition’ between each capable supplier in full accordance with the Relevant Legislation. </w:t>
      </w:r>
    </w:p>
    <w:p w14:paraId="6F8FEDC9" w14:textId="77777777" w:rsidR="00DB481C" w:rsidRPr="008E6445" w:rsidRDefault="00DB481C" w:rsidP="00DB481C">
      <w:pPr>
        <w:pStyle w:val="Default"/>
        <w:rPr>
          <w:rFonts w:ascii="Calibri Light" w:hAnsi="Calibri Light"/>
          <w:color w:val="auto"/>
        </w:rPr>
      </w:pPr>
    </w:p>
    <w:p w14:paraId="7FA21A3F"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17.4. </w:t>
      </w:r>
      <w:r w:rsidR="00E91248" w:rsidRPr="008E6445">
        <w:rPr>
          <w:rFonts w:ascii="Calibri Light" w:hAnsi="Calibri Light"/>
          <w:color w:val="auto"/>
        </w:rPr>
        <w:t xml:space="preserve">Staff </w:t>
      </w:r>
      <w:r w:rsidRPr="008E6445">
        <w:rPr>
          <w:rFonts w:ascii="Calibri Light" w:hAnsi="Calibri Light"/>
          <w:color w:val="auto"/>
        </w:rPr>
        <w:t xml:space="preserve">may not select more than one Framework Agreement to procure a single Contract and only suppliers that appear on the Framework Agreement may be approached to provide the Contract. </w:t>
      </w:r>
    </w:p>
    <w:p w14:paraId="08D5E830" w14:textId="77777777" w:rsidR="00DB481C" w:rsidRPr="008E6445" w:rsidRDefault="00DB481C" w:rsidP="00DB481C">
      <w:pPr>
        <w:pStyle w:val="Default"/>
        <w:rPr>
          <w:rFonts w:ascii="Calibri Light" w:hAnsi="Calibri Light"/>
          <w:color w:val="auto"/>
        </w:rPr>
      </w:pPr>
    </w:p>
    <w:p w14:paraId="11393250"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17.5. Where expressly permitted by the Framework Agreement Contracts may be awarded beyond the life of a Framework Agreement provided that such Contracts are not awarded improperly or in a way that seeks to distort competition. As an example it would serve to distort competition to award a Contract that significantly exceeded the life of the Framework Agreement where it was not common practice or expected by the market to do so or where a Contract is awarded for a significant period towards the end of the term of the Framework Agreement. </w:t>
      </w:r>
    </w:p>
    <w:p w14:paraId="5A4BD55E" w14:textId="77777777" w:rsidR="00DB481C" w:rsidRPr="008E6445" w:rsidRDefault="00DB481C" w:rsidP="00DB481C">
      <w:pPr>
        <w:pStyle w:val="Default"/>
        <w:rPr>
          <w:rFonts w:ascii="Calibri Light" w:hAnsi="Calibri Light"/>
          <w:color w:val="auto"/>
        </w:rPr>
      </w:pPr>
    </w:p>
    <w:p w14:paraId="2A455ABB"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17.6. When a further competition takes place for Goods, Services or Works, that exceeds the EU Threshold the Standstill Period shall apply. </w:t>
      </w:r>
    </w:p>
    <w:p w14:paraId="41B67AC5" w14:textId="77777777" w:rsidR="00C54E89" w:rsidRPr="008E6445" w:rsidRDefault="00C54E89" w:rsidP="00DB481C">
      <w:pPr>
        <w:pStyle w:val="Default"/>
        <w:rPr>
          <w:rFonts w:ascii="Calibri Light" w:hAnsi="Calibri Light"/>
          <w:color w:val="auto"/>
        </w:rPr>
      </w:pPr>
    </w:p>
    <w:p w14:paraId="1090B24F" w14:textId="77777777" w:rsidR="00C54E89" w:rsidRPr="008E6445" w:rsidRDefault="00C54E89" w:rsidP="00DB481C">
      <w:pPr>
        <w:pStyle w:val="Default"/>
        <w:rPr>
          <w:rFonts w:ascii="Calibri Light" w:hAnsi="Calibri Light"/>
          <w:color w:val="auto"/>
        </w:rPr>
      </w:pPr>
      <w:r w:rsidRPr="008E6445">
        <w:rPr>
          <w:rFonts w:ascii="Calibri Light" w:hAnsi="Calibri Light"/>
          <w:color w:val="auto"/>
        </w:rPr>
        <w:t xml:space="preserve">17.7 The terms of the Framework Agreement must be fully followed, including all of the contractual terms.   Where a purchase is being made from a Framework Agreement, guidance must be sought from Procurement to check the validity of the Framework.  </w:t>
      </w:r>
    </w:p>
    <w:p w14:paraId="1A1532E7" w14:textId="77777777" w:rsidR="00C342B2" w:rsidRPr="008E6445" w:rsidRDefault="00C342B2" w:rsidP="00DB481C">
      <w:pPr>
        <w:pStyle w:val="Default"/>
        <w:rPr>
          <w:rFonts w:ascii="Calibri Light" w:hAnsi="Calibri Light"/>
          <w:color w:val="auto"/>
        </w:rPr>
      </w:pPr>
    </w:p>
    <w:p w14:paraId="3A4E9638" w14:textId="77777777" w:rsidR="00C342B2" w:rsidRPr="008E6445" w:rsidRDefault="00C342B2" w:rsidP="00DB481C">
      <w:pPr>
        <w:pStyle w:val="Default"/>
        <w:rPr>
          <w:rFonts w:ascii="Calibri Light" w:hAnsi="Calibri Light"/>
          <w:color w:val="auto"/>
        </w:rPr>
      </w:pPr>
      <w:r w:rsidRPr="008E6445">
        <w:rPr>
          <w:rFonts w:ascii="Calibri Light" w:hAnsi="Calibri Light"/>
          <w:color w:val="auto"/>
        </w:rPr>
        <w:t>17.8 Frameworks must be checked to ensure that there is enough value left in the framework to allow for you to procure the required goods and services</w:t>
      </w:r>
    </w:p>
    <w:p w14:paraId="73E5B510" w14:textId="77777777" w:rsidR="00C342B2" w:rsidRPr="008E6445" w:rsidRDefault="00C342B2" w:rsidP="00DB481C">
      <w:pPr>
        <w:pStyle w:val="Default"/>
        <w:rPr>
          <w:rFonts w:ascii="Calibri Light" w:hAnsi="Calibri Light"/>
          <w:color w:val="auto"/>
        </w:rPr>
      </w:pPr>
    </w:p>
    <w:p w14:paraId="4E601508" w14:textId="77777777" w:rsidR="00C342B2" w:rsidRPr="008E6445" w:rsidRDefault="00C342B2" w:rsidP="00DB481C">
      <w:pPr>
        <w:pStyle w:val="Default"/>
        <w:rPr>
          <w:rFonts w:ascii="Calibri Light" w:hAnsi="Calibri Light"/>
          <w:color w:val="auto"/>
        </w:rPr>
      </w:pPr>
      <w:r w:rsidRPr="008E6445">
        <w:rPr>
          <w:rFonts w:ascii="Calibri Light" w:hAnsi="Calibri Light"/>
          <w:color w:val="auto"/>
        </w:rPr>
        <w:t>17.9 Once a contract has been awarded via a framework a contract award notice must be published on contract finder.</w:t>
      </w:r>
    </w:p>
    <w:p w14:paraId="5713B53D" w14:textId="77777777" w:rsidR="00DB481C" w:rsidRPr="008E6445" w:rsidRDefault="00DB481C" w:rsidP="00DB481C">
      <w:pPr>
        <w:pStyle w:val="Default"/>
        <w:rPr>
          <w:rFonts w:ascii="Calibri Light" w:hAnsi="Calibri Light"/>
          <w:color w:val="auto"/>
        </w:rPr>
      </w:pPr>
    </w:p>
    <w:p w14:paraId="2A1CBD21" w14:textId="77777777" w:rsidR="00DB481C" w:rsidRPr="00DC0481" w:rsidRDefault="00DB481C" w:rsidP="00DC0481">
      <w:pPr>
        <w:pStyle w:val="Heading2"/>
      </w:pPr>
      <w:r w:rsidRPr="00DC0481">
        <w:t xml:space="preserve">18. Dynamic Purchasing Systems </w:t>
      </w:r>
    </w:p>
    <w:p w14:paraId="2B9057E8"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18.1. A Dynamic Purchasing System is similar to a Framework Agreement, save for the fact that it is operated as a completely electronic process, additional suppliers can be added throughout the life of the arrangement and the term can be for a period that is proportionate to the nature of the Goods, Services or Works to be procured under it. </w:t>
      </w:r>
    </w:p>
    <w:p w14:paraId="5B892C9B" w14:textId="77777777" w:rsidR="00DB481C" w:rsidRPr="008E6445" w:rsidRDefault="00DB481C" w:rsidP="00DB481C">
      <w:pPr>
        <w:pStyle w:val="Default"/>
        <w:rPr>
          <w:rFonts w:ascii="Calibri Light" w:hAnsi="Calibri Light"/>
          <w:color w:val="auto"/>
        </w:rPr>
      </w:pPr>
    </w:p>
    <w:p w14:paraId="38812188"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18.2. Dynamic Purchasing Systems may be established by the </w:t>
      </w:r>
      <w:r w:rsidR="005C4A51" w:rsidRPr="008E6445">
        <w:rPr>
          <w:rFonts w:ascii="Calibri Light" w:hAnsi="Calibri Light"/>
          <w:color w:val="auto"/>
        </w:rPr>
        <w:t>University</w:t>
      </w:r>
      <w:r w:rsidRPr="008E6445">
        <w:rPr>
          <w:rFonts w:ascii="Calibri Light" w:hAnsi="Calibri Light"/>
          <w:color w:val="auto"/>
        </w:rPr>
        <w:t xml:space="preserve">, or by other public bodies, or public sector buying consortia, as arrangements through which the </w:t>
      </w:r>
      <w:r w:rsidR="005C4A51" w:rsidRPr="008E6445">
        <w:rPr>
          <w:rFonts w:ascii="Calibri Light" w:hAnsi="Calibri Light"/>
          <w:color w:val="auto"/>
        </w:rPr>
        <w:t>University</w:t>
      </w:r>
      <w:r w:rsidRPr="008E6445">
        <w:rPr>
          <w:rFonts w:ascii="Calibri Light" w:hAnsi="Calibri Light"/>
          <w:color w:val="auto"/>
        </w:rPr>
        <w:t xml:space="preserve">, along with other public bodies, may make specific purchases. </w:t>
      </w:r>
    </w:p>
    <w:p w14:paraId="4CF03579" w14:textId="77777777" w:rsidR="00DB481C" w:rsidRPr="008E6445" w:rsidRDefault="00DB481C" w:rsidP="00DB481C">
      <w:pPr>
        <w:pStyle w:val="Default"/>
        <w:rPr>
          <w:rFonts w:ascii="Calibri Light" w:hAnsi="Calibri Light"/>
          <w:color w:val="auto"/>
        </w:rPr>
      </w:pPr>
    </w:p>
    <w:p w14:paraId="36403F58"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18.3. In opening up access to suppliers to the Dynamic Purchasing System the </w:t>
      </w:r>
      <w:r w:rsidR="004F22DF" w:rsidRPr="008E6445">
        <w:rPr>
          <w:rFonts w:ascii="Calibri Light" w:hAnsi="Calibri Light"/>
          <w:color w:val="auto"/>
        </w:rPr>
        <w:t xml:space="preserve">member of </w:t>
      </w:r>
      <w:r w:rsidR="000F5283" w:rsidRPr="008E6445">
        <w:rPr>
          <w:rFonts w:ascii="Calibri Light" w:hAnsi="Calibri Light"/>
          <w:color w:val="auto"/>
        </w:rPr>
        <w:t>staff must</w:t>
      </w:r>
      <w:r w:rsidRPr="008E6445">
        <w:rPr>
          <w:rFonts w:ascii="Calibri Light" w:hAnsi="Calibri Light"/>
          <w:color w:val="auto"/>
        </w:rPr>
        <w:t xml:space="preserve">: </w:t>
      </w:r>
    </w:p>
    <w:p w14:paraId="59CAEB62"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offer unrestricted, direct and full access to the </w:t>
      </w:r>
      <w:r w:rsidR="00BE6FBD" w:rsidRPr="008E6445">
        <w:rPr>
          <w:rFonts w:ascii="Calibri Light" w:hAnsi="Calibri Light"/>
          <w:color w:val="auto"/>
        </w:rPr>
        <w:t>Procurement Documents</w:t>
      </w:r>
      <w:r w:rsidRPr="008E6445">
        <w:rPr>
          <w:rFonts w:ascii="Calibri Light" w:hAnsi="Calibri Light"/>
          <w:color w:val="auto"/>
        </w:rPr>
        <w:t xml:space="preserve"> by electronic means at all times throughout the life of the Dynamic Purchasing System; </w:t>
      </w:r>
    </w:p>
    <w:p w14:paraId="58B4F554"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allow new applications to be submitted throughout the life of the Dynamic Purchasing System; </w:t>
      </w:r>
    </w:p>
    <w:p w14:paraId="3134727B"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complete the evaluation of a newly submitted application within ten days of its receipt; </w:t>
      </w:r>
    </w:p>
    <w:p w14:paraId="44189FCA"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d. admit to the Dynamic Purchasing System all new suppliers that satisfy </w:t>
      </w:r>
    </w:p>
    <w:p w14:paraId="7FB6F0AE"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e. the Selection Criteria, and </w:t>
      </w:r>
    </w:p>
    <w:p w14:paraId="283C3D6C"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f. notify suppliers of their admission to the Dynamic Purchasing System or rejection of their application. </w:t>
      </w:r>
    </w:p>
    <w:p w14:paraId="2A0D159A" w14:textId="77777777" w:rsidR="00DB481C" w:rsidRPr="008E6445" w:rsidRDefault="00DB481C" w:rsidP="00DB481C">
      <w:pPr>
        <w:pStyle w:val="Default"/>
        <w:rPr>
          <w:rFonts w:ascii="Calibri Light" w:hAnsi="Calibri Light"/>
          <w:color w:val="auto"/>
        </w:rPr>
      </w:pPr>
    </w:p>
    <w:p w14:paraId="530285B8"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18.4. In awarding a Contract under the Dynamic Purchasing System the </w:t>
      </w:r>
      <w:r w:rsidR="004F22DF" w:rsidRPr="008E6445">
        <w:rPr>
          <w:rFonts w:ascii="Calibri Light" w:hAnsi="Calibri Light"/>
          <w:color w:val="auto"/>
        </w:rPr>
        <w:t>member of s</w:t>
      </w:r>
      <w:r w:rsidR="00E91248" w:rsidRPr="008E6445">
        <w:rPr>
          <w:rFonts w:ascii="Calibri Light" w:hAnsi="Calibri Light"/>
          <w:color w:val="auto"/>
        </w:rPr>
        <w:t xml:space="preserve">taff </w:t>
      </w:r>
      <w:r w:rsidRPr="008E6445">
        <w:rPr>
          <w:rFonts w:ascii="Calibri Light" w:hAnsi="Calibri Light"/>
          <w:color w:val="auto"/>
        </w:rPr>
        <w:t xml:space="preserve">must: </w:t>
      </w:r>
    </w:p>
    <w:p w14:paraId="22D0B658" w14:textId="77777777" w:rsidR="00DB481C" w:rsidRPr="008E6445" w:rsidRDefault="00DB481C" w:rsidP="00C72079">
      <w:pPr>
        <w:pStyle w:val="Default"/>
        <w:spacing w:after="64"/>
        <w:ind w:left="720"/>
        <w:rPr>
          <w:rFonts w:ascii="Calibri Light" w:hAnsi="Calibri Light"/>
          <w:color w:val="auto"/>
        </w:rPr>
      </w:pPr>
      <w:r w:rsidRPr="008E6445">
        <w:rPr>
          <w:rFonts w:ascii="Calibri Light" w:hAnsi="Calibri Light"/>
          <w:color w:val="auto"/>
        </w:rPr>
        <w:t xml:space="preserve">a. place an advertisement for the Contract to all suppliers admitted to the Dynamic Purchasing System or to those admitted to a specific lot, where relevant; </w:t>
      </w:r>
    </w:p>
    <w:p w14:paraId="3BF000EC" w14:textId="77777777" w:rsidR="00DB481C" w:rsidRPr="008E6445" w:rsidRDefault="00DB481C" w:rsidP="00C72079">
      <w:pPr>
        <w:pStyle w:val="Default"/>
        <w:ind w:left="720"/>
        <w:rPr>
          <w:rFonts w:ascii="Calibri Light" w:hAnsi="Calibri Light"/>
          <w:color w:val="auto"/>
        </w:rPr>
      </w:pPr>
      <w:r w:rsidRPr="008E6445">
        <w:rPr>
          <w:rFonts w:ascii="Calibri Light" w:hAnsi="Calibri Light"/>
          <w:color w:val="auto"/>
        </w:rPr>
        <w:t xml:space="preserve">b. seek Tenders from suppliers and award the Contract in accordance with the Relevant Legislation. </w:t>
      </w:r>
    </w:p>
    <w:p w14:paraId="016024FF" w14:textId="77777777" w:rsidR="00DB481C" w:rsidRPr="008E6445" w:rsidRDefault="00DB481C" w:rsidP="00DB481C">
      <w:pPr>
        <w:pStyle w:val="Default"/>
        <w:rPr>
          <w:rFonts w:ascii="Calibri Light" w:hAnsi="Calibri Light"/>
          <w:color w:val="auto"/>
        </w:rPr>
      </w:pPr>
    </w:p>
    <w:p w14:paraId="6077F425" w14:textId="77777777" w:rsidR="00DB481C" w:rsidRPr="00DC0481" w:rsidRDefault="00DB481C" w:rsidP="00DC0481">
      <w:pPr>
        <w:pStyle w:val="Heading2"/>
      </w:pPr>
      <w:r w:rsidRPr="00DC0481">
        <w:t xml:space="preserve">19. Use of Framework Agreements and Dynamic Purchasing Systems </w:t>
      </w:r>
    </w:p>
    <w:p w14:paraId="74DE2168"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19.1. Where a Framework Agreement or Dynamic Purchasing System has b</w:t>
      </w:r>
      <w:r w:rsidR="00592115" w:rsidRPr="008E6445">
        <w:rPr>
          <w:rFonts w:ascii="Calibri Light" w:hAnsi="Calibri Light"/>
          <w:color w:val="auto"/>
        </w:rPr>
        <w:t xml:space="preserve">een approved as suitable by Procurement </w:t>
      </w:r>
      <w:r w:rsidRPr="008E6445">
        <w:rPr>
          <w:rFonts w:ascii="Calibri Light" w:hAnsi="Calibri Light"/>
          <w:color w:val="auto"/>
        </w:rPr>
        <w:t xml:space="preserve">the </w:t>
      </w:r>
      <w:r w:rsidR="004F22DF" w:rsidRPr="008E6445">
        <w:rPr>
          <w:rFonts w:ascii="Calibri Light" w:hAnsi="Calibri Light"/>
          <w:color w:val="auto"/>
        </w:rPr>
        <w:t>member of s</w:t>
      </w:r>
      <w:r w:rsidR="00E91248" w:rsidRPr="008E6445">
        <w:rPr>
          <w:rFonts w:ascii="Calibri Light" w:hAnsi="Calibri Light"/>
          <w:color w:val="auto"/>
        </w:rPr>
        <w:t xml:space="preserve">taff </w:t>
      </w:r>
      <w:r w:rsidRPr="008E6445">
        <w:rPr>
          <w:rFonts w:ascii="Calibri Light" w:hAnsi="Calibri Light"/>
          <w:color w:val="auto"/>
        </w:rPr>
        <w:t xml:space="preserve">must use it for the making of the proposed purchase. </w:t>
      </w:r>
    </w:p>
    <w:p w14:paraId="08B482A7" w14:textId="77777777" w:rsidR="00DB481C" w:rsidRPr="008E6445" w:rsidRDefault="00DB481C" w:rsidP="00DB481C">
      <w:pPr>
        <w:pStyle w:val="Default"/>
        <w:rPr>
          <w:rFonts w:ascii="Calibri Light" w:hAnsi="Calibri Light"/>
          <w:color w:val="auto"/>
        </w:rPr>
      </w:pPr>
    </w:p>
    <w:p w14:paraId="1004FB7D"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19.2. The use of a Framework Agreement or Dynamic Purchasing System may be appropriate where: </w:t>
      </w:r>
    </w:p>
    <w:p w14:paraId="2A30B471"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Quotations or Tenders are regularly obtained for the same or similar types of Goods, Services or Works; and </w:t>
      </w:r>
    </w:p>
    <w:p w14:paraId="29871836"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it is not practical or appropriate that the Goods, Services or Works in question be aggregated into a single requirement and/or competed under one </w:t>
      </w:r>
      <w:r w:rsidR="00BE6FBD" w:rsidRPr="008E6445">
        <w:rPr>
          <w:rFonts w:ascii="Calibri Light" w:hAnsi="Calibri Light"/>
          <w:color w:val="auto"/>
        </w:rPr>
        <w:t>Procurement;</w:t>
      </w:r>
      <w:r w:rsidRPr="008E6445">
        <w:rPr>
          <w:rFonts w:ascii="Calibri Light" w:hAnsi="Calibri Light"/>
          <w:color w:val="auto"/>
        </w:rPr>
        <w:t xml:space="preserve"> and </w:t>
      </w:r>
    </w:p>
    <w:p w14:paraId="3EB89C32"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c. the Total Contract Value of the Goods, Services or Works, if aggregated</w:t>
      </w:r>
      <w:r w:rsidR="00FB28A9" w:rsidRPr="008E6445">
        <w:rPr>
          <w:rFonts w:ascii="Calibri Light" w:hAnsi="Calibri Light"/>
          <w:color w:val="auto"/>
        </w:rPr>
        <w:t xml:space="preserve"> (total contract value)</w:t>
      </w:r>
      <w:r w:rsidRPr="008E6445">
        <w:rPr>
          <w:rFonts w:ascii="Calibri Light" w:hAnsi="Calibri Light"/>
          <w:color w:val="auto"/>
        </w:rPr>
        <w:t xml:space="preserve">, would exceed the EU Threshold. </w:t>
      </w:r>
    </w:p>
    <w:p w14:paraId="4B4CF611" w14:textId="77777777" w:rsidR="00DB481C" w:rsidRPr="008E6445" w:rsidRDefault="00DB481C" w:rsidP="00DB481C">
      <w:pPr>
        <w:pStyle w:val="Default"/>
        <w:rPr>
          <w:rFonts w:ascii="Calibri Light" w:hAnsi="Calibri Light"/>
          <w:color w:val="auto"/>
        </w:rPr>
      </w:pPr>
    </w:p>
    <w:p w14:paraId="6288C417" w14:textId="77777777" w:rsidR="00DB481C" w:rsidRDefault="00DB481C" w:rsidP="00DB481C">
      <w:pPr>
        <w:pStyle w:val="Default"/>
        <w:rPr>
          <w:rFonts w:ascii="Calibri Light" w:hAnsi="Calibri Light"/>
          <w:color w:val="auto"/>
        </w:rPr>
      </w:pPr>
      <w:r w:rsidRPr="008E6445">
        <w:rPr>
          <w:rFonts w:ascii="Calibri Light" w:hAnsi="Calibri Light"/>
          <w:color w:val="auto"/>
        </w:rPr>
        <w:t xml:space="preserve">19.3. Where the </w:t>
      </w:r>
      <w:r w:rsidR="005C4A51" w:rsidRPr="008E6445">
        <w:rPr>
          <w:rFonts w:ascii="Calibri Light" w:hAnsi="Calibri Light"/>
          <w:color w:val="auto"/>
        </w:rPr>
        <w:t>University</w:t>
      </w:r>
      <w:r w:rsidRPr="008E6445">
        <w:rPr>
          <w:rFonts w:ascii="Calibri Light" w:hAnsi="Calibri Light"/>
          <w:color w:val="auto"/>
        </w:rPr>
        <w:t xml:space="preserve"> seeks to establish a Framework Agreement or Dynamic Purchasing System it shall be let and used in full accordance with the Relevant Legislation and terms of the Framework Agreement or Dynamic Purchasing System. </w:t>
      </w:r>
    </w:p>
    <w:p w14:paraId="33D77EFF" w14:textId="77777777" w:rsidR="00DC0481" w:rsidRDefault="00DC0481" w:rsidP="00DB481C">
      <w:pPr>
        <w:pStyle w:val="Default"/>
        <w:rPr>
          <w:rFonts w:ascii="Calibri Light" w:hAnsi="Calibri Light"/>
          <w:color w:val="auto"/>
        </w:rPr>
      </w:pPr>
    </w:p>
    <w:p w14:paraId="6D2FD1E7" w14:textId="77777777" w:rsidR="00DC0481" w:rsidRPr="008E6445" w:rsidRDefault="00DC0481" w:rsidP="00DB481C">
      <w:pPr>
        <w:pStyle w:val="Default"/>
        <w:rPr>
          <w:rFonts w:ascii="Calibri Light" w:hAnsi="Calibri Light"/>
          <w:color w:val="auto"/>
        </w:rPr>
      </w:pPr>
    </w:p>
    <w:p w14:paraId="5E947FE1" w14:textId="77777777" w:rsidR="00DB481C" w:rsidRPr="008E6445" w:rsidRDefault="00DB481C" w:rsidP="00DB481C">
      <w:pPr>
        <w:pStyle w:val="Default"/>
        <w:rPr>
          <w:rFonts w:ascii="Calibri Light" w:hAnsi="Calibri Light"/>
          <w:color w:val="auto"/>
        </w:rPr>
      </w:pPr>
    </w:p>
    <w:p w14:paraId="01FAC969" w14:textId="77777777" w:rsidR="00DB481C" w:rsidRPr="00DC0481" w:rsidRDefault="00DB481C" w:rsidP="00DC0481">
      <w:pPr>
        <w:pStyle w:val="Heading2"/>
      </w:pPr>
      <w:r w:rsidRPr="00DC0481">
        <w:t xml:space="preserve">20. Standard </w:t>
      </w:r>
      <w:r w:rsidR="005C4A51" w:rsidRPr="00DC0481">
        <w:t xml:space="preserve">Procurement </w:t>
      </w:r>
      <w:r w:rsidRPr="00DC0481">
        <w:t xml:space="preserve">Documents </w:t>
      </w:r>
    </w:p>
    <w:p w14:paraId="0D0D7F7D"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20.1</w:t>
      </w:r>
      <w:r w:rsidR="00324E91" w:rsidRPr="008E6445">
        <w:rPr>
          <w:rFonts w:ascii="Calibri Light" w:hAnsi="Calibri Light"/>
          <w:color w:val="auto"/>
        </w:rPr>
        <w:t>. Staff</w:t>
      </w:r>
      <w:r w:rsidR="00E91248" w:rsidRPr="008E6445">
        <w:rPr>
          <w:rFonts w:ascii="Calibri Light" w:hAnsi="Calibri Light"/>
          <w:color w:val="auto"/>
        </w:rPr>
        <w:t xml:space="preserve"> </w:t>
      </w:r>
      <w:r w:rsidRPr="008E6445">
        <w:rPr>
          <w:rFonts w:ascii="Calibri Light" w:hAnsi="Calibri Light"/>
          <w:color w:val="auto"/>
        </w:rPr>
        <w:t xml:space="preserve">must use standard </w:t>
      </w:r>
      <w:r w:rsidR="005C4A51" w:rsidRPr="008E6445">
        <w:rPr>
          <w:rFonts w:ascii="Calibri Light" w:hAnsi="Calibri Light"/>
          <w:color w:val="auto"/>
        </w:rPr>
        <w:t xml:space="preserve">Procurement </w:t>
      </w:r>
      <w:r w:rsidRPr="008E6445">
        <w:rPr>
          <w:rFonts w:ascii="Calibri Light" w:hAnsi="Calibri Light"/>
          <w:color w:val="auto"/>
        </w:rPr>
        <w:t xml:space="preserve">Documents or relevant Framework Agreement or Dynamic Purchasing System documents to conduct any </w:t>
      </w:r>
      <w:r w:rsidR="005C4A51" w:rsidRPr="008E6445">
        <w:rPr>
          <w:rFonts w:ascii="Calibri Light" w:hAnsi="Calibri Light"/>
          <w:color w:val="auto"/>
        </w:rPr>
        <w:t xml:space="preserve">Procurement </w:t>
      </w:r>
      <w:r w:rsidRPr="008E6445">
        <w:rPr>
          <w:rFonts w:ascii="Calibri Light" w:hAnsi="Calibri Light"/>
          <w:color w:val="auto"/>
        </w:rPr>
        <w:t xml:space="preserve">or contracting activity that will or may result in the incurring of any expenditure for the supply of Goods, Services or Works. </w:t>
      </w:r>
    </w:p>
    <w:p w14:paraId="59E096AF" w14:textId="77777777" w:rsidR="00DB481C" w:rsidRPr="008E6445" w:rsidRDefault="00DB481C" w:rsidP="00DB481C">
      <w:pPr>
        <w:pStyle w:val="Default"/>
        <w:rPr>
          <w:rFonts w:ascii="Calibri Light" w:hAnsi="Calibri Light"/>
          <w:color w:val="auto"/>
        </w:rPr>
      </w:pPr>
    </w:p>
    <w:p w14:paraId="180191DB" w14:textId="77777777" w:rsidR="00DB481C" w:rsidRPr="008E6445" w:rsidRDefault="00DB481C" w:rsidP="00C72079">
      <w:pPr>
        <w:pStyle w:val="Default"/>
        <w:rPr>
          <w:rFonts w:ascii="Calibri Light" w:hAnsi="Calibri Light"/>
          <w:color w:val="auto"/>
        </w:rPr>
      </w:pPr>
      <w:r w:rsidRPr="008E6445">
        <w:rPr>
          <w:rFonts w:ascii="Calibri Light" w:hAnsi="Calibri Light"/>
          <w:color w:val="auto"/>
        </w:rPr>
        <w:t xml:space="preserve">20.2. Standard </w:t>
      </w:r>
      <w:r w:rsidR="005C4A51" w:rsidRPr="008E6445">
        <w:rPr>
          <w:rFonts w:ascii="Calibri Light" w:hAnsi="Calibri Light"/>
          <w:color w:val="auto"/>
        </w:rPr>
        <w:t xml:space="preserve">Procurement </w:t>
      </w:r>
      <w:r w:rsidRPr="008E6445">
        <w:rPr>
          <w:rFonts w:ascii="Calibri Light" w:hAnsi="Calibri Light"/>
          <w:color w:val="auto"/>
        </w:rPr>
        <w:t xml:space="preserve">Documents are stored and maintained by the </w:t>
      </w:r>
      <w:r w:rsidR="005C4A51" w:rsidRPr="008E6445">
        <w:rPr>
          <w:rFonts w:ascii="Calibri Light" w:hAnsi="Calibri Light"/>
          <w:color w:val="auto"/>
        </w:rPr>
        <w:t>P</w:t>
      </w:r>
      <w:r w:rsidR="005013E9" w:rsidRPr="008E6445">
        <w:rPr>
          <w:rFonts w:ascii="Calibri Light" w:hAnsi="Calibri Light"/>
          <w:color w:val="auto"/>
        </w:rPr>
        <w:t xml:space="preserve">rocurement </w:t>
      </w:r>
      <w:r w:rsidRPr="008E6445">
        <w:rPr>
          <w:rFonts w:ascii="Calibri Light" w:hAnsi="Calibri Light"/>
          <w:color w:val="auto"/>
        </w:rPr>
        <w:t xml:space="preserve">and can be obtained in consultation with a </w:t>
      </w:r>
      <w:r w:rsidR="005C4A51" w:rsidRPr="008E6445">
        <w:rPr>
          <w:rFonts w:ascii="Calibri Light" w:hAnsi="Calibri Light"/>
          <w:color w:val="auto"/>
        </w:rPr>
        <w:t xml:space="preserve">Procurement </w:t>
      </w:r>
      <w:r w:rsidRPr="008E6445">
        <w:rPr>
          <w:rFonts w:ascii="Calibri Light" w:hAnsi="Calibri Light"/>
          <w:color w:val="auto"/>
        </w:rPr>
        <w:t xml:space="preserve">Officer. </w:t>
      </w:r>
    </w:p>
    <w:p w14:paraId="0F454465" w14:textId="77777777" w:rsidR="00C72079" w:rsidRPr="008E6445" w:rsidRDefault="00C72079" w:rsidP="00C72079">
      <w:pPr>
        <w:pStyle w:val="Default"/>
        <w:rPr>
          <w:rFonts w:ascii="Calibri Light" w:hAnsi="Calibri Light"/>
          <w:color w:val="auto"/>
        </w:rPr>
      </w:pPr>
    </w:p>
    <w:p w14:paraId="6F5D9541"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20.3. Where it is necessary to vary the standard </w:t>
      </w:r>
      <w:r w:rsidR="005C4A51" w:rsidRPr="008E6445">
        <w:rPr>
          <w:rFonts w:ascii="Calibri Light" w:hAnsi="Calibri Light"/>
          <w:color w:val="auto"/>
        </w:rPr>
        <w:t xml:space="preserve">Procurement </w:t>
      </w:r>
      <w:r w:rsidRPr="008E6445">
        <w:rPr>
          <w:rFonts w:ascii="Calibri Light" w:hAnsi="Calibri Light"/>
          <w:color w:val="auto"/>
        </w:rPr>
        <w:t xml:space="preserve">Documents or relevant Framework Agreement or Dynamic Purchasing System documents </w:t>
      </w:r>
      <w:r w:rsidR="004F22DF" w:rsidRPr="008E6445">
        <w:rPr>
          <w:rFonts w:ascii="Calibri Light" w:hAnsi="Calibri Light"/>
          <w:color w:val="auto"/>
        </w:rPr>
        <w:t>member of s</w:t>
      </w:r>
      <w:r w:rsidR="00E91248" w:rsidRPr="008E6445">
        <w:rPr>
          <w:rFonts w:ascii="Calibri Light" w:hAnsi="Calibri Light"/>
          <w:color w:val="auto"/>
        </w:rPr>
        <w:t xml:space="preserve">taff </w:t>
      </w:r>
      <w:r w:rsidRPr="008E6445">
        <w:rPr>
          <w:rFonts w:ascii="Calibri Light" w:hAnsi="Calibri Light"/>
          <w:color w:val="auto"/>
        </w:rPr>
        <w:t xml:space="preserve">must consult with </w:t>
      </w:r>
      <w:r w:rsidR="005013E9" w:rsidRPr="008E6445">
        <w:rPr>
          <w:rFonts w:ascii="Calibri Light" w:hAnsi="Calibri Light"/>
          <w:color w:val="auto"/>
        </w:rPr>
        <w:t>Procurement</w:t>
      </w:r>
      <w:r w:rsidRPr="008E6445">
        <w:rPr>
          <w:rFonts w:ascii="Calibri Light" w:hAnsi="Calibri Light"/>
          <w:color w:val="auto"/>
        </w:rPr>
        <w:t xml:space="preserve">. </w:t>
      </w:r>
    </w:p>
    <w:p w14:paraId="7433D226" w14:textId="77777777" w:rsidR="00DB481C" w:rsidRPr="008E6445" w:rsidRDefault="00DB481C" w:rsidP="00DB481C">
      <w:pPr>
        <w:pStyle w:val="Default"/>
        <w:rPr>
          <w:rFonts w:ascii="Calibri Light" w:hAnsi="Calibri Light"/>
          <w:color w:val="auto"/>
        </w:rPr>
      </w:pPr>
    </w:p>
    <w:p w14:paraId="0311FF9C"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20.4. Where it is necessary to vary the standard terms and conditions of contract or relevant Framework Agreement or Dynamic Purchasing System documents the</w:t>
      </w:r>
      <w:r w:rsidR="00C342B2" w:rsidRPr="008E6445">
        <w:rPr>
          <w:rFonts w:ascii="Calibri Light" w:hAnsi="Calibri Light"/>
          <w:color w:val="auto"/>
        </w:rPr>
        <w:t xml:space="preserve"> staff</w:t>
      </w:r>
      <w:r w:rsidRPr="008E6445">
        <w:rPr>
          <w:rFonts w:ascii="Calibri Light" w:hAnsi="Calibri Light"/>
          <w:color w:val="auto"/>
        </w:rPr>
        <w:t xml:space="preserve"> must consult with Legal Services. </w:t>
      </w:r>
    </w:p>
    <w:p w14:paraId="6487A444" w14:textId="77777777" w:rsidR="005B6089" w:rsidRPr="008E6445" w:rsidRDefault="005B6089" w:rsidP="00DB481C">
      <w:pPr>
        <w:pStyle w:val="Default"/>
        <w:rPr>
          <w:rFonts w:ascii="Calibri Light" w:hAnsi="Calibri Light"/>
          <w:color w:val="auto"/>
        </w:rPr>
      </w:pPr>
    </w:p>
    <w:p w14:paraId="42B59F12" w14:textId="77777777" w:rsidR="005B6089" w:rsidRPr="008E6445" w:rsidRDefault="005B6089" w:rsidP="00DB481C">
      <w:pPr>
        <w:pStyle w:val="Default"/>
        <w:rPr>
          <w:rFonts w:ascii="Calibri Light" w:hAnsi="Calibri Light"/>
          <w:color w:val="auto"/>
        </w:rPr>
      </w:pPr>
      <w:r w:rsidRPr="008E6445">
        <w:rPr>
          <w:rFonts w:ascii="Calibri Light" w:hAnsi="Calibri Light"/>
          <w:color w:val="auto"/>
        </w:rPr>
        <w:t xml:space="preserve">20.5  A Supplier’s standard terms and conditions should not be used.  Where a Supplier seeks to engage on their standard terms and conditions or other contracting basis Officers should liaise with Procurement for further guidance. </w:t>
      </w:r>
    </w:p>
    <w:p w14:paraId="4CA44244" w14:textId="77777777" w:rsidR="00DB481C" w:rsidRPr="008E6445" w:rsidRDefault="00DB481C" w:rsidP="00DB481C">
      <w:pPr>
        <w:pStyle w:val="Default"/>
        <w:rPr>
          <w:rFonts w:ascii="Calibri Light" w:hAnsi="Calibri Light"/>
          <w:color w:val="auto"/>
        </w:rPr>
      </w:pPr>
    </w:p>
    <w:p w14:paraId="548F048B" w14:textId="77777777" w:rsidR="00DB481C" w:rsidRPr="00DC0481" w:rsidRDefault="00DB481C" w:rsidP="00DC0481">
      <w:pPr>
        <w:pStyle w:val="Heading2"/>
      </w:pPr>
      <w:r w:rsidRPr="00DC0481">
        <w:t xml:space="preserve">21. </w:t>
      </w:r>
      <w:r w:rsidR="00BE6FBD" w:rsidRPr="00DC0481">
        <w:t>Procurement process</w:t>
      </w:r>
      <w:r w:rsidRPr="00DC0481">
        <w:t xml:space="preserve"> for lower value purchases</w:t>
      </w:r>
      <w:r w:rsidR="000F54E5" w:rsidRPr="00DC0481">
        <w:t>.</w:t>
      </w:r>
      <w:r w:rsidRPr="00DC0481">
        <w:t xml:space="preserve"> </w:t>
      </w:r>
    </w:p>
    <w:p w14:paraId="0DAE1A2C" w14:textId="4CCBF000"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21.1. </w:t>
      </w:r>
      <w:r w:rsidR="003C2DBF" w:rsidRPr="008E6445">
        <w:rPr>
          <w:rFonts w:ascii="Calibri Light" w:hAnsi="Calibri Light"/>
          <w:color w:val="auto"/>
        </w:rPr>
        <w:t>This procedure should be used f</w:t>
      </w:r>
      <w:r w:rsidRPr="008E6445">
        <w:rPr>
          <w:rFonts w:ascii="Calibri Light" w:hAnsi="Calibri Light"/>
          <w:color w:val="auto"/>
        </w:rPr>
        <w:t xml:space="preserve">or Contracts </w:t>
      </w:r>
      <w:r w:rsidR="007076FF" w:rsidRPr="008E6445">
        <w:rPr>
          <w:rFonts w:ascii="Calibri Light" w:hAnsi="Calibri Light"/>
          <w:color w:val="auto"/>
        </w:rPr>
        <w:t xml:space="preserve">for Goods and Services </w:t>
      </w:r>
      <w:r w:rsidRPr="008E6445">
        <w:rPr>
          <w:rFonts w:ascii="Calibri Light" w:hAnsi="Calibri Light"/>
          <w:color w:val="auto"/>
        </w:rPr>
        <w:t xml:space="preserve">up to and including the </w:t>
      </w:r>
      <w:r w:rsidR="003C2DBF" w:rsidRPr="008E6445">
        <w:rPr>
          <w:rFonts w:ascii="Calibri Light" w:hAnsi="Calibri Light"/>
          <w:color w:val="auto"/>
        </w:rPr>
        <w:t>Threshold “</w:t>
      </w:r>
      <w:r w:rsidRPr="008E6445">
        <w:rPr>
          <w:rFonts w:ascii="Calibri Light" w:hAnsi="Calibri Light"/>
          <w:color w:val="auto"/>
        </w:rPr>
        <w:t>Total Contract Value</w:t>
      </w:r>
      <w:r w:rsidR="003C2DBF" w:rsidRPr="008E6445">
        <w:rPr>
          <w:rFonts w:ascii="Calibri Light" w:hAnsi="Calibri Light"/>
          <w:color w:val="auto"/>
        </w:rPr>
        <w:t>”</w:t>
      </w:r>
      <w:r w:rsidRPr="008E6445">
        <w:rPr>
          <w:rFonts w:ascii="Calibri Light" w:hAnsi="Calibri Light"/>
          <w:color w:val="auto"/>
        </w:rPr>
        <w:t xml:space="preserve"> </w:t>
      </w:r>
      <w:r w:rsidR="003C2DBF" w:rsidRPr="008E6445">
        <w:rPr>
          <w:rFonts w:ascii="Calibri Light" w:hAnsi="Calibri Light"/>
          <w:color w:val="auto"/>
        </w:rPr>
        <w:t xml:space="preserve">as set out in the </w:t>
      </w:r>
      <w:r w:rsidR="003C2DBF" w:rsidRPr="008E6445">
        <w:rPr>
          <w:rFonts w:ascii="Calibri Light" w:hAnsi="Calibri Light"/>
        </w:rPr>
        <w:t xml:space="preserve">Financial Regulations 12.4 </w:t>
      </w:r>
      <w:r w:rsidR="00400F6E">
        <w:rPr>
          <w:rFonts w:ascii="Calibri Light" w:hAnsi="Calibri Light"/>
        </w:rPr>
        <w:t>(</w:t>
      </w:r>
      <w:hyperlink r:id="rId17" w:history="1">
        <w:r w:rsidR="00400F6E" w:rsidRPr="00BA42A9">
          <w:rPr>
            <w:rStyle w:val="Hyperlink"/>
            <w:rFonts w:ascii="Calibri Light" w:hAnsi="Calibri Light"/>
          </w:rPr>
          <w:t>http://www.exeter.ac.uk/media/universityofexeter/financeservices/secure/Finance_Regulations_Feb_2019_-_2.pdf</w:t>
        </w:r>
      </w:hyperlink>
      <w:r w:rsidR="00400F6E">
        <w:rPr>
          <w:rFonts w:ascii="Calibri Light" w:hAnsi="Calibri Light"/>
        </w:rPr>
        <w:t>)</w:t>
      </w:r>
      <w:r w:rsidR="003C2DBF" w:rsidRPr="008E6445">
        <w:rPr>
          <w:rFonts w:ascii="Calibri Light" w:hAnsi="Calibri Light"/>
        </w:rPr>
        <w:t xml:space="preserve"> </w:t>
      </w:r>
      <w:r w:rsidRPr="008E6445">
        <w:rPr>
          <w:rFonts w:ascii="Calibri Light" w:hAnsi="Calibri Light"/>
          <w:color w:val="auto"/>
        </w:rPr>
        <w:t xml:space="preserve">where there is a suitable Framework Agreement, Dynamic Purchasing System or Contract approved by </w:t>
      </w:r>
      <w:r w:rsidR="005013E9" w:rsidRPr="008E6445">
        <w:rPr>
          <w:rFonts w:ascii="Calibri Light" w:hAnsi="Calibri Light"/>
          <w:color w:val="auto"/>
        </w:rPr>
        <w:t xml:space="preserve">Procurement </w:t>
      </w:r>
      <w:r w:rsidRPr="008E6445">
        <w:rPr>
          <w:rFonts w:ascii="Calibri Light" w:hAnsi="Calibri Light"/>
          <w:color w:val="auto"/>
        </w:rPr>
        <w:t xml:space="preserve">that Framework Agreement, Dynamic Purchasing System or Contract shall be used, provided that such a course of action achieves the principles of </w:t>
      </w:r>
      <w:r w:rsidR="00C72079" w:rsidRPr="008E6445">
        <w:rPr>
          <w:rFonts w:ascii="Calibri Light" w:hAnsi="Calibri Light"/>
          <w:color w:val="auto"/>
        </w:rPr>
        <w:t>Value for Money</w:t>
      </w:r>
      <w:r w:rsidRPr="008E6445">
        <w:rPr>
          <w:rFonts w:ascii="Calibri Light" w:hAnsi="Calibri Light"/>
          <w:color w:val="auto"/>
        </w:rPr>
        <w:t xml:space="preserve">. </w:t>
      </w:r>
    </w:p>
    <w:p w14:paraId="6B2EBD02" w14:textId="77777777" w:rsidR="00DB481C" w:rsidRPr="008E6445" w:rsidRDefault="00DB481C" w:rsidP="00DB481C">
      <w:pPr>
        <w:pStyle w:val="Default"/>
        <w:rPr>
          <w:rFonts w:ascii="Calibri Light" w:hAnsi="Calibri Light"/>
          <w:color w:val="auto"/>
        </w:rPr>
      </w:pPr>
    </w:p>
    <w:p w14:paraId="7B15EA50"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21.2. Where no suitable Framework Agreement, Dynamic Purchasing System or Contract is available then achieving Value </w:t>
      </w:r>
      <w:r w:rsidR="00C72079" w:rsidRPr="008E6445">
        <w:rPr>
          <w:rFonts w:ascii="Calibri Light" w:hAnsi="Calibri Light"/>
          <w:color w:val="auto"/>
        </w:rPr>
        <w:t xml:space="preserve">for Money </w:t>
      </w:r>
      <w:r w:rsidRPr="008E6445">
        <w:rPr>
          <w:rFonts w:ascii="Calibri Light" w:hAnsi="Calibri Light"/>
          <w:color w:val="auto"/>
        </w:rPr>
        <w:t xml:space="preserve">is the primary objective and </w:t>
      </w:r>
      <w:r w:rsidR="004F22DF" w:rsidRPr="008E6445">
        <w:rPr>
          <w:rFonts w:ascii="Calibri Light" w:hAnsi="Calibri Light"/>
          <w:color w:val="auto"/>
        </w:rPr>
        <w:t xml:space="preserve">member </w:t>
      </w:r>
      <w:r w:rsidR="00B5207F" w:rsidRPr="008E6445">
        <w:rPr>
          <w:rFonts w:ascii="Calibri Light" w:hAnsi="Calibri Light"/>
          <w:color w:val="auto"/>
        </w:rPr>
        <w:t xml:space="preserve">of </w:t>
      </w:r>
      <w:r w:rsidR="00324E91" w:rsidRPr="008E6445">
        <w:rPr>
          <w:rFonts w:ascii="Calibri Light" w:hAnsi="Calibri Light"/>
          <w:color w:val="auto"/>
        </w:rPr>
        <w:t>staff is</w:t>
      </w:r>
      <w:r w:rsidRPr="008E6445">
        <w:rPr>
          <w:rFonts w:ascii="Calibri Light" w:hAnsi="Calibri Light"/>
          <w:color w:val="auto"/>
        </w:rPr>
        <w:t xml:space="preserve"> required by these Rules to achieve a minimum of one written Quotation to demonstrate compliance. </w:t>
      </w:r>
    </w:p>
    <w:p w14:paraId="12CAF12E" w14:textId="77777777" w:rsidR="00DB481C" w:rsidRPr="008E6445" w:rsidRDefault="00DB481C" w:rsidP="00DB481C">
      <w:pPr>
        <w:pStyle w:val="Default"/>
        <w:rPr>
          <w:rFonts w:ascii="Calibri Light" w:hAnsi="Calibri Light"/>
          <w:color w:val="auto"/>
        </w:rPr>
      </w:pPr>
    </w:p>
    <w:p w14:paraId="0E933DC4"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21.3. Where compliance with the principle of Value </w:t>
      </w:r>
      <w:r w:rsidR="00C72079" w:rsidRPr="008E6445">
        <w:rPr>
          <w:rFonts w:ascii="Calibri Light" w:hAnsi="Calibri Light"/>
          <w:color w:val="auto"/>
        </w:rPr>
        <w:t xml:space="preserve">for Money </w:t>
      </w:r>
      <w:r w:rsidRPr="008E6445">
        <w:rPr>
          <w:rFonts w:ascii="Calibri Light" w:hAnsi="Calibri Light"/>
          <w:color w:val="auto"/>
        </w:rPr>
        <w:t>cannot be demonstrated by seeking one</w:t>
      </w:r>
      <w:r w:rsidR="00C342B2" w:rsidRPr="008E6445">
        <w:rPr>
          <w:rFonts w:ascii="Calibri Light" w:hAnsi="Calibri Light"/>
          <w:color w:val="auto"/>
        </w:rPr>
        <w:t xml:space="preserve"> (1)</w:t>
      </w:r>
      <w:r w:rsidRPr="008E6445">
        <w:rPr>
          <w:rFonts w:ascii="Calibri Light" w:hAnsi="Calibri Light"/>
          <w:color w:val="auto"/>
        </w:rPr>
        <w:t xml:space="preserve"> written Quotation, </w:t>
      </w:r>
      <w:r w:rsidR="00E91248" w:rsidRPr="008E6445">
        <w:rPr>
          <w:rFonts w:ascii="Calibri Light" w:hAnsi="Calibri Light"/>
          <w:color w:val="auto"/>
        </w:rPr>
        <w:t xml:space="preserve">Staff </w:t>
      </w:r>
      <w:r w:rsidRPr="008E6445">
        <w:rPr>
          <w:rFonts w:ascii="Calibri Light" w:hAnsi="Calibri Light"/>
          <w:color w:val="auto"/>
        </w:rPr>
        <w:t>shall seek more than one</w:t>
      </w:r>
      <w:r w:rsidR="00C342B2" w:rsidRPr="008E6445">
        <w:rPr>
          <w:rFonts w:ascii="Calibri Light" w:hAnsi="Calibri Light"/>
          <w:color w:val="auto"/>
        </w:rPr>
        <w:t xml:space="preserve"> (1)</w:t>
      </w:r>
      <w:r w:rsidRPr="008E6445">
        <w:rPr>
          <w:rFonts w:ascii="Calibri Light" w:hAnsi="Calibri Light"/>
          <w:color w:val="auto"/>
        </w:rPr>
        <w:t xml:space="preserve"> to demonstrate compliance. </w:t>
      </w:r>
    </w:p>
    <w:p w14:paraId="41B549B1" w14:textId="77777777" w:rsidR="00DB481C" w:rsidRPr="008E6445" w:rsidRDefault="00DB481C" w:rsidP="00DB481C">
      <w:pPr>
        <w:pStyle w:val="Default"/>
        <w:rPr>
          <w:rFonts w:ascii="Calibri Light" w:hAnsi="Calibri Light"/>
          <w:color w:val="auto"/>
        </w:rPr>
      </w:pPr>
    </w:p>
    <w:p w14:paraId="62D8DBB2"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21.4. </w:t>
      </w:r>
      <w:r w:rsidR="00E91248" w:rsidRPr="008E6445">
        <w:rPr>
          <w:rFonts w:ascii="Calibri Light" w:hAnsi="Calibri Light"/>
          <w:color w:val="auto"/>
        </w:rPr>
        <w:t>Staff</w:t>
      </w:r>
      <w:r w:rsidRPr="008E6445">
        <w:rPr>
          <w:rFonts w:ascii="Calibri Light" w:hAnsi="Calibri Light"/>
          <w:color w:val="auto"/>
        </w:rPr>
        <w:t xml:space="preserve"> may choose to either: </w:t>
      </w:r>
    </w:p>
    <w:p w14:paraId="3471380C"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place an order with the selected supplier on the basis of a pre-quoted price (such as in a supplier’s catalogue) having satisfied themselves that the price to be paid represents </w:t>
      </w:r>
      <w:r w:rsidR="00E00D97" w:rsidRPr="008E6445">
        <w:rPr>
          <w:rFonts w:ascii="Calibri Light" w:hAnsi="Calibri Light"/>
          <w:color w:val="auto"/>
        </w:rPr>
        <w:t>Value for Money</w:t>
      </w:r>
      <w:r w:rsidRPr="008E6445">
        <w:rPr>
          <w:rFonts w:ascii="Calibri Light" w:hAnsi="Calibri Light"/>
          <w:color w:val="auto"/>
        </w:rPr>
        <w:t xml:space="preserve">; or </w:t>
      </w:r>
    </w:p>
    <w:p w14:paraId="767FEBEA"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select a minimum of one potential Candidate to be invited to submit a Quotation. </w:t>
      </w:r>
    </w:p>
    <w:p w14:paraId="248A5BC2" w14:textId="77777777" w:rsidR="00DB481C" w:rsidRPr="008E6445" w:rsidRDefault="00DB481C" w:rsidP="00DB481C">
      <w:pPr>
        <w:pStyle w:val="Default"/>
        <w:rPr>
          <w:rFonts w:ascii="Calibri Light" w:hAnsi="Calibri Light"/>
          <w:color w:val="auto"/>
        </w:rPr>
      </w:pPr>
    </w:p>
    <w:p w14:paraId="6AEEDCBE"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21.5. Where the </w:t>
      </w:r>
      <w:r w:rsidR="00B5207F" w:rsidRPr="008E6445">
        <w:rPr>
          <w:rFonts w:ascii="Calibri Light" w:hAnsi="Calibri Light"/>
          <w:color w:val="auto"/>
        </w:rPr>
        <w:t>member of s</w:t>
      </w:r>
      <w:r w:rsidR="00E91248" w:rsidRPr="008E6445">
        <w:rPr>
          <w:rFonts w:ascii="Calibri Light" w:hAnsi="Calibri Light"/>
          <w:color w:val="auto"/>
        </w:rPr>
        <w:t xml:space="preserve">taff </w:t>
      </w:r>
      <w:r w:rsidRPr="008E6445">
        <w:rPr>
          <w:rFonts w:ascii="Calibri Light" w:hAnsi="Calibri Light"/>
          <w:color w:val="auto"/>
        </w:rPr>
        <w:t xml:space="preserve">is unable to select a potential Candidate and/or demonstrate </w:t>
      </w:r>
      <w:r w:rsidR="00E00D97" w:rsidRPr="008E6445">
        <w:rPr>
          <w:rFonts w:ascii="Calibri Light" w:hAnsi="Calibri Light"/>
          <w:color w:val="auto"/>
        </w:rPr>
        <w:t xml:space="preserve">Value for Money </w:t>
      </w:r>
      <w:r w:rsidRPr="008E6445">
        <w:rPr>
          <w:rFonts w:ascii="Calibri Light" w:hAnsi="Calibri Light"/>
          <w:color w:val="auto"/>
        </w:rPr>
        <w:t xml:space="preserve">the procedure set out at </w:t>
      </w:r>
      <w:r w:rsidRPr="008E6445">
        <w:rPr>
          <w:rFonts w:ascii="Calibri Light" w:hAnsi="Calibri Light"/>
          <w:i/>
          <w:iCs/>
          <w:color w:val="auto"/>
        </w:rPr>
        <w:t xml:space="preserve">section 22. </w:t>
      </w:r>
      <w:r w:rsidRPr="008E6445">
        <w:rPr>
          <w:rFonts w:ascii="Calibri Light" w:hAnsi="Calibri Light"/>
          <w:color w:val="auto"/>
        </w:rPr>
        <w:t xml:space="preserve">must be followed. </w:t>
      </w:r>
    </w:p>
    <w:p w14:paraId="689758DC" w14:textId="77777777" w:rsidR="00DB481C" w:rsidRPr="008E6445" w:rsidRDefault="00DB481C" w:rsidP="00DB481C">
      <w:pPr>
        <w:pStyle w:val="Default"/>
        <w:rPr>
          <w:rFonts w:ascii="Calibri Light" w:hAnsi="Calibri Light"/>
          <w:color w:val="auto"/>
        </w:rPr>
      </w:pPr>
    </w:p>
    <w:p w14:paraId="1138E93C"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21.6. Acceptance will be notified to the successful supplier by issue of a Purchase Order. The Purchase Order must refer to the </w:t>
      </w:r>
      <w:r w:rsidR="005C4A51" w:rsidRPr="008E6445">
        <w:rPr>
          <w:rFonts w:ascii="Calibri Light" w:hAnsi="Calibri Light"/>
          <w:color w:val="auto"/>
        </w:rPr>
        <w:t>University</w:t>
      </w:r>
      <w:r w:rsidRPr="008E6445">
        <w:rPr>
          <w:rFonts w:ascii="Calibri Light" w:hAnsi="Calibri Light"/>
          <w:color w:val="auto"/>
        </w:rPr>
        <w:t xml:space="preserve">’s standard terms and conditions of contract, except for where the complexity of the Contract requires more bespoke terms, in which case the Purchase Order shall make separate reference to these. </w:t>
      </w:r>
      <w:r w:rsidR="00E22E3D" w:rsidRPr="008E6445">
        <w:rPr>
          <w:rFonts w:ascii="Calibri Light" w:hAnsi="Calibri Light"/>
          <w:color w:val="auto"/>
        </w:rPr>
        <w:t xml:space="preserve">  </w:t>
      </w:r>
      <w:r w:rsidR="00E91248" w:rsidRPr="008E6445">
        <w:rPr>
          <w:rFonts w:ascii="Calibri Light" w:hAnsi="Calibri Light"/>
          <w:color w:val="auto"/>
        </w:rPr>
        <w:t xml:space="preserve">Staff </w:t>
      </w:r>
      <w:r w:rsidR="00E22E3D" w:rsidRPr="008E6445">
        <w:rPr>
          <w:rFonts w:ascii="Calibri Light" w:hAnsi="Calibri Light"/>
          <w:color w:val="auto"/>
        </w:rPr>
        <w:t xml:space="preserve">should liaise with Procurement and/ or Legal Services in this case. </w:t>
      </w:r>
    </w:p>
    <w:p w14:paraId="4F585932" w14:textId="77777777" w:rsidR="00B5207F" w:rsidRPr="008E6445" w:rsidRDefault="00B5207F" w:rsidP="00DB481C">
      <w:pPr>
        <w:pStyle w:val="Default"/>
        <w:rPr>
          <w:rFonts w:ascii="Calibri Light" w:hAnsi="Calibri Light"/>
          <w:color w:val="auto"/>
        </w:rPr>
      </w:pPr>
    </w:p>
    <w:p w14:paraId="0B62A810" w14:textId="77777777" w:rsidR="00DB481C" w:rsidRPr="008E6445" w:rsidRDefault="00DB481C" w:rsidP="00DB481C">
      <w:pPr>
        <w:pStyle w:val="Default"/>
        <w:rPr>
          <w:rFonts w:ascii="Calibri Light" w:hAnsi="Calibri Light"/>
          <w:color w:val="auto"/>
        </w:rPr>
      </w:pPr>
      <w:r w:rsidRPr="008E6445">
        <w:rPr>
          <w:rFonts w:ascii="Calibri Light" w:hAnsi="Calibri Light" w:cs="Calibri"/>
          <w:color w:val="auto"/>
        </w:rPr>
        <w:t xml:space="preserve"> </w:t>
      </w:r>
      <w:r w:rsidRPr="008E6445">
        <w:rPr>
          <w:rFonts w:ascii="Calibri Light" w:hAnsi="Calibri Light"/>
          <w:color w:val="auto"/>
        </w:rPr>
        <w:t xml:space="preserve">21.7. Unsuccessful </w:t>
      </w:r>
      <w:r w:rsidR="00771271" w:rsidRPr="008E6445">
        <w:rPr>
          <w:rFonts w:ascii="Calibri Light" w:hAnsi="Calibri Light"/>
          <w:color w:val="auto"/>
        </w:rPr>
        <w:t>Suppliers</w:t>
      </w:r>
      <w:r w:rsidRPr="008E6445">
        <w:rPr>
          <w:rFonts w:ascii="Calibri Light" w:hAnsi="Calibri Light"/>
          <w:color w:val="auto"/>
        </w:rPr>
        <w:t xml:space="preserve"> shall be notified and, at their request, shall be given the reason why they were unsuccessful without breaching the commercial confidentiality of other </w:t>
      </w:r>
      <w:r w:rsidR="00771271" w:rsidRPr="008E6445">
        <w:rPr>
          <w:rFonts w:ascii="Calibri Light" w:hAnsi="Calibri Light"/>
          <w:color w:val="auto"/>
        </w:rPr>
        <w:t>Suppliers</w:t>
      </w:r>
      <w:r w:rsidRPr="008E6445">
        <w:rPr>
          <w:rFonts w:ascii="Calibri Light" w:hAnsi="Calibri Light"/>
          <w:color w:val="auto"/>
        </w:rPr>
        <w:t xml:space="preserve">. </w:t>
      </w:r>
    </w:p>
    <w:p w14:paraId="62D61992" w14:textId="77777777" w:rsidR="00DB481C" w:rsidRPr="008E6445" w:rsidRDefault="00DB481C" w:rsidP="00DB481C">
      <w:pPr>
        <w:pStyle w:val="Default"/>
        <w:rPr>
          <w:rFonts w:ascii="Calibri Light" w:hAnsi="Calibri Light"/>
          <w:color w:val="auto"/>
        </w:rPr>
      </w:pPr>
    </w:p>
    <w:p w14:paraId="4A9FD2E0"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21.8. </w:t>
      </w:r>
      <w:r w:rsidR="00E91248" w:rsidRPr="008E6445">
        <w:rPr>
          <w:rFonts w:ascii="Calibri Light" w:hAnsi="Calibri Light"/>
          <w:color w:val="auto"/>
        </w:rPr>
        <w:t>Staff</w:t>
      </w:r>
      <w:r w:rsidRPr="008E6445">
        <w:rPr>
          <w:rFonts w:ascii="Calibri Light" w:hAnsi="Calibri Light"/>
          <w:color w:val="auto"/>
        </w:rPr>
        <w:t xml:space="preserve"> must document their decision-making process to demonstrate compliance with this </w:t>
      </w:r>
      <w:r w:rsidRPr="008E6445">
        <w:rPr>
          <w:rFonts w:ascii="Calibri Light" w:hAnsi="Calibri Light"/>
          <w:i/>
          <w:iCs/>
          <w:color w:val="auto"/>
        </w:rPr>
        <w:t xml:space="preserve">section 21. </w:t>
      </w:r>
      <w:r w:rsidR="005C4A51" w:rsidRPr="008E6445">
        <w:rPr>
          <w:rFonts w:ascii="Calibri Light" w:hAnsi="Calibri Light"/>
          <w:i/>
          <w:iCs/>
          <w:color w:val="auto"/>
        </w:rPr>
        <w:t xml:space="preserve">Procurement </w:t>
      </w:r>
      <w:r w:rsidRPr="008E6445">
        <w:rPr>
          <w:rFonts w:ascii="Calibri Light" w:hAnsi="Calibri Light"/>
          <w:i/>
          <w:iCs/>
          <w:color w:val="auto"/>
        </w:rPr>
        <w:t>process for lower value purchases</w:t>
      </w:r>
      <w:r w:rsidRPr="008E6445">
        <w:rPr>
          <w:rFonts w:ascii="Calibri Light" w:hAnsi="Calibri Light"/>
          <w:color w:val="auto"/>
        </w:rPr>
        <w:t xml:space="preserve">. </w:t>
      </w:r>
    </w:p>
    <w:p w14:paraId="7069B73C" w14:textId="77777777" w:rsidR="00DB481C" w:rsidRPr="008E6445" w:rsidRDefault="00DB481C" w:rsidP="00DB481C">
      <w:pPr>
        <w:pStyle w:val="Default"/>
        <w:rPr>
          <w:rFonts w:ascii="Calibri Light" w:hAnsi="Calibri Light"/>
          <w:color w:val="auto"/>
        </w:rPr>
      </w:pPr>
    </w:p>
    <w:p w14:paraId="22A76D2A"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21.9. </w:t>
      </w:r>
      <w:r w:rsidR="00E91248" w:rsidRPr="008E6445">
        <w:rPr>
          <w:rFonts w:ascii="Calibri Light" w:hAnsi="Calibri Light"/>
          <w:color w:val="auto"/>
        </w:rPr>
        <w:t>Staff</w:t>
      </w:r>
      <w:r w:rsidRPr="008E6445">
        <w:rPr>
          <w:rFonts w:ascii="Calibri Light" w:hAnsi="Calibri Light"/>
          <w:color w:val="auto"/>
        </w:rPr>
        <w:t xml:space="preserve"> must inform </w:t>
      </w:r>
      <w:r w:rsidR="005C4A51" w:rsidRPr="008E6445">
        <w:rPr>
          <w:rFonts w:ascii="Calibri Light" w:hAnsi="Calibri Light"/>
          <w:color w:val="auto"/>
        </w:rPr>
        <w:t>P</w:t>
      </w:r>
      <w:r w:rsidR="005013E9" w:rsidRPr="008E6445">
        <w:rPr>
          <w:rFonts w:ascii="Calibri Light" w:hAnsi="Calibri Light"/>
          <w:color w:val="auto"/>
        </w:rPr>
        <w:t xml:space="preserve">rocurement </w:t>
      </w:r>
      <w:r w:rsidRPr="008E6445">
        <w:rPr>
          <w:rFonts w:ascii="Calibri Light" w:hAnsi="Calibri Light"/>
          <w:color w:val="auto"/>
        </w:rPr>
        <w:t xml:space="preserve">of the Contract details, such that a record can be made on the </w:t>
      </w:r>
      <w:r w:rsidR="005C4A51" w:rsidRPr="008E6445">
        <w:rPr>
          <w:rFonts w:ascii="Calibri Light" w:hAnsi="Calibri Light"/>
          <w:color w:val="auto"/>
        </w:rPr>
        <w:t>University</w:t>
      </w:r>
      <w:r w:rsidRPr="008E6445">
        <w:rPr>
          <w:rFonts w:ascii="Calibri Light" w:hAnsi="Calibri Light"/>
          <w:color w:val="auto"/>
        </w:rPr>
        <w:t xml:space="preserve">’s Contracts Register. </w:t>
      </w:r>
    </w:p>
    <w:p w14:paraId="0C139B2F" w14:textId="77777777" w:rsidR="00DB481C" w:rsidRPr="008E6445" w:rsidRDefault="00DB481C" w:rsidP="00DB481C">
      <w:pPr>
        <w:pStyle w:val="Default"/>
        <w:rPr>
          <w:rFonts w:ascii="Calibri Light" w:hAnsi="Calibri Light"/>
          <w:color w:val="auto"/>
        </w:rPr>
      </w:pPr>
    </w:p>
    <w:p w14:paraId="67351305" w14:textId="77777777" w:rsidR="00DB481C" w:rsidRPr="00DC0481" w:rsidRDefault="00DB481C" w:rsidP="00DC0481">
      <w:pPr>
        <w:pStyle w:val="Heading2"/>
      </w:pPr>
      <w:r w:rsidRPr="00DC0481">
        <w:t xml:space="preserve">22. </w:t>
      </w:r>
      <w:r w:rsidR="00056F0B" w:rsidRPr="00DC0481">
        <w:t xml:space="preserve">Request for Quotation </w:t>
      </w:r>
    </w:p>
    <w:p w14:paraId="7A278273" w14:textId="3EA737F2"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22.1. </w:t>
      </w:r>
      <w:r w:rsidR="003C2DBF" w:rsidRPr="008E6445">
        <w:rPr>
          <w:rFonts w:ascii="Calibri Light" w:hAnsi="Calibri Light"/>
          <w:color w:val="auto"/>
        </w:rPr>
        <w:t xml:space="preserve">This procedure should be used for Contracts for Goods and Services up to and including the Threshold as set out in the </w:t>
      </w:r>
      <w:r w:rsidR="003C2DBF" w:rsidRPr="008E6445">
        <w:rPr>
          <w:rFonts w:ascii="Calibri Light" w:hAnsi="Calibri Light"/>
        </w:rPr>
        <w:t xml:space="preserve">Financial Regulations 12.4 </w:t>
      </w:r>
      <w:r w:rsidR="00400F6E">
        <w:rPr>
          <w:rFonts w:ascii="Calibri Light" w:hAnsi="Calibri Light"/>
        </w:rPr>
        <w:t>(</w:t>
      </w:r>
      <w:hyperlink r:id="rId18" w:history="1">
        <w:r w:rsidR="00400F6E" w:rsidRPr="00BA42A9">
          <w:rPr>
            <w:rStyle w:val="Hyperlink"/>
            <w:rFonts w:ascii="Calibri Light" w:hAnsi="Calibri Light"/>
          </w:rPr>
          <w:t>http://www.exeter.ac.uk/media/universityofexeter/financeservices/secure/Finance_Regulations_Feb_2019_-_2.pdf</w:t>
        </w:r>
      </w:hyperlink>
      <w:r w:rsidR="00400F6E">
        <w:rPr>
          <w:rFonts w:ascii="Calibri Light" w:hAnsi="Calibri Light"/>
        </w:rPr>
        <w:t xml:space="preserve">) </w:t>
      </w:r>
      <w:r w:rsidRPr="008E6445">
        <w:rPr>
          <w:rFonts w:ascii="Calibri Light" w:hAnsi="Calibri Light"/>
          <w:color w:val="auto"/>
        </w:rPr>
        <w:t xml:space="preserve">where there is a suitable Framework Agreement, Dynamic Purchasing System or corporate Contract approved by the </w:t>
      </w:r>
      <w:r w:rsidR="005C4A51" w:rsidRPr="008E6445">
        <w:rPr>
          <w:rFonts w:ascii="Calibri Light" w:hAnsi="Calibri Light"/>
          <w:color w:val="auto"/>
        </w:rPr>
        <w:t>P</w:t>
      </w:r>
      <w:r w:rsidR="005013E9" w:rsidRPr="008E6445">
        <w:rPr>
          <w:rFonts w:ascii="Calibri Light" w:hAnsi="Calibri Light"/>
          <w:color w:val="auto"/>
        </w:rPr>
        <w:t xml:space="preserve">rocurement </w:t>
      </w:r>
      <w:r w:rsidRPr="008E6445">
        <w:rPr>
          <w:rFonts w:ascii="Calibri Light" w:hAnsi="Calibri Light"/>
          <w:color w:val="auto"/>
        </w:rPr>
        <w:t xml:space="preserve">that Framework Agreement, Dynamic Purchasing System or corporate Contract shall be used. </w:t>
      </w:r>
    </w:p>
    <w:p w14:paraId="58C47B99" w14:textId="77777777" w:rsidR="00DB481C" w:rsidRPr="008E6445" w:rsidRDefault="00DB481C" w:rsidP="00DB481C">
      <w:pPr>
        <w:pStyle w:val="Default"/>
        <w:rPr>
          <w:rFonts w:ascii="Calibri Light" w:hAnsi="Calibri Light"/>
          <w:color w:val="auto"/>
        </w:rPr>
      </w:pPr>
    </w:p>
    <w:p w14:paraId="04C6864F"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22.2. Where no suitable Framework Agreement, Dynamic Purchasing System or corporate Contract is available then achieving Value </w:t>
      </w:r>
      <w:r w:rsidR="00E00D97" w:rsidRPr="008E6445">
        <w:rPr>
          <w:rFonts w:ascii="Calibri Light" w:hAnsi="Calibri Light"/>
          <w:color w:val="auto"/>
        </w:rPr>
        <w:t xml:space="preserve">for Money </w:t>
      </w:r>
      <w:r w:rsidRPr="008E6445">
        <w:rPr>
          <w:rFonts w:ascii="Calibri Light" w:hAnsi="Calibri Light"/>
          <w:color w:val="auto"/>
        </w:rPr>
        <w:t xml:space="preserve">remains the primary objective and the </w:t>
      </w:r>
      <w:r w:rsidR="00E91248" w:rsidRPr="008E6445">
        <w:rPr>
          <w:rFonts w:ascii="Calibri Light" w:hAnsi="Calibri Light"/>
          <w:color w:val="auto"/>
        </w:rPr>
        <w:t xml:space="preserve">Staff </w:t>
      </w:r>
      <w:r w:rsidRPr="008E6445">
        <w:rPr>
          <w:rFonts w:ascii="Calibri Light" w:hAnsi="Calibri Light"/>
          <w:color w:val="auto"/>
        </w:rPr>
        <w:t xml:space="preserve">is required by these Rules to achieve a minimum of three Quotations. </w:t>
      </w:r>
    </w:p>
    <w:p w14:paraId="4F1B437D" w14:textId="77777777" w:rsidR="00DB481C" w:rsidRPr="008E6445" w:rsidRDefault="00DB481C" w:rsidP="00DB481C">
      <w:pPr>
        <w:pStyle w:val="Default"/>
        <w:rPr>
          <w:rFonts w:ascii="Calibri Light" w:hAnsi="Calibri Light"/>
          <w:color w:val="auto"/>
        </w:rPr>
      </w:pPr>
    </w:p>
    <w:p w14:paraId="63F8F47D"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22.</w:t>
      </w:r>
      <w:r w:rsidR="0020386F">
        <w:rPr>
          <w:rFonts w:ascii="Calibri Light" w:hAnsi="Calibri Light"/>
          <w:color w:val="auto"/>
        </w:rPr>
        <w:t>3</w:t>
      </w:r>
      <w:r w:rsidRPr="008E6445">
        <w:rPr>
          <w:rFonts w:ascii="Calibri Light" w:hAnsi="Calibri Light"/>
          <w:color w:val="auto"/>
        </w:rPr>
        <w:t xml:space="preserve">. If the </w:t>
      </w:r>
      <w:r w:rsidR="00E91248" w:rsidRPr="008E6445">
        <w:rPr>
          <w:rFonts w:ascii="Calibri Light" w:hAnsi="Calibri Light"/>
          <w:color w:val="auto"/>
        </w:rPr>
        <w:t xml:space="preserve">Staff </w:t>
      </w:r>
      <w:r w:rsidRPr="008E6445">
        <w:rPr>
          <w:rFonts w:ascii="Calibri Light" w:hAnsi="Calibri Light"/>
          <w:color w:val="auto"/>
        </w:rPr>
        <w:t xml:space="preserve">cannot obtain three Quotations the </w:t>
      </w:r>
      <w:r w:rsidR="00E91248" w:rsidRPr="008E6445">
        <w:rPr>
          <w:rFonts w:ascii="Calibri Light" w:hAnsi="Calibri Light"/>
          <w:color w:val="auto"/>
        </w:rPr>
        <w:t xml:space="preserve">Staff </w:t>
      </w:r>
      <w:r w:rsidRPr="008E6445">
        <w:rPr>
          <w:rFonts w:ascii="Calibri Light" w:hAnsi="Calibri Light"/>
          <w:color w:val="auto"/>
        </w:rPr>
        <w:t xml:space="preserve">must satisfy themselves that they have achieved Value </w:t>
      </w:r>
      <w:r w:rsidR="00E00D97" w:rsidRPr="008E6445">
        <w:rPr>
          <w:rFonts w:ascii="Calibri Light" w:hAnsi="Calibri Light"/>
          <w:color w:val="auto"/>
        </w:rPr>
        <w:t xml:space="preserve">for Money </w:t>
      </w:r>
      <w:r w:rsidRPr="008E6445">
        <w:rPr>
          <w:rFonts w:ascii="Calibri Light" w:hAnsi="Calibri Light"/>
          <w:color w:val="auto"/>
        </w:rPr>
        <w:t xml:space="preserve">and must seek approval from the appropriately empowered </w:t>
      </w:r>
      <w:r w:rsidR="00E91248" w:rsidRPr="008E6445">
        <w:rPr>
          <w:rFonts w:ascii="Calibri Light" w:hAnsi="Calibri Light"/>
          <w:color w:val="auto"/>
        </w:rPr>
        <w:t xml:space="preserve">staff </w:t>
      </w:r>
      <w:r w:rsidRPr="008E6445">
        <w:rPr>
          <w:rFonts w:ascii="Calibri Light" w:hAnsi="Calibri Light"/>
          <w:color w:val="auto"/>
        </w:rPr>
        <w:t xml:space="preserve">as set out in </w:t>
      </w:r>
      <w:r w:rsidR="00C342B2" w:rsidRPr="008E6445">
        <w:rPr>
          <w:rFonts w:ascii="Calibri Light" w:hAnsi="Calibri Light"/>
          <w:color w:val="auto"/>
        </w:rPr>
        <w:t xml:space="preserve">the Financial Regulations Scheme of Delegation. </w:t>
      </w:r>
      <w:r w:rsidRPr="008E6445">
        <w:rPr>
          <w:rFonts w:ascii="Calibri Light" w:hAnsi="Calibri Light"/>
          <w:color w:val="auto"/>
        </w:rPr>
        <w:t xml:space="preserve">Justification and approval to proceed must be recorded and available for inspection. </w:t>
      </w:r>
    </w:p>
    <w:p w14:paraId="60C856B2" w14:textId="77777777" w:rsidR="00DB481C" w:rsidRPr="008E6445" w:rsidRDefault="00DB481C" w:rsidP="00DB481C">
      <w:pPr>
        <w:pStyle w:val="Default"/>
        <w:rPr>
          <w:rFonts w:ascii="Calibri Light" w:hAnsi="Calibri Light"/>
          <w:color w:val="auto"/>
        </w:rPr>
      </w:pPr>
    </w:p>
    <w:p w14:paraId="00B2CB1A"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22.</w:t>
      </w:r>
      <w:r w:rsidR="0020386F">
        <w:rPr>
          <w:rFonts w:ascii="Calibri Light" w:hAnsi="Calibri Light"/>
          <w:color w:val="auto"/>
        </w:rPr>
        <w:t>4</w:t>
      </w:r>
      <w:r w:rsidRPr="008E6445">
        <w:rPr>
          <w:rFonts w:ascii="Calibri Light" w:hAnsi="Calibri Light"/>
          <w:color w:val="auto"/>
        </w:rPr>
        <w:t xml:space="preserve">. The </w:t>
      </w:r>
      <w:r w:rsidR="005C4A51" w:rsidRPr="008E6445">
        <w:rPr>
          <w:rFonts w:ascii="Calibri Light" w:hAnsi="Calibri Light"/>
          <w:color w:val="auto"/>
        </w:rPr>
        <w:t xml:space="preserve">Procurement </w:t>
      </w:r>
      <w:r w:rsidRPr="008E6445">
        <w:rPr>
          <w:rFonts w:ascii="Calibri Light" w:hAnsi="Calibri Light"/>
          <w:color w:val="auto"/>
        </w:rPr>
        <w:t xml:space="preserve">Documents </w:t>
      </w:r>
      <w:r w:rsidR="00B03C86" w:rsidRPr="008E6445">
        <w:rPr>
          <w:rFonts w:ascii="Calibri Light" w:hAnsi="Calibri Light"/>
          <w:color w:val="auto"/>
        </w:rPr>
        <w:t>should</w:t>
      </w:r>
      <w:r w:rsidR="00B1137A" w:rsidRPr="008E6445">
        <w:rPr>
          <w:rFonts w:ascii="Calibri Light" w:hAnsi="Calibri Light"/>
          <w:color w:val="auto"/>
        </w:rPr>
        <w:t xml:space="preserve"> (</w:t>
      </w:r>
      <w:r w:rsidR="00080FE5" w:rsidRPr="008E6445">
        <w:rPr>
          <w:rFonts w:ascii="Calibri Light" w:hAnsi="Calibri Light"/>
          <w:color w:val="auto"/>
        </w:rPr>
        <w:t>but taking into account pro</w:t>
      </w:r>
      <w:r w:rsidR="00B1137A" w:rsidRPr="008E6445">
        <w:rPr>
          <w:rFonts w:ascii="Calibri Light" w:hAnsi="Calibri Light"/>
          <w:color w:val="auto"/>
        </w:rPr>
        <w:t>portionality in relation to the value</w:t>
      </w:r>
      <w:r w:rsidR="00BE6FBD" w:rsidRPr="008E6445">
        <w:rPr>
          <w:rFonts w:ascii="Calibri Light" w:hAnsi="Calibri Light"/>
          <w:color w:val="auto"/>
        </w:rPr>
        <w:t>) include</w:t>
      </w:r>
      <w:r w:rsidRPr="008E6445">
        <w:rPr>
          <w:rFonts w:ascii="Calibri Light" w:hAnsi="Calibri Light"/>
          <w:color w:val="auto"/>
        </w:rPr>
        <w:t xml:space="preserve">: </w:t>
      </w:r>
    </w:p>
    <w:p w14:paraId="66264F27"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the </w:t>
      </w:r>
      <w:r w:rsidR="005C4A51" w:rsidRPr="008E6445">
        <w:rPr>
          <w:rFonts w:ascii="Calibri Light" w:hAnsi="Calibri Light"/>
          <w:color w:val="auto"/>
        </w:rPr>
        <w:t>University</w:t>
      </w:r>
      <w:r w:rsidRPr="008E6445">
        <w:rPr>
          <w:rFonts w:ascii="Calibri Light" w:hAnsi="Calibri Light"/>
          <w:color w:val="auto"/>
        </w:rPr>
        <w:t xml:space="preserve">’s standard terms and conditions of contract, the standard form of contract and/or bespoke terms; </w:t>
      </w:r>
    </w:p>
    <w:p w14:paraId="66B77989"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the specification; </w:t>
      </w:r>
    </w:p>
    <w:p w14:paraId="27BE776E"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the pricing schedule; </w:t>
      </w:r>
    </w:p>
    <w:p w14:paraId="50F877B3"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d. the ordering procedures; </w:t>
      </w:r>
    </w:p>
    <w:p w14:paraId="6714E577"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e. commercially confidential information schedules; </w:t>
      </w:r>
    </w:p>
    <w:p w14:paraId="27B40576"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f. completion requirements; </w:t>
      </w:r>
    </w:p>
    <w:p w14:paraId="404243AD"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g. the Selection Questionnaire; </w:t>
      </w:r>
    </w:p>
    <w:p w14:paraId="492B2C73"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h. the Award Criteria; </w:t>
      </w:r>
    </w:p>
    <w:p w14:paraId="18550123" w14:textId="77777777" w:rsidR="00DB481C" w:rsidRPr="008E6445" w:rsidRDefault="00DB481C" w:rsidP="00E00D97">
      <w:pPr>
        <w:pStyle w:val="Default"/>
        <w:spacing w:after="61"/>
        <w:ind w:left="720"/>
        <w:rPr>
          <w:rFonts w:ascii="Calibri Light" w:hAnsi="Calibri Light"/>
          <w:color w:val="auto"/>
        </w:rPr>
      </w:pPr>
      <w:r w:rsidRPr="008E6445">
        <w:rPr>
          <w:rFonts w:ascii="Calibri Light" w:hAnsi="Calibri Light"/>
          <w:color w:val="auto"/>
        </w:rPr>
        <w:t xml:space="preserve">i. the submission requirements; and </w:t>
      </w:r>
    </w:p>
    <w:p w14:paraId="10194886" w14:textId="77777777" w:rsidR="00DB481C" w:rsidRPr="008E6445" w:rsidRDefault="00DB481C" w:rsidP="00E00D97">
      <w:pPr>
        <w:pStyle w:val="Default"/>
        <w:ind w:left="720"/>
        <w:rPr>
          <w:rFonts w:ascii="Calibri Light" w:hAnsi="Calibri Light"/>
          <w:color w:val="auto"/>
        </w:rPr>
      </w:pPr>
      <w:r w:rsidRPr="008E6445">
        <w:rPr>
          <w:rFonts w:ascii="Calibri Light" w:hAnsi="Calibri Light"/>
          <w:color w:val="auto"/>
        </w:rPr>
        <w:t xml:space="preserve">j. a named contract manager. </w:t>
      </w:r>
    </w:p>
    <w:p w14:paraId="350007FC" w14:textId="77777777" w:rsidR="00DB481C" w:rsidRPr="008E6445" w:rsidRDefault="00DB481C" w:rsidP="00DB481C">
      <w:pPr>
        <w:pStyle w:val="Default"/>
        <w:rPr>
          <w:rFonts w:ascii="Calibri Light" w:hAnsi="Calibri Light"/>
          <w:color w:val="auto"/>
        </w:rPr>
      </w:pPr>
    </w:p>
    <w:p w14:paraId="5D3F1713"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22.</w:t>
      </w:r>
      <w:r w:rsidR="0020386F">
        <w:rPr>
          <w:rFonts w:ascii="Calibri Light" w:hAnsi="Calibri Light"/>
          <w:color w:val="auto"/>
        </w:rPr>
        <w:t>5</w:t>
      </w:r>
      <w:r w:rsidRPr="008E6445">
        <w:rPr>
          <w:rFonts w:ascii="Calibri Light" w:hAnsi="Calibri Light"/>
          <w:color w:val="auto"/>
        </w:rPr>
        <w:t xml:space="preserve">. Acceptance will be notified to the successful supplier by issue of a Purchase Order. The Purchase Order must refer to the </w:t>
      </w:r>
      <w:r w:rsidR="005C4A51" w:rsidRPr="008E6445">
        <w:rPr>
          <w:rFonts w:ascii="Calibri Light" w:hAnsi="Calibri Light"/>
          <w:color w:val="auto"/>
        </w:rPr>
        <w:t>University</w:t>
      </w:r>
      <w:r w:rsidRPr="008E6445">
        <w:rPr>
          <w:rFonts w:ascii="Calibri Light" w:hAnsi="Calibri Light"/>
          <w:color w:val="auto"/>
        </w:rPr>
        <w:t xml:space="preserve">’s standard terms and conditions of contract, except for where the complexity of the Contract requires more bespoke terms, in which case the Purchase Order shall make separate reference to these. </w:t>
      </w:r>
    </w:p>
    <w:p w14:paraId="58652D83" w14:textId="77777777" w:rsidR="00DB481C" w:rsidRPr="008E6445" w:rsidRDefault="00DB481C" w:rsidP="00DB481C">
      <w:pPr>
        <w:pStyle w:val="Default"/>
        <w:rPr>
          <w:rFonts w:ascii="Calibri Light" w:hAnsi="Calibri Light"/>
          <w:color w:val="auto"/>
        </w:rPr>
      </w:pPr>
    </w:p>
    <w:p w14:paraId="3C8FCCDD"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22.</w:t>
      </w:r>
      <w:r w:rsidR="0020386F">
        <w:rPr>
          <w:rFonts w:ascii="Calibri Light" w:hAnsi="Calibri Light"/>
          <w:color w:val="auto"/>
        </w:rPr>
        <w:t>6</w:t>
      </w:r>
      <w:r w:rsidRPr="008E6445">
        <w:rPr>
          <w:rFonts w:ascii="Calibri Light" w:hAnsi="Calibri Light"/>
          <w:color w:val="auto"/>
        </w:rPr>
        <w:t xml:space="preserve">. Unsuccessful </w:t>
      </w:r>
      <w:r w:rsidR="00771271" w:rsidRPr="008E6445">
        <w:rPr>
          <w:rFonts w:ascii="Calibri Light" w:hAnsi="Calibri Light"/>
          <w:color w:val="auto"/>
        </w:rPr>
        <w:t>Suppliers</w:t>
      </w:r>
      <w:r w:rsidRPr="008E6445">
        <w:rPr>
          <w:rFonts w:ascii="Calibri Light" w:hAnsi="Calibri Light"/>
          <w:color w:val="auto"/>
        </w:rPr>
        <w:t xml:space="preserve"> shall be notified and, at their request, shall be given the reason why they were unsuccessful without breaching the commercial confidentiality of other </w:t>
      </w:r>
      <w:r w:rsidR="00771271" w:rsidRPr="008E6445">
        <w:rPr>
          <w:rFonts w:ascii="Calibri Light" w:hAnsi="Calibri Light"/>
          <w:color w:val="auto"/>
        </w:rPr>
        <w:t>Suppliers</w:t>
      </w:r>
      <w:r w:rsidRPr="008E6445">
        <w:rPr>
          <w:rFonts w:ascii="Calibri Light" w:hAnsi="Calibri Light"/>
          <w:color w:val="auto"/>
        </w:rPr>
        <w:t xml:space="preserve">. </w:t>
      </w:r>
    </w:p>
    <w:p w14:paraId="73B2FEB1" w14:textId="77777777" w:rsidR="00DB481C" w:rsidRPr="008E6445" w:rsidRDefault="00DB481C" w:rsidP="00DB481C">
      <w:pPr>
        <w:pStyle w:val="Default"/>
        <w:rPr>
          <w:rFonts w:ascii="Calibri Light" w:hAnsi="Calibri Light"/>
          <w:color w:val="auto"/>
        </w:rPr>
      </w:pPr>
    </w:p>
    <w:p w14:paraId="34E1C649" w14:textId="77777777" w:rsidR="00DB481C" w:rsidRPr="001460C7" w:rsidRDefault="00DB481C" w:rsidP="001460C7">
      <w:pPr>
        <w:pStyle w:val="Heading2"/>
      </w:pPr>
      <w:r w:rsidRPr="001460C7">
        <w:t xml:space="preserve">23. </w:t>
      </w:r>
      <w:r w:rsidR="00BE6FBD" w:rsidRPr="001460C7">
        <w:t>Procurement processes</w:t>
      </w:r>
      <w:r w:rsidRPr="001460C7">
        <w:t xml:space="preserve"> requiring Invitations to Tender</w:t>
      </w:r>
      <w:r w:rsidR="00561C43" w:rsidRPr="001460C7">
        <w:t xml:space="preserve"> </w:t>
      </w:r>
      <w:r w:rsidRPr="001460C7">
        <w:t xml:space="preserve"> </w:t>
      </w:r>
    </w:p>
    <w:p w14:paraId="5480AD45" w14:textId="2D25E514"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23.1. </w:t>
      </w:r>
      <w:r w:rsidR="003C2DBF" w:rsidRPr="008E6445">
        <w:rPr>
          <w:rFonts w:ascii="Calibri Light" w:hAnsi="Calibri Light"/>
          <w:color w:val="auto"/>
        </w:rPr>
        <w:t xml:space="preserve">This procedure should be used for Contracts for Goods and Services or for Works up to and including the Threshold “Total Contract Value” as set out in the </w:t>
      </w:r>
      <w:r w:rsidR="003C2DBF" w:rsidRPr="008E6445">
        <w:rPr>
          <w:rFonts w:ascii="Calibri Light" w:hAnsi="Calibri Light"/>
        </w:rPr>
        <w:t xml:space="preserve">Financial Regulations 12.4 </w:t>
      </w:r>
      <w:r w:rsidR="00400F6E">
        <w:rPr>
          <w:rFonts w:ascii="Calibri Light" w:hAnsi="Calibri Light"/>
        </w:rPr>
        <w:t>(</w:t>
      </w:r>
      <w:hyperlink r:id="rId19" w:history="1">
        <w:r w:rsidR="00400F6E" w:rsidRPr="00BA42A9">
          <w:rPr>
            <w:rStyle w:val="Hyperlink"/>
            <w:rFonts w:ascii="Calibri Light" w:hAnsi="Calibri Light"/>
          </w:rPr>
          <w:t>http://www.exeter.ac.uk/media/universityofexeter/financeservices/secure/Finance_Regulations_Feb_2019_-_2.pdf</w:t>
        </w:r>
      </w:hyperlink>
      <w:r w:rsidR="00400F6E">
        <w:rPr>
          <w:rFonts w:ascii="Calibri Light" w:hAnsi="Calibri Light"/>
        </w:rPr>
        <w:t xml:space="preserve">) </w:t>
      </w:r>
      <w:r w:rsidRPr="008E6445">
        <w:rPr>
          <w:rFonts w:ascii="Calibri Light" w:hAnsi="Calibri Light"/>
          <w:color w:val="auto"/>
        </w:rPr>
        <w:t>but less than the EU Threshold where there is a suitable Framework Agreement or Dynamic Pu</w:t>
      </w:r>
      <w:r w:rsidR="00E00D97" w:rsidRPr="008E6445">
        <w:rPr>
          <w:rFonts w:ascii="Calibri Light" w:hAnsi="Calibri Light"/>
          <w:color w:val="auto"/>
        </w:rPr>
        <w:t xml:space="preserve">rchasing System approved by Procurement </w:t>
      </w:r>
      <w:r w:rsidRPr="008E6445">
        <w:rPr>
          <w:rFonts w:ascii="Calibri Light" w:hAnsi="Calibri Light"/>
          <w:color w:val="auto"/>
        </w:rPr>
        <w:t xml:space="preserve">that Framework Agreement or Dynamic Purchasing System shall be used. </w:t>
      </w:r>
    </w:p>
    <w:p w14:paraId="6784063B" w14:textId="77777777" w:rsidR="00DB481C" w:rsidRPr="008E6445" w:rsidRDefault="00DB481C" w:rsidP="00DB481C">
      <w:pPr>
        <w:pStyle w:val="Default"/>
        <w:rPr>
          <w:rFonts w:ascii="Calibri Light" w:hAnsi="Calibri Light"/>
          <w:color w:val="auto"/>
        </w:rPr>
      </w:pPr>
    </w:p>
    <w:p w14:paraId="4EF0014A"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23.2. Where no suitable Framework Agreement or Dynamic Purchasing System is available </w:t>
      </w:r>
      <w:r w:rsidR="00E91248" w:rsidRPr="008E6445">
        <w:rPr>
          <w:rFonts w:ascii="Calibri Light" w:hAnsi="Calibri Light"/>
          <w:color w:val="auto"/>
        </w:rPr>
        <w:t xml:space="preserve">Staff </w:t>
      </w:r>
      <w:r w:rsidRPr="008E6445">
        <w:rPr>
          <w:rFonts w:ascii="Calibri Light" w:hAnsi="Calibri Light"/>
          <w:color w:val="auto"/>
        </w:rPr>
        <w:t xml:space="preserve">is required by these Rules to invite Tenders from any and all qualified </w:t>
      </w:r>
      <w:r w:rsidR="00771271" w:rsidRPr="008E6445">
        <w:rPr>
          <w:rFonts w:ascii="Calibri Light" w:hAnsi="Calibri Light"/>
          <w:color w:val="auto"/>
        </w:rPr>
        <w:t>Suppliers</w:t>
      </w:r>
      <w:r w:rsidRPr="008E6445">
        <w:rPr>
          <w:rFonts w:ascii="Calibri Light" w:hAnsi="Calibri Light"/>
          <w:color w:val="auto"/>
        </w:rPr>
        <w:t xml:space="preserve"> by advertising the opportunity via the </w:t>
      </w:r>
      <w:r w:rsidR="005C4A51" w:rsidRPr="008E6445">
        <w:rPr>
          <w:rFonts w:ascii="Calibri Light" w:hAnsi="Calibri Light"/>
          <w:color w:val="auto"/>
        </w:rPr>
        <w:t>University</w:t>
      </w:r>
      <w:r w:rsidRPr="008E6445">
        <w:rPr>
          <w:rFonts w:ascii="Calibri Light" w:hAnsi="Calibri Light"/>
          <w:color w:val="auto"/>
        </w:rPr>
        <w:t xml:space="preserve">’s Electronic Tendering System and in Contracts Finder. </w:t>
      </w:r>
    </w:p>
    <w:p w14:paraId="686E5763" w14:textId="77777777" w:rsidR="00DB481C" w:rsidRPr="008E6445" w:rsidRDefault="00DB481C" w:rsidP="00DB481C">
      <w:pPr>
        <w:pStyle w:val="Default"/>
        <w:rPr>
          <w:rFonts w:ascii="Calibri Light" w:hAnsi="Calibri Light"/>
          <w:color w:val="auto"/>
        </w:rPr>
      </w:pPr>
    </w:p>
    <w:p w14:paraId="6C1B5332" w14:textId="77777777" w:rsidR="00DB481C" w:rsidRPr="008E6445" w:rsidRDefault="00DB481C" w:rsidP="00DC5333">
      <w:pPr>
        <w:pStyle w:val="Default"/>
        <w:rPr>
          <w:rFonts w:ascii="Calibri Light" w:hAnsi="Calibri Light"/>
          <w:color w:val="auto"/>
        </w:rPr>
      </w:pPr>
      <w:r w:rsidRPr="008E6445">
        <w:rPr>
          <w:rFonts w:ascii="Calibri Light" w:hAnsi="Calibri Light"/>
          <w:color w:val="auto"/>
        </w:rPr>
        <w:t xml:space="preserve">23.4. The advertisement must include: </w:t>
      </w:r>
    </w:p>
    <w:p w14:paraId="6F538405"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the time period within which interested parties may express an interest in Tendering; and </w:t>
      </w:r>
    </w:p>
    <w:p w14:paraId="71FCB284"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the method by which such interest shall be expressed. </w:t>
      </w:r>
    </w:p>
    <w:p w14:paraId="06597827" w14:textId="77777777" w:rsidR="00DB481C" w:rsidRPr="008E6445" w:rsidRDefault="00DB481C" w:rsidP="00E00D97">
      <w:pPr>
        <w:pStyle w:val="Default"/>
        <w:ind w:left="720"/>
        <w:rPr>
          <w:rFonts w:ascii="Calibri Light" w:hAnsi="Calibri Light"/>
          <w:color w:val="auto"/>
        </w:rPr>
      </w:pPr>
    </w:p>
    <w:p w14:paraId="31632FEF" w14:textId="77777777" w:rsidR="00DB481C" w:rsidRPr="008E6445" w:rsidRDefault="00DB481C" w:rsidP="00DC5333">
      <w:pPr>
        <w:pStyle w:val="Default"/>
        <w:rPr>
          <w:rFonts w:ascii="Calibri Light" w:hAnsi="Calibri Light"/>
          <w:color w:val="auto"/>
        </w:rPr>
      </w:pPr>
      <w:r w:rsidRPr="008E6445">
        <w:rPr>
          <w:rFonts w:ascii="Calibri Light" w:hAnsi="Calibri Light"/>
          <w:color w:val="auto"/>
        </w:rPr>
        <w:t xml:space="preserve">23.5. </w:t>
      </w:r>
      <w:r w:rsidR="00FB28A9" w:rsidRPr="008E6445">
        <w:rPr>
          <w:rFonts w:ascii="Calibri Light" w:hAnsi="Calibri Light"/>
          <w:color w:val="auto"/>
        </w:rPr>
        <w:t>A</w:t>
      </w:r>
      <w:r w:rsidRPr="008E6445">
        <w:rPr>
          <w:rFonts w:ascii="Calibri Light" w:hAnsi="Calibri Light"/>
          <w:color w:val="auto"/>
        </w:rPr>
        <w:t>ll parties who have expressed an interest</w:t>
      </w:r>
      <w:r w:rsidR="00FB28A9" w:rsidRPr="008E6445">
        <w:rPr>
          <w:rFonts w:ascii="Calibri Light" w:hAnsi="Calibri Light"/>
          <w:color w:val="auto"/>
        </w:rPr>
        <w:t xml:space="preserve"> will be provided with access to the tender documents</w:t>
      </w:r>
      <w:r w:rsidRPr="008E6445">
        <w:rPr>
          <w:rFonts w:ascii="Calibri Light" w:hAnsi="Calibri Light"/>
          <w:color w:val="auto"/>
        </w:rPr>
        <w:t xml:space="preserve">, specifying a reasonable period for Tenders to be returned. </w:t>
      </w:r>
    </w:p>
    <w:p w14:paraId="4532AD67" w14:textId="77777777" w:rsidR="00DB481C" w:rsidRPr="008E6445" w:rsidRDefault="00DB481C" w:rsidP="00DB481C">
      <w:pPr>
        <w:pStyle w:val="Default"/>
        <w:rPr>
          <w:rFonts w:ascii="Calibri Light" w:hAnsi="Calibri Light"/>
          <w:color w:val="auto"/>
        </w:rPr>
      </w:pPr>
    </w:p>
    <w:p w14:paraId="4433307E"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23.6. The </w:t>
      </w:r>
      <w:r w:rsidR="005C4A51" w:rsidRPr="008E6445">
        <w:rPr>
          <w:rFonts w:ascii="Calibri Light" w:hAnsi="Calibri Light"/>
          <w:color w:val="auto"/>
        </w:rPr>
        <w:t xml:space="preserve">Procurement </w:t>
      </w:r>
      <w:r w:rsidRPr="008E6445">
        <w:rPr>
          <w:rFonts w:ascii="Calibri Light" w:hAnsi="Calibri Light"/>
          <w:color w:val="auto"/>
        </w:rPr>
        <w:t xml:space="preserve">Documents must include: </w:t>
      </w:r>
    </w:p>
    <w:p w14:paraId="7AD83713" w14:textId="77777777" w:rsidR="00DB481C" w:rsidRPr="008E6445" w:rsidRDefault="00C14BF5" w:rsidP="00C14BF5">
      <w:pPr>
        <w:pStyle w:val="Default"/>
        <w:ind w:left="720"/>
        <w:rPr>
          <w:rFonts w:ascii="Calibri Light" w:hAnsi="Calibri Light"/>
          <w:color w:val="auto"/>
        </w:rPr>
      </w:pPr>
      <w:r>
        <w:rPr>
          <w:rFonts w:ascii="Calibri Light" w:hAnsi="Calibri Light"/>
          <w:color w:val="auto"/>
        </w:rPr>
        <w:t>a</w:t>
      </w:r>
      <w:r w:rsidR="00DB481C" w:rsidRPr="008E6445">
        <w:rPr>
          <w:rFonts w:ascii="Calibri Light" w:hAnsi="Calibri Light"/>
          <w:color w:val="auto"/>
        </w:rPr>
        <w:t xml:space="preserve">. instructions to </w:t>
      </w:r>
      <w:r w:rsidR="00771271" w:rsidRPr="008E6445">
        <w:rPr>
          <w:rFonts w:ascii="Calibri Light" w:hAnsi="Calibri Light"/>
          <w:color w:val="auto"/>
        </w:rPr>
        <w:t>Suppliers</w:t>
      </w:r>
      <w:r w:rsidR="00DB481C" w:rsidRPr="008E6445">
        <w:rPr>
          <w:rFonts w:ascii="Calibri Light" w:hAnsi="Calibri Light"/>
          <w:color w:val="auto"/>
        </w:rPr>
        <w:t xml:space="preserve">; </w:t>
      </w:r>
    </w:p>
    <w:p w14:paraId="53C5C3EB"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the </w:t>
      </w:r>
      <w:r w:rsidR="005C4A51" w:rsidRPr="008E6445">
        <w:rPr>
          <w:rFonts w:ascii="Calibri Light" w:hAnsi="Calibri Light"/>
          <w:color w:val="auto"/>
        </w:rPr>
        <w:t>University</w:t>
      </w:r>
      <w:r w:rsidRPr="008E6445">
        <w:rPr>
          <w:rFonts w:ascii="Calibri Light" w:hAnsi="Calibri Light"/>
          <w:color w:val="auto"/>
        </w:rPr>
        <w:t xml:space="preserve">’s standard terms and conditions of </w:t>
      </w:r>
      <w:r w:rsidR="000F5283" w:rsidRPr="008E6445">
        <w:rPr>
          <w:rFonts w:ascii="Calibri Light" w:hAnsi="Calibri Light"/>
          <w:color w:val="auto"/>
        </w:rPr>
        <w:t>contract and</w:t>
      </w:r>
      <w:r w:rsidRPr="008E6445">
        <w:rPr>
          <w:rFonts w:ascii="Calibri Light" w:hAnsi="Calibri Light"/>
          <w:color w:val="auto"/>
        </w:rPr>
        <w:t xml:space="preserve">/or bespoke terms; </w:t>
      </w:r>
    </w:p>
    <w:p w14:paraId="64F9FD7D"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form of tender; </w:t>
      </w:r>
    </w:p>
    <w:p w14:paraId="657E8C8F"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d. certificate of non-collusion; </w:t>
      </w:r>
    </w:p>
    <w:p w14:paraId="42E33639"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e. the specification; </w:t>
      </w:r>
    </w:p>
    <w:p w14:paraId="21A3EE3E"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f. the pricing schedule; </w:t>
      </w:r>
    </w:p>
    <w:p w14:paraId="28F78995"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g. commercially confidential information schedules; </w:t>
      </w:r>
    </w:p>
    <w:p w14:paraId="3B65D06D"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h. completion requirements; </w:t>
      </w:r>
    </w:p>
    <w:p w14:paraId="4BF9C162"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i. the Selection Questionnaire; </w:t>
      </w:r>
    </w:p>
    <w:p w14:paraId="477CB9FF"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j. the Award Criteria; </w:t>
      </w:r>
    </w:p>
    <w:p w14:paraId="16F84CF9"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k. the submission requirements; and </w:t>
      </w:r>
    </w:p>
    <w:p w14:paraId="4EAD9E0F"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l. a named contract manager. </w:t>
      </w:r>
    </w:p>
    <w:p w14:paraId="759588BA" w14:textId="77777777" w:rsidR="00DB481C" w:rsidRPr="008E6445" w:rsidRDefault="00DB481C" w:rsidP="00DB481C">
      <w:pPr>
        <w:pStyle w:val="Default"/>
        <w:rPr>
          <w:rFonts w:ascii="Calibri Light" w:hAnsi="Calibri Light"/>
          <w:color w:val="auto"/>
        </w:rPr>
      </w:pPr>
    </w:p>
    <w:p w14:paraId="04AB3B43"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23.7. The successful supplier and unsuccessful </w:t>
      </w:r>
      <w:r w:rsidR="00771271" w:rsidRPr="008E6445">
        <w:rPr>
          <w:rFonts w:ascii="Calibri Light" w:hAnsi="Calibri Light"/>
          <w:color w:val="auto"/>
        </w:rPr>
        <w:t>Suppliers</w:t>
      </w:r>
      <w:r w:rsidRPr="008E6445">
        <w:rPr>
          <w:rFonts w:ascii="Calibri Light" w:hAnsi="Calibri Light"/>
          <w:color w:val="auto"/>
        </w:rPr>
        <w:t xml:space="preserve"> shall be notified of the outcome by issue of a letter sent electronically via the </w:t>
      </w:r>
      <w:r w:rsidR="005C4A51" w:rsidRPr="008E6445">
        <w:rPr>
          <w:rFonts w:ascii="Calibri Light" w:hAnsi="Calibri Light"/>
          <w:color w:val="auto"/>
        </w:rPr>
        <w:t>University</w:t>
      </w:r>
      <w:r w:rsidRPr="008E6445">
        <w:rPr>
          <w:rFonts w:ascii="Calibri Light" w:hAnsi="Calibri Light"/>
          <w:color w:val="auto"/>
        </w:rPr>
        <w:t xml:space="preserve">’s Electronic Tendering System. Unsuccessful </w:t>
      </w:r>
      <w:r w:rsidR="00771271" w:rsidRPr="008E6445">
        <w:rPr>
          <w:rFonts w:ascii="Calibri Light" w:hAnsi="Calibri Light"/>
          <w:color w:val="auto"/>
        </w:rPr>
        <w:t>Suppliers</w:t>
      </w:r>
      <w:r w:rsidRPr="008E6445">
        <w:rPr>
          <w:rFonts w:ascii="Calibri Light" w:hAnsi="Calibri Light"/>
          <w:color w:val="auto"/>
        </w:rPr>
        <w:t xml:space="preserve"> shall at their request be given the reason why they were unsuccessful without breaching the commercial confidentiality of other </w:t>
      </w:r>
      <w:r w:rsidR="00771271" w:rsidRPr="008E6445">
        <w:rPr>
          <w:rFonts w:ascii="Calibri Light" w:hAnsi="Calibri Light"/>
          <w:color w:val="auto"/>
        </w:rPr>
        <w:t>Suppliers</w:t>
      </w:r>
      <w:r w:rsidRPr="008E6445">
        <w:rPr>
          <w:rFonts w:ascii="Calibri Light" w:hAnsi="Calibri Light"/>
          <w:color w:val="auto"/>
        </w:rPr>
        <w:t xml:space="preserve">. </w:t>
      </w:r>
    </w:p>
    <w:p w14:paraId="380D3E33" w14:textId="77777777" w:rsidR="00DB481C" w:rsidRPr="008E6445" w:rsidRDefault="00DB481C" w:rsidP="00DB481C">
      <w:pPr>
        <w:pStyle w:val="Default"/>
        <w:rPr>
          <w:rFonts w:ascii="Calibri Light" w:hAnsi="Calibri Light"/>
          <w:color w:val="auto"/>
        </w:rPr>
      </w:pPr>
    </w:p>
    <w:p w14:paraId="6F180197"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23.8. A Purchase Order must be raised. </w:t>
      </w:r>
    </w:p>
    <w:p w14:paraId="0702009C" w14:textId="77777777" w:rsidR="00DB481C" w:rsidRPr="008E6445" w:rsidRDefault="00DB481C" w:rsidP="00DB481C">
      <w:pPr>
        <w:pStyle w:val="Default"/>
        <w:rPr>
          <w:rFonts w:ascii="Calibri Light" w:hAnsi="Calibri Light"/>
          <w:color w:val="auto"/>
        </w:rPr>
      </w:pPr>
    </w:p>
    <w:p w14:paraId="72DE12CC"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23.9. A Contract award record must be made on the </w:t>
      </w:r>
      <w:r w:rsidR="005C4A51" w:rsidRPr="008E6445">
        <w:rPr>
          <w:rFonts w:ascii="Calibri Light" w:hAnsi="Calibri Light"/>
          <w:color w:val="auto"/>
        </w:rPr>
        <w:t>University</w:t>
      </w:r>
      <w:r w:rsidRPr="008E6445">
        <w:rPr>
          <w:rFonts w:ascii="Calibri Light" w:hAnsi="Calibri Light"/>
          <w:color w:val="auto"/>
        </w:rPr>
        <w:t xml:space="preserve">’s Contracts Register and Contracts Finder. </w:t>
      </w:r>
    </w:p>
    <w:p w14:paraId="4C8409CE" w14:textId="77777777" w:rsidR="00DB481C" w:rsidRPr="008E6445" w:rsidRDefault="00DB481C" w:rsidP="00DB481C">
      <w:pPr>
        <w:pStyle w:val="Default"/>
        <w:rPr>
          <w:rFonts w:ascii="Calibri Light" w:hAnsi="Calibri Light"/>
          <w:color w:val="auto"/>
        </w:rPr>
      </w:pPr>
    </w:p>
    <w:p w14:paraId="0078FAAF" w14:textId="77777777" w:rsidR="00561C43" w:rsidRPr="001460C7" w:rsidRDefault="00DB481C" w:rsidP="001460C7">
      <w:pPr>
        <w:pStyle w:val="Heading2"/>
      </w:pPr>
      <w:r w:rsidRPr="001460C7">
        <w:t xml:space="preserve">24. </w:t>
      </w:r>
      <w:r w:rsidR="00BE6FBD" w:rsidRPr="001460C7">
        <w:t>Procurement processes</w:t>
      </w:r>
      <w:r w:rsidRPr="001460C7">
        <w:t xml:space="preserve"> over the EU Threshold </w:t>
      </w:r>
    </w:p>
    <w:p w14:paraId="3C35ACB1"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24.1. For Contracts at and above the EU Threshold </w:t>
      </w:r>
      <w:r w:rsidR="00366387" w:rsidRPr="008E6445">
        <w:rPr>
          <w:rFonts w:ascii="Calibri Light" w:hAnsi="Calibri Light"/>
          <w:color w:val="auto"/>
        </w:rPr>
        <w:t xml:space="preserve">for Goods and Services or for Works </w:t>
      </w:r>
      <w:r w:rsidRPr="008E6445">
        <w:rPr>
          <w:rFonts w:ascii="Calibri Light" w:hAnsi="Calibri Light"/>
          <w:color w:val="auto"/>
        </w:rPr>
        <w:t>where there is a suitable Framework Agreement or Dynamic Pu</w:t>
      </w:r>
      <w:r w:rsidR="005013E9" w:rsidRPr="008E6445">
        <w:rPr>
          <w:rFonts w:ascii="Calibri Light" w:hAnsi="Calibri Light"/>
          <w:color w:val="auto"/>
        </w:rPr>
        <w:t>rchasing System approved by Procurement</w:t>
      </w:r>
      <w:r w:rsidRPr="008E6445">
        <w:rPr>
          <w:rFonts w:ascii="Calibri Light" w:hAnsi="Calibri Light"/>
          <w:color w:val="auto"/>
        </w:rPr>
        <w:t xml:space="preserve"> that Framework Agreement or Dynamic Purchasing System shall be used. </w:t>
      </w:r>
    </w:p>
    <w:p w14:paraId="722EE714" w14:textId="77777777" w:rsidR="00DB481C" w:rsidRPr="008E6445" w:rsidRDefault="00DB481C" w:rsidP="00DB481C">
      <w:pPr>
        <w:pStyle w:val="Default"/>
        <w:rPr>
          <w:rFonts w:ascii="Calibri Light" w:hAnsi="Calibri Light"/>
          <w:color w:val="auto"/>
        </w:rPr>
      </w:pPr>
    </w:p>
    <w:p w14:paraId="0C63DB56" w14:textId="77777777" w:rsidR="003D103C" w:rsidRPr="008E6445" w:rsidRDefault="00DB481C" w:rsidP="003D103C">
      <w:pPr>
        <w:pStyle w:val="Default"/>
        <w:rPr>
          <w:rFonts w:ascii="Calibri Light" w:hAnsi="Calibri Light"/>
          <w:color w:val="auto"/>
        </w:rPr>
      </w:pPr>
      <w:r w:rsidRPr="008E6445">
        <w:rPr>
          <w:rFonts w:ascii="Calibri Light" w:hAnsi="Calibri Light"/>
          <w:color w:val="auto"/>
        </w:rPr>
        <w:t xml:space="preserve">24.2. Where no suitable Framework Agreement or Dynamic Purchasing System is available the </w:t>
      </w:r>
      <w:r w:rsidR="00E91248" w:rsidRPr="008E6445">
        <w:rPr>
          <w:rFonts w:ascii="Calibri Light" w:hAnsi="Calibri Light"/>
          <w:color w:val="auto"/>
        </w:rPr>
        <w:t xml:space="preserve">Staff </w:t>
      </w:r>
      <w:r w:rsidRPr="008E6445">
        <w:rPr>
          <w:rFonts w:ascii="Calibri Light" w:hAnsi="Calibri Light"/>
          <w:color w:val="auto"/>
        </w:rPr>
        <w:t xml:space="preserve">is required by these Rules to invite Tenders from any and all </w:t>
      </w:r>
      <w:r w:rsidR="003D103C" w:rsidRPr="008E6445">
        <w:rPr>
          <w:rFonts w:ascii="Calibri Light" w:hAnsi="Calibri Light"/>
          <w:color w:val="auto"/>
        </w:rPr>
        <w:t xml:space="preserve">qualified Suppliers by advertising the opportunity via the University’s Electronic Tendering System, in Contracts Finder and in the OJEU. </w:t>
      </w:r>
    </w:p>
    <w:p w14:paraId="6DE22976" w14:textId="77777777" w:rsidR="00DB481C" w:rsidRPr="008E6445" w:rsidRDefault="00DB481C" w:rsidP="00DB481C">
      <w:pPr>
        <w:pStyle w:val="Default"/>
        <w:rPr>
          <w:rFonts w:ascii="Calibri Light" w:hAnsi="Calibri Light"/>
          <w:color w:val="auto"/>
        </w:rPr>
      </w:pPr>
    </w:p>
    <w:p w14:paraId="185D8F0D" w14:textId="55CF79B2"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24.3. In most cases, the Open procedure, </w:t>
      </w:r>
      <w:r w:rsidR="003D103C" w:rsidRPr="008E6445">
        <w:rPr>
          <w:rFonts w:ascii="Calibri Light" w:hAnsi="Calibri Light"/>
          <w:color w:val="auto"/>
        </w:rPr>
        <w:t xml:space="preserve">shall be used, </w:t>
      </w:r>
      <w:r w:rsidRPr="008E6445">
        <w:rPr>
          <w:rFonts w:ascii="Calibri Light" w:hAnsi="Calibri Light"/>
          <w:color w:val="auto"/>
        </w:rPr>
        <w:t xml:space="preserve">but in certain specialist cases, </w:t>
      </w:r>
      <w:r w:rsidR="003D103C" w:rsidRPr="008E6445">
        <w:rPr>
          <w:rFonts w:ascii="Calibri Light" w:hAnsi="Calibri Light"/>
          <w:color w:val="auto"/>
        </w:rPr>
        <w:t xml:space="preserve">Restricted procedure or Competitive Procedure with Negotiation, </w:t>
      </w:r>
      <w:r w:rsidRPr="008E6445">
        <w:rPr>
          <w:rFonts w:ascii="Calibri Light" w:hAnsi="Calibri Light"/>
          <w:color w:val="auto"/>
        </w:rPr>
        <w:t xml:space="preserve">the Negotiated Procedure without Prior Publication, Competitive Dialogue procedure or Innovation Partnership procedure shall apply. </w:t>
      </w:r>
      <w:r w:rsidR="00553246" w:rsidRPr="008E6445">
        <w:rPr>
          <w:rFonts w:ascii="Calibri Light" w:hAnsi="Calibri Light"/>
          <w:color w:val="auto"/>
        </w:rPr>
        <w:t xml:space="preserve">The Procurement Officer will determine </w:t>
      </w:r>
      <w:r w:rsidR="00553246" w:rsidRPr="008E6445">
        <w:rPr>
          <w:rFonts w:ascii="Calibri Light" w:hAnsi="Calibri Light"/>
        </w:rPr>
        <w:t xml:space="preserve">which procurement procedure will be followed based on the value, complexity &amp; risk associated with the planned </w:t>
      </w:r>
      <w:r w:rsidR="00BA52BB" w:rsidRPr="008E6445">
        <w:rPr>
          <w:rFonts w:ascii="Calibri Light" w:hAnsi="Calibri Light"/>
        </w:rPr>
        <w:t xml:space="preserve">spend </w:t>
      </w:r>
      <w:r w:rsidR="005013E9" w:rsidRPr="008E6445">
        <w:rPr>
          <w:rFonts w:ascii="Calibri Light" w:hAnsi="Calibri Light"/>
          <w:color w:val="auto"/>
        </w:rPr>
        <w:t xml:space="preserve">t </w:t>
      </w:r>
      <w:r w:rsidRPr="008E6445">
        <w:rPr>
          <w:rFonts w:ascii="Calibri Light" w:hAnsi="Calibri Light"/>
          <w:color w:val="auto"/>
        </w:rPr>
        <w:t xml:space="preserve">in conjunction with Legal Services. </w:t>
      </w:r>
    </w:p>
    <w:p w14:paraId="5845B0E0" w14:textId="77777777" w:rsidR="00DB481C" w:rsidRPr="008E6445" w:rsidRDefault="00DB481C" w:rsidP="00DB481C">
      <w:pPr>
        <w:pStyle w:val="Default"/>
        <w:rPr>
          <w:rFonts w:ascii="Calibri Light" w:hAnsi="Calibri Light"/>
          <w:color w:val="auto"/>
        </w:rPr>
      </w:pPr>
    </w:p>
    <w:p w14:paraId="049F6256"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24.4. In all cases the Relevant Legislation shall be followed to conduct the </w:t>
      </w:r>
      <w:r w:rsidR="005C4A51" w:rsidRPr="008E6445">
        <w:rPr>
          <w:rFonts w:ascii="Calibri Light" w:hAnsi="Calibri Light"/>
          <w:color w:val="auto"/>
        </w:rPr>
        <w:t xml:space="preserve">Procurement </w:t>
      </w:r>
      <w:r w:rsidRPr="008E6445">
        <w:rPr>
          <w:rFonts w:ascii="Calibri Light" w:hAnsi="Calibri Light"/>
          <w:color w:val="auto"/>
        </w:rPr>
        <w:t xml:space="preserve">and contracting activity. </w:t>
      </w:r>
    </w:p>
    <w:p w14:paraId="718C325D" w14:textId="77777777" w:rsidR="00DB481C" w:rsidRPr="008E6445" w:rsidRDefault="00DB481C" w:rsidP="00DB481C">
      <w:pPr>
        <w:pStyle w:val="Default"/>
        <w:rPr>
          <w:rFonts w:ascii="Calibri Light" w:hAnsi="Calibri Light"/>
          <w:color w:val="auto"/>
        </w:rPr>
      </w:pPr>
    </w:p>
    <w:p w14:paraId="2A7511AC"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24.5. The </w:t>
      </w:r>
      <w:r w:rsidR="005C4A51" w:rsidRPr="008E6445">
        <w:rPr>
          <w:rFonts w:ascii="Calibri Light" w:hAnsi="Calibri Light"/>
          <w:color w:val="auto"/>
        </w:rPr>
        <w:t xml:space="preserve">Procurement </w:t>
      </w:r>
      <w:r w:rsidRPr="008E6445">
        <w:rPr>
          <w:rFonts w:ascii="Calibri Light" w:hAnsi="Calibri Light"/>
          <w:color w:val="auto"/>
        </w:rPr>
        <w:t xml:space="preserve">Documents must include: </w:t>
      </w:r>
    </w:p>
    <w:p w14:paraId="6833BEEF"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instructions to </w:t>
      </w:r>
      <w:r w:rsidR="00B5207F" w:rsidRPr="008E6445">
        <w:rPr>
          <w:rFonts w:ascii="Calibri Light" w:hAnsi="Calibri Light"/>
          <w:color w:val="auto"/>
        </w:rPr>
        <w:t>Suppli</w:t>
      </w:r>
      <w:r w:rsidR="00771271" w:rsidRPr="008E6445">
        <w:rPr>
          <w:rFonts w:ascii="Calibri Light" w:hAnsi="Calibri Light"/>
          <w:color w:val="auto"/>
        </w:rPr>
        <w:t>ers</w:t>
      </w:r>
      <w:r w:rsidRPr="008E6445">
        <w:rPr>
          <w:rFonts w:ascii="Calibri Light" w:hAnsi="Calibri Light"/>
          <w:color w:val="auto"/>
        </w:rPr>
        <w:t xml:space="preserve">; </w:t>
      </w:r>
    </w:p>
    <w:p w14:paraId="2430D3A8"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the </w:t>
      </w:r>
      <w:r w:rsidR="005C4A51" w:rsidRPr="008E6445">
        <w:rPr>
          <w:rFonts w:ascii="Calibri Light" w:hAnsi="Calibri Light"/>
          <w:color w:val="auto"/>
        </w:rPr>
        <w:t>University</w:t>
      </w:r>
      <w:r w:rsidRPr="008E6445">
        <w:rPr>
          <w:rFonts w:ascii="Calibri Light" w:hAnsi="Calibri Light"/>
          <w:color w:val="auto"/>
        </w:rPr>
        <w:t xml:space="preserve">’s standard terms and conditions of contract, the standard form of contract and/or bespoke terms; </w:t>
      </w:r>
    </w:p>
    <w:p w14:paraId="00349F0A"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form of tender; </w:t>
      </w:r>
    </w:p>
    <w:p w14:paraId="7DC5EF49"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d. certificate of non-collusion; </w:t>
      </w:r>
    </w:p>
    <w:p w14:paraId="2D79CD9E"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e. the specification; </w:t>
      </w:r>
    </w:p>
    <w:p w14:paraId="34D1DF45"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f. the pricing schedule; </w:t>
      </w:r>
    </w:p>
    <w:p w14:paraId="726F2EBC"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g. commercially confidential information schedules; </w:t>
      </w:r>
    </w:p>
    <w:p w14:paraId="2E60C5E1"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h. completion requirements; </w:t>
      </w:r>
    </w:p>
    <w:p w14:paraId="51940BA6"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i. the Selection Questionnaire; </w:t>
      </w:r>
    </w:p>
    <w:p w14:paraId="378FC103"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j. the Award Criteria; </w:t>
      </w:r>
    </w:p>
    <w:p w14:paraId="20EC6489"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k. the submission requirements; </w:t>
      </w:r>
    </w:p>
    <w:p w14:paraId="27D9AA72"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l. any other requirements as mandated by the Relevant Legislation; and </w:t>
      </w:r>
    </w:p>
    <w:p w14:paraId="646CA69D"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m. a named contract manager. </w:t>
      </w:r>
    </w:p>
    <w:p w14:paraId="3740AEA6" w14:textId="77777777" w:rsidR="00DB481C" w:rsidRPr="008E6445" w:rsidRDefault="00DB481C" w:rsidP="00DB481C">
      <w:pPr>
        <w:pStyle w:val="Default"/>
        <w:rPr>
          <w:rFonts w:ascii="Calibri Light" w:hAnsi="Calibri Light"/>
          <w:color w:val="auto"/>
        </w:rPr>
      </w:pPr>
    </w:p>
    <w:p w14:paraId="4778F96F"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24.6. The successful supplier and unsuccessful </w:t>
      </w:r>
      <w:r w:rsidR="00771271" w:rsidRPr="008E6445">
        <w:rPr>
          <w:rFonts w:ascii="Calibri Light" w:hAnsi="Calibri Light"/>
          <w:color w:val="auto"/>
        </w:rPr>
        <w:t>Suppliers</w:t>
      </w:r>
      <w:r w:rsidRPr="008E6445">
        <w:rPr>
          <w:rFonts w:ascii="Calibri Light" w:hAnsi="Calibri Light"/>
          <w:color w:val="auto"/>
        </w:rPr>
        <w:t xml:space="preserve"> shall be notified in accordance with the Relevant Legislation and a Standstill Period shall be observed. </w:t>
      </w:r>
    </w:p>
    <w:p w14:paraId="0705FD15" w14:textId="77777777" w:rsidR="00DB481C" w:rsidRPr="008E6445" w:rsidRDefault="00DB481C" w:rsidP="00DB481C">
      <w:pPr>
        <w:pStyle w:val="Default"/>
        <w:rPr>
          <w:rFonts w:ascii="Calibri Light" w:hAnsi="Calibri Light"/>
          <w:color w:val="auto"/>
        </w:rPr>
      </w:pPr>
    </w:p>
    <w:p w14:paraId="0BCAB55F" w14:textId="77777777" w:rsidR="0061771F" w:rsidRPr="008E6445" w:rsidRDefault="0061771F" w:rsidP="00DB481C">
      <w:pPr>
        <w:pStyle w:val="Default"/>
        <w:rPr>
          <w:rFonts w:ascii="Calibri Light" w:hAnsi="Calibri Light"/>
        </w:rPr>
      </w:pPr>
      <w:r w:rsidRPr="008E6445">
        <w:rPr>
          <w:rFonts w:ascii="Calibri Light" w:hAnsi="Calibri Light"/>
        </w:rPr>
        <w:t>The form of Contract should be agreed with Procurement and/ or Legal Services and issued with the Procurement Document.</w:t>
      </w:r>
    </w:p>
    <w:p w14:paraId="7A9CAD76" w14:textId="77777777" w:rsidR="0061771F" w:rsidRPr="008E6445" w:rsidRDefault="0061771F" w:rsidP="00DB481C">
      <w:pPr>
        <w:pStyle w:val="Default"/>
        <w:rPr>
          <w:rFonts w:ascii="Calibri Light" w:hAnsi="Calibri Light"/>
        </w:rPr>
      </w:pPr>
    </w:p>
    <w:p w14:paraId="67B791A9"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24.7. A Purchase Order must be raised. </w:t>
      </w:r>
      <w:r w:rsidR="00553246" w:rsidRPr="008E6445">
        <w:rPr>
          <w:rFonts w:ascii="Calibri Light" w:hAnsi="Calibri Light"/>
        </w:rPr>
        <w:t xml:space="preserve">Additionally, </w:t>
      </w:r>
      <w:r w:rsidR="0061771F" w:rsidRPr="008E6445">
        <w:rPr>
          <w:rFonts w:ascii="Calibri Light" w:hAnsi="Calibri Light"/>
        </w:rPr>
        <w:t>where a separate Contract (as opposed to the standard Terms and Conditions) has been agreed as part of the procurement process, on conclusion of the Procurement, this will n</w:t>
      </w:r>
      <w:r w:rsidR="003D103C" w:rsidRPr="008E6445">
        <w:rPr>
          <w:rFonts w:ascii="Calibri Light" w:hAnsi="Calibri Light"/>
        </w:rPr>
        <w:t>e</w:t>
      </w:r>
      <w:r w:rsidR="0061771F" w:rsidRPr="008E6445">
        <w:rPr>
          <w:rFonts w:ascii="Calibri Light" w:hAnsi="Calibri Light"/>
        </w:rPr>
        <w:t xml:space="preserve">ed to be signed and dated </w:t>
      </w:r>
      <w:r w:rsidR="00553246" w:rsidRPr="008E6445">
        <w:rPr>
          <w:rFonts w:ascii="Calibri Light" w:hAnsi="Calibri Light"/>
        </w:rPr>
        <w:t xml:space="preserve"> [reference contract signing guidance], </w:t>
      </w:r>
      <w:r w:rsidR="0061771F" w:rsidRPr="008E6445">
        <w:rPr>
          <w:rFonts w:ascii="Calibri Light" w:hAnsi="Calibri Light"/>
        </w:rPr>
        <w:t xml:space="preserve">and </w:t>
      </w:r>
      <w:r w:rsidR="00553246" w:rsidRPr="008E6445">
        <w:rPr>
          <w:rFonts w:ascii="Calibri Light" w:hAnsi="Calibri Light"/>
        </w:rPr>
        <w:t xml:space="preserve">a signed copy of which should be held by </w:t>
      </w:r>
      <w:r w:rsidR="003D103C" w:rsidRPr="008E6445">
        <w:rPr>
          <w:rFonts w:ascii="Calibri Light" w:hAnsi="Calibri Light"/>
        </w:rPr>
        <w:t xml:space="preserve">Legal </w:t>
      </w:r>
      <w:r w:rsidR="00553246" w:rsidRPr="008E6445">
        <w:rPr>
          <w:rFonts w:ascii="Calibri Light" w:hAnsi="Calibri Light"/>
        </w:rPr>
        <w:t>Services, the University customer/s &amp; the suppliers</w:t>
      </w:r>
      <w:r w:rsidR="0061771F" w:rsidRPr="008E6445">
        <w:rPr>
          <w:rFonts w:ascii="Calibri Light" w:hAnsi="Calibri Light"/>
        </w:rPr>
        <w:t xml:space="preserve">.  </w:t>
      </w:r>
    </w:p>
    <w:p w14:paraId="085BDBBC" w14:textId="77777777" w:rsidR="00DB481C" w:rsidRPr="008E6445" w:rsidRDefault="00DB481C" w:rsidP="00DB481C">
      <w:pPr>
        <w:pStyle w:val="Default"/>
        <w:rPr>
          <w:rFonts w:ascii="Calibri Light" w:hAnsi="Calibri Light"/>
          <w:color w:val="auto"/>
        </w:rPr>
      </w:pPr>
    </w:p>
    <w:p w14:paraId="47097EE2"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24.8. A Contract award record must be made on the </w:t>
      </w:r>
      <w:r w:rsidR="005C4A51" w:rsidRPr="008E6445">
        <w:rPr>
          <w:rFonts w:ascii="Calibri Light" w:hAnsi="Calibri Light"/>
          <w:color w:val="auto"/>
        </w:rPr>
        <w:t>University</w:t>
      </w:r>
      <w:r w:rsidRPr="008E6445">
        <w:rPr>
          <w:rFonts w:ascii="Calibri Light" w:hAnsi="Calibri Light"/>
          <w:color w:val="auto"/>
        </w:rPr>
        <w:t xml:space="preserve">’s Contracts Register, in Contracts Finder and in the OJEU. </w:t>
      </w:r>
    </w:p>
    <w:p w14:paraId="525577CC" w14:textId="77777777" w:rsidR="00DB481C" w:rsidRPr="008E6445" w:rsidRDefault="00DB481C">
      <w:pPr>
        <w:rPr>
          <w:rFonts w:ascii="Calibri Light" w:hAnsi="Calibri Light"/>
          <w:sz w:val="24"/>
          <w:szCs w:val="24"/>
        </w:rPr>
      </w:pPr>
    </w:p>
    <w:p w14:paraId="33E1A2D4" w14:textId="77777777" w:rsidR="00DB481C" w:rsidRPr="001460C7" w:rsidRDefault="00DB481C" w:rsidP="001460C7">
      <w:pPr>
        <w:pStyle w:val="Heading2"/>
      </w:pPr>
      <w:r w:rsidRPr="001460C7">
        <w:t xml:space="preserve">25. Light Touch Regime </w:t>
      </w:r>
    </w:p>
    <w:p w14:paraId="7230710F"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25.1. Certain Services Contracts</w:t>
      </w:r>
      <w:r w:rsidR="00FC2384" w:rsidRPr="008E6445">
        <w:rPr>
          <w:rFonts w:ascii="Calibri Light" w:hAnsi="Calibri Light"/>
          <w:color w:val="auto"/>
        </w:rPr>
        <w:t xml:space="preserve"> and determined Threshold</w:t>
      </w:r>
      <w:r w:rsidRPr="008E6445">
        <w:rPr>
          <w:rFonts w:ascii="Calibri Light" w:hAnsi="Calibri Light"/>
          <w:color w:val="auto"/>
        </w:rPr>
        <w:t xml:space="preserve">, as defined in the Relevant Legislation, are not subject to its full rigour. However, the </w:t>
      </w:r>
      <w:r w:rsidR="005C4A51" w:rsidRPr="008E6445">
        <w:rPr>
          <w:rFonts w:ascii="Calibri Light" w:hAnsi="Calibri Light"/>
          <w:color w:val="auto"/>
        </w:rPr>
        <w:t>University</w:t>
      </w:r>
      <w:r w:rsidRPr="008E6445">
        <w:rPr>
          <w:rFonts w:ascii="Calibri Light" w:hAnsi="Calibri Light"/>
          <w:color w:val="auto"/>
        </w:rPr>
        <w:t xml:space="preserve"> will remain bound by the Treaty Principles and therefore </w:t>
      </w:r>
      <w:r w:rsidR="00E91248" w:rsidRPr="008E6445">
        <w:rPr>
          <w:rFonts w:ascii="Calibri Light" w:hAnsi="Calibri Light"/>
          <w:color w:val="auto"/>
        </w:rPr>
        <w:t xml:space="preserve">Staff </w:t>
      </w:r>
      <w:r w:rsidRPr="008E6445">
        <w:rPr>
          <w:rFonts w:ascii="Calibri Light" w:hAnsi="Calibri Light"/>
          <w:color w:val="auto"/>
        </w:rPr>
        <w:t xml:space="preserve">must ensure that the procedure used is compliant in all respects. </w:t>
      </w:r>
    </w:p>
    <w:p w14:paraId="476E48AE" w14:textId="77777777" w:rsidR="00DB481C" w:rsidRPr="008E6445" w:rsidRDefault="00DB481C" w:rsidP="00DB481C">
      <w:pPr>
        <w:pStyle w:val="Default"/>
        <w:rPr>
          <w:rFonts w:ascii="Calibri Light" w:hAnsi="Calibri Light" w:cs="Calibri"/>
          <w:color w:val="auto"/>
        </w:rPr>
      </w:pPr>
    </w:p>
    <w:p w14:paraId="6CE71B57"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25.2. As a minimum the </w:t>
      </w:r>
      <w:r w:rsidR="00E91248" w:rsidRPr="008E6445">
        <w:rPr>
          <w:rFonts w:ascii="Calibri Light" w:hAnsi="Calibri Light"/>
          <w:color w:val="auto"/>
        </w:rPr>
        <w:t xml:space="preserve">Staff </w:t>
      </w:r>
      <w:r w:rsidRPr="008E6445">
        <w:rPr>
          <w:rFonts w:ascii="Calibri Light" w:hAnsi="Calibri Light"/>
          <w:color w:val="auto"/>
        </w:rPr>
        <w:t xml:space="preserve">must invite Tenders from any and all qualified </w:t>
      </w:r>
      <w:r w:rsidR="00771271" w:rsidRPr="008E6445">
        <w:rPr>
          <w:rFonts w:ascii="Calibri Light" w:hAnsi="Calibri Light"/>
          <w:color w:val="auto"/>
        </w:rPr>
        <w:t>Suppliers</w:t>
      </w:r>
      <w:r w:rsidRPr="008E6445">
        <w:rPr>
          <w:rFonts w:ascii="Calibri Light" w:hAnsi="Calibri Light"/>
          <w:color w:val="auto"/>
        </w:rPr>
        <w:t xml:space="preserve"> by advertising the opportunity via the </w:t>
      </w:r>
      <w:r w:rsidR="005C4A51" w:rsidRPr="008E6445">
        <w:rPr>
          <w:rFonts w:ascii="Calibri Light" w:hAnsi="Calibri Light"/>
          <w:color w:val="auto"/>
        </w:rPr>
        <w:t>University</w:t>
      </w:r>
      <w:r w:rsidRPr="008E6445">
        <w:rPr>
          <w:rFonts w:ascii="Calibri Light" w:hAnsi="Calibri Light"/>
          <w:color w:val="auto"/>
        </w:rPr>
        <w:t>’s Electronic Tendering System, in Contracts Finder and in the OJEU</w:t>
      </w:r>
      <w:r w:rsidR="00FC2384" w:rsidRPr="008E6445">
        <w:rPr>
          <w:rFonts w:ascii="Calibri Light" w:hAnsi="Calibri Light"/>
          <w:color w:val="auto"/>
        </w:rPr>
        <w:t xml:space="preserve"> where determined Threshold applies</w:t>
      </w:r>
      <w:r w:rsidRPr="008E6445">
        <w:rPr>
          <w:rFonts w:ascii="Calibri Light" w:hAnsi="Calibri Light"/>
          <w:color w:val="auto"/>
        </w:rPr>
        <w:t xml:space="preserve">. </w:t>
      </w:r>
    </w:p>
    <w:p w14:paraId="7910DA87" w14:textId="77777777" w:rsidR="00DB481C" w:rsidRPr="008E6445" w:rsidRDefault="00DB481C" w:rsidP="00DB481C">
      <w:pPr>
        <w:pStyle w:val="Default"/>
        <w:rPr>
          <w:rFonts w:ascii="Calibri Light" w:hAnsi="Calibri Light"/>
          <w:color w:val="auto"/>
          <w:highlight w:val="yellow"/>
        </w:rPr>
      </w:pPr>
    </w:p>
    <w:p w14:paraId="169C6C0D"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25.3. Where the </w:t>
      </w:r>
      <w:r w:rsidR="00E91248" w:rsidRPr="008E6445">
        <w:rPr>
          <w:rFonts w:ascii="Calibri Light" w:hAnsi="Calibri Light"/>
          <w:color w:val="auto"/>
        </w:rPr>
        <w:t xml:space="preserve">Staff </w:t>
      </w:r>
      <w:r w:rsidRPr="008E6445">
        <w:rPr>
          <w:rFonts w:ascii="Calibri Light" w:hAnsi="Calibri Light"/>
          <w:color w:val="auto"/>
        </w:rPr>
        <w:t xml:space="preserve">believes that their Contract falls within the Light Touch Regime they must consult with </w:t>
      </w:r>
      <w:r w:rsidR="005013E9" w:rsidRPr="008E6445">
        <w:rPr>
          <w:rFonts w:ascii="Calibri Light" w:hAnsi="Calibri Light"/>
          <w:color w:val="auto"/>
        </w:rPr>
        <w:t xml:space="preserve">Procurement </w:t>
      </w:r>
      <w:r w:rsidRPr="008E6445">
        <w:rPr>
          <w:rFonts w:ascii="Calibri Light" w:hAnsi="Calibri Light"/>
          <w:color w:val="auto"/>
        </w:rPr>
        <w:t xml:space="preserve">prior to commencing any </w:t>
      </w:r>
      <w:r w:rsidR="005C4A51" w:rsidRPr="008E6445">
        <w:rPr>
          <w:rFonts w:ascii="Calibri Light" w:hAnsi="Calibri Light"/>
          <w:color w:val="auto"/>
        </w:rPr>
        <w:t xml:space="preserve">Procurement </w:t>
      </w:r>
      <w:r w:rsidRPr="008E6445">
        <w:rPr>
          <w:rFonts w:ascii="Calibri Light" w:hAnsi="Calibri Light"/>
          <w:color w:val="auto"/>
        </w:rPr>
        <w:t xml:space="preserve">or contracting activity. </w:t>
      </w:r>
    </w:p>
    <w:p w14:paraId="09E9DDB5" w14:textId="77777777" w:rsidR="00DB481C" w:rsidRPr="008E6445" w:rsidRDefault="00DB481C" w:rsidP="00DB481C">
      <w:pPr>
        <w:pStyle w:val="Default"/>
        <w:rPr>
          <w:rFonts w:ascii="Calibri Light" w:hAnsi="Calibri Light"/>
          <w:color w:val="auto"/>
        </w:rPr>
      </w:pPr>
    </w:p>
    <w:p w14:paraId="6BEB17F5" w14:textId="77777777" w:rsidR="00DB481C" w:rsidRPr="001460C7" w:rsidRDefault="00DB481C" w:rsidP="001460C7">
      <w:pPr>
        <w:pStyle w:val="Heading2"/>
      </w:pPr>
      <w:r w:rsidRPr="001460C7">
        <w:t xml:space="preserve">26. Selection Criteria </w:t>
      </w:r>
    </w:p>
    <w:p w14:paraId="3502FC7A"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26.1. The Selection Questionnaire shall be used to assess a Candidate’s ability to meet the </w:t>
      </w:r>
      <w:r w:rsidR="005C4A51" w:rsidRPr="008E6445">
        <w:rPr>
          <w:rFonts w:ascii="Calibri Light" w:hAnsi="Calibri Light"/>
          <w:color w:val="auto"/>
        </w:rPr>
        <w:t>University</w:t>
      </w:r>
      <w:r w:rsidRPr="008E6445">
        <w:rPr>
          <w:rFonts w:ascii="Calibri Light" w:hAnsi="Calibri Light"/>
          <w:color w:val="auto"/>
        </w:rPr>
        <w:t xml:space="preserve">’s requirements or minimum standards of suitability, capability, legal status or financial standing. </w:t>
      </w:r>
    </w:p>
    <w:p w14:paraId="4E9CB281" w14:textId="77777777" w:rsidR="00DB481C" w:rsidRPr="008E6445" w:rsidRDefault="00DB481C" w:rsidP="00DB481C">
      <w:pPr>
        <w:pStyle w:val="Default"/>
        <w:rPr>
          <w:rFonts w:ascii="Calibri Light" w:hAnsi="Calibri Light"/>
          <w:color w:val="auto"/>
        </w:rPr>
      </w:pPr>
    </w:p>
    <w:p w14:paraId="6C78E510"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26.2. Subject to this </w:t>
      </w:r>
      <w:r w:rsidRPr="008E6445">
        <w:rPr>
          <w:rFonts w:ascii="Calibri Light" w:hAnsi="Calibri Light"/>
          <w:i/>
          <w:iCs/>
          <w:color w:val="auto"/>
        </w:rPr>
        <w:t xml:space="preserve">section 26. Selection Criteria </w:t>
      </w:r>
      <w:r w:rsidRPr="008E6445">
        <w:rPr>
          <w:rFonts w:ascii="Calibri Light" w:hAnsi="Calibri Light"/>
          <w:color w:val="auto"/>
        </w:rPr>
        <w:t>for all Contracts over the Total Value of £</w:t>
      </w:r>
      <w:r w:rsidR="00561C43" w:rsidRPr="008E6445">
        <w:rPr>
          <w:rFonts w:ascii="Calibri Light" w:hAnsi="Calibri Light"/>
          <w:color w:val="auto"/>
        </w:rPr>
        <w:t>50,</w:t>
      </w:r>
      <w:r w:rsidRPr="008E6445">
        <w:rPr>
          <w:rFonts w:ascii="Calibri Light" w:hAnsi="Calibri Light"/>
          <w:color w:val="auto"/>
        </w:rPr>
        <w:t xml:space="preserve">000 the </w:t>
      </w:r>
      <w:r w:rsidR="00E91248" w:rsidRPr="008E6445">
        <w:rPr>
          <w:rFonts w:ascii="Calibri Light" w:hAnsi="Calibri Light"/>
          <w:color w:val="auto"/>
        </w:rPr>
        <w:t xml:space="preserve">Staff </w:t>
      </w:r>
      <w:r w:rsidRPr="008E6445">
        <w:rPr>
          <w:rFonts w:ascii="Calibri Light" w:hAnsi="Calibri Light"/>
          <w:color w:val="auto"/>
        </w:rPr>
        <w:t xml:space="preserve">shall include the Selection Questionnaire within the </w:t>
      </w:r>
      <w:r w:rsidR="005C4A51" w:rsidRPr="008E6445">
        <w:rPr>
          <w:rFonts w:ascii="Calibri Light" w:hAnsi="Calibri Light"/>
          <w:color w:val="auto"/>
        </w:rPr>
        <w:t xml:space="preserve">Procurement </w:t>
      </w:r>
      <w:r w:rsidRPr="008E6445">
        <w:rPr>
          <w:rFonts w:ascii="Calibri Light" w:hAnsi="Calibri Light"/>
          <w:color w:val="auto"/>
        </w:rPr>
        <w:t xml:space="preserve">Documents. </w:t>
      </w:r>
    </w:p>
    <w:p w14:paraId="74F88DB9" w14:textId="77777777" w:rsidR="00DB481C" w:rsidRPr="008E6445" w:rsidRDefault="00DB481C" w:rsidP="00DB481C">
      <w:pPr>
        <w:pStyle w:val="Default"/>
        <w:rPr>
          <w:rFonts w:ascii="Calibri Light" w:hAnsi="Calibri Light"/>
          <w:color w:val="auto"/>
        </w:rPr>
      </w:pPr>
    </w:p>
    <w:p w14:paraId="7E61D63C"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26.3. For Contracts with a Total Contract Value of less than or equal to £</w:t>
      </w:r>
      <w:r w:rsidR="00561C43" w:rsidRPr="008E6445">
        <w:rPr>
          <w:rFonts w:ascii="Calibri Light" w:hAnsi="Calibri Light"/>
          <w:color w:val="auto"/>
        </w:rPr>
        <w:t>50</w:t>
      </w:r>
      <w:r w:rsidRPr="008E6445">
        <w:rPr>
          <w:rFonts w:ascii="Calibri Light" w:hAnsi="Calibri Light"/>
          <w:color w:val="auto"/>
        </w:rPr>
        <w:t xml:space="preserve">,000 the </w:t>
      </w:r>
      <w:r w:rsidR="00E91248" w:rsidRPr="008E6445">
        <w:rPr>
          <w:rFonts w:ascii="Calibri Light" w:hAnsi="Calibri Light"/>
          <w:color w:val="auto"/>
        </w:rPr>
        <w:t xml:space="preserve">Staff </w:t>
      </w:r>
      <w:r w:rsidRPr="008E6445">
        <w:rPr>
          <w:rFonts w:ascii="Calibri Light" w:hAnsi="Calibri Light"/>
          <w:color w:val="auto"/>
        </w:rPr>
        <w:t xml:space="preserve">may choose to include the Selection Questionnaire within Quotations and may take advice from </w:t>
      </w:r>
      <w:r w:rsidR="005013E9" w:rsidRPr="008E6445">
        <w:rPr>
          <w:rFonts w:ascii="Calibri Light" w:hAnsi="Calibri Light"/>
          <w:color w:val="auto"/>
        </w:rPr>
        <w:t xml:space="preserve">Procurement </w:t>
      </w:r>
      <w:r w:rsidRPr="008E6445">
        <w:rPr>
          <w:rFonts w:ascii="Calibri Light" w:hAnsi="Calibri Light"/>
          <w:color w:val="auto"/>
        </w:rPr>
        <w:t xml:space="preserve">where necessary. </w:t>
      </w:r>
    </w:p>
    <w:p w14:paraId="0A64A885" w14:textId="77777777" w:rsidR="00DB481C" w:rsidRPr="008E6445" w:rsidRDefault="00DB481C" w:rsidP="00DB481C">
      <w:pPr>
        <w:pStyle w:val="Default"/>
        <w:rPr>
          <w:rFonts w:ascii="Calibri Light" w:hAnsi="Calibri Light"/>
          <w:color w:val="auto"/>
        </w:rPr>
      </w:pPr>
    </w:p>
    <w:p w14:paraId="52A1BF5F"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26.4. In any case where the Selection Questionnaire </w:t>
      </w:r>
      <w:r w:rsidR="00366387" w:rsidRPr="008E6445">
        <w:rPr>
          <w:rFonts w:ascii="Calibri Light" w:hAnsi="Calibri Light"/>
          <w:color w:val="auto"/>
        </w:rPr>
        <w:t xml:space="preserve">(SQ) </w:t>
      </w:r>
      <w:r w:rsidRPr="008E6445">
        <w:rPr>
          <w:rFonts w:ascii="Calibri Light" w:hAnsi="Calibri Light"/>
          <w:color w:val="auto"/>
        </w:rPr>
        <w:t xml:space="preserve">is used its use must be relevant and proportionate to the subject matter of the Contract (going no further than is needed to achieve the </w:t>
      </w:r>
      <w:r w:rsidR="005C4A51" w:rsidRPr="008E6445">
        <w:rPr>
          <w:rFonts w:ascii="Calibri Light" w:hAnsi="Calibri Light"/>
          <w:color w:val="auto"/>
        </w:rPr>
        <w:t>University</w:t>
      </w:r>
      <w:r w:rsidRPr="008E6445">
        <w:rPr>
          <w:rFonts w:ascii="Calibri Light" w:hAnsi="Calibri Light"/>
          <w:color w:val="auto"/>
        </w:rPr>
        <w:t xml:space="preserve">’s objective). In particular, where the Total Contract Value is less than the EU Threshold, the </w:t>
      </w:r>
      <w:r w:rsidR="00E91248" w:rsidRPr="008E6445">
        <w:rPr>
          <w:rFonts w:ascii="Calibri Light" w:hAnsi="Calibri Light"/>
          <w:color w:val="auto"/>
        </w:rPr>
        <w:t xml:space="preserve">Staff </w:t>
      </w:r>
      <w:r w:rsidRPr="008E6445">
        <w:rPr>
          <w:rFonts w:ascii="Calibri Light" w:hAnsi="Calibri Light"/>
          <w:color w:val="auto"/>
        </w:rPr>
        <w:t xml:space="preserve">must make an assessment of the requirements of the Contract and decide how far it would be appropriate to use any or all of the questions in the Selection Questionnaire. </w:t>
      </w:r>
      <w:r w:rsidR="00366387" w:rsidRPr="008E6445">
        <w:rPr>
          <w:rFonts w:ascii="Calibri Light" w:hAnsi="Calibri Light"/>
        </w:rPr>
        <w:t xml:space="preserve">Should the </w:t>
      </w:r>
      <w:r w:rsidR="00E91248" w:rsidRPr="008E6445">
        <w:rPr>
          <w:rFonts w:ascii="Calibri Light" w:hAnsi="Calibri Light"/>
        </w:rPr>
        <w:t xml:space="preserve">Staff </w:t>
      </w:r>
      <w:r w:rsidR="00366387" w:rsidRPr="008E6445">
        <w:rPr>
          <w:rFonts w:ascii="Calibri Light" w:hAnsi="Calibri Light"/>
        </w:rPr>
        <w:t xml:space="preserve">propose to add additional questions to the SQ </w:t>
      </w:r>
      <w:r w:rsidR="00FC2384" w:rsidRPr="008E6445">
        <w:rPr>
          <w:rFonts w:ascii="Calibri Light" w:hAnsi="Calibri Light"/>
        </w:rPr>
        <w:t xml:space="preserve">this should be agreed with the Procurement Team. Any </w:t>
      </w:r>
      <w:r w:rsidR="00366387" w:rsidRPr="008E6445">
        <w:rPr>
          <w:rFonts w:ascii="Calibri Light" w:hAnsi="Calibri Light"/>
        </w:rPr>
        <w:t>derogations to the standard SQ should be reported to Crown Commercial Services</w:t>
      </w:r>
      <w:r w:rsidR="00FC2384" w:rsidRPr="008E6445">
        <w:rPr>
          <w:rFonts w:ascii="Calibri Light" w:hAnsi="Calibri Light"/>
        </w:rPr>
        <w:t>.</w:t>
      </w:r>
    </w:p>
    <w:p w14:paraId="22377D2D" w14:textId="77777777" w:rsidR="00DB481C" w:rsidRPr="008E6445" w:rsidRDefault="00DB481C" w:rsidP="00DB481C">
      <w:pPr>
        <w:pStyle w:val="Default"/>
        <w:rPr>
          <w:rFonts w:ascii="Calibri Light" w:hAnsi="Calibri Light"/>
          <w:color w:val="auto"/>
        </w:rPr>
      </w:pPr>
    </w:p>
    <w:p w14:paraId="45C9DCC6"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26.5. Where the Total Contract Value is at or above the EU Threshold the questions in Part 3 of the Selection Questionnaire are optional and should be used only if each such question is: </w:t>
      </w:r>
    </w:p>
    <w:p w14:paraId="6C275EF6"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relevant to the subject-matter of the </w:t>
      </w:r>
      <w:r w:rsidR="00BE6FBD" w:rsidRPr="008E6445">
        <w:rPr>
          <w:rFonts w:ascii="Calibri Light" w:hAnsi="Calibri Light"/>
          <w:color w:val="auto"/>
        </w:rPr>
        <w:t>Procurement;</w:t>
      </w:r>
      <w:r w:rsidRPr="008E6445">
        <w:rPr>
          <w:rFonts w:ascii="Calibri Light" w:hAnsi="Calibri Light"/>
          <w:color w:val="auto"/>
        </w:rPr>
        <w:t xml:space="preserve"> and </w:t>
      </w:r>
    </w:p>
    <w:p w14:paraId="3D72E4B3"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proportionate. </w:t>
      </w:r>
    </w:p>
    <w:p w14:paraId="7BBC7F11" w14:textId="77777777" w:rsidR="00DB481C" w:rsidRPr="008E6445" w:rsidRDefault="00DB481C" w:rsidP="00DB481C">
      <w:pPr>
        <w:pStyle w:val="Default"/>
        <w:rPr>
          <w:rFonts w:ascii="Calibri Light" w:hAnsi="Calibri Light"/>
          <w:color w:val="auto"/>
        </w:rPr>
      </w:pPr>
    </w:p>
    <w:p w14:paraId="0963996E"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26.6. Selection Criteria must not include: </w:t>
      </w:r>
    </w:p>
    <w:p w14:paraId="4D01B3F4"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Award Criteria; </w:t>
      </w:r>
    </w:p>
    <w:p w14:paraId="55616ACF"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Non-commercial Considerations; </w:t>
      </w:r>
    </w:p>
    <w:p w14:paraId="154B78DE"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criteria that is not related and proportionate to the subject matter of the Contract. </w:t>
      </w:r>
    </w:p>
    <w:p w14:paraId="0B68A52F" w14:textId="77777777" w:rsidR="00DB481C" w:rsidRPr="008E6445" w:rsidRDefault="00DB481C" w:rsidP="00DB481C">
      <w:pPr>
        <w:pStyle w:val="Default"/>
        <w:rPr>
          <w:rFonts w:ascii="Calibri Light" w:hAnsi="Calibri Light"/>
          <w:color w:val="auto"/>
        </w:rPr>
      </w:pPr>
    </w:p>
    <w:p w14:paraId="4895A8F5" w14:textId="77777777" w:rsidR="00DB481C" w:rsidRPr="008E6445" w:rsidRDefault="00E91248" w:rsidP="00DB481C">
      <w:pPr>
        <w:pStyle w:val="Default"/>
        <w:rPr>
          <w:rFonts w:ascii="Calibri Light" w:hAnsi="Calibri Light" w:cs="Calibri"/>
          <w:color w:val="auto"/>
        </w:rPr>
      </w:pPr>
      <w:r w:rsidRPr="008E6445">
        <w:rPr>
          <w:rFonts w:ascii="Calibri Light" w:hAnsi="Calibri Light"/>
          <w:color w:val="auto"/>
        </w:rPr>
        <w:t xml:space="preserve">Staff </w:t>
      </w:r>
      <w:r w:rsidR="00DB481C" w:rsidRPr="008E6445">
        <w:rPr>
          <w:rFonts w:ascii="Calibri Light" w:hAnsi="Calibri Light"/>
          <w:color w:val="auto"/>
        </w:rPr>
        <w:t xml:space="preserve">shall consult with </w:t>
      </w:r>
      <w:r w:rsidR="005013E9" w:rsidRPr="008E6445">
        <w:rPr>
          <w:rFonts w:ascii="Calibri Light" w:hAnsi="Calibri Light"/>
          <w:color w:val="auto"/>
        </w:rPr>
        <w:t xml:space="preserve">Procurement </w:t>
      </w:r>
      <w:r w:rsidR="00DB481C" w:rsidRPr="008E6445">
        <w:rPr>
          <w:rFonts w:ascii="Calibri Light" w:hAnsi="Calibri Light"/>
          <w:color w:val="auto"/>
        </w:rPr>
        <w:t xml:space="preserve">for advice and guidance on the appropriate use of the Selection Questionnaire and Selection Criteria prior to issuing the </w:t>
      </w:r>
      <w:r w:rsidR="00E00D97" w:rsidRPr="008E6445">
        <w:rPr>
          <w:rFonts w:ascii="Calibri Light" w:hAnsi="Calibri Light"/>
          <w:color w:val="auto"/>
        </w:rPr>
        <w:t>P</w:t>
      </w:r>
      <w:r w:rsidR="005C4A51" w:rsidRPr="008E6445">
        <w:rPr>
          <w:rFonts w:ascii="Calibri Light" w:hAnsi="Calibri Light"/>
          <w:color w:val="auto"/>
        </w:rPr>
        <w:t xml:space="preserve">rocurement </w:t>
      </w:r>
      <w:r w:rsidR="00DB481C" w:rsidRPr="008E6445">
        <w:rPr>
          <w:rFonts w:ascii="Calibri Light" w:hAnsi="Calibri Light"/>
          <w:color w:val="auto"/>
        </w:rPr>
        <w:t xml:space="preserve">Documents. </w:t>
      </w:r>
    </w:p>
    <w:p w14:paraId="307F9147" w14:textId="77777777" w:rsidR="00DB481C" w:rsidRPr="008E6445" w:rsidRDefault="00DB481C" w:rsidP="00DB481C">
      <w:pPr>
        <w:pStyle w:val="Default"/>
        <w:rPr>
          <w:rFonts w:ascii="Calibri Light" w:hAnsi="Calibri Light"/>
          <w:color w:val="auto"/>
        </w:rPr>
      </w:pPr>
    </w:p>
    <w:p w14:paraId="28F51534"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26.7. The selection of </w:t>
      </w:r>
      <w:r w:rsidR="00771271" w:rsidRPr="008E6445">
        <w:rPr>
          <w:rFonts w:ascii="Calibri Light" w:hAnsi="Calibri Light"/>
          <w:color w:val="auto"/>
        </w:rPr>
        <w:t>Suppliers</w:t>
      </w:r>
      <w:r w:rsidRPr="008E6445">
        <w:rPr>
          <w:rFonts w:ascii="Calibri Light" w:hAnsi="Calibri Light"/>
          <w:color w:val="auto"/>
        </w:rPr>
        <w:t xml:space="preserve"> shall only be on the basis of the Selection Questionnaire and only where the Selection requirements are made available to potential </w:t>
      </w:r>
      <w:r w:rsidR="00771271" w:rsidRPr="008E6445">
        <w:rPr>
          <w:rFonts w:ascii="Calibri Light" w:hAnsi="Calibri Light"/>
          <w:color w:val="auto"/>
        </w:rPr>
        <w:t>Suppliers</w:t>
      </w:r>
      <w:r w:rsidRPr="008E6445">
        <w:rPr>
          <w:rFonts w:ascii="Calibri Light" w:hAnsi="Calibri Light"/>
          <w:color w:val="auto"/>
        </w:rPr>
        <w:t xml:space="preserve"> within the </w:t>
      </w:r>
      <w:r w:rsidR="005C4A51" w:rsidRPr="008E6445">
        <w:rPr>
          <w:rFonts w:ascii="Calibri Light" w:hAnsi="Calibri Light"/>
          <w:color w:val="auto"/>
        </w:rPr>
        <w:t xml:space="preserve">Procurement </w:t>
      </w:r>
      <w:r w:rsidRPr="008E6445">
        <w:rPr>
          <w:rFonts w:ascii="Calibri Light" w:hAnsi="Calibri Light"/>
          <w:color w:val="auto"/>
        </w:rPr>
        <w:t xml:space="preserve">Documents. </w:t>
      </w:r>
    </w:p>
    <w:p w14:paraId="5D3B3F82"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26.8. </w:t>
      </w:r>
      <w:r w:rsidR="00E91248" w:rsidRPr="008E6445">
        <w:rPr>
          <w:rFonts w:ascii="Calibri Light" w:hAnsi="Calibri Light"/>
          <w:color w:val="auto"/>
        </w:rPr>
        <w:t xml:space="preserve">Staff </w:t>
      </w:r>
      <w:r w:rsidRPr="008E6445">
        <w:rPr>
          <w:rFonts w:ascii="Calibri Light" w:hAnsi="Calibri Light"/>
          <w:color w:val="auto"/>
        </w:rPr>
        <w:t xml:space="preserve">may reject </w:t>
      </w:r>
      <w:r w:rsidR="00771271" w:rsidRPr="008E6445">
        <w:rPr>
          <w:rFonts w:ascii="Calibri Light" w:hAnsi="Calibri Light"/>
          <w:color w:val="auto"/>
        </w:rPr>
        <w:t>Suppliers</w:t>
      </w:r>
      <w:r w:rsidRPr="008E6445">
        <w:rPr>
          <w:rFonts w:ascii="Calibri Light" w:hAnsi="Calibri Light"/>
          <w:color w:val="auto"/>
        </w:rPr>
        <w:t xml:space="preserve"> that fail against the mandatory and discretionary criteria as detailed within the Selection Question</w:t>
      </w:r>
      <w:r w:rsidR="005013E9" w:rsidRPr="008E6445">
        <w:rPr>
          <w:rFonts w:ascii="Calibri Light" w:hAnsi="Calibri Light"/>
          <w:color w:val="auto"/>
        </w:rPr>
        <w:t xml:space="preserve">naire only in conjunction with Procurement </w:t>
      </w:r>
      <w:r w:rsidRPr="008E6445">
        <w:rPr>
          <w:rFonts w:ascii="Calibri Light" w:hAnsi="Calibri Light"/>
          <w:color w:val="auto"/>
        </w:rPr>
        <w:t xml:space="preserve">and Legal Services, where relevant. </w:t>
      </w:r>
    </w:p>
    <w:p w14:paraId="45005357" w14:textId="77777777" w:rsidR="00DB481C" w:rsidRPr="008E6445" w:rsidRDefault="00DB481C" w:rsidP="00DB481C">
      <w:pPr>
        <w:pStyle w:val="Default"/>
        <w:rPr>
          <w:rFonts w:ascii="Calibri Light" w:hAnsi="Calibri Light"/>
          <w:color w:val="auto"/>
        </w:rPr>
      </w:pPr>
    </w:p>
    <w:p w14:paraId="388A06C6" w14:textId="77777777" w:rsidR="00DB481C" w:rsidRPr="001460C7" w:rsidRDefault="00DB481C" w:rsidP="001460C7">
      <w:pPr>
        <w:pStyle w:val="Heading2"/>
      </w:pPr>
      <w:r w:rsidRPr="001460C7">
        <w:t xml:space="preserve">27. Award Criteria </w:t>
      </w:r>
    </w:p>
    <w:p w14:paraId="2232AF6D"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27.1. </w:t>
      </w:r>
      <w:r w:rsidR="00E91248" w:rsidRPr="008E6445">
        <w:rPr>
          <w:rFonts w:ascii="Calibri Light" w:hAnsi="Calibri Light"/>
          <w:color w:val="auto"/>
        </w:rPr>
        <w:t xml:space="preserve">Staff </w:t>
      </w:r>
      <w:r w:rsidR="003D103C" w:rsidRPr="008E6445">
        <w:rPr>
          <w:rFonts w:ascii="Calibri Light" w:hAnsi="Calibri Light"/>
          <w:color w:val="auto"/>
        </w:rPr>
        <w:t xml:space="preserve">must </w:t>
      </w:r>
      <w:r w:rsidRPr="008E6445">
        <w:rPr>
          <w:rFonts w:ascii="Calibri Light" w:hAnsi="Calibri Light"/>
          <w:color w:val="auto"/>
        </w:rPr>
        <w:t xml:space="preserve">include the Award Criteria within the </w:t>
      </w:r>
      <w:r w:rsidR="005C4A51" w:rsidRPr="008E6445">
        <w:rPr>
          <w:rFonts w:ascii="Calibri Light" w:hAnsi="Calibri Light"/>
          <w:color w:val="auto"/>
        </w:rPr>
        <w:t xml:space="preserve">Procurement </w:t>
      </w:r>
      <w:r w:rsidRPr="008E6445">
        <w:rPr>
          <w:rFonts w:ascii="Calibri Light" w:hAnsi="Calibri Light"/>
          <w:color w:val="auto"/>
        </w:rPr>
        <w:t xml:space="preserve">Documents. </w:t>
      </w:r>
    </w:p>
    <w:p w14:paraId="0D80A5BE" w14:textId="77777777" w:rsidR="00DB481C" w:rsidRPr="008E6445" w:rsidRDefault="00DB481C" w:rsidP="00DB481C">
      <w:pPr>
        <w:pStyle w:val="Default"/>
        <w:rPr>
          <w:rFonts w:ascii="Calibri Light" w:hAnsi="Calibri Light"/>
          <w:color w:val="auto"/>
        </w:rPr>
      </w:pPr>
    </w:p>
    <w:p w14:paraId="1B6325E5"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27.2. The Award Criteria shall be used to assess a Candidate’s ability to deliver the </w:t>
      </w:r>
      <w:r w:rsidR="005C4A51" w:rsidRPr="008E6445">
        <w:rPr>
          <w:rFonts w:ascii="Calibri Light" w:hAnsi="Calibri Light"/>
          <w:color w:val="auto"/>
        </w:rPr>
        <w:t>University</w:t>
      </w:r>
      <w:r w:rsidRPr="008E6445">
        <w:rPr>
          <w:rFonts w:ascii="Calibri Light" w:hAnsi="Calibri Light"/>
          <w:color w:val="auto"/>
        </w:rPr>
        <w:t>’s requirements under the Contract, achieving Value</w:t>
      </w:r>
      <w:r w:rsidR="00E00D97" w:rsidRPr="008E6445">
        <w:rPr>
          <w:rFonts w:ascii="Calibri Light" w:hAnsi="Calibri Light"/>
          <w:color w:val="auto"/>
        </w:rPr>
        <w:t xml:space="preserve"> for Money</w:t>
      </w:r>
      <w:r w:rsidRPr="008E6445">
        <w:rPr>
          <w:rFonts w:ascii="Calibri Light" w:hAnsi="Calibri Light"/>
          <w:color w:val="auto"/>
        </w:rPr>
        <w:t xml:space="preserve">. </w:t>
      </w:r>
    </w:p>
    <w:p w14:paraId="45B17AB0" w14:textId="77777777" w:rsidR="00DB481C" w:rsidRPr="008E6445" w:rsidRDefault="00DB481C" w:rsidP="00DB481C">
      <w:pPr>
        <w:pStyle w:val="Default"/>
        <w:rPr>
          <w:rFonts w:ascii="Calibri Light" w:hAnsi="Calibri Light"/>
          <w:color w:val="auto"/>
        </w:rPr>
      </w:pPr>
    </w:p>
    <w:p w14:paraId="44BC8A21"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27.3. The Contract shall be awarded to the Candidate whose Tender best meets the Award Criteria. </w:t>
      </w:r>
    </w:p>
    <w:p w14:paraId="100BE5D0" w14:textId="77777777" w:rsidR="00DB481C" w:rsidRPr="008E6445" w:rsidRDefault="00DB481C" w:rsidP="00DB481C">
      <w:pPr>
        <w:pStyle w:val="Default"/>
        <w:rPr>
          <w:rFonts w:ascii="Calibri Light" w:hAnsi="Calibri Light"/>
          <w:color w:val="auto"/>
        </w:rPr>
      </w:pPr>
    </w:p>
    <w:p w14:paraId="337C1D87"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27.4. Contract Award must be made on the basis of MEAT, taking criteria that are proportionate to and linked to the subject matter of the Contract, which might include: </w:t>
      </w:r>
    </w:p>
    <w:p w14:paraId="3B858A07" w14:textId="77777777" w:rsidR="00DB481C" w:rsidRPr="008E6445" w:rsidRDefault="00DB481C" w:rsidP="00E00D97">
      <w:pPr>
        <w:pStyle w:val="Default"/>
        <w:spacing w:after="64"/>
        <w:ind w:left="720"/>
        <w:rPr>
          <w:rFonts w:ascii="Calibri Light" w:hAnsi="Calibri Light"/>
          <w:color w:val="auto"/>
        </w:rPr>
      </w:pPr>
      <w:r w:rsidRPr="008E6445">
        <w:rPr>
          <w:rFonts w:ascii="Calibri Light" w:hAnsi="Calibri Light"/>
          <w:color w:val="auto"/>
        </w:rPr>
        <w:t xml:space="preserve">a. quality, including technical merit, aesthetic and functional characteristics, accessibility, design for all users, social, environmental and innovative characteristics and trading and its conditions; </w:t>
      </w:r>
    </w:p>
    <w:p w14:paraId="0D0CFB0C" w14:textId="77777777" w:rsidR="00DB481C" w:rsidRPr="008E6445" w:rsidRDefault="00DB481C" w:rsidP="00E00D97">
      <w:pPr>
        <w:pStyle w:val="Default"/>
        <w:spacing w:after="64"/>
        <w:ind w:left="720"/>
        <w:rPr>
          <w:rFonts w:ascii="Calibri Light" w:hAnsi="Calibri Light"/>
          <w:color w:val="auto"/>
        </w:rPr>
      </w:pPr>
      <w:r w:rsidRPr="008E6445">
        <w:rPr>
          <w:rFonts w:ascii="Calibri Light" w:hAnsi="Calibri Light"/>
          <w:color w:val="auto"/>
        </w:rPr>
        <w:t xml:space="preserve">b. organisation, qualification and experience of staff assigned to performing the contract, where the quality of the staff assigned can have a significant impact on the level of performance of the contract; </w:t>
      </w:r>
    </w:p>
    <w:p w14:paraId="4607C04B" w14:textId="77777777" w:rsidR="00DB481C" w:rsidRPr="008E6445" w:rsidRDefault="00DB481C" w:rsidP="00E00D97">
      <w:pPr>
        <w:pStyle w:val="Default"/>
        <w:spacing w:after="64"/>
        <w:ind w:left="720"/>
        <w:rPr>
          <w:rFonts w:ascii="Calibri Light" w:hAnsi="Calibri Light"/>
          <w:color w:val="auto"/>
        </w:rPr>
      </w:pPr>
      <w:r w:rsidRPr="008E6445">
        <w:rPr>
          <w:rFonts w:ascii="Calibri Light" w:hAnsi="Calibri Light"/>
          <w:color w:val="auto"/>
        </w:rPr>
        <w:t xml:space="preserve">c. after-sales service and technical assistance, delivery conditions such as delivery date, delivery process and delivery period or period of completion; and </w:t>
      </w:r>
    </w:p>
    <w:p w14:paraId="3268DB48" w14:textId="77777777" w:rsidR="00DB481C" w:rsidRPr="008E6445" w:rsidRDefault="00DB481C" w:rsidP="00E00D97">
      <w:pPr>
        <w:pStyle w:val="Default"/>
        <w:ind w:left="720"/>
        <w:rPr>
          <w:rFonts w:ascii="Calibri Light" w:hAnsi="Calibri Light"/>
          <w:color w:val="auto"/>
        </w:rPr>
      </w:pPr>
      <w:r w:rsidRPr="008E6445">
        <w:rPr>
          <w:rFonts w:ascii="Calibri Light" w:hAnsi="Calibri Light"/>
          <w:color w:val="auto"/>
        </w:rPr>
        <w:t xml:space="preserve">d. whole life costs (the initial price, running costs, maintenance, disposal, etc. for the duration of the Contract). </w:t>
      </w:r>
    </w:p>
    <w:p w14:paraId="7BB1316B" w14:textId="77777777" w:rsidR="00DB481C" w:rsidRPr="008E6445" w:rsidRDefault="00DB481C" w:rsidP="00DB481C">
      <w:pPr>
        <w:pStyle w:val="Default"/>
        <w:rPr>
          <w:rFonts w:ascii="Calibri Light" w:hAnsi="Calibri Light"/>
          <w:color w:val="auto"/>
        </w:rPr>
      </w:pPr>
    </w:p>
    <w:p w14:paraId="57C1D506"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27.5. </w:t>
      </w:r>
      <w:r w:rsidR="00E91248" w:rsidRPr="008E6445">
        <w:rPr>
          <w:rFonts w:ascii="Calibri Light" w:hAnsi="Calibri Light"/>
          <w:color w:val="auto"/>
        </w:rPr>
        <w:t>Staff</w:t>
      </w:r>
      <w:r w:rsidR="005013E9" w:rsidRPr="008E6445">
        <w:rPr>
          <w:rFonts w:ascii="Calibri Light" w:hAnsi="Calibri Light"/>
          <w:color w:val="auto"/>
        </w:rPr>
        <w:t xml:space="preserve"> shall consult with </w:t>
      </w:r>
      <w:r w:rsidR="005C4A51" w:rsidRPr="008E6445">
        <w:rPr>
          <w:rFonts w:ascii="Calibri Light" w:hAnsi="Calibri Light"/>
          <w:color w:val="auto"/>
        </w:rPr>
        <w:t>P</w:t>
      </w:r>
      <w:r w:rsidR="005013E9" w:rsidRPr="008E6445">
        <w:rPr>
          <w:rFonts w:ascii="Calibri Light" w:hAnsi="Calibri Light"/>
          <w:color w:val="auto"/>
        </w:rPr>
        <w:t xml:space="preserve">rocurement </w:t>
      </w:r>
      <w:r w:rsidRPr="008E6445">
        <w:rPr>
          <w:rFonts w:ascii="Calibri Light" w:hAnsi="Calibri Light"/>
          <w:color w:val="auto"/>
        </w:rPr>
        <w:t xml:space="preserve">for advice and guidance on the appropriate use of the Award Criteria prior to issuing the </w:t>
      </w:r>
      <w:r w:rsidR="005C4A51" w:rsidRPr="008E6445">
        <w:rPr>
          <w:rFonts w:ascii="Calibri Light" w:hAnsi="Calibri Light"/>
          <w:color w:val="auto"/>
        </w:rPr>
        <w:t xml:space="preserve">Procurement </w:t>
      </w:r>
      <w:r w:rsidRPr="008E6445">
        <w:rPr>
          <w:rFonts w:ascii="Calibri Light" w:hAnsi="Calibri Light"/>
          <w:color w:val="auto"/>
        </w:rPr>
        <w:t xml:space="preserve">Documents. </w:t>
      </w:r>
    </w:p>
    <w:p w14:paraId="42162A76" w14:textId="77777777" w:rsidR="00DB481C" w:rsidRPr="008E6445" w:rsidRDefault="00DB481C" w:rsidP="00DB481C">
      <w:pPr>
        <w:pStyle w:val="Default"/>
        <w:rPr>
          <w:rFonts w:ascii="Calibri Light" w:hAnsi="Calibri Light"/>
          <w:color w:val="auto"/>
        </w:rPr>
      </w:pPr>
    </w:p>
    <w:p w14:paraId="6767BE31" w14:textId="53944F2A" w:rsidR="00DB481C" w:rsidRPr="008E6445" w:rsidRDefault="00DB481C" w:rsidP="00DB481C">
      <w:pPr>
        <w:pStyle w:val="Default"/>
        <w:rPr>
          <w:rFonts w:ascii="Calibri Light" w:hAnsi="Calibri Light"/>
          <w:color w:val="auto"/>
        </w:rPr>
      </w:pPr>
      <w:r w:rsidRPr="008E6445">
        <w:rPr>
          <w:rFonts w:ascii="Calibri Light" w:hAnsi="Calibri Light"/>
          <w:color w:val="auto"/>
        </w:rPr>
        <w:t>27.6. For Quotations up to and including Total Contract Value of £</w:t>
      </w:r>
      <w:r w:rsidR="00561C43" w:rsidRPr="008E6445">
        <w:rPr>
          <w:rFonts w:ascii="Calibri Light" w:hAnsi="Calibri Light"/>
          <w:color w:val="auto"/>
        </w:rPr>
        <w:t>49,999</w:t>
      </w:r>
      <w:r w:rsidRPr="008E6445">
        <w:rPr>
          <w:rFonts w:ascii="Calibri Light" w:hAnsi="Calibri Light"/>
          <w:color w:val="auto"/>
        </w:rPr>
        <w:t xml:space="preserve"> the successful supplier may be selected on the basis of lowest price. </w:t>
      </w:r>
      <w:r w:rsidR="00A101E0" w:rsidRPr="008E6445">
        <w:rPr>
          <w:rFonts w:ascii="Calibri Light" w:hAnsi="Calibri Light"/>
          <w:color w:val="auto"/>
        </w:rPr>
        <w:t xml:space="preserve">  </w:t>
      </w:r>
      <w:r w:rsidR="00FF3CE5" w:rsidRPr="008E6445">
        <w:rPr>
          <w:rFonts w:ascii="Calibri Light" w:hAnsi="Calibri Light"/>
          <w:color w:val="auto"/>
        </w:rPr>
        <w:t xml:space="preserve">If you have concerns regarding the preparation of the specification </w:t>
      </w:r>
      <w:r w:rsidR="00400F6E">
        <w:rPr>
          <w:rFonts w:ascii="Calibri Light" w:hAnsi="Calibri Light"/>
          <w:color w:val="auto"/>
        </w:rPr>
        <w:t>,</w:t>
      </w:r>
      <w:r w:rsidR="00FF3CE5" w:rsidRPr="008E6445">
        <w:rPr>
          <w:rFonts w:ascii="Calibri Light" w:hAnsi="Calibri Light"/>
          <w:color w:val="auto"/>
        </w:rPr>
        <w:t xml:space="preserve">please liaise with Procurement. </w:t>
      </w:r>
    </w:p>
    <w:p w14:paraId="11F84907" w14:textId="77777777" w:rsidR="00DB481C" w:rsidRPr="008E6445" w:rsidRDefault="00DB481C" w:rsidP="00DB481C">
      <w:pPr>
        <w:pStyle w:val="Default"/>
        <w:rPr>
          <w:rFonts w:ascii="Calibri Light" w:hAnsi="Calibri Light"/>
          <w:color w:val="auto"/>
        </w:rPr>
      </w:pPr>
    </w:p>
    <w:p w14:paraId="7D16423E" w14:textId="77777777" w:rsidR="001460C7" w:rsidRDefault="00DB481C" w:rsidP="001460C7">
      <w:pPr>
        <w:pStyle w:val="Default"/>
        <w:rPr>
          <w:rFonts w:ascii="Calibri Light" w:hAnsi="Calibri Light"/>
          <w:color w:val="auto"/>
        </w:rPr>
      </w:pPr>
      <w:r w:rsidRPr="008E6445">
        <w:rPr>
          <w:rFonts w:ascii="Calibri Light" w:hAnsi="Calibri Light"/>
          <w:color w:val="auto"/>
        </w:rPr>
        <w:t xml:space="preserve">27.7. The award of the Contract shall only be on the basis of the Award Criteria and only where the Award requirements are made available to potential </w:t>
      </w:r>
      <w:r w:rsidR="00771271" w:rsidRPr="008E6445">
        <w:rPr>
          <w:rFonts w:ascii="Calibri Light" w:hAnsi="Calibri Light"/>
          <w:color w:val="auto"/>
        </w:rPr>
        <w:t>Suppliers</w:t>
      </w:r>
      <w:r w:rsidRPr="008E6445">
        <w:rPr>
          <w:rFonts w:ascii="Calibri Light" w:hAnsi="Calibri Light"/>
          <w:color w:val="auto"/>
        </w:rPr>
        <w:t xml:space="preserve"> within the </w:t>
      </w:r>
      <w:r w:rsidR="005C4A51" w:rsidRPr="008E6445">
        <w:rPr>
          <w:rFonts w:ascii="Calibri Light" w:hAnsi="Calibri Light"/>
          <w:color w:val="auto"/>
        </w:rPr>
        <w:t xml:space="preserve">Procurement </w:t>
      </w:r>
      <w:r w:rsidRPr="008E6445">
        <w:rPr>
          <w:rFonts w:ascii="Calibri Light" w:hAnsi="Calibri Light"/>
          <w:color w:val="auto"/>
        </w:rPr>
        <w:t xml:space="preserve">Documents. </w:t>
      </w:r>
    </w:p>
    <w:p w14:paraId="59F84746" w14:textId="77777777" w:rsidR="001460C7" w:rsidRDefault="001460C7" w:rsidP="001460C7">
      <w:pPr>
        <w:pStyle w:val="Default"/>
        <w:rPr>
          <w:rFonts w:ascii="Calibri Light" w:hAnsi="Calibri Light"/>
          <w:color w:val="auto"/>
        </w:rPr>
      </w:pPr>
    </w:p>
    <w:p w14:paraId="24D320EC" w14:textId="77777777" w:rsidR="00DB481C" w:rsidRPr="001460C7" w:rsidRDefault="00DB481C" w:rsidP="001460C7">
      <w:pPr>
        <w:pStyle w:val="Heading2"/>
      </w:pPr>
      <w:r w:rsidRPr="001460C7">
        <w:t xml:space="preserve">28. Most Economically Advantageous Tender </w:t>
      </w:r>
    </w:p>
    <w:p w14:paraId="52A2C511"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28.1. Award Criteria shall be comprised of both commercial and quality considerations, which shall be </w:t>
      </w:r>
      <w:r w:rsidR="00006C14" w:rsidRPr="008E6445">
        <w:rPr>
          <w:rFonts w:ascii="Calibri Light" w:hAnsi="Calibri Light"/>
          <w:color w:val="auto"/>
        </w:rPr>
        <w:t xml:space="preserve">set out </w:t>
      </w:r>
      <w:r w:rsidRPr="008E6445">
        <w:rPr>
          <w:rFonts w:ascii="Calibri Light" w:hAnsi="Calibri Light"/>
          <w:color w:val="auto"/>
        </w:rPr>
        <w:t xml:space="preserve">in the </w:t>
      </w:r>
      <w:r w:rsidR="005C4A51" w:rsidRPr="008E6445">
        <w:rPr>
          <w:rFonts w:ascii="Calibri Light" w:hAnsi="Calibri Light"/>
          <w:color w:val="auto"/>
        </w:rPr>
        <w:t xml:space="preserve">Procurement </w:t>
      </w:r>
      <w:r w:rsidRPr="008E6445">
        <w:rPr>
          <w:rFonts w:ascii="Calibri Light" w:hAnsi="Calibri Light"/>
          <w:color w:val="auto"/>
        </w:rPr>
        <w:t>Documents</w:t>
      </w:r>
      <w:r w:rsidR="00006C14" w:rsidRPr="008E6445">
        <w:rPr>
          <w:rFonts w:ascii="Calibri Light" w:hAnsi="Calibri Light"/>
          <w:color w:val="auto"/>
        </w:rPr>
        <w:t xml:space="preserve"> and is normally</w:t>
      </w:r>
      <w:r w:rsidRPr="008E6445">
        <w:rPr>
          <w:rFonts w:ascii="Calibri Light" w:hAnsi="Calibri Light"/>
          <w:color w:val="auto"/>
        </w:rPr>
        <w:t xml:space="preserve"> a ratio of </w:t>
      </w:r>
      <w:r w:rsidR="00366387" w:rsidRPr="008E6445">
        <w:rPr>
          <w:rFonts w:ascii="Calibri Light" w:hAnsi="Calibri Light"/>
          <w:color w:val="auto"/>
        </w:rPr>
        <w:t>60</w:t>
      </w:r>
      <w:r w:rsidR="00553246" w:rsidRPr="008E6445">
        <w:rPr>
          <w:rFonts w:ascii="Calibri Light" w:hAnsi="Calibri Light"/>
          <w:color w:val="auto"/>
        </w:rPr>
        <w:t xml:space="preserve"> Quality</w:t>
      </w:r>
      <w:r w:rsidR="00366387" w:rsidRPr="008E6445">
        <w:rPr>
          <w:rFonts w:ascii="Calibri Light" w:hAnsi="Calibri Light"/>
          <w:color w:val="auto"/>
        </w:rPr>
        <w:t>:</w:t>
      </w:r>
      <w:r w:rsidR="00553246" w:rsidRPr="008E6445">
        <w:rPr>
          <w:rFonts w:ascii="Calibri Light" w:hAnsi="Calibri Light"/>
          <w:color w:val="auto"/>
        </w:rPr>
        <w:t xml:space="preserve"> </w:t>
      </w:r>
      <w:r w:rsidR="00366387" w:rsidRPr="008E6445">
        <w:rPr>
          <w:rFonts w:ascii="Calibri Light" w:hAnsi="Calibri Light"/>
          <w:color w:val="auto"/>
        </w:rPr>
        <w:t>40</w:t>
      </w:r>
      <w:r w:rsidR="00553246" w:rsidRPr="008E6445">
        <w:rPr>
          <w:rFonts w:ascii="Calibri Light" w:hAnsi="Calibri Light"/>
          <w:color w:val="auto"/>
        </w:rPr>
        <w:t xml:space="preserve"> </w:t>
      </w:r>
      <w:r w:rsidR="00366387" w:rsidRPr="008E6445">
        <w:rPr>
          <w:rFonts w:ascii="Calibri Light" w:hAnsi="Calibri Light"/>
          <w:color w:val="auto"/>
        </w:rPr>
        <w:t>P</w:t>
      </w:r>
      <w:r w:rsidR="00553246" w:rsidRPr="008E6445">
        <w:rPr>
          <w:rFonts w:ascii="Calibri Light" w:hAnsi="Calibri Light"/>
          <w:color w:val="auto"/>
        </w:rPr>
        <w:t>rice with agreed sub criteria and weighting);</w:t>
      </w:r>
      <w:r w:rsidR="00366387" w:rsidRPr="008E6445">
        <w:rPr>
          <w:rFonts w:ascii="Calibri Light" w:hAnsi="Calibri Light"/>
          <w:color w:val="auto"/>
        </w:rPr>
        <w:t xml:space="preserve"> </w:t>
      </w:r>
      <w:r w:rsidRPr="008E6445">
        <w:rPr>
          <w:rFonts w:ascii="Calibri Light" w:hAnsi="Calibri Light"/>
          <w:color w:val="auto"/>
        </w:rPr>
        <w:t xml:space="preserve"> weighted in favour of </w:t>
      </w:r>
      <w:r w:rsidR="005013E9" w:rsidRPr="008E6445">
        <w:rPr>
          <w:rFonts w:ascii="Calibri Light" w:hAnsi="Calibri Light"/>
          <w:color w:val="auto"/>
        </w:rPr>
        <w:t>Quality</w:t>
      </w:r>
      <w:r w:rsidRPr="008E6445">
        <w:rPr>
          <w:rFonts w:ascii="Calibri Light" w:hAnsi="Calibri Light"/>
          <w:color w:val="auto"/>
        </w:rPr>
        <w:t xml:space="preserve">, although </w:t>
      </w:r>
      <w:r w:rsidR="00E91248" w:rsidRPr="008E6445">
        <w:rPr>
          <w:rFonts w:ascii="Calibri Light" w:hAnsi="Calibri Light"/>
          <w:color w:val="auto"/>
        </w:rPr>
        <w:t>Staff</w:t>
      </w:r>
      <w:r w:rsidR="00080FE5" w:rsidRPr="008E6445">
        <w:rPr>
          <w:rFonts w:ascii="Calibri Light" w:hAnsi="Calibri Light"/>
          <w:color w:val="auto"/>
        </w:rPr>
        <w:t>,</w:t>
      </w:r>
      <w:r w:rsidRPr="008E6445">
        <w:rPr>
          <w:rFonts w:ascii="Calibri Light" w:hAnsi="Calibri Light"/>
          <w:color w:val="auto"/>
        </w:rPr>
        <w:t xml:space="preserve"> </w:t>
      </w:r>
      <w:r w:rsidR="00366387" w:rsidRPr="008E6445">
        <w:rPr>
          <w:rFonts w:ascii="Calibri Light" w:hAnsi="Calibri Light"/>
          <w:color w:val="auto"/>
        </w:rPr>
        <w:t xml:space="preserve">in agreement with Procurement </w:t>
      </w:r>
      <w:r w:rsidRPr="008E6445">
        <w:rPr>
          <w:rFonts w:ascii="Calibri Light" w:hAnsi="Calibri Light"/>
          <w:color w:val="auto"/>
        </w:rPr>
        <w:t>may vary the given ratio</w:t>
      </w:r>
      <w:r w:rsidR="00366387" w:rsidRPr="008E6445">
        <w:rPr>
          <w:rFonts w:ascii="Calibri Light" w:hAnsi="Calibri Light"/>
          <w:color w:val="auto"/>
        </w:rPr>
        <w:t>.</w:t>
      </w:r>
      <w:r w:rsidRPr="008E6445">
        <w:rPr>
          <w:rFonts w:ascii="Calibri Light" w:hAnsi="Calibri Light"/>
          <w:color w:val="auto"/>
        </w:rPr>
        <w:t xml:space="preserve"> </w:t>
      </w:r>
    </w:p>
    <w:p w14:paraId="496EF404" w14:textId="77777777" w:rsidR="00DB481C" w:rsidRPr="008E6445" w:rsidRDefault="00DB481C" w:rsidP="00DB481C">
      <w:pPr>
        <w:pStyle w:val="Default"/>
        <w:rPr>
          <w:rFonts w:ascii="Calibri Light" w:hAnsi="Calibri Light"/>
          <w:color w:val="auto"/>
          <w:highlight w:val="yellow"/>
        </w:rPr>
      </w:pPr>
    </w:p>
    <w:p w14:paraId="40942B4C" w14:textId="77777777" w:rsidR="00DB481C" w:rsidRPr="001460C7" w:rsidRDefault="00DB481C" w:rsidP="001460C7">
      <w:pPr>
        <w:pStyle w:val="Heading2"/>
      </w:pPr>
      <w:r w:rsidRPr="001460C7">
        <w:t xml:space="preserve">29. Performance bonds and parent company guarantees </w:t>
      </w:r>
    </w:p>
    <w:p w14:paraId="0F4DE764"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29.1. </w:t>
      </w:r>
      <w:r w:rsidR="00E91248" w:rsidRPr="008E6445">
        <w:rPr>
          <w:rFonts w:ascii="Calibri Light" w:hAnsi="Calibri Light"/>
          <w:color w:val="auto"/>
        </w:rPr>
        <w:t>Staff</w:t>
      </w:r>
      <w:r w:rsidRPr="008E6445">
        <w:rPr>
          <w:rFonts w:ascii="Calibri Light" w:hAnsi="Calibri Light"/>
          <w:color w:val="auto"/>
        </w:rPr>
        <w:t xml:space="preserve"> must consult the </w:t>
      </w:r>
      <w:r w:rsidR="00FE406B" w:rsidRPr="008E6445">
        <w:rPr>
          <w:rFonts w:ascii="Calibri Light" w:hAnsi="Calibri Light"/>
          <w:color w:val="auto"/>
        </w:rPr>
        <w:t xml:space="preserve">Deputy Director </w:t>
      </w:r>
      <w:r w:rsidR="00366387" w:rsidRPr="008E6445">
        <w:rPr>
          <w:rFonts w:ascii="Calibri Light" w:hAnsi="Calibri Light"/>
          <w:color w:val="auto"/>
        </w:rPr>
        <w:t xml:space="preserve">Operations and Procurement </w:t>
      </w:r>
      <w:r w:rsidR="00553246" w:rsidRPr="008E6445">
        <w:rPr>
          <w:rFonts w:ascii="Calibri Light" w:hAnsi="Calibri Light"/>
          <w:color w:val="auto"/>
        </w:rPr>
        <w:t xml:space="preserve">(who will consult with Legal) </w:t>
      </w:r>
      <w:r w:rsidRPr="008E6445">
        <w:rPr>
          <w:rFonts w:ascii="Calibri Light" w:hAnsi="Calibri Light"/>
          <w:color w:val="auto"/>
        </w:rPr>
        <w:t xml:space="preserve">concerning whether a performance bond is needed where: </w:t>
      </w:r>
    </w:p>
    <w:p w14:paraId="3AB2A691" w14:textId="77777777" w:rsidR="00DB481C" w:rsidRPr="008E6445" w:rsidRDefault="00DB481C" w:rsidP="00C14BF5">
      <w:pPr>
        <w:pStyle w:val="Default"/>
        <w:spacing w:after="61"/>
        <w:ind w:firstLine="720"/>
        <w:rPr>
          <w:rFonts w:ascii="Calibri Light" w:hAnsi="Calibri Light"/>
          <w:color w:val="auto"/>
        </w:rPr>
      </w:pPr>
      <w:r w:rsidRPr="008E6445">
        <w:rPr>
          <w:rFonts w:ascii="Calibri Light" w:hAnsi="Calibri Light"/>
          <w:color w:val="auto"/>
        </w:rPr>
        <w:t xml:space="preserve">a. the Total Contract Value is at or above </w:t>
      </w:r>
      <w:r w:rsidR="005013E9" w:rsidRPr="008E6445">
        <w:rPr>
          <w:rFonts w:ascii="Calibri Light" w:hAnsi="Calibri Light"/>
          <w:color w:val="auto"/>
        </w:rPr>
        <w:t xml:space="preserve">1,000,000; </w:t>
      </w:r>
      <w:r w:rsidRPr="008E6445">
        <w:rPr>
          <w:rFonts w:ascii="Calibri Light" w:hAnsi="Calibri Light"/>
          <w:color w:val="auto"/>
        </w:rPr>
        <w:t xml:space="preserve">or </w:t>
      </w:r>
    </w:p>
    <w:p w14:paraId="72ACEE33"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where it is proposed to make stage or other payments in advance of receiving the whole of the Contract and there is a concern about the stability of the Candidate. </w:t>
      </w:r>
    </w:p>
    <w:p w14:paraId="6F3B1F73" w14:textId="77777777" w:rsidR="00DB481C" w:rsidRPr="008E6445" w:rsidRDefault="00DB481C" w:rsidP="00DB481C">
      <w:pPr>
        <w:pStyle w:val="Default"/>
        <w:rPr>
          <w:rFonts w:ascii="Calibri Light" w:hAnsi="Calibri Light"/>
          <w:color w:val="auto"/>
        </w:rPr>
      </w:pPr>
    </w:p>
    <w:p w14:paraId="4A32619C"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29.2. </w:t>
      </w:r>
      <w:r w:rsidR="00E91248" w:rsidRPr="008E6445">
        <w:rPr>
          <w:rFonts w:ascii="Calibri Light" w:hAnsi="Calibri Light"/>
          <w:color w:val="auto"/>
        </w:rPr>
        <w:t>Staff</w:t>
      </w:r>
      <w:r w:rsidRPr="008E6445">
        <w:rPr>
          <w:rFonts w:ascii="Calibri Light" w:hAnsi="Calibri Light"/>
          <w:color w:val="auto"/>
        </w:rPr>
        <w:t xml:space="preserve"> must consult the </w:t>
      </w:r>
      <w:r w:rsidR="00FE406B" w:rsidRPr="008E6445">
        <w:rPr>
          <w:rFonts w:ascii="Calibri Light" w:hAnsi="Calibri Light"/>
          <w:color w:val="auto"/>
        </w:rPr>
        <w:t xml:space="preserve">Deputy Director </w:t>
      </w:r>
      <w:r w:rsidR="004638B3" w:rsidRPr="008E6445">
        <w:rPr>
          <w:rFonts w:ascii="Calibri Light" w:hAnsi="Calibri Light"/>
          <w:color w:val="auto"/>
        </w:rPr>
        <w:t>Operations and Procurement</w:t>
      </w:r>
      <w:r w:rsidR="00553246" w:rsidRPr="008E6445">
        <w:rPr>
          <w:rFonts w:ascii="Calibri Light" w:hAnsi="Calibri Light"/>
          <w:color w:val="auto"/>
        </w:rPr>
        <w:t xml:space="preserve"> (who will consult with Legal) </w:t>
      </w:r>
      <w:r w:rsidRPr="008E6445">
        <w:rPr>
          <w:rFonts w:ascii="Calibri Light" w:hAnsi="Calibri Light"/>
          <w:color w:val="auto"/>
        </w:rPr>
        <w:t xml:space="preserve">concerning whether a parent company guarantee is needed where: </w:t>
      </w:r>
    </w:p>
    <w:p w14:paraId="09D767A1" w14:textId="77777777" w:rsidR="00DB481C" w:rsidRPr="008E6445" w:rsidRDefault="00DB481C" w:rsidP="00DB481C">
      <w:pPr>
        <w:pStyle w:val="Default"/>
        <w:spacing w:after="61"/>
        <w:rPr>
          <w:rFonts w:ascii="Calibri Light" w:hAnsi="Calibri Light"/>
          <w:color w:val="auto"/>
        </w:rPr>
      </w:pPr>
      <w:r w:rsidRPr="008E6445">
        <w:rPr>
          <w:rFonts w:ascii="Calibri Light" w:hAnsi="Calibri Light"/>
          <w:color w:val="auto"/>
        </w:rPr>
        <w:t xml:space="preserve">a. the Total Contract Value exceeds the EU Threshold; or </w:t>
      </w:r>
    </w:p>
    <w:p w14:paraId="27AF49AE"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b. the award of the Contract is based on the evaluation of the parent company or there is some concern about the stability of the Supplier. </w:t>
      </w:r>
    </w:p>
    <w:p w14:paraId="0AAA68EA" w14:textId="77777777" w:rsidR="00DB481C" w:rsidRPr="008E6445" w:rsidRDefault="00DB481C" w:rsidP="00DB481C">
      <w:pPr>
        <w:pStyle w:val="Default"/>
        <w:rPr>
          <w:rFonts w:ascii="Calibri Light" w:hAnsi="Calibri Light"/>
          <w:color w:val="auto"/>
        </w:rPr>
      </w:pPr>
    </w:p>
    <w:p w14:paraId="46877E2C" w14:textId="77777777" w:rsidR="00DB481C" w:rsidRPr="001460C7" w:rsidRDefault="00DB481C" w:rsidP="001460C7">
      <w:pPr>
        <w:pStyle w:val="Heading2"/>
      </w:pPr>
      <w:r w:rsidRPr="001460C7">
        <w:t xml:space="preserve">30. Terms and conditions of Contracts </w:t>
      </w:r>
    </w:p>
    <w:p w14:paraId="57003B6B"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30.1. All Contracts, regardless of value, shall be accompanied either by the </w:t>
      </w:r>
      <w:r w:rsidR="005C4A51" w:rsidRPr="008E6445">
        <w:rPr>
          <w:rFonts w:ascii="Calibri Light" w:hAnsi="Calibri Light"/>
          <w:color w:val="auto"/>
        </w:rPr>
        <w:t>University</w:t>
      </w:r>
      <w:r w:rsidRPr="008E6445">
        <w:rPr>
          <w:rFonts w:ascii="Calibri Light" w:hAnsi="Calibri Light"/>
          <w:color w:val="auto"/>
        </w:rPr>
        <w:t xml:space="preserve">’s: </w:t>
      </w:r>
    </w:p>
    <w:p w14:paraId="3EF4651E" w14:textId="77777777" w:rsidR="00DB481C" w:rsidRPr="008E6445" w:rsidRDefault="00DB481C" w:rsidP="00E00D97">
      <w:pPr>
        <w:pStyle w:val="Default"/>
        <w:spacing w:after="61"/>
        <w:ind w:left="720"/>
        <w:rPr>
          <w:rFonts w:ascii="Calibri Light" w:hAnsi="Calibri Light"/>
          <w:color w:val="auto"/>
        </w:rPr>
      </w:pPr>
      <w:r w:rsidRPr="008E6445">
        <w:rPr>
          <w:rFonts w:ascii="Calibri Light" w:hAnsi="Calibri Light"/>
          <w:color w:val="auto"/>
        </w:rPr>
        <w:t xml:space="preserve">a. standard terms and conditions of contract; or </w:t>
      </w:r>
    </w:p>
    <w:p w14:paraId="40D8034B" w14:textId="77777777" w:rsidR="00DB481C" w:rsidRPr="008E6445" w:rsidRDefault="00DB481C" w:rsidP="00E00D97">
      <w:pPr>
        <w:pStyle w:val="Default"/>
        <w:spacing w:after="61"/>
        <w:ind w:left="720"/>
        <w:rPr>
          <w:rFonts w:ascii="Calibri Light" w:hAnsi="Calibri Light"/>
          <w:color w:val="auto"/>
        </w:rPr>
      </w:pPr>
      <w:r w:rsidRPr="008E6445">
        <w:rPr>
          <w:rFonts w:ascii="Calibri Light" w:hAnsi="Calibri Light"/>
          <w:color w:val="auto"/>
        </w:rPr>
        <w:t xml:space="preserve">b. the standard form of contract; or </w:t>
      </w:r>
    </w:p>
    <w:p w14:paraId="3A033474" w14:textId="77777777" w:rsidR="00DB481C" w:rsidRPr="008E6445" w:rsidRDefault="00DB481C" w:rsidP="00E00D97">
      <w:pPr>
        <w:pStyle w:val="Default"/>
        <w:ind w:left="720"/>
        <w:rPr>
          <w:rFonts w:ascii="Calibri Light" w:hAnsi="Calibri Light"/>
          <w:color w:val="auto"/>
        </w:rPr>
      </w:pPr>
      <w:r w:rsidRPr="008E6445">
        <w:rPr>
          <w:rFonts w:ascii="Calibri Light" w:hAnsi="Calibri Light"/>
          <w:color w:val="auto"/>
        </w:rPr>
        <w:t xml:space="preserve">c. bespoke terms. </w:t>
      </w:r>
    </w:p>
    <w:p w14:paraId="280028AC" w14:textId="77777777" w:rsidR="00DB481C" w:rsidRPr="008E6445" w:rsidRDefault="00DB481C" w:rsidP="00DB481C">
      <w:pPr>
        <w:pStyle w:val="Default"/>
        <w:rPr>
          <w:rFonts w:ascii="Calibri Light" w:hAnsi="Calibri Light"/>
          <w:color w:val="auto"/>
          <w:highlight w:val="yellow"/>
        </w:rPr>
      </w:pPr>
    </w:p>
    <w:p w14:paraId="292522DB"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30.2. Whilst some of the terms of the Contract are able to be amended or </w:t>
      </w:r>
      <w:r w:rsidR="00111A2F" w:rsidRPr="008E6445">
        <w:rPr>
          <w:rFonts w:ascii="Calibri Light" w:hAnsi="Calibri Light"/>
          <w:color w:val="auto"/>
        </w:rPr>
        <w:t>removed</w:t>
      </w:r>
      <w:r w:rsidRPr="008E6445">
        <w:rPr>
          <w:rFonts w:ascii="Calibri Light" w:hAnsi="Calibri Light"/>
          <w:color w:val="auto"/>
        </w:rPr>
        <w:t>, the following is a list of all of the terms that are deemed to be mandatory and must therefore be included</w:t>
      </w:r>
      <w:r w:rsidR="00470431" w:rsidRPr="008E6445">
        <w:rPr>
          <w:rFonts w:ascii="Calibri Light" w:hAnsi="Calibri Light"/>
          <w:color w:val="auto"/>
        </w:rPr>
        <w:t xml:space="preserve"> any variation from the model Terms should be discussed with Procurement and Legal first</w:t>
      </w:r>
      <w:r w:rsidRPr="008E6445">
        <w:rPr>
          <w:rFonts w:ascii="Calibri Light" w:hAnsi="Calibri Light"/>
          <w:color w:val="auto"/>
        </w:rPr>
        <w:t xml:space="preserve">: </w:t>
      </w:r>
    </w:p>
    <w:p w14:paraId="10B6F345"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no assignment of the Contract without the written consent of the </w:t>
      </w:r>
      <w:r w:rsidR="005C4A51" w:rsidRPr="008E6445">
        <w:rPr>
          <w:rFonts w:ascii="Calibri Light" w:hAnsi="Calibri Light"/>
          <w:color w:val="auto"/>
        </w:rPr>
        <w:t>University</w:t>
      </w:r>
      <w:r w:rsidRPr="008E6445">
        <w:rPr>
          <w:rFonts w:ascii="Calibri Light" w:hAnsi="Calibri Light"/>
          <w:color w:val="auto"/>
        </w:rPr>
        <w:t xml:space="preserve">; </w:t>
      </w:r>
    </w:p>
    <w:p w14:paraId="559F4B06"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no sub-contracting of the Contract without the written consent of the </w:t>
      </w:r>
      <w:r w:rsidR="005C4A51" w:rsidRPr="008E6445">
        <w:rPr>
          <w:rFonts w:ascii="Calibri Light" w:hAnsi="Calibri Light"/>
          <w:color w:val="auto"/>
        </w:rPr>
        <w:t>University</w:t>
      </w:r>
      <w:r w:rsidRPr="008E6445">
        <w:rPr>
          <w:rFonts w:ascii="Calibri Light" w:hAnsi="Calibri Light"/>
          <w:color w:val="auto"/>
        </w:rPr>
        <w:t xml:space="preserve">; </w:t>
      </w:r>
    </w:p>
    <w:p w14:paraId="5B0DFE6B" w14:textId="77777777" w:rsidR="00DB481C" w:rsidRPr="008E6445" w:rsidRDefault="00DB481C" w:rsidP="00DB481C">
      <w:pPr>
        <w:pStyle w:val="Default"/>
        <w:rPr>
          <w:rFonts w:ascii="Calibri Light" w:hAnsi="Calibri Light" w:cs="Calibri"/>
          <w:color w:val="auto"/>
          <w:highlight w:val="yellow"/>
        </w:rPr>
      </w:pPr>
    </w:p>
    <w:p w14:paraId="42E63586"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cancellation in the event that gratuities, inducements or any other type of consideration in relation to the Contract are offered to an employee, member or any persons or organisations acting on behalf of the </w:t>
      </w:r>
      <w:r w:rsidR="005C4A51" w:rsidRPr="008E6445">
        <w:rPr>
          <w:rFonts w:ascii="Calibri Light" w:hAnsi="Calibri Light"/>
          <w:color w:val="auto"/>
        </w:rPr>
        <w:t>University</w:t>
      </w:r>
      <w:r w:rsidRPr="008E6445">
        <w:rPr>
          <w:rFonts w:ascii="Calibri Light" w:hAnsi="Calibri Light"/>
          <w:color w:val="auto"/>
        </w:rPr>
        <w:t xml:space="preserve">; </w:t>
      </w:r>
    </w:p>
    <w:p w14:paraId="14A029AD"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d. compliance with all Relevant Legislation, including, but not limited to: </w:t>
      </w:r>
    </w:p>
    <w:p w14:paraId="5F6B9D13"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(i) Data Protection Act </w:t>
      </w:r>
      <w:r w:rsidR="00006C14" w:rsidRPr="008E6445">
        <w:rPr>
          <w:rFonts w:ascii="Calibri Light" w:hAnsi="Calibri Light"/>
          <w:color w:val="auto"/>
        </w:rPr>
        <w:t xml:space="preserve">2018 </w:t>
      </w:r>
    </w:p>
    <w:p w14:paraId="3E75C9D4" w14:textId="77777777" w:rsidR="00DB481C" w:rsidRPr="008E6445" w:rsidRDefault="005E5159" w:rsidP="00C14BF5">
      <w:pPr>
        <w:pStyle w:val="Default"/>
        <w:ind w:left="720"/>
        <w:rPr>
          <w:rFonts w:ascii="Calibri Light" w:hAnsi="Calibri Light"/>
          <w:color w:val="auto"/>
        </w:rPr>
      </w:pPr>
      <w:r w:rsidRPr="008E6445" w:rsidDel="005E5159">
        <w:rPr>
          <w:rFonts w:ascii="Calibri Light" w:hAnsi="Calibri Light"/>
          <w:color w:val="auto"/>
        </w:rPr>
        <w:t xml:space="preserve"> </w:t>
      </w:r>
      <w:r w:rsidR="00DB481C" w:rsidRPr="008E6445">
        <w:rPr>
          <w:rFonts w:ascii="Calibri Light" w:hAnsi="Calibri Light"/>
          <w:color w:val="auto"/>
        </w:rPr>
        <w:t xml:space="preserve">(iii) Fraud Act 2006 </w:t>
      </w:r>
    </w:p>
    <w:p w14:paraId="47CCA162"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(iv) The Equalit</w:t>
      </w:r>
      <w:r w:rsidR="00006C14" w:rsidRPr="008E6445">
        <w:rPr>
          <w:rFonts w:ascii="Calibri Light" w:hAnsi="Calibri Light"/>
          <w:color w:val="auto"/>
        </w:rPr>
        <w:t>y</w:t>
      </w:r>
      <w:r w:rsidRPr="008E6445">
        <w:rPr>
          <w:rFonts w:ascii="Calibri Light" w:hAnsi="Calibri Light"/>
          <w:color w:val="auto"/>
        </w:rPr>
        <w:t xml:space="preserve"> Act 2010 </w:t>
      </w:r>
    </w:p>
    <w:p w14:paraId="1057FE80"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(v) The Bribery Act 2010 </w:t>
      </w:r>
    </w:p>
    <w:p w14:paraId="1ACB3C6F"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(vi) Modern Slavery Act 2015 </w:t>
      </w:r>
    </w:p>
    <w:p w14:paraId="01DA3031"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(vii) Legislation pertaining to money laundering; </w:t>
      </w:r>
    </w:p>
    <w:p w14:paraId="2A776E51"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(viii) and any subsequent legislation that seeks to amend or replace the Relevant Legislation; </w:t>
      </w:r>
    </w:p>
    <w:p w14:paraId="42CFDAD7"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e. a statement of the </w:t>
      </w:r>
      <w:r w:rsidR="005C4A51" w:rsidRPr="008E6445">
        <w:rPr>
          <w:rFonts w:ascii="Calibri Light" w:hAnsi="Calibri Light"/>
          <w:color w:val="auto"/>
        </w:rPr>
        <w:t>University</w:t>
      </w:r>
      <w:r w:rsidRPr="008E6445">
        <w:rPr>
          <w:rFonts w:ascii="Calibri Light" w:hAnsi="Calibri Light"/>
          <w:color w:val="auto"/>
        </w:rPr>
        <w:t xml:space="preserve">’s obligations towards its transparency requirements under the Freedom of Information Act 2000; </w:t>
      </w:r>
    </w:p>
    <w:p w14:paraId="3B0B4A8A"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h. Insurance; </w:t>
      </w:r>
    </w:p>
    <w:p w14:paraId="3B376135"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i. protection of personal data – including, where relevant, reference to export of data outside the European Economic Area (Privacy Shield USA) and/or the General Data Protection Regulation (GDPR; </w:t>
      </w:r>
    </w:p>
    <w:p w14:paraId="5698F642"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j. confidentiality of sensitive commercial information; </w:t>
      </w:r>
    </w:p>
    <w:p w14:paraId="452C312C"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k. dispute procedure; </w:t>
      </w:r>
    </w:p>
    <w:p w14:paraId="4B672DBD"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l. governing law</w:t>
      </w:r>
      <w:r w:rsidR="005E5159" w:rsidRPr="008E6445">
        <w:rPr>
          <w:rFonts w:ascii="Calibri Light" w:hAnsi="Calibri Light"/>
          <w:color w:val="auto"/>
        </w:rPr>
        <w:t xml:space="preserve"> and jurisdiction should be English Law and the Courts of England</w:t>
      </w:r>
      <w:r w:rsidRPr="008E6445">
        <w:rPr>
          <w:rFonts w:ascii="Calibri Light" w:hAnsi="Calibri Light"/>
          <w:color w:val="auto"/>
        </w:rPr>
        <w:t xml:space="preserve">; </w:t>
      </w:r>
    </w:p>
    <w:p w14:paraId="505293CF" w14:textId="77777777" w:rsidR="00DB481C" w:rsidRPr="008E6445" w:rsidRDefault="005F0505" w:rsidP="00C14BF5">
      <w:pPr>
        <w:pStyle w:val="Default"/>
        <w:ind w:left="720"/>
        <w:rPr>
          <w:rFonts w:ascii="Calibri Light" w:hAnsi="Calibri Light"/>
          <w:color w:val="auto"/>
        </w:rPr>
      </w:pPr>
      <w:r w:rsidRPr="008E6445">
        <w:rPr>
          <w:rFonts w:ascii="Calibri Light" w:hAnsi="Calibri Light"/>
          <w:color w:val="auto"/>
        </w:rPr>
        <w:t>m</w:t>
      </w:r>
      <w:r w:rsidR="00DB481C" w:rsidRPr="008E6445">
        <w:rPr>
          <w:rFonts w:ascii="Calibri Light" w:hAnsi="Calibri Light"/>
          <w:color w:val="auto"/>
        </w:rPr>
        <w:t xml:space="preserve">. prompt payment and the obligation for Suppliers to pay their sub-contractors promptly, in accordance with the Small Business, Enterprise and Employment Act 2015; </w:t>
      </w:r>
    </w:p>
    <w:p w14:paraId="0AFD5879" w14:textId="77777777" w:rsidR="00DB481C" w:rsidRPr="008E6445" w:rsidRDefault="005F0505" w:rsidP="00C14BF5">
      <w:pPr>
        <w:pStyle w:val="Default"/>
        <w:ind w:left="720"/>
        <w:rPr>
          <w:rFonts w:ascii="Calibri Light" w:hAnsi="Calibri Light"/>
          <w:color w:val="auto"/>
        </w:rPr>
      </w:pPr>
      <w:r w:rsidRPr="008E6445">
        <w:rPr>
          <w:rFonts w:ascii="Calibri Light" w:hAnsi="Calibri Light"/>
          <w:color w:val="auto"/>
        </w:rPr>
        <w:t>n</w:t>
      </w:r>
      <w:r w:rsidR="00DB481C" w:rsidRPr="008E6445">
        <w:rPr>
          <w:rFonts w:ascii="Calibri Light" w:hAnsi="Calibri Light"/>
          <w:color w:val="auto"/>
        </w:rPr>
        <w:t xml:space="preserve">. where the Contract is for the employment of persons or organisations acting on our behalf, a statement that obliges them to fully comply with these Rules, as per </w:t>
      </w:r>
      <w:r w:rsidR="00DB481C" w:rsidRPr="008E6445">
        <w:rPr>
          <w:rFonts w:ascii="Calibri Light" w:hAnsi="Calibri Light"/>
          <w:i/>
          <w:iCs/>
          <w:color w:val="auto"/>
        </w:rPr>
        <w:t>section 1.5</w:t>
      </w:r>
      <w:r w:rsidR="00DB481C" w:rsidRPr="008E6445">
        <w:rPr>
          <w:rFonts w:ascii="Calibri Light" w:hAnsi="Calibri Light"/>
          <w:color w:val="auto"/>
        </w:rPr>
        <w:t xml:space="preserve">. </w:t>
      </w:r>
    </w:p>
    <w:p w14:paraId="3437DF7E" w14:textId="77777777" w:rsidR="00DB481C" w:rsidRPr="008E6445" w:rsidRDefault="00DB481C" w:rsidP="00DB481C">
      <w:pPr>
        <w:pStyle w:val="Default"/>
        <w:rPr>
          <w:rFonts w:ascii="Calibri Light" w:hAnsi="Calibri Light"/>
          <w:color w:val="auto"/>
          <w:highlight w:val="yellow"/>
        </w:rPr>
      </w:pPr>
    </w:p>
    <w:p w14:paraId="5E85ADD4"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30.3. Where the Contract provides for the appointment of a nominated sub-contractor </w:t>
      </w:r>
      <w:r w:rsidR="00E91248" w:rsidRPr="008E6445">
        <w:rPr>
          <w:rFonts w:ascii="Calibri Light" w:hAnsi="Calibri Light"/>
          <w:color w:val="auto"/>
        </w:rPr>
        <w:t xml:space="preserve">Staff </w:t>
      </w:r>
      <w:r w:rsidRPr="008E6445">
        <w:rPr>
          <w:rFonts w:ascii="Calibri Light" w:hAnsi="Calibri Light"/>
          <w:color w:val="auto"/>
        </w:rPr>
        <w:t>will ensure that the terms and conditions of contract are passed to the</w:t>
      </w:r>
      <w:r w:rsidR="00470431" w:rsidRPr="008E6445">
        <w:rPr>
          <w:rFonts w:ascii="Calibri Light" w:hAnsi="Calibri Light"/>
          <w:color w:val="auto"/>
        </w:rPr>
        <w:t xml:space="preserve"> </w:t>
      </w:r>
      <w:r w:rsidRPr="008E6445">
        <w:rPr>
          <w:rFonts w:ascii="Calibri Light" w:hAnsi="Calibri Light"/>
          <w:color w:val="auto"/>
        </w:rPr>
        <w:t xml:space="preserve">main contractor in a way that ensure that they are responsible for ensuring that the nominated sub-contractor is subject to and meets the same requirements as the main contractor, including, but not limited to, the following: </w:t>
      </w:r>
    </w:p>
    <w:p w14:paraId="496A7BAD"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the mandatory clauses identified in these Contract Procedure Rules and Standing Orders; </w:t>
      </w:r>
    </w:p>
    <w:p w14:paraId="151777A3"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supporting the local economy and promotion of local employment; and </w:t>
      </w:r>
    </w:p>
    <w:p w14:paraId="40556F3F"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vetting to Enhanced Disclosure level where required. </w:t>
      </w:r>
    </w:p>
    <w:p w14:paraId="2899A538" w14:textId="77777777" w:rsidR="00DB481C" w:rsidRPr="008E6445" w:rsidRDefault="00DB481C" w:rsidP="00DB481C">
      <w:pPr>
        <w:pStyle w:val="Default"/>
        <w:rPr>
          <w:rFonts w:ascii="Calibri Light" w:hAnsi="Calibri Light"/>
          <w:color w:val="auto"/>
        </w:rPr>
      </w:pPr>
    </w:p>
    <w:p w14:paraId="29642D50" w14:textId="77777777" w:rsidR="00DB481C" w:rsidRPr="001460C7" w:rsidRDefault="00DB481C" w:rsidP="001460C7">
      <w:pPr>
        <w:pStyle w:val="Heading2"/>
      </w:pPr>
      <w:r w:rsidRPr="001460C7">
        <w:t xml:space="preserve">31. Protection of personal data </w:t>
      </w:r>
    </w:p>
    <w:p w14:paraId="032B12FC" w14:textId="5FF84C4F"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31.1. </w:t>
      </w:r>
      <w:r w:rsidR="00E91248" w:rsidRPr="008E6445">
        <w:rPr>
          <w:rFonts w:ascii="Calibri Light" w:hAnsi="Calibri Light"/>
          <w:color w:val="auto"/>
        </w:rPr>
        <w:t xml:space="preserve">Staff </w:t>
      </w:r>
      <w:r w:rsidRPr="008E6445">
        <w:rPr>
          <w:rFonts w:ascii="Calibri Light" w:hAnsi="Calibri Light"/>
          <w:color w:val="auto"/>
        </w:rPr>
        <w:t xml:space="preserve">must take all reasonable steps, including incorporation of clauses into Contracts with Suppliers, to ensure that the personal data of individuals is protected in accordance with the Data Protection Act 1998, allied legislation and Codes of Practice from the Information Commissioner’s Office (ICO). </w:t>
      </w:r>
      <w:r w:rsidR="00E91248" w:rsidRPr="008E6445">
        <w:rPr>
          <w:rFonts w:ascii="Calibri Light" w:hAnsi="Calibri Light"/>
          <w:color w:val="auto"/>
        </w:rPr>
        <w:t xml:space="preserve">Staff </w:t>
      </w:r>
      <w:r w:rsidRPr="008E6445">
        <w:rPr>
          <w:rFonts w:ascii="Calibri Light" w:hAnsi="Calibri Light"/>
          <w:color w:val="auto"/>
        </w:rPr>
        <w:t xml:space="preserve">must ensure the </w:t>
      </w:r>
      <w:r w:rsidR="005C4A51" w:rsidRPr="008E6445">
        <w:rPr>
          <w:rFonts w:ascii="Calibri Light" w:hAnsi="Calibri Light"/>
          <w:color w:val="auto"/>
        </w:rPr>
        <w:t>University</w:t>
      </w:r>
      <w:r w:rsidR="00400F6E">
        <w:rPr>
          <w:rFonts w:ascii="Calibri Light" w:hAnsi="Calibri Light"/>
          <w:color w:val="auto"/>
        </w:rPr>
        <w:t>’</w:t>
      </w:r>
      <w:r w:rsidRPr="008E6445">
        <w:rPr>
          <w:rFonts w:ascii="Calibri Light" w:hAnsi="Calibri Light"/>
          <w:color w:val="auto"/>
        </w:rPr>
        <w:t xml:space="preserve">s obligations and risks, in respect of personal data, are considered and indemnities are sought where appropriate. More information and guidance can be obtained from Legal Services and the </w:t>
      </w:r>
      <w:r w:rsidR="00E00D97" w:rsidRPr="008E6445">
        <w:rPr>
          <w:rFonts w:ascii="Calibri Light" w:hAnsi="Calibri Light" w:cs="Tahoma"/>
          <w:color w:val="auto"/>
          <w:lang w:val="en-US" w:eastAsia="en-GB"/>
        </w:rPr>
        <w:t>Data Protection &amp; Freedom of Information Team.</w:t>
      </w:r>
    </w:p>
    <w:p w14:paraId="2683F483" w14:textId="77777777" w:rsidR="00DB481C" w:rsidRPr="008E6445" w:rsidRDefault="00DB481C" w:rsidP="00DB481C">
      <w:pPr>
        <w:pStyle w:val="Default"/>
        <w:rPr>
          <w:rFonts w:ascii="Calibri Light" w:hAnsi="Calibri Light"/>
          <w:color w:val="auto"/>
        </w:rPr>
      </w:pPr>
    </w:p>
    <w:p w14:paraId="2F480A74" w14:textId="77777777" w:rsidR="00DB481C" w:rsidRPr="001460C7" w:rsidRDefault="00DB481C" w:rsidP="001460C7">
      <w:pPr>
        <w:pStyle w:val="Heading2"/>
      </w:pPr>
      <w:r w:rsidRPr="001460C7">
        <w:t xml:space="preserve">32. Confidentiality of sensitive commercial information </w:t>
      </w:r>
    </w:p>
    <w:p w14:paraId="79C5CBD8"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32.1. </w:t>
      </w:r>
      <w:r w:rsidR="00E91248" w:rsidRPr="008E6445">
        <w:rPr>
          <w:rFonts w:ascii="Calibri Light" w:hAnsi="Calibri Light"/>
          <w:color w:val="auto"/>
        </w:rPr>
        <w:t xml:space="preserve">Staff </w:t>
      </w:r>
      <w:r w:rsidRPr="008E6445">
        <w:rPr>
          <w:rFonts w:ascii="Calibri Light" w:hAnsi="Calibri Light"/>
          <w:color w:val="auto"/>
        </w:rPr>
        <w:t xml:space="preserve">must take all reasonable steps, including incorporation of clauses into </w:t>
      </w:r>
      <w:r w:rsidR="005C4A51" w:rsidRPr="008E6445">
        <w:rPr>
          <w:rFonts w:ascii="Calibri Light" w:hAnsi="Calibri Light"/>
          <w:color w:val="auto"/>
        </w:rPr>
        <w:t xml:space="preserve">Procurement </w:t>
      </w:r>
      <w:r w:rsidRPr="008E6445">
        <w:rPr>
          <w:rFonts w:ascii="Calibri Light" w:hAnsi="Calibri Light"/>
          <w:color w:val="auto"/>
        </w:rPr>
        <w:t xml:space="preserve">Documents and Contracts with Suppliers, to ensure that the confidentiality of sensitive business information such as details of pricing and trade secrets are protected in accordance with the Relevant Legislation and guidance. </w:t>
      </w:r>
      <w:r w:rsidR="00E91248" w:rsidRPr="008E6445">
        <w:rPr>
          <w:rFonts w:ascii="Calibri Light" w:hAnsi="Calibri Light"/>
          <w:color w:val="auto"/>
        </w:rPr>
        <w:t xml:space="preserve">Staff </w:t>
      </w:r>
      <w:r w:rsidRPr="008E6445">
        <w:rPr>
          <w:rFonts w:ascii="Calibri Light" w:hAnsi="Calibri Light"/>
          <w:color w:val="auto"/>
        </w:rPr>
        <w:t xml:space="preserve">must ensure the </w:t>
      </w:r>
      <w:r w:rsidR="005C4A51" w:rsidRPr="008E6445">
        <w:rPr>
          <w:rFonts w:ascii="Calibri Light" w:hAnsi="Calibri Light"/>
          <w:color w:val="auto"/>
        </w:rPr>
        <w:t>University</w:t>
      </w:r>
      <w:r w:rsidR="005E5159" w:rsidRPr="008E6445">
        <w:rPr>
          <w:rFonts w:ascii="Calibri Light" w:hAnsi="Calibri Light"/>
          <w:color w:val="auto"/>
        </w:rPr>
        <w:t>’</w:t>
      </w:r>
      <w:r w:rsidRPr="008E6445">
        <w:rPr>
          <w:rFonts w:ascii="Calibri Light" w:hAnsi="Calibri Light"/>
          <w:color w:val="auto"/>
        </w:rPr>
        <w:t xml:space="preserve">s obligations and risks, in respect of the business information of both the </w:t>
      </w:r>
      <w:r w:rsidR="005C4A51" w:rsidRPr="008E6445">
        <w:rPr>
          <w:rFonts w:ascii="Calibri Light" w:hAnsi="Calibri Light"/>
          <w:color w:val="auto"/>
        </w:rPr>
        <w:t>University</w:t>
      </w:r>
      <w:r w:rsidRPr="008E6445">
        <w:rPr>
          <w:rFonts w:ascii="Calibri Light" w:hAnsi="Calibri Light"/>
          <w:color w:val="auto"/>
        </w:rPr>
        <w:t xml:space="preserve"> and Suppliers, are considered and indemnities are sought where appropriate. More information and guidance can be obtained from Legal Services</w:t>
      </w:r>
      <w:r w:rsidR="00E00D97" w:rsidRPr="008E6445">
        <w:rPr>
          <w:rFonts w:ascii="Calibri Light" w:hAnsi="Calibri Light" w:cs="Tahoma"/>
          <w:color w:val="auto"/>
          <w:lang w:val="en-US" w:eastAsia="en-GB"/>
        </w:rPr>
        <w:t>.</w:t>
      </w:r>
    </w:p>
    <w:p w14:paraId="342A1727" w14:textId="77777777" w:rsidR="00DB481C" w:rsidRPr="008E6445" w:rsidRDefault="00DB481C" w:rsidP="00DB481C">
      <w:pPr>
        <w:pStyle w:val="Default"/>
        <w:rPr>
          <w:rFonts w:ascii="Calibri Light" w:hAnsi="Calibri Light"/>
          <w:color w:val="auto"/>
        </w:rPr>
      </w:pPr>
    </w:p>
    <w:p w14:paraId="4DC70C68" w14:textId="77777777" w:rsidR="00DB481C" w:rsidRPr="001460C7" w:rsidRDefault="00DB481C" w:rsidP="001460C7">
      <w:pPr>
        <w:pStyle w:val="Heading2"/>
      </w:pPr>
      <w:r w:rsidRPr="001460C7">
        <w:t xml:space="preserve">33. Submission, receipt and opening of Tenders </w:t>
      </w:r>
    </w:p>
    <w:p w14:paraId="6833D86E"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33.1. All Contracts at and above the Total Contract Value of £</w:t>
      </w:r>
      <w:r w:rsidR="00561C43" w:rsidRPr="008E6445">
        <w:rPr>
          <w:rFonts w:ascii="Calibri Light" w:hAnsi="Calibri Light"/>
          <w:color w:val="auto"/>
        </w:rPr>
        <w:t>50</w:t>
      </w:r>
      <w:r w:rsidRPr="008E6445">
        <w:rPr>
          <w:rFonts w:ascii="Calibri Light" w:hAnsi="Calibri Light"/>
          <w:color w:val="auto"/>
        </w:rPr>
        <w:t xml:space="preserve">,000 shall be submitted electronically through the </w:t>
      </w:r>
      <w:r w:rsidR="005C4A51" w:rsidRPr="008E6445">
        <w:rPr>
          <w:rFonts w:ascii="Calibri Light" w:hAnsi="Calibri Light"/>
          <w:color w:val="auto"/>
        </w:rPr>
        <w:t>University</w:t>
      </w:r>
      <w:r w:rsidRPr="008E6445">
        <w:rPr>
          <w:rFonts w:ascii="Calibri Light" w:hAnsi="Calibri Light"/>
          <w:color w:val="auto"/>
        </w:rPr>
        <w:t xml:space="preserve">’s Electronic Tendering System. </w:t>
      </w:r>
    </w:p>
    <w:p w14:paraId="2802EE52" w14:textId="77777777" w:rsidR="00DB481C" w:rsidRPr="008E6445" w:rsidRDefault="00DB481C" w:rsidP="00DB481C">
      <w:pPr>
        <w:pStyle w:val="Default"/>
        <w:rPr>
          <w:rFonts w:ascii="Calibri Light" w:hAnsi="Calibri Light"/>
          <w:color w:val="auto"/>
        </w:rPr>
      </w:pPr>
    </w:p>
    <w:p w14:paraId="137D8B05"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33.2. Tenders received after the stated date and time shall not be accepted </w:t>
      </w:r>
      <w:r w:rsidR="00FC2384" w:rsidRPr="008E6445">
        <w:rPr>
          <w:rFonts w:ascii="Calibri Light" w:hAnsi="Calibri Light"/>
          <w:color w:val="auto"/>
        </w:rPr>
        <w:t xml:space="preserve">by Procurement Team </w:t>
      </w:r>
      <w:r w:rsidRPr="008E6445">
        <w:rPr>
          <w:rFonts w:ascii="Calibri Light" w:hAnsi="Calibri Light"/>
          <w:color w:val="auto"/>
        </w:rPr>
        <w:t xml:space="preserve">under any circumstances. For the purposes of these Rules the time will be deemed to be </w:t>
      </w:r>
      <w:r w:rsidR="00FC2384" w:rsidRPr="008E6445">
        <w:rPr>
          <w:rFonts w:ascii="Calibri Light" w:hAnsi="Calibri Light"/>
          <w:color w:val="auto"/>
        </w:rPr>
        <w:t xml:space="preserve">12(noon) as set out in the ITT. </w:t>
      </w:r>
    </w:p>
    <w:p w14:paraId="524B0061" w14:textId="77777777" w:rsidR="00DB481C" w:rsidRPr="008E6445" w:rsidRDefault="00DB481C" w:rsidP="00DB481C">
      <w:pPr>
        <w:pStyle w:val="Default"/>
        <w:rPr>
          <w:rFonts w:ascii="Calibri Light" w:hAnsi="Calibri Light"/>
          <w:color w:val="auto"/>
        </w:rPr>
      </w:pPr>
    </w:p>
    <w:p w14:paraId="225A609B" w14:textId="77777777" w:rsidR="001460C7" w:rsidRDefault="00DB481C" w:rsidP="001460C7">
      <w:pPr>
        <w:pStyle w:val="Default"/>
        <w:rPr>
          <w:rFonts w:ascii="Calibri Light" w:hAnsi="Calibri Light"/>
          <w:color w:val="auto"/>
        </w:rPr>
      </w:pPr>
      <w:r w:rsidRPr="008E6445">
        <w:rPr>
          <w:rFonts w:ascii="Calibri Light" w:hAnsi="Calibri Light"/>
          <w:color w:val="auto"/>
        </w:rPr>
        <w:t xml:space="preserve">33.3. Submissions shall be verified and opened on the </w:t>
      </w:r>
      <w:r w:rsidR="005C4A51" w:rsidRPr="008E6445">
        <w:rPr>
          <w:rFonts w:ascii="Calibri Light" w:hAnsi="Calibri Light"/>
          <w:color w:val="auto"/>
        </w:rPr>
        <w:t>University</w:t>
      </w:r>
      <w:r w:rsidRPr="008E6445">
        <w:rPr>
          <w:rFonts w:ascii="Calibri Light" w:hAnsi="Calibri Light"/>
          <w:color w:val="auto"/>
        </w:rPr>
        <w:t xml:space="preserve">’s Electronic Tendering System by </w:t>
      </w:r>
      <w:r w:rsidR="000F5283" w:rsidRPr="008E6445">
        <w:rPr>
          <w:rFonts w:ascii="Calibri Light" w:hAnsi="Calibri Light"/>
          <w:color w:val="auto"/>
        </w:rPr>
        <w:t>a</w:t>
      </w:r>
      <w:r w:rsidRPr="008E6445">
        <w:rPr>
          <w:rFonts w:ascii="Calibri Light" w:hAnsi="Calibri Light"/>
          <w:color w:val="auto"/>
        </w:rPr>
        <w:t xml:space="preserve"> </w:t>
      </w:r>
      <w:r w:rsidR="005C4A51" w:rsidRPr="008E6445">
        <w:rPr>
          <w:rFonts w:ascii="Calibri Light" w:hAnsi="Calibri Light"/>
          <w:color w:val="auto"/>
        </w:rPr>
        <w:t xml:space="preserve">Procurement </w:t>
      </w:r>
      <w:r w:rsidRPr="008E6445">
        <w:rPr>
          <w:rFonts w:ascii="Calibri Light" w:hAnsi="Calibri Light"/>
          <w:color w:val="auto"/>
        </w:rPr>
        <w:t xml:space="preserve">Officer as set out in </w:t>
      </w:r>
      <w:r w:rsidR="00111A2F" w:rsidRPr="008E6445">
        <w:rPr>
          <w:rFonts w:ascii="Calibri Light" w:hAnsi="Calibri Light"/>
          <w:color w:val="auto"/>
        </w:rPr>
        <w:t>Financial Regulations Scheme of Delegation</w:t>
      </w:r>
      <w:r w:rsidRPr="008E6445">
        <w:rPr>
          <w:rFonts w:ascii="Calibri Light" w:hAnsi="Calibri Light"/>
          <w:color w:val="auto"/>
        </w:rPr>
        <w:t xml:space="preserve">. </w:t>
      </w:r>
    </w:p>
    <w:p w14:paraId="0038EC36" w14:textId="77777777" w:rsidR="001460C7" w:rsidRDefault="001460C7" w:rsidP="001460C7">
      <w:pPr>
        <w:pStyle w:val="Default"/>
        <w:rPr>
          <w:rFonts w:ascii="Calibri Light" w:hAnsi="Calibri Light"/>
          <w:color w:val="auto"/>
        </w:rPr>
      </w:pPr>
    </w:p>
    <w:p w14:paraId="22CA7530" w14:textId="77777777" w:rsidR="00DB481C" w:rsidRPr="001460C7" w:rsidRDefault="00DB481C" w:rsidP="001460C7">
      <w:pPr>
        <w:pStyle w:val="Heading2"/>
      </w:pPr>
      <w:r w:rsidRPr="001460C7">
        <w:t xml:space="preserve">34. Evaluation of Quotations and Tenders </w:t>
      </w:r>
    </w:p>
    <w:p w14:paraId="4BFE744D"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34.1. All submissions received for Contracts at and above the Total Contract Value of £</w:t>
      </w:r>
      <w:r w:rsidR="00561C43" w:rsidRPr="008E6445">
        <w:rPr>
          <w:rFonts w:ascii="Calibri Light" w:hAnsi="Calibri Light"/>
          <w:color w:val="auto"/>
        </w:rPr>
        <w:t>50</w:t>
      </w:r>
      <w:r w:rsidRPr="008E6445">
        <w:rPr>
          <w:rFonts w:ascii="Calibri Light" w:hAnsi="Calibri Light"/>
          <w:color w:val="auto"/>
        </w:rPr>
        <w:t xml:space="preserve">,000 shall be evaluated in accordance with the pre-determined Selection and Award criteria, as set out in the </w:t>
      </w:r>
      <w:r w:rsidR="005C4A51" w:rsidRPr="008E6445">
        <w:rPr>
          <w:rFonts w:ascii="Calibri Light" w:hAnsi="Calibri Light"/>
          <w:color w:val="auto"/>
        </w:rPr>
        <w:t xml:space="preserve">Procurement </w:t>
      </w:r>
      <w:r w:rsidRPr="008E6445">
        <w:rPr>
          <w:rFonts w:ascii="Calibri Light" w:hAnsi="Calibri Light"/>
          <w:color w:val="auto"/>
        </w:rPr>
        <w:t xml:space="preserve">Documents. </w:t>
      </w:r>
    </w:p>
    <w:p w14:paraId="7BC0893B" w14:textId="77777777" w:rsidR="00DB481C" w:rsidRPr="008E6445" w:rsidRDefault="00DB481C" w:rsidP="00DB481C">
      <w:pPr>
        <w:pStyle w:val="Default"/>
        <w:rPr>
          <w:rFonts w:ascii="Calibri Light" w:hAnsi="Calibri Light"/>
          <w:color w:val="auto"/>
        </w:rPr>
      </w:pPr>
    </w:p>
    <w:p w14:paraId="245DA5C7"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34.2. </w:t>
      </w:r>
      <w:r w:rsidR="00E91248" w:rsidRPr="008E6445">
        <w:rPr>
          <w:rFonts w:ascii="Calibri Light" w:hAnsi="Calibri Light"/>
          <w:color w:val="auto"/>
        </w:rPr>
        <w:t>Staff</w:t>
      </w:r>
      <w:r w:rsidRPr="008E6445">
        <w:rPr>
          <w:rFonts w:ascii="Calibri Light" w:hAnsi="Calibri Light"/>
          <w:color w:val="auto"/>
        </w:rPr>
        <w:t xml:space="preserve"> shall ensure that subject-matter experts or appropriately experienced </w:t>
      </w:r>
      <w:r w:rsidR="00111A2F" w:rsidRPr="008E6445">
        <w:rPr>
          <w:rFonts w:ascii="Calibri Light" w:hAnsi="Calibri Light"/>
          <w:color w:val="auto"/>
        </w:rPr>
        <w:t xml:space="preserve">staff </w:t>
      </w:r>
      <w:r w:rsidRPr="008E6445">
        <w:rPr>
          <w:rFonts w:ascii="Calibri Light" w:hAnsi="Calibri Light"/>
          <w:color w:val="auto"/>
        </w:rPr>
        <w:t xml:space="preserve">evaluate all submissions in accordance with the pre-determined Selection and Award criteria. For </w:t>
      </w:r>
      <w:r w:rsidR="005C4A51" w:rsidRPr="008E6445">
        <w:rPr>
          <w:rFonts w:ascii="Calibri Light" w:hAnsi="Calibri Light"/>
          <w:color w:val="auto"/>
        </w:rPr>
        <w:t xml:space="preserve">Procurement </w:t>
      </w:r>
      <w:r w:rsidRPr="008E6445">
        <w:rPr>
          <w:rFonts w:ascii="Calibri Light" w:hAnsi="Calibri Light"/>
          <w:color w:val="auto"/>
        </w:rPr>
        <w:t>processes with a Total Contract Value at and above £</w:t>
      </w:r>
      <w:r w:rsidR="00DA3A90" w:rsidRPr="008E6445">
        <w:rPr>
          <w:rFonts w:ascii="Calibri Light" w:hAnsi="Calibri Light"/>
          <w:color w:val="auto"/>
        </w:rPr>
        <w:t>50</w:t>
      </w:r>
      <w:r w:rsidRPr="008E6445">
        <w:rPr>
          <w:rFonts w:ascii="Calibri Light" w:hAnsi="Calibri Light"/>
          <w:color w:val="auto"/>
        </w:rPr>
        <w:t xml:space="preserve">,000 </w:t>
      </w:r>
      <w:r w:rsidR="00E91248" w:rsidRPr="008E6445">
        <w:rPr>
          <w:rFonts w:ascii="Calibri Light" w:hAnsi="Calibri Light"/>
          <w:color w:val="auto"/>
        </w:rPr>
        <w:t xml:space="preserve">Staff </w:t>
      </w:r>
      <w:r w:rsidRPr="008E6445">
        <w:rPr>
          <w:rFonts w:ascii="Calibri Light" w:hAnsi="Calibri Light"/>
          <w:color w:val="auto"/>
        </w:rPr>
        <w:t xml:space="preserve">engage with a </w:t>
      </w:r>
      <w:r w:rsidR="005C4A51" w:rsidRPr="008E6445">
        <w:rPr>
          <w:rFonts w:ascii="Calibri Light" w:hAnsi="Calibri Light"/>
          <w:color w:val="auto"/>
        </w:rPr>
        <w:t xml:space="preserve">Procurement </w:t>
      </w:r>
      <w:r w:rsidR="00926347" w:rsidRPr="008E6445">
        <w:rPr>
          <w:rFonts w:ascii="Calibri Light" w:hAnsi="Calibri Light"/>
          <w:color w:val="auto"/>
        </w:rPr>
        <w:t xml:space="preserve">Officer </w:t>
      </w:r>
      <w:r w:rsidRPr="008E6445">
        <w:rPr>
          <w:rFonts w:ascii="Calibri Light" w:hAnsi="Calibri Light"/>
          <w:color w:val="auto"/>
        </w:rPr>
        <w:t xml:space="preserve">for assistance in managing the evaluation procedure. </w:t>
      </w:r>
    </w:p>
    <w:p w14:paraId="37AD9B2F" w14:textId="77777777" w:rsidR="00DB481C" w:rsidRPr="008E6445" w:rsidRDefault="00DB481C" w:rsidP="00DB481C">
      <w:pPr>
        <w:pStyle w:val="Default"/>
        <w:rPr>
          <w:rFonts w:ascii="Calibri Light" w:hAnsi="Calibri Light"/>
          <w:color w:val="auto"/>
        </w:rPr>
      </w:pPr>
    </w:p>
    <w:p w14:paraId="1A273663"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34.3. </w:t>
      </w:r>
      <w:r w:rsidR="00E91248" w:rsidRPr="008E6445">
        <w:rPr>
          <w:rFonts w:ascii="Calibri Light" w:hAnsi="Calibri Light"/>
          <w:color w:val="auto"/>
        </w:rPr>
        <w:t>Staff</w:t>
      </w:r>
      <w:r w:rsidRPr="008E6445">
        <w:rPr>
          <w:rFonts w:ascii="Calibri Light" w:hAnsi="Calibri Light"/>
          <w:color w:val="auto"/>
        </w:rPr>
        <w:t xml:space="preserve"> is obliged to check the arithmetic </w:t>
      </w:r>
      <w:r w:rsidR="005E5159" w:rsidRPr="008E6445">
        <w:rPr>
          <w:rFonts w:ascii="Calibri Light" w:hAnsi="Calibri Light"/>
          <w:color w:val="auto"/>
        </w:rPr>
        <w:t xml:space="preserve">calculations </w:t>
      </w:r>
      <w:r w:rsidRPr="008E6445">
        <w:rPr>
          <w:rFonts w:ascii="Calibri Light" w:hAnsi="Calibri Light"/>
          <w:color w:val="auto"/>
        </w:rPr>
        <w:t xml:space="preserve">in compliant submissions. Where arithmetical errors are found they must be notified to the Candidate, who must be requested to confirm or withdraw their submission. </w:t>
      </w:r>
    </w:p>
    <w:p w14:paraId="6D5E4569" w14:textId="77777777" w:rsidR="00DB481C" w:rsidRPr="008E6445" w:rsidRDefault="00DB481C" w:rsidP="00DB481C">
      <w:pPr>
        <w:pStyle w:val="Default"/>
        <w:rPr>
          <w:rFonts w:ascii="Calibri Light" w:hAnsi="Calibri Light"/>
          <w:color w:val="auto"/>
        </w:rPr>
      </w:pPr>
    </w:p>
    <w:p w14:paraId="5499B7FE"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34.4. </w:t>
      </w:r>
      <w:r w:rsidR="00E91248" w:rsidRPr="008E6445">
        <w:rPr>
          <w:rFonts w:ascii="Calibri Light" w:hAnsi="Calibri Light"/>
          <w:color w:val="auto"/>
        </w:rPr>
        <w:t>Staff</w:t>
      </w:r>
      <w:r w:rsidRPr="008E6445">
        <w:rPr>
          <w:rFonts w:ascii="Calibri Light" w:hAnsi="Calibri Light"/>
          <w:color w:val="auto"/>
        </w:rPr>
        <w:t xml:space="preserve"> must notify all </w:t>
      </w:r>
      <w:r w:rsidR="00771271" w:rsidRPr="008E6445">
        <w:rPr>
          <w:rFonts w:ascii="Calibri Light" w:hAnsi="Calibri Light"/>
          <w:color w:val="auto"/>
        </w:rPr>
        <w:t>Suppliers</w:t>
      </w:r>
      <w:r w:rsidRPr="008E6445">
        <w:rPr>
          <w:rFonts w:ascii="Calibri Light" w:hAnsi="Calibri Light"/>
          <w:color w:val="auto"/>
        </w:rPr>
        <w:t xml:space="preserve"> in writing simultaneously and as soon as possible of the intention to award the Contract. Where the Total Value of the Contract is in excess of the EU Threshold then the Relevant Legislation shall be adhered to in respect of the content of the letter and the Standstill Period. </w:t>
      </w:r>
    </w:p>
    <w:p w14:paraId="28346603" w14:textId="77777777" w:rsidR="00DB481C" w:rsidRPr="008E6445" w:rsidRDefault="00DB481C" w:rsidP="00DB481C">
      <w:pPr>
        <w:pStyle w:val="Default"/>
        <w:rPr>
          <w:rFonts w:ascii="Calibri Light" w:hAnsi="Calibri Light"/>
          <w:color w:val="auto"/>
        </w:rPr>
      </w:pPr>
    </w:p>
    <w:p w14:paraId="7D3A59A7"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34.5. Apart from the debriefing required or permitted by these Rules the confidentiality of submissions and the identity of </w:t>
      </w:r>
      <w:r w:rsidR="00771271" w:rsidRPr="008E6445">
        <w:rPr>
          <w:rFonts w:ascii="Calibri Light" w:hAnsi="Calibri Light"/>
          <w:color w:val="auto"/>
        </w:rPr>
        <w:t>Suppliers</w:t>
      </w:r>
      <w:r w:rsidRPr="008E6445">
        <w:rPr>
          <w:rFonts w:ascii="Calibri Light" w:hAnsi="Calibri Light"/>
          <w:color w:val="auto"/>
        </w:rPr>
        <w:t xml:space="preserve"> must be preserved at all times and information about one Candidate’s submission must not be supplied to another. </w:t>
      </w:r>
    </w:p>
    <w:p w14:paraId="428E5055" w14:textId="77777777" w:rsidR="00DB481C" w:rsidRPr="008E6445" w:rsidRDefault="00DB481C" w:rsidP="00DB481C">
      <w:pPr>
        <w:pStyle w:val="Default"/>
        <w:rPr>
          <w:rFonts w:ascii="Calibri Light" w:hAnsi="Calibri Light"/>
          <w:color w:val="auto"/>
        </w:rPr>
      </w:pPr>
    </w:p>
    <w:p w14:paraId="68AC9FAC"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34.6. The results of the Tender evaluation must be recorded and retained on the Tender file</w:t>
      </w:r>
      <w:r w:rsidR="00FC2384" w:rsidRPr="008E6445">
        <w:rPr>
          <w:rFonts w:ascii="Calibri Light" w:hAnsi="Calibri Light"/>
          <w:color w:val="auto"/>
        </w:rPr>
        <w:t xml:space="preserve"> within the e-Tendering System</w:t>
      </w:r>
      <w:r w:rsidRPr="008E6445">
        <w:rPr>
          <w:rFonts w:ascii="Calibri Light" w:hAnsi="Calibri Light"/>
          <w:color w:val="auto"/>
        </w:rPr>
        <w:t xml:space="preserve">. </w:t>
      </w:r>
    </w:p>
    <w:p w14:paraId="41767EAC" w14:textId="77777777" w:rsidR="00DB481C" w:rsidRPr="008E6445" w:rsidRDefault="00DB481C" w:rsidP="00DB481C">
      <w:pPr>
        <w:pStyle w:val="Default"/>
        <w:rPr>
          <w:rFonts w:ascii="Calibri Light" w:hAnsi="Calibri Light"/>
          <w:color w:val="auto"/>
        </w:rPr>
      </w:pPr>
    </w:p>
    <w:p w14:paraId="79E6699E" w14:textId="77777777" w:rsidR="00DB481C" w:rsidRPr="001460C7" w:rsidRDefault="00DB481C" w:rsidP="001460C7">
      <w:pPr>
        <w:pStyle w:val="Heading2"/>
      </w:pPr>
      <w:r w:rsidRPr="001460C7">
        <w:t xml:space="preserve">35. Presentations, demonstrations and site visits </w:t>
      </w:r>
    </w:p>
    <w:p w14:paraId="176ECA23"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35.1. Where </w:t>
      </w:r>
      <w:r w:rsidR="00DA3A90" w:rsidRPr="008E6445">
        <w:rPr>
          <w:rFonts w:ascii="Calibri Light" w:hAnsi="Calibri Light"/>
          <w:color w:val="auto"/>
        </w:rPr>
        <w:t xml:space="preserve">it is decided </w:t>
      </w:r>
      <w:r w:rsidRPr="008E6445">
        <w:rPr>
          <w:rFonts w:ascii="Calibri Light" w:hAnsi="Calibri Light"/>
          <w:color w:val="auto"/>
        </w:rPr>
        <w:t xml:space="preserve">to hold a presentation, demonstration or site visit </w:t>
      </w:r>
      <w:r w:rsidR="00E91248" w:rsidRPr="008E6445">
        <w:rPr>
          <w:rFonts w:ascii="Calibri Light" w:hAnsi="Calibri Light"/>
          <w:color w:val="auto"/>
        </w:rPr>
        <w:t xml:space="preserve">Staff </w:t>
      </w:r>
      <w:r w:rsidRPr="008E6445">
        <w:rPr>
          <w:rFonts w:ascii="Calibri Light" w:hAnsi="Calibri Light"/>
          <w:color w:val="auto"/>
        </w:rPr>
        <w:t xml:space="preserve">must consult the </w:t>
      </w:r>
      <w:r w:rsidR="005C4A51" w:rsidRPr="008E6445">
        <w:rPr>
          <w:rFonts w:ascii="Calibri Light" w:hAnsi="Calibri Light"/>
          <w:color w:val="auto"/>
        </w:rPr>
        <w:t>P</w:t>
      </w:r>
      <w:r w:rsidR="00926347" w:rsidRPr="008E6445">
        <w:rPr>
          <w:rFonts w:ascii="Calibri Light" w:hAnsi="Calibri Light"/>
          <w:color w:val="auto"/>
        </w:rPr>
        <w:t xml:space="preserve">rocurement </w:t>
      </w:r>
      <w:r w:rsidRPr="008E6445">
        <w:rPr>
          <w:rFonts w:ascii="Calibri Light" w:hAnsi="Calibri Light"/>
          <w:color w:val="auto"/>
        </w:rPr>
        <w:t xml:space="preserve">for advice. </w:t>
      </w:r>
    </w:p>
    <w:p w14:paraId="104D5E62" w14:textId="77777777" w:rsidR="00DB481C" w:rsidRPr="008E6445" w:rsidRDefault="00DB481C" w:rsidP="00DB481C">
      <w:pPr>
        <w:pStyle w:val="Default"/>
        <w:rPr>
          <w:rFonts w:ascii="Calibri Light" w:hAnsi="Calibri Light"/>
          <w:color w:val="auto"/>
        </w:rPr>
      </w:pPr>
    </w:p>
    <w:p w14:paraId="032A9BE3" w14:textId="77777777" w:rsidR="001460C7" w:rsidRDefault="00DB481C" w:rsidP="001460C7">
      <w:pPr>
        <w:pStyle w:val="Default"/>
        <w:rPr>
          <w:rFonts w:ascii="Calibri Light" w:hAnsi="Calibri Light"/>
          <w:color w:val="auto"/>
        </w:rPr>
      </w:pPr>
      <w:r w:rsidRPr="008E6445">
        <w:rPr>
          <w:rFonts w:ascii="Calibri Light" w:hAnsi="Calibri Light"/>
          <w:color w:val="auto"/>
        </w:rPr>
        <w:t xml:space="preserve">35.2. Where used, all </w:t>
      </w:r>
      <w:r w:rsidR="00771271" w:rsidRPr="008E6445">
        <w:rPr>
          <w:rFonts w:ascii="Calibri Light" w:hAnsi="Calibri Light"/>
          <w:color w:val="auto"/>
        </w:rPr>
        <w:t>Suppliers</w:t>
      </w:r>
      <w:r w:rsidRPr="008E6445">
        <w:rPr>
          <w:rFonts w:ascii="Calibri Light" w:hAnsi="Calibri Light"/>
          <w:color w:val="auto"/>
        </w:rPr>
        <w:t xml:space="preserve"> must be invited to present or be included in any site visits and </w:t>
      </w:r>
      <w:r w:rsidR="00E91248" w:rsidRPr="008E6445">
        <w:rPr>
          <w:rFonts w:ascii="Calibri Light" w:hAnsi="Calibri Light"/>
          <w:color w:val="auto"/>
        </w:rPr>
        <w:t>Staff</w:t>
      </w:r>
      <w:r w:rsidRPr="008E6445">
        <w:rPr>
          <w:rFonts w:ascii="Calibri Light" w:hAnsi="Calibri Light"/>
          <w:color w:val="auto"/>
        </w:rPr>
        <w:t xml:space="preserve"> must prepare any questions to be asked of </w:t>
      </w:r>
      <w:r w:rsidR="00771271" w:rsidRPr="008E6445">
        <w:rPr>
          <w:rFonts w:ascii="Calibri Light" w:hAnsi="Calibri Light"/>
          <w:color w:val="auto"/>
        </w:rPr>
        <w:t>Suppliers</w:t>
      </w:r>
      <w:r w:rsidRPr="008E6445">
        <w:rPr>
          <w:rFonts w:ascii="Calibri Light" w:hAnsi="Calibri Light"/>
          <w:color w:val="auto"/>
        </w:rPr>
        <w:t xml:space="preserve"> in accordance with the Treaty Principles and </w:t>
      </w:r>
      <w:r w:rsidR="00FC2384" w:rsidRPr="008E6445">
        <w:rPr>
          <w:rFonts w:ascii="Calibri Light" w:hAnsi="Calibri Light"/>
          <w:color w:val="auto"/>
        </w:rPr>
        <w:t xml:space="preserve">where appropriate </w:t>
      </w:r>
      <w:r w:rsidRPr="008E6445">
        <w:rPr>
          <w:rFonts w:ascii="Calibri Light" w:hAnsi="Calibri Light"/>
          <w:color w:val="auto"/>
        </w:rPr>
        <w:t xml:space="preserve">send to them in advance, unless presentations, demonstrations and site visits will be a key part of a complex </w:t>
      </w:r>
      <w:r w:rsidR="005C4A51" w:rsidRPr="008E6445">
        <w:rPr>
          <w:rFonts w:ascii="Calibri Light" w:hAnsi="Calibri Light"/>
          <w:color w:val="auto"/>
        </w:rPr>
        <w:t xml:space="preserve">Procurement </w:t>
      </w:r>
      <w:r w:rsidRPr="008E6445">
        <w:rPr>
          <w:rFonts w:ascii="Calibri Light" w:hAnsi="Calibri Light"/>
          <w:color w:val="auto"/>
        </w:rPr>
        <w:t xml:space="preserve"> route, in which case </w:t>
      </w:r>
      <w:r w:rsidR="00E91248" w:rsidRPr="008E6445">
        <w:rPr>
          <w:rFonts w:ascii="Calibri Light" w:hAnsi="Calibri Light"/>
          <w:color w:val="auto"/>
        </w:rPr>
        <w:t xml:space="preserve">Staff </w:t>
      </w:r>
      <w:r w:rsidRPr="008E6445">
        <w:rPr>
          <w:rFonts w:ascii="Calibri Light" w:hAnsi="Calibri Light"/>
          <w:color w:val="auto"/>
        </w:rPr>
        <w:t>may invite only shortlis</w:t>
      </w:r>
      <w:r w:rsidR="00926347" w:rsidRPr="008E6445">
        <w:rPr>
          <w:rFonts w:ascii="Calibri Light" w:hAnsi="Calibri Light"/>
          <w:color w:val="auto"/>
        </w:rPr>
        <w:t xml:space="preserve">ted </w:t>
      </w:r>
      <w:r w:rsidR="00771271" w:rsidRPr="008E6445">
        <w:rPr>
          <w:rFonts w:ascii="Calibri Light" w:hAnsi="Calibri Light"/>
          <w:color w:val="auto"/>
        </w:rPr>
        <w:t>Suppliers</w:t>
      </w:r>
      <w:r w:rsidR="00926347" w:rsidRPr="008E6445">
        <w:rPr>
          <w:rFonts w:ascii="Calibri Light" w:hAnsi="Calibri Light"/>
          <w:color w:val="auto"/>
        </w:rPr>
        <w:t xml:space="preserve"> to participate (</w:t>
      </w:r>
      <w:r w:rsidRPr="008E6445">
        <w:rPr>
          <w:rFonts w:ascii="Calibri Light" w:hAnsi="Calibri Light"/>
          <w:color w:val="auto"/>
        </w:rPr>
        <w:t xml:space="preserve">a complex </w:t>
      </w:r>
      <w:r w:rsidR="005C4A51" w:rsidRPr="008E6445">
        <w:rPr>
          <w:rFonts w:ascii="Calibri Light" w:hAnsi="Calibri Light"/>
          <w:color w:val="auto"/>
        </w:rPr>
        <w:t xml:space="preserve">Procurement </w:t>
      </w:r>
      <w:r w:rsidRPr="008E6445">
        <w:rPr>
          <w:rFonts w:ascii="Calibri Light" w:hAnsi="Calibri Light"/>
          <w:color w:val="auto"/>
        </w:rPr>
        <w:t xml:space="preserve">route shall mean a restricted, competitive procedure with negotiation, competitive dialogue or innovation partnership, as defined by the Relevant Legislation). </w:t>
      </w:r>
    </w:p>
    <w:p w14:paraId="14AB157B" w14:textId="77777777" w:rsidR="001460C7" w:rsidRDefault="001460C7" w:rsidP="001460C7">
      <w:pPr>
        <w:pStyle w:val="Default"/>
        <w:rPr>
          <w:rFonts w:ascii="Calibri Light" w:hAnsi="Calibri Light"/>
          <w:color w:val="auto"/>
        </w:rPr>
      </w:pPr>
    </w:p>
    <w:p w14:paraId="0263C424" w14:textId="77777777" w:rsidR="00DB481C" w:rsidRPr="001460C7" w:rsidRDefault="00DB481C" w:rsidP="001460C7">
      <w:pPr>
        <w:pStyle w:val="Heading2"/>
      </w:pPr>
      <w:r w:rsidRPr="001460C7">
        <w:t xml:space="preserve">36. Abnormally low bids </w:t>
      </w:r>
    </w:p>
    <w:p w14:paraId="486842E3"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36.1. </w:t>
      </w:r>
      <w:r w:rsidR="00E91248" w:rsidRPr="008E6445">
        <w:rPr>
          <w:rFonts w:ascii="Calibri Light" w:hAnsi="Calibri Light"/>
          <w:color w:val="auto"/>
        </w:rPr>
        <w:t>Staff</w:t>
      </w:r>
      <w:r w:rsidRPr="008E6445">
        <w:rPr>
          <w:rFonts w:ascii="Calibri Light" w:hAnsi="Calibri Light"/>
          <w:color w:val="auto"/>
        </w:rPr>
        <w:t xml:space="preserve"> may reject a Tender as being abnormally low, but only after they have first: </w:t>
      </w:r>
    </w:p>
    <w:p w14:paraId="62DAE5F1"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been presented with the </w:t>
      </w:r>
      <w:r w:rsidR="000F5283" w:rsidRPr="008E6445">
        <w:rPr>
          <w:rFonts w:ascii="Calibri Light" w:hAnsi="Calibri Light"/>
          <w:color w:val="auto"/>
        </w:rPr>
        <w:t>supplier’s</w:t>
      </w:r>
      <w:r w:rsidR="00111A2F" w:rsidRPr="008E6445">
        <w:rPr>
          <w:rFonts w:ascii="Calibri Light" w:hAnsi="Calibri Light"/>
          <w:color w:val="auto"/>
        </w:rPr>
        <w:t xml:space="preserve"> </w:t>
      </w:r>
      <w:r w:rsidRPr="008E6445">
        <w:rPr>
          <w:rFonts w:ascii="Calibri Light" w:hAnsi="Calibri Light"/>
          <w:color w:val="auto"/>
        </w:rPr>
        <w:t xml:space="preserve">commercial information from </w:t>
      </w:r>
      <w:r w:rsidR="005C4A51" w:rsidRPr="008E6445">
        <w:rPr>
          <w:rFonts w:ascii="Calibri Light" w:hAnsi="Calibri Light"/>
          <w:color w:val="auto"/>
        </w:rPr>
        <w:t>P</w:t>
      </w:r>
      <w:r w:rsidR="00926347" w:rsidRPr="008E6445">
        <w:rPr>
          <w:rFonts w:ascii="Calibri Light" w:hAnsi="Calibri Light"/>
          <w:color w:val="auto"/>
        </w:rPr>
        <w:t xml:space="preserve">rocurement </w:t>
      </w:r>
      <w:r w:rsidRPr="008E6445">
        <w:rPr>
          <w:rFonts w:ascii="Calibri Light" w:hAnsi="Calibri Light"/>
          <w:color w:val="auto"/>
        </w:rPr>
        <w:t xml:space="preserve">and consulted with a </w:t>
      </w:r>
      <w:r w:rsidR="000F5283" w:rsidRPr="008E6445">
        <w:rPr>
          <w:rFonts w:ascii="Calibri Light" w:hAnsi="Calibri Light"/>
          <w:color w:val="auto"/>
        </w:rPr>
        <w:t>Procurement Officer</w:t>
      </w:r>
      <w:r w:rsidRPr="008E6445">
        <w:rPr>
          <w:rFonts w:ascii="Calibri Light" w:hAnsi="Calibri Light"/>
          <w:color w:val="auto"/>
        </w:rPr>
        <w:t xml:space="preserve">; </w:t>
      </w:r>
    </w:p>
    <w:p w14:paraId="02B4397A"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requested in writing an explanation from the </w:t>
      </w:r>
      <w:r w:rsidR="00111A2F" w:rsidRPr="008E6445">
        <w:rPr>
          <w:rFonts w:ascii="Calibri Light" w:hAnsi="Calibri Light"/>
          <w:color w:val="auto"/>
        </w:rPr>
        <w:t xml:space="preserve">supplier </w:t>
      </w:r>
      <w:r w:rsidRPr="008E6445">
        <w:rPr>
          <w:rFonts w:ascii="Calibri Light" w:hAnsi="Calibri Light"/>
          <w:color w:val="auto"/>
        </w:rPr>
        <w:t xml:space="preserve">for those parts of the Tender considered abnormally low; </w:t>
      </w:r>
    </w:p>
    <w:p w14:paraId="570DB883"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taken account of the evidence provided in response to such a request; </w:t>
      </w:r>
    </w:p>
    <w:p w14:paraId="446C6677"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d. verified to the </w:t>
      </w:r>
      <w:r w:rsidR="00111A2F" w:rsidRPr="008E6445">
        <w:rPr>
          <w:rFonts w:ascii="Calibri Light" w:hAnsi="Calibri Light"/>
          <w:color w:val="auto"/>
        </w:rPr>
        <w:t xml:space="preserve">suppliers </w:t>
      </w:r>
      <w:r w:rsidRPr="008E6445">
        <w:rPr>
          <w:rFonts w:ascii="Calibri Light" w:hAnsi="Calibri Light"/>
          <w:color w:val="auto"/>
        </w:rPr>
        <w:t xml:space="preserve">those parts of the Tender considered abnormally low; </w:t>
      </w:r>
    </w:p>
    <w:p w14:paraId="0DA3AACA"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e. and only where the explanation provided by the </w:t>
      </w:r>
      <w:r w:rsidR="00111A2F" w:rsidRPr="008E6445">
        <w:rPr>
          <w:rFonts w:ascii="Calibri Light" w:hAnsi="Calibri Light"/>
          <w:color w:val="auto"/>
        </w:rPr>
        <w:t xml:space="preserve">suppliers </w:t>
      </w:r>
      <w:r w:rsidRPr="008E6445">
        <w:rPr>
          <w:rFonts w:ascii="Calibri Light" w:hAnsi="Calibri Light"/>
          <w:color w:val="auto"/>
        </w:rPr>
        <w:t xml:space="preserve">does not satisfactorily account for the low price or costs proposed. </w:t>
      </w:r>
    </w:p>
    <w:p w14:paraId="5ADBCCC4" w14:textId="77777777" w:rsidR="00DB481C" w:rsidRPr="008E6445" w:rsidRDefault="00DB481C" w:rsidP="00DB481C">
      <w:pPr>
        <w:pStyle w:val="Default"/>
        <w:rPr>
          <w:rFonts w:ascii="Calibri Light" w:hAnsi="Calibri Light"/>
          <w:color w:val="auto"/>
        </w:rPr>
      </w:pPr>
    </w:p>
    <w:p w14:paraId="3D4B5CAF"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36.2. Where </w:t>
      </w:r>
      <w:r w:rsidR="00E91248" w:rsidRPr="008E6445">
        <w:rPr>
          <w:rFonts w:ascii="Calibri Light" w:hAnsi="Calibri Light"/>
          <w:color w:val="auto"/>
        </w:rPr>
        <w:t>Staff</w:t>
      </w:r>
      <w:r w:rsidRPr="008E6445">
        <w:rPr>
          <w:rFonts w:ascii="Calibri Light" w:hAnsi="Calibri Light"/>
          <w:color w:val="auto"/>
        </w:rPr>
        <w:t xml:space="preserve"> establishes that the Tender is abnormally low because the Candidate has obtained State Aid, the Tender will be rejected on that basis, but only after </w:t>
      </w:r>
      <w:r w:rsidR="00E91248" w:rsidRPr="008E6445">
        <w:rPr>
          <w:rFonts w:ascii="Calibri Light" w:hAnsi="Calibri Light"/>
          <w:color w:val="auto"/>
        </w:rPr>
        <w:t xml:space="preserve">Staff </w:t>
      </w:r>
      <w:r w:rsidRPr="008E6445">
        <w:rPr>
          <w:rFonts w:ascii="Calibri Light" w:hAnsi="Calibri Light"/>
          <w:color w:val="auto"/>
        </w:rPr>
        <w:t xml:space="preserve">has first: </w:t>
      </w:r>
    </w:p>
    <w:p w14:paraId="0F2F8B7B"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consulted with the </w:t>
      </w:r>
      <w:r w:rsidR="00111A2F" w:rsidRPr="008E6445">
        <w:rPr>
          <w:rFonts w:ascii="Calibri Light" w:hAnsi="Calibri Light"/>
          <w:color w:val="auto"/>
        </w:rPr>
        <w:t>supplier</w:t>
      </w:r>
      <w:r w:rsidRPr="008E6445">
        <w:rPr>
          <w:rFonts w:ascii="Calibri Light" w:hAnsi="Calibri Light"/>
          <w:color w:val="auto"/>
        </w:rPr>
        <w:t xml:space="preserve">; </w:t>
      </w:r>
    </w:p>
    <w:p w14:paraId="2E06A25C"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consulted with Legal Services; and </w:t>
      </w:r>
    </w:p>
    <w:p w14:paraId="4F8F717F"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where the </w:t>
      </w:r>
      <w:r w:rsidR="00111A2F" w:rsidRPr="008E6445">
        <w:rPr>
          <w:rFonts w:ascii="Calibri Light" w:hAnsi="Calibri Light"/>
          <w:color w:val="auto"/>
        </w:rPr>
        <w:t xml:space="preserve">supplier </w:t>
      </w:r>
      <w:r w:rsidRPr="008E6445">
        <w:rPr>
          <w:rFonts w:ascii="Calibri Light" w:hAnsi="Calibri Light"/>
          <w:color w:val="auto"/>
        </w:rPr>
        <w:t xml:space="preserve">is unable to prove that the aid in question is compatible with the regulations governing State Aid. </w:t>
      </w:r>
    </w:p>
    <w:p w14:paraId="4D01F951" w14:textId="77777777" w:rsidR="00DB481C" w:rsidRPr="008E6445" w:rsidRDefault="00DB481C" w:rsidP="00DB481C">
      <w:pPr>
        <w:pStyle w:val="Default"/>
        <w:rPr>
          <w:rFonts w:ascii="Calibri Light" w:hAnsi="Calibri Light"/>
          <w:color w:val="auto"/>
        </w:rPr>
      </w:pPr>
    </w:p>
    <w:p w14:paraId="5FC66CA5" w14:textId="77777777" w:rsidR="00DB481C" w:rsidRDefault="00DB481C" w:rsidP="00DB481C">
      <w:pPr>
        <w:pStyle w:val="Default"/>
        <w:rPr>
          <w:rFonts w:ascii="Calibri Light" w:hAnsi="Calibri Light"/>
          <w:color w:val="auto"/>
        </w:rPr>
      </w:pPr>
      <w:r w:rsidRPr="008E6445">
        <w:rPr>
          <w:rFonts w:ascii="Calibri Light" w:hAnsi="Calibri Light"/>
          <w:color w:val="auto"/>
        </w:rPr>
        <w:t xml:space="preserve">36.3. Where the </w:t>
      </w:r>
      <w:r w:rsidR="00E91248" w:rsidRPr="008E6445">
        <w:rPr>
          <w:rFonts w:ascii="Calibri Light" w:hAnsi="Calibri Light"/>
          <w:color w:val="auto"/>
        </w:rPr>
        <w:t xml:space="preserve">Staff </w:t>
      </w:r>
      <w:r w:rsidRPr="008E6445">
        <w:rPr>
          <w:rFonts w:ascii="Calibri Light" w:hAnsi="Calibri Light"/>
          <w:color w:val="auto"/>
        </w:rPr>
        <w:t xml:space="preserve">rejects a Tender on the basis of its incompatibility with the State Aid regulations they will inform the European Commission, following consultation with the Legal Services and </w:t>
      </w:r>
      <w:r w:rsidR="00926347" w:rsidRPr="008E6445">
        <w:rPr>
          <w:rFonts w:ascii="Calibri Light" w:hAnsi="Calibri Light"/>
          <w:color w:val="auto"/>
        </w:rPr>
        <w:t>Procurement</w:t>
      </w:r>
      <w:r w:rsidRPr="008E6445">
        <w:rPr>
          <w:rFonts w:ascii="Calibri Light" w:hAnsi="Calibri Light"/>
          <w:color w:val="auto"/>
        </w:rPr>
        <w:t xml:space="preserve">. </w:t>
      </w:r>
    </w:p>
    <w:p w14:paraId="5A42D613" w14:textId="77777777" w:rsidR="001460C7" w:rsidRPr="008E6445" w:rsidRDefault="001460C7" w:rsidP="00DB481C">
      <w:pPr>
        <w:pStyle w:val="Default"/>
        <w:rPr>
          <w:rFonts w:ascii="Calibri Light" w:hAnsi="Calibri Light"/>
          <w:color w:val="auto"/>
        </w:rPr>
      </w:pPr>
    </w:p>
    <w:p w14:paraId="511B7277" w14:textId="77777777" w:rsidR="00DB481C" w:rsidRPr="008E6445" w:rsidRDefault="00DB481C" w:rsidP="00DB481C">
      <w:pPr>
        <w:pStyle w:val="Default"/>
        <w:rPr>
          <w:rFonts w:ascii="Calibri Light" w:hAnsi="Calibri Light"/>
          <w:color w:val="auto"/>
        </w:rPr>
      </w:pPr>
    </w:p>
    <w:p w14:paraId="250317B9" w14:textId="77777777" w:rsidR="00DB481C" w:rsidRPr="001460C7" w:rsidRDefault="00DB481C" w:rsidP="001460C7">
      <w:pPr>
        <w:pStyle w:val="Heading2"/>
      </w:pPr>
      <w:r w:rsidRPr="001460C7">
        <w:t xml:space="preserve">37. Contracts exceeding the written estimate </w:t>
      </w:r>
    </w:p>
    <w:p w14:paraId="02B1DB8B"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37.1. Where the lowest Quotation or Tender obtained exceeds the threshold under which the </w:t>
      </w:r>
      <w:r w:rsidR="005C4A51" w:rsidRPr="008E6445">
        <w:rPr>
          <w:rFonts w:ascii="Calibri Light" w:hAnsi="Calibri Light"/>
          <w:color w:val="auto"/>
        </w:rPr>
        <w:t xml:space="preserve">Procurement </w:t>
      </w:r>
      <w:r w:rsidRPr="008E6445">
        <w:rPr>
          <w:rFonts w:ascii="Calibri Light" w:hAnsi="Calibri Light"/>
          <w:color w:val="auto"/>
        </w:rPr>
        <w:t>activity has been conducted th</w:t>
      </w:r>
      <w:r w:rsidR="00926347" w:rsidRPr="008E6445">
        <w:rPr>
          <w:rFonts w:ascii="Calibri Light" w:hAnsi="Calibri Light"/>
          <w:color w:val="auto"/>
        </w:rPr>
        <w:t xml:space="preserve">e </w:t>
      </w:r>
      <w:r w:rsidR="00E91248" w:rsidRPr="008E6445">
        <w:rPr>
          <w:rFonts w:ascii="Calibri Light" w:hAnsi="Calibri Light"/>
          <w:color w:val="auto"/>
        </w:rPr>
        <w:t xml:space="preserve">Staff </w:t>
      </w:r>
      <w:r w:rsidR="00926347" w:rsidRPr="008E6445">
        <w:rPr>
          <w:rFonts w:ascii="Calibri Light" w:hAnsi="Calibri Light"/>
          <w:color w:val="auto"/>
        </w:rPr>
        <w:t xml:space="preserve">must consult with Procurement </w:t>
      </w:r>
      <w:r w:rsidRPr="008E6445">
        <w:rPr>
          <w:rFonts w:ascii="Calibri Light" w:hAnsi="Calibri Light"/>
          <w:color w:val="auto"/>
        </w:rPr>
        <w:t xml:space="preserve">for approval to proceed or restart the process. </w:t>
      </w:r>
    </w:p>
    <w:p w14:paraId="7C4013F9" w14:textId="77777777" w:rsidR="00DB481C" w:rsidRPr="008E6445" w:rsidRDefault="00DB481C" w:rsidP="00DB481C">
      <w:pPr>
        <w:pStyle w:val="Default"/>
        <w:rPr>
          <w:rFonts w:ascii="Calibri Light" w:hAnsi="Calibri Light"/>
          <w:color w:val="auto"/>
        </w:rPr>
      </w:pPr>
    </w:p>
    <w:p w14:paraId="414B254E" w14:textId="77777777" w:rsidR="00DB481C" w:rsidRPr="001460C7" w:rsidRDefault="00DB481C" w:rsidP="001460C7">
      <w:pPr>
        <w:pStyle w:val="Heading2"/>
      </w:pPr>
      <w:r w:rsidRPr="001460C7">
        <w:t xml:space="preserve">38. Clarification </w:t>
      </w:r>
    </w:p>
    <w:p w14:paraId="7AE2F6D3"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38.1. Seeking clarification of a Tender to </w:t>
      </w:r>
      <w:r w:rsidR="00771271" w:rsidRPr="008E6445">
        <w:rPr>
          <w:rFonts w:ascii="Calibri Light" w:hAnsi="Calibri Light"/>
          <w:color w:val="auto"/>
        </w:rPr>
        <w:t>Suppliers</w:t>
      </w:r>
      <w:r w:rsidRPr="008E6445">
        <w:rPr>
          <w:rFonts w:ascii="Calibri Light" w:hAnsi="Calibri Light"/>
          <w:color w:val="auto"/>
        </w:rPr>
        <w:t xml:space="preserve"> is permitted with the approval of </w:t>
      </w:r>
      <w:r w:rsidR="00926347" w:rsidRPr="008E6445">
        <w:rPr>
          <w:rFonts w:ascii="Calibri Light" w:hAnsi="Calibri Light"/>
          <w:color w:val="auto"/>
        </w:rPr>
        <w:t>Procurement</w:t>
      </w:r>
      <w:r w:rsidRPr="008E6445">
        <w:rPr>
          <w:rFonts w:ascii="Calibri Light" w:hAnsi="Calibri Light"/>
          <w:color w:val="auto"/>
        </w:rPr>
        <w:t xml:space="preserve">: </w:t>
      </w:r>
    </w:p>
    <w:p w14:paraId="70240685"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a. in writing via the </w:t>
      </w:r>
      <w:r w:rsidR="005C4A51" w:rsidRPr="008E6445">
        <w:rPr>
          <w:rFonts w:ascii="Calibri Light" w:hAnsi="Calibri Light"/>
          <w:color w:val="auto"/>
        </w:rPr>
        <w:t>University</w:t>
      </w:r>
      <w:r w:rsidRPr="008E6445">
        <w:rPr>
          <w:rFonts w:ascii="Calibri Light" w:hAnsi="Calibri Light"/>
          <w:color w:val="auto"/>
        </w:rPr>
        <w:t xml:space="preserve">’s Electronic Tendering System; </w:t>
      </w:r>
    </w:p>
    <w:p w14:paraId="311AFE8C"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b. at a meeting, provided that a written record is made of the meeting; and </w:t>
      </w:r>
    </w:p>
    <w:p w14:paraId="73A41FCA" w14:textId="77777777" w:rsidR="00DB481C" w:rsidRPr="008E6445" w:rsidRDefault="00DB481C" w:rsidP="00C14BF5">
      <w:pPr>
        <w:pStyle w:val="Default"/>
        <w:ind w:left="720"/>
        <w:rPr>
          <w:rFonts w:ascii="Calibri Light" w:hAnsi="Calibri Light"/>
          <w:color w:val="auto"/>
        </w:rPr>
      </w:pPr>
      <w:r w:rsidRPr="008E6445">
        <w:rPr>
          <w:rFonts w:ascii="Calibri Light" w:hAnsi="Calibri Light"/>
          <w:color w:val="auto"/>
        </w:rPr>
        <w:t xml:space="preserve">c. in a way that is fair, transparent and equal to all </w:t>
      </w:r>
      <w:r w:rsidR="00771271" w:rsidRPr="008E6445">
        <w:rPr>
          <w:rFonts w:ascii="Calibri Light" w:hAnsi="Calibri Light"/>
          <w:color w:val="auto"/>
        </w:rPr>
        <w:t>Suppliers</w:t>
      </w:r>
      <w:r w:rsidRPr="008E6445">
        <w:rPr>
          <w:rFonts w:ascii="Calibri Light" w:hAnsi="Calibri Light"/>
          <w:color w:val="auto"/>
        </w:rPr>
        <w:t xml:space="preserve">. </w:t>
      </w:r>
    </w:p>
    <w:p w14:paraId="7A648DE7" w14:textId="77777777" w:rsidR="00DB481C" w:rsidRPr="008E6445" w:rsidRDefault="00DB481C" w:rsidP="00DB481C">
      <w:pPr>
        <w:pStyle w:val="Default"/>
        <w:rPr>
          <w:rFonts w:ascii="Calibri Light" w:hAnsi="Calibri Light"/>
          <w:color w:val="auto"/>
        </w:rPr>
      </w:pPr>
    </w:p>
    <w:p w14:paraId="7EA4CB21" w14:textId="77777777" w:rsidR="00DB481C" w:rsidRPr="008E6445" w:rsidRDefault="00DB481C" w:rsidP="001460C7">
      <w:pPr>
        <w:pStyle w:val="Default"/>
        <w:rPr>
          <w:rFonts w:ascii="Calibri Light" w:hAnsi="Calibri Light"/>
          <w:color w:val="auto"/>
        </w:rPr>
      </w:pPr>
      <w:r w:rsidRPr="008E6445">
        <w:rPr>
          <w:rFonts w:ascii="Calibri Light" w:hAnsi="Calibri Light"/>
          <w:color w:val="auto"/>
        </w:rPr>
        <w:t xml:space="preserve">38.2. There must be no significant variation of the </w:t>
      </w:r>
      <w:r w:rsidR="005C4A51" w:rsidRPr="008E6445">
        <w:rPr>
          <w:rFonts w:ascii="Calibri Light" w:hAnsi="Calibri Light"/>
          <w:color w:val="auto"/>
        </w:rPr>
        <w:t xml:space="preserve">Procurement </w:t>
      </w:r>
      <w:r w:rsidRPr="008E6445">
        <w:rPr>
          <w:rFonts w:ascii="Calibri Light" w:hAnsi="Calibri Light"/>
          <w:color w:val="auto"/>
        </w:rPr>
        <w:t xml:space="preserve">Documents or standard terms and conditions of contract following such clarification. </w:t>
      </w:r>
    </w:p>
    <w:p w14:paraId="1311A6B4"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38.3. Where a clarification results in a fundamental change to the specification</w:t>
      </w:r>
      <w:r w:rsidR="00111A2F" w:rsidRPr="008E6445">
        <w:rPr>
          <w:rFonts w:ascii="Calibri Light" w:hAnsi="Calibri Light"/>
          <w:color w:val="auto"/>
        </w:rPr>
        <w:t>,</w:t>
      </w:r>
      <w:r w:rsidRPr="008E6445">
        <w:rPr>
          <w:rFonts w:ascii="Calibri Light" w:hAnsi="Calibri Light"/>
          <w:color w:val="auto"/>
        </w:rPr>
        <w:t xml:space="preserve"> terms and conditions of contract</w:t>
      </w:r>
      <w:r w:rsidR="00111A2F" w:rsidRPr="008E6445">
        <w:rPr>
          <w:rFonts w:ascii="Calibri Light" w:hAnsi="Calibri Light"/>
          <w:color w:val="auto"/>
        </w:rPr>
        <w:t>or value of</w:t>
      </w:r>
      <w:r w:rsidRPr="008E6445">
        <w:rPr>
          <w:rFonts w:ascii="Calibri Light" w:hAnsi="Calibri Light"/>
          <w:color w:val="auto"/>
        </w:rPr>
        <w:t xml:space="preserve"> the Contract must not be awarded but re-tendered. </w:t>
      </w:r>
    </w:p>
    <w:p w14:paraId="273508A8" w14:textId="77777777" w:rsidR="00DB481C" w:rsidRPr="008E6445" w:rsidRDefault="00DB481C" w:rsidP="00DB481C">
      <w:pPr>
        <w:pStyle w:val="Default"/>
        <w:rPr>
          <w:rFonts w:ascii="Calibri Light" w:hAnsi="Calibri Light"/>
          <w:color w:val="auto"/>
        </w:rPr>
      </w:pPr>
    </w:p>
    <w:p w14:paraId="3899D086" w14:textId="77777777" w:rsidR="00DB481C" w:rsidRPr="001460C7" w:rsidRDefault="00DB481C" w:rsidP="001460C7">
      <w:pPr>
        <w:pStyle w:val="Heading2"/>
      </w:pPr>
      <w:r w:rsidRPr="001460C7">
        <w:t xml:space="preserve">39. Post-Tender negotiation </w:t>
      </w:r>
    </w:p>
    <w:p w14:paraId="7FE1870F"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39.1. Discussions with </w:t>
      </w:r>
      <w:r w:rsidR="00771271" w:rsidRPr="008E6445">
        <w:rPr>
          <w:rFonts w:ascii="Calibri Light" w:hAnsi="Calibri Light"/>
          <w:color w:val="auto"/>
        </w:rPr>
        <w:t>Suppliers</w:t>
      </w:r>
      <w:r w:rsidRPr="008E6445">
        <w:rPr>
          <w:rFonts w:ascii="Calibri Light" w:hAnsi="Calibri Light"/>
          <w:color w:val="auto"/>
        </w:rPr>
        <w:t xml:space="preserve"> after submission of a Tender and before the award of a Contract with a view to obtaining adjustments in price, delivery or content must be the exception rather than the rule. </w:t>
      </w:r>
    </w:p>
    <w:p w14:paraId="0A073740" w14:textId="77777777" w:rsidR="00DB481C" w:rsidRPr="008E6445" w:rsidRDefault="00DB481C" w:rsidP="00DB481C">
      <w:pPr>
        <w:pStyle w:val="Default"/>
        <w:rPr>
          <w:rFonts w:ascii="Calibri Light" w:hAnsi="Calibri Light"/>
          <w:color w:val="auto"/>
        </w:rPr>
      </w:pPr>
    </w:p>
    <w:p w14:paraId="51DF3BD6"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39.2. </w:t>
      </w:r>
      <w:r w:rsidR="00E91248" w:rsidRPr="008E6445">
        <w:rPr>
          <w:rFonts w:ascii="Calibri Light" w:hAnsi="Calibri Light"/>
          <w:color w:val="auto"/>
        </w:rPr>
        <w:t>Staff</w:t>
      </w:r>
      <w:r w:rsidRPr="008E6445">
        <w:rPr>
          <w:rFonts w:ascii="Calibri Light" w:hAnsi="Calibri Light"/>
          <w:color w:val="auto"/>
        </w:rPr>
        <w:t xml:space="preserve"> must seek approval from </w:t>
      </w:r>
      <w:r w:rsidR="00926347" w:rsidRPr="008E6445">
        <w:rPr>
          <w:rFonts w:ascii="Calibri Light" w:hAnsi="Calibri Light"/>
          <w:color w:val="auto"/>
        </w:rPr>
        <w:t xml:space="preserve">Procurement </w:t>
      </w:r>
      <w:r w:rsidRPr="008E6445">
        <w:rPr>
          <w:rFonts w:ascii="Calibri Light" w:hAnsi="Calibri Light"/>
          <w:color w:val="auto"/>
        </w:rPr>
        <w:t xml:space="preserve">to proceed to post-Tender negotiation. </w:t>
      </w:r>
    </w:p>
    <w:p w14:paraId="7C07534F" w14:textId="77777777" w:rsidR="00DB481C" w:rsidRPr="008E6445" w:rsidRDefault="00DB481C" w:rsidP="00DB481C">
      <w:pPr>
        <w:pStyle w:val="Default"/>
        <w:rPr>
          <w:rFonts w:ascii="Calibri Light" w:hAnsi="Calibri Light"/>
          <w:color w:val="auto"/>
        </w:rPr>
      </w:pPr>
    </w:p>
    <w:p w14:paraId="40140458"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39.3. Any approved negotiation must be conducted in line with the relevant Legislation and Treaty Principles. </w:t>
      </w:r>
    </w:p>
    <w:p w14:paraId="5AF78D8B" w14:textId="77777777" w:rsidR="00DB481C" w:rsidRPr="008E6445" w:rsidRDefault="00DB481C" w:rsidP="00DB481C">
      <w:pPr>
        <w:pStyle w:val="Default"/>
        <w:rPr>
          <w:rFonts w:ascii="Calibri Light" w:hAnsi="Calibri Light"/>
          <w:color w:val="auto"/>
        </w:rPr>
      </w:pPr>
    </w:p>
    <w:p w14:paraId="65FDE4B6"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39.4. Negotiations must be conducted by a team of at least two </w:t>
      </w:r>
      <w:r w:rsidR="00E91248" w:rsidRPr="008E6445">
        <w:rPr>
          <w:rFonts w:ascii="Calibri Light" w:hAnsi="Calibri Light"/>
          <w:color w:val="auto"/>
        </w:rPr>
        <w:t>staff</w:t>
      </w:r>
      <w:r w:rsidRPr="008E6445">
        <w:rPr>
          <w:rFonts w:ascii="Calibri Light" w:hAnsi="Calibri Light"/>
          <w:color w:val="auto"/>
        </w:rPr>
        <w:t xml:space="preserve">, one of whom must be from a team or department independent to that leading the negotiations, preferably a member of </w:t>
      </w:r>
      <w:r w:rsidR="005C4A51" w:rsidRPr="008E6445">
        <w:rPr>
          <w:rFonts w:ascii="Calibri Light" w:hAnsi="Calibri Light"/>
          <w:color w:val="auto"/>
        </w:rPr>
        <w:t>P</w:t>
      </w:r>
      <w:r w:rsidR="00254288" w:rsidRPr="008E6445">
        <w:rPr>
          <w:rFonts w:ascii="Calibri Light" w:hAnsi="Calibri Light"/>
          <w:color w:val="auto"/>
        </w:rPr>
        <w:t>rocurement</w:t>
      </w:r>
      <w:r w:rsidRPr="008E6445">
        <w:rPr>
          <w:rFonts w:ascii="Calibri Light" w:hAnsi="Calibri Light"/>
          <w:color w:val="auto"/>
        </w:rPr>
        <w:t xml:space="preserve">. Where the second </w:t>
      </w:r>
      <w:r w:rsidR="00E91248" w:rsidRPr="008E6445">
        <w:rPr>
          <w:rFonts w:ascii="Calibri Light" w:hAnsi="Calibri Light"/>
          <w:color w:val="auto"/>
        </w:rPr>
        <w:t xml:space="preserve">staff </w:t>
      </w:r>
      <w:r w:rsidRPr="008E6445">
        <w:rPr>
          <w:rFonts w:ascii="Calibri Light" w:hAnsi="Calibri Light"/>
          <w:color w:val="auto"/>
        </w:rPr>
        <w:t xml:space="preserve">chosen to participate in the negotiations is not a member of the </w:t>
      </w:r>
      <w:r w:rsidR="005C4A51" w:rsidRPr="008E6445">
        <w:rPr>
          <w:rFonts w:ascii="Calibri Light" w:hAnsi="Calibri Light"/>
          <w:color w:val="auto"/>
        </w:rPr>
        <w:t>P</w:t>
      </w:r>
      <w:r w:rsidR="00926347" w:rsidRPr="008E6445">
        <w:rPr>
          <w:rFonts w:ascii="Calibri Light" w:hAnsi="Calibri Light"/>
          <w:color w:val="auto"/>
        </w:rPr>
        <w:t xml:space="preserve">rocurement. </w:t>
      </w:r>
      <w:r w:rsidR="00E91248" w:rsidRPr="008E6445">
        <w:rPr>
          <w:rFonts w:ascii="Calibri Light" w:hAnsi="Calibri Light"/>
          <w:color w:val="auto"/>
        </w:rPr>
        <w:t>Staff</w:t>
      </w:r>
      <w:r w:rsidRPr="008E6445">
        <w:rPr>
          <w:rFonts w:ascii="Calibri Light" w:hAnsi="Calibri Light"/>
          <w:color w:val="auto"/>
        </w:rPr>
        <w:t xml:space="preserve"> must request the </w:t>
      </w:r>
      <w:r w:rsidR="005C4A51" w:rsidRPr="008E6445">
        <w:rPr>
          <w:rFonts w:ascii="Calibri Light" w:hAnsi="Calibri Light"/>
          <w:color w:val="auto"/>
        </w:rPr>
        <w:t>P</w:t>
      </w:r>
      <w:r w:rsidR="00926347" w:rsidRPr="008E6445">
        <w:rPr>
          <w:rFonts w:ascii="Calibri Light" w:hAnsi="Calibri Light"/>
          <w:color w:val="auto"/>
        </w:rPr>
        <w:t>rocurement</w:t>
      </w:r>
      <w:r w:rsidRPr="008E6445">
        <w:rPr>
          <w:rFonts w:ascii="Calibri Light" w:hAnsi="Calibri Light"/>
          <w:color w:val="auto"/>
        </w:rPr>
        <w:t xml:space="preserve">’s approval of the proposed personnel. </w:t>
      </w:r>
    </w:p>
    <w:p w14:paraId="583C0470" w14:textId="77777777" w:rsidR="00DB481C" w:rsidRPr="008E6445" w:rsidRDefault="00DB481C" w:rsidP="00DB481C">
      <w:pPr>
        <w:pStyle w:val="Default"/>
        <w:rPr>
          <w:rFonts w:ascii="Calibri Light" w:hAnsi="Calibri Light"/>
          <w:color w:val="auto"/>
        </w:rPr>
      </w:pPr>
    </w:p>
    <w:p w14:paraId="1183333A"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39.5. Wherever practicable </w:t>
      </w:r>
      <w:r w:rsidR="00BE6FBD" w:rsidRPr="008E6445">
        <w:rPr>
          <w:rFonts w:ascii="Calibri Light" w:hAnsi="Calibri Light"/>
          <w:color w:val="auto"/>
        </w:rPr>
        <w:t>Staff must</w:t>
      </w:r>
      <w:r w:rsidRPr="008E6445">
        <w:rPr>
          <w:rFonts w:ascii="Calibri Light" w:hAnsi="Calibri Light"/>
          <w:color w:val="auto"/>
        </w:rPr>
        <w:t xml:space="preserve"> ensure that there are recorded minutes of all post-Tender negotiation meetings and that both parties agree actions in writing, which will assist the </w:t>
      </w:r>
      <w:r w:rsidR="005C4A51" w:rsidRPr="008E6445">
        <w:rPr>
          <w:rFonts w:ascii="Calibri Light" w:hAnsi="Calibri Light"/>
          <w:color w:val="auto"/>
        </w:rPr>
        <w:t>University</w:t>
      </w:r>
      <w:r w:rsidRPr="008E6445">
        <w:rPr>
          <w:rFonts w:ascii="Calibri Light" w:hAnsi="Calibri Light"/>
          <w:color w:val="auto"/>
        </w:rPr>
        <w:t xml:space="preserve"> in significantly reducing the risk of successful legal challenges on the grounds of discriminatory negotiation. </w:t>
      </w:r>
    </w:p>
    <w:p w14:paraId="7150F92E" w14:textId="77777777" w:rsidR="00DB481C" w:rsidRPr="008E6445" w:rsidRDefault="00DB481C" w:rsidP="00DB481C">
      <w:pPr>
        <w:pStyle w:val="Default"/>
        <w:rPr>
          <w:rFonts w:ascii="Calibri Light" w:hAnsi="Calibri Light"/>
          <w:color w:val="auto"/>
        </w:rPr>
      </w:pPr>
    </w:p>
    <w:p w14:paraId="4A7453FE"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39.6. Where a post-Tender negotiation results in a fundamental change to the specification or terms and conditions of contract the Contract must not be awarded but re-tendered. </w:t>
      </w:r>
    </w:p>
    <w:p w14:paraId="6BC721E5" w14:textId="77777777" w:rsidR="00DB481C" w:rsidRPr="008E6445" w:rsidRDefault="00DB481C" w:rsidP="00DB481C">
      <w:pPr>
        <w:pStyle w:val="Default"/>
        <w:rPr>
          <w:rFonts w:ascii="Calibri Light" w:hAnsi="Calibri Light"/>
          <w:color w:val="auto"/>
        </w:rPr>
      </w:pPr>
    </w:p>
    <w:p w14:paraId="516C3A3D" w14:textId="77777777" w:rsidR="00DB481C" w:rsidRPr="001460C7" w:rsidRDefault="00DB481C" w:rsidP="001460C7">
      <w:pPr>
        <w:pStyle w:val="Heading2"/>
      </w:pPr>
      <w:r w:rsidRPr="001460C7">
        <w:t xml:space="preserve">40. Electronic auctions </w:t>
      </w:r>
    </w:p>
    <w:p w14:paraId="40030D4D"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40.1. Electronic auctions may be used as part of the </w:t>
      </w:r>
      <w:r w:rsidR="005C4A51" w:rsidRPr="008E6445">
        <w:rPr>
          <w:rFonts w:ascii="Calibri Light" w:hAnsi="Calibri Light"/>
          <w:color w:val="auto"/>
        </w:rPr>
        <w:t xml:space="preserve">Procurement </w:t>
      </w:r>
      <w:r w:rsidRPr="008E6445">
        <w:rPr>
          <w:rFonts w:ascii="Calibri Light" w:hAnsi="Calibri Light"/>
          <w:color w:val="auto"/>
        </w:rPr>
        <w:t xml:space="preserve">process as a means of driving additional commercial benefits and as part of the Award Criteria. </w:t>
      </w:r>
    </w:p>
    <w:p w14:paraId="50222654" w14:textId="77777777" w:rsidR="00DB481C" w:rsidRPr="008E6445" w:rsidRDefault="00DB481C" w:rsidP="00DB481C">
      <w:pPr>
        <w:pStyle w:val="Default"/>
        <w:rPr>
          <w:rFonts w:ascii="Calibri Light" w:hAnsi="Calibri Light"/>
          <w:color w:val="auto"/>
        </w:rPr>
      </w:pPr>
    </w:p>
    <w:p w14:paraId="492538CF"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40.2. The use of electronic auctions must be specified within the </w:t>
      </w:r>
      <w:r w:rsidR="00254288" w:rsidRPr="008E6445">
        <w:rPr>
          <w:rFonts w:ascii="Calibri Light" w:hAnsi="Calibri Light"/>
          <w:color w:val="auto"/>
        </w:rPr>
        <w:t>Procurement Documents</w:t>
      </w:r>
      <w:r w:rsidRPr="008E6445">
        <w:rPr>
          <w:rFonts w:ascii="Calibri Light" w:hAnsi="Calibri Light"/>
          <w:color w:val="auto"/>
        </w:rPr>
        <w:t xml:space="preserve"> and the Award Criteria associated with the auction must be clearly defined. </w:t>
      </w:r>
    </w:p>
    <w:p w14:paraId="3401444D" w14:textId="77777777" w:rsidR="00DB481C" w:rsidRPr="008E6445" w:rsidRDefault="00DB481C" w:rsidP="00DB481C">
      <w:pPr>
        <w:pStyle w:val="Default"/>
        <w:rPr>
          <w:rFonts w:ascii="Calibri Light" w:hAnsi="Calibri Light"/>
          <w:color w:val="auto"/>
        </w:rPr>
      </w:pPr>
    </w:p>
    <w:p w14:paraId="2FA6156A" w14:textId="77777777" w:rsidR="001460C7" w:rsidRDefault="00DB481C" w:rsidP="001460C7">
      <w:pPr>
        <w:pStyle w:val="Default"/>
        <w:rPr>
          <w:rFonts w:ascii="Calibri Light" w:hAnsi="Calibri Light"/>
          <w:color w:val="auto"/>
        </w:rPr>
      </w:pPr>
      <w:r w:rsidRPr="008E6445">
        <w:rPr>
          <w:rFonts w:ascii="Calibri Light" w:hAnsi="Calibri Light"/>
          <w:color w:val="auto"/>
        </w:rPr>
        <w:t xml:space="preserve">40.3. Where the </w:t>
      </w:r>
      <w:r w:rsidR="005C4A51" w:rsidRPr="008E6445">
        <w:rPr>
          <w:rFonts w:ascii="Calibri Light" w:hAnsi="Calibri Light"/>
          <w:color w:val="auto"/>
        </w:rPr>
        <w:t>University</w:t>
      </w:r>
      <w:r w:rsidRPr="008E6445">
        <w:rPr>
          <w:rFonts w:ascii="Calibri Light" w:hAnsi="Calibri Light"/>
          <w:color w:val="auto"/>
        </w:rPr>
        <w:t xml:space="preserve"> uses an electronic auction to enable </w:t>
      </w:r>
      <w:r w:rsidR="00771271" w:rsidRPr="008E6445">
        <w:rPr>
          <w:rFonts w:ascii="Calibri Light" w:hAnsi="Calibri Light"/>
          <w:color w:val="auto"/>
        </w:rPr>
        <w:t>Suppliers</w:t>
      </w:r>
      <w:r w:rsidRPr="008E6445">
        <w:rPr>
          <w:rFonts w:ascii="Calibri Light" w:hAnsi="Calibri Light"/>
          <w:color w:val="auto"/>
        </w:rPr>
        <w:t xml:space="preserve"> to adjust their Tender price in the light of information from the Tender prices submitted by competing </w:t>
      </w:r>
      <w:r w:rsidR="00771271" w:rsidRPr="008E6445">
        <w:rPr>
          <w:rFonts w:ascii="Calibri Light" w:hAnsi="Calibri Light"/>
          <w:color w:val="auto"/>
        </w:rPr>
        <w:t>Suppliers</w:t>
      </w:r>
      <w:r w:rsidRPr="008E6445">
        <w:rPr>
          <w:rFonts w:ascii="Calibri Light" w:hAnsi="Calibri Light"/>
          <w:color w:val="auto"/>
        </w:rPr>
        <w:t xml:space="preserve"> then all such alterations to </w:t>
      </w:r>
      <w:r w:rsidR="00771271" w:rsidRPr="008E6445">
        <w:rPr>
          <w:rFonts w:ascii="Calibri Light" w:hAnsi="Calibri Light"/>
          <w:color w:val="auto"/>
        </w:rPr>
        <w:t>Suppliers</w:t>
      </w:r>
      <w:r w:rsidRPr="008E6445">
        <w:rPr>
          <w:rFonts w:ascii="Calibri Light" w:hAnsi="Calibri Light"/>
          <w:color w:val="auto"/>
        </w:rPr>
        <w:t xml:space="preserve">’ pricing will be accepted as permitted by the auction process. </w:t>
      </w:r>
    </w:p>
    <w:p w14:paraId="11905C60" w14:textId="77777777" w:rsidR="001460C7" w:rsidRDefault="001460C7" w:rsidP="001460C7">
      <w:pPr>
        <w:pStyle w:val="Default"/>
        <w:rPr>
          <w:rFonts w:ascii="Calibri Light" w:hAnsi="Calibri Light"/>
          <w:color w:val="auto"/>
        </w:rPr>
      </w:pPr>
    </w:p>
    <w:p w14:paraId="6A3492AF" w14:textId="77777777" w:rsidR="00DB481C" w:rsidRPr="001460C7" w:rsidRDefault="00DB481C" w:rsidP="001460C7">
      <w:pPr>
        <w:pStyle w:val="Heading2"/>
      </w:pPr>
      <w:r w:rsidRPr="001460C7">
        <w:t xml:space="preserve">41. Freedom of Information Act 2000 and Environmental Information Regulations 2002 </w:t>
      </w:r>
    </w:p>
    <w:p w14:paraId="7DEC2C2C"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41.1. There is a presumption that contractual information should be made available for disclosure if requested in accordance with the Freedom of Information Act 2000 and allied legislation unless a relevant exemption is engaged. However, </w:t>
      </w:r>
      <w:r w:rsidR="00E91248" w:rsidRPr="008E6445">
        <w:rPr>
          <w:rFonts w:ascii="Calibri Light" w:hAnsi="Calibri Light"/>
          <w:color w:val="auto"/>
        </w:rPr>
        <w:t xml:space="preserve">Staff </w:t>
      </w:r>
      <w:r w:rsidRPr="008E6445">
        <w:rPr>
          <w:rFonts w:ascii="Calibri Light" w:hAnsi="Calibri Light"/>
          <w:color w:val="auto"/>
        </w:rPr>
        <w:t xml:space="preserve">should be aware of; the potentially anti- competitive implications of disclosing detailed contractual information in the period around a </w:t>
      </w:r>
      <w:r w:rsidR="005C4A51" w:rsidRPr="008E6445">
        <w:rPr>
          <w:rFonts w:ascii="Calibri Light" w:hAnsi="Calibri Light"/>
          <w:color w:val="auto"/>
        </w:rPr>
        <w:t xml:space="preserve">Procurement </w:t>
      </w:r>
      <w:r w:rsidRPr="008E6445">
        <w:rPr>
          <w:rFonts w:ascii="Calibri Light" w:hAnsi="Calibri Light"/>
          <w:color w:val="auto"/>
        </w:rPr>
        <w:t xml:space="preserve">process taking place, and the confidentiality specifically applied to some business information identified in some Contract documentation. </w:t>
      </w:r>
    </w:p>
    <w:p w14:paraId="686783B3" w14:textId="77777777" w:rsidR="00DB481C" w:rsidRPr="008E6445" w:rsidRDefault="00DB481C" w:rsidP="00DB481C">
      <w:pPr>
        <w:pStyle w:val="Default"/>
        <w:rPr>
          <w:rFonts w:ascii="Calibri Light" w:hAnsi="Calibri Light"/>
          <w:color w:val="auto"/>
        </w:rPr>
      </w:pPr>
    </w:p>
    <w:p w14:paraId="663463A2"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41.2. Before responding to requests for information </w:t>
      </w:r>
      <w:r w:rsidR="00E91248" w:rsidRPr="008E6445">
        <w:rPr>
          <w:rFonts w:ascii="Calibri Light" w:hAnsi="Calibri Light"/>
          <w:color w:val="auto"/>
        </w:rPr>
        <w:t>Staff</w:t>
      </w:r>
      <w:r w:rsidRPr="008E6445">
        <w:rPr>
          <w:rFonts w:ascii="Calibri Light" w:hAnsi="Calibri Light"/>
          <w:color w:val="auto"/>
        </w:rPr>
        <w:t xml:space="preserve"> must seek guidance from the</w:t>
      </w:r>
      <w:r w:rsidR="008434D8" w:rsidRPr="008E6445">
        <w:rPr>
          <w:rFonts w:ascii="Calibri Light" w:hAnsi="Calibri Light"/>
          <w:color w:val="auto"/>
        </w:rPr>
        <w:t xml:space="preserve"> </w:t>
      </w:r>
      <w:r w:rsidR="008434D8" w:rsidRPr="008E6445">
        <w:rPr>
          <w:rFonts w:ascii="Calibri Light" w:hAnsi="Calibri Light" w:cs="Tahoma"/>
          <w:color w:val="auto"/>
          <w:lang w:val="en-US" w:eastAsia="en-GB"/>
        </w:rPr>
        <w:t>Data Protection &amp; Freedom of Information Team</w:t>
      </w:r>
      <w:r w:rsidRPr="008E6445">
        <w:rPr>
          <w:rFonts w:ascii="Calibri Light" w:hAnsi="Calibri Light"/>
          <w:color w:val="auto"/>
        </w:rPr>
        <w:t xml:space="preserve"> and Legal Services. </w:t>
      </w:r>
    </w:p>
    <w:p w14:paraId="02DF367D" w14:textId="77777777" w:rsidR="00DB481C" w:rsidRPr="008E6445" w:rsidRDefault="00DB481C" w:rsidP="00DB481C">
      <w:pPr>
        <w:pStyle w:val="Default"/>
        <w:rPr>
          <w:rFonts w:ascii="Calibri Light" w:hAnsi="Calibri Light"/>
          <w:color w:val="auto"/>
        </w:rPr>
      </w:pPr>
    </w:p>
    <w:p w14:paraId="483A1DD2" w14:textId="77777777" w:rsidR="00DB481C" w:rsidRPr="001460C7" w:rsidRDefault="001460C7" w:rsidP="001460C7">
      <w:pPr>
        <w:pStyle w:val="Heading2"/>
      </w:pPr>
      <w:r w:rsidRPr="001460C7">
        <w:t>SECTION D: Contract Award</w:t>
      </w:r>
    </w:p>
    <w:p w14:paraId="7896D4E9" w14:textId="77777777" w:rsidR="00DB481C" w:rsidRPr="001460C7" w:rsidRDefault="00DB481C" w:rsidP="001460C7">
      <w:pPr>
        <w:pStyle w:val="Heading2"/>
      </w:pPr>
      <w:r w:rsidRPr="001460C7">
        <w:t xml:space="preserve">42. Intention to award a Contract </w:t>
      </w:r>
    </w:p>
    <w:p w14:paraId="4D72D466"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42.1. For Contracts over the EU Threshold, </w:t>
      </w:r>
      <w:r w:rsidR="003D77C3" w:rsidRPr="008E6445">
        <w:rPr>
          <w:rFonts w:ascii="Calibri Light" w:hAnsi="Calibri Light"/>
          <w:color w:val="auto"/>
        </w:rPr>
        <w:t xml:space="preserve">Procurement </w:t>
      </w:r>
      <w:r w:rsidRPr="008E6445">
        <w:rPr>
          <w:rFonts w:ascii="Calibri Light" w:hAnsi="Calibri Light"/>
          <w:color w:val="auto"/>
        </w:rPr>
        <w:t xml:space="preserve">Officers must allow </w:t>
      </w:r>
      <w:r w:rsidR="00771271" w:rsidRPr="008E6445">
        <w:rPr>
          <w:rFonts w:ascii="Calibri Light" w:hAnsi="Calibri Light"/>
          <w:color w:val="auto"/>
        </w:rPr>
        <w:t>Suppliers</w:t>
      </w:r>
      <w:r w:rsidRPr="008E6445">
        <w:rPr>
          <w:rFonts w:ascii="Calibri Light" w:hAnsi="Calibri Light"/>
          <w:color w:val="auto"/>
        </w:rPr>
        <w:t xml:space="preserve"> a mandatory minimum Standstill Period of ten (10) calendar days for electronic Tenders from notification to all </w:t>
      </w:r>
      <w:r w:rsidR="00771271" w:rsidRPr="008E6445">
        <w:rPr>
          <w:rFonts w:ascii="Calibri Light" w:hAnsi="Calibri Light"/>
          <w:color w:val="auto"/>
        </w:rPr>
        <w:t>Suppliers</w:t>
      </w:r>
      <w:r w:rsidRPr="008E6445">
        <w:rPr>
          <w:rFonts w:ascii="Calibri Light" w:hAnsi="Calibri Light"/>
          <w:color w:val="auto"/>
        </w:rPr>
        <w:t xml:space="preserve"> before entering into a contractually binding agreement with the successful Supplier(s). It is most important that any communication with the preferred </w:t>
      </w:r>
      <w:r w:rsidR="00111A2F" w:rsidRPr="008E6445">
        <w:rPr>
          <w:rFonts w:ascii="Calibri Light" w:hAnsi="Calibri Light"/>
          <w:color w:val="auto"/>
        </w:rPr>
        <w:t>supplier</w:t>
      </w:r>
      <w:r w:rsidRPr="008E6445">
        <w:rPr>
          <w:rFonts w:ascii="Calibri Light" w:hAnsi="Calibri Light"/>
          <w:color w:val="auto"/>
        </w:rPr>
        <w:t xml:space="preserve">(s) does not constitute a Contract award, conditional or otherwise. </w:t>
      </w:r>
    </w:p>
    <w:p w14:paraId="494B1A4E" w14:textId="77777777" w:rsidR="00DB481C" w:rsidRPr="008E6445" w:rsidRDefault="00DB481C" w:rsidP="00DB481C">
      <w:pPr>
        <w:pStyle w:val="Default"/>
        <w:rPr>
          <w:rFonts w:ascii="Calibri Light" w:hAnsi="Calibri Light"/>
          <w:color w:val="auto"/>
        </w:rPr>
      </w:pPr>
    </w:p>
    <w:p w14:paraId="613D0697"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42.2. Following any Standstill Period, if appropriate, an OJEU award notice must be placed by </w:t>
      </w:r>
      <w:r w:rsidR="005C4A51" w:rsidRPr="008E6445">
        <w:rPr>
          <w:rFonts w:ascii="Calibri Light" w:hAnsi="Calibri Light"/>
          <w:color w:val="auto"/>
        </w:rPr>
        <w:t>P</w:t>
      </w:r>
      <w:r w:rsidR="00254288" w:rsidRPr="008E6445">
        <w:rPr>
          <w:rFonts w:ascii="Calibri Light" w:hAnsi="Calibri Light"/>
          <w:color w:val="auto"/>
        </w:rPr>
        <w:t>rocurement.</w:t>
      </w:r>
    </w:p>
    <w:p w14:paraId="7D32AA0A" w14:textId="77777777" w:rsidR="00DB481C" w:rsidRPr="008E6445" w:rsidRDefault="00DB481C" w:rsidP="00DB481C">
      <w:pPr>
        <w:pStyle w:val="Default"/>
        <w:rPr>
          <w:rFonts w:ascii="Calibri Light" w:hAnsi="Calibri Light"/>
          <w:color w:val="auto"/>
        </w:rPr>
      </w:pPr>
    </w:p>
    <w:p w14:paraId="1BB24403"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42.3. All </w:t>
      </w:r>
      <w:r w:rsidR="00771271" w:rsidRPr="008E6445">
        <w:rPr>
          <w:rFonts w:ascii="Calibri Light" w:hAnsi="Calibri Light"/>
          <w:color w:val="auto"/>
        </w:rPr>
        <w:t>Suppliers</w:t>
      </w:r>
      <w:r w:rsidRPr="008E6445">
        <w:rPr>
          <w:rFonts w:ascii="Calibri Light" w:hAnsi="Calibri Light"/>
          <w:color w:val="auto"/>
        </w:rPr>
        <w:t xml:space="preserve"> must be simultaneously notified in writing of the award and all letters to informing them of the outcome of the Tender must comply with the Relevant Legislation. </w:t>
      </w:r>
    </w:p>
    <w:p w14:paraId="20E7DCAA" w14:textId="77777777" w:rsidR="00DB481C" w:rsidRPr="008E6445" w:rsidRDefault="00DB481C" w:rsidP="00DB481C">
      <w:pPr>
        <w:pStyle w:val="Default"/>
        <w:rPr>
          <w:rFonts w:ascii="Calibri Light" w:hAnsi="Calibri Light"/>
          <w:color w:val="auto"/>
        </w:rPr>
      </w:pPr>
    </w:p>
    <w:p w14:paraId="7A093AB9"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42.4. Additional written or verbal debriefing must not be offered to </w:t>
      </w:r>
      <w:r w:rsidR="00771271" w:rsidRPr="008E6445">
        <w:rPr>
          <w:rFonts w:ascii="Calibri Light" w:hAnsi="Calibri Light"/>
          <w:color w:val="auto"/>
        </w:rPr>
        <w:t>Suppliers</w:t>
      </w:r>
      <w:r w:rsidRPr="008E6445">
        <w:rPr>
          <w:rFonts w:ascii="Calibri Light" w:hAnsi="Calibri Light"/>
          <w:color w:val="auto"/>
        </w:rPr>
        <w:t xml:space="preserve">. Where debriefing is requested by </w:t>
      </w:r>
      <w:r w:rsidR="00771271" w:rsidRPr="008E6445">
        <w:rPr>
          <w:rFonts w:ascii="Calibri Light" w:hAnsi="Calibri Light"/>
          <w:color w:val="auto"/>
        </w:rPr>
        <w:t>Suppliers</w:t>
      </w:r>
      <w:r w:rsidR="00EC63F5" w:rsidRPr="008E6445">
        <w:rPr>
          <w:rFonts w:ascii="Calibri Light" w:hAnsi="Calibri Light"/>
          <w:color w:val="auto"/>
        </w:rPr>
        <w:t xml:space="preserve">, Staff </w:t>
      </w:r>
      <w:r w:rsidRPr="008E6445">
        <w:rPr>
          <w:rFonts w:ascii="Calibri Light" w:hAnsi="Calibri Light"/>
          <w:color w:val="auto"/>
        </w:rPr>
        <w:t xml:space="preserve">must seek advice from </w:t>
      </w:r>
      <w:r w:rsidR="005C4A51" w:rsidRPr="008E6445">
        <w:rPr>
          <w:rFonts w:ascii="Calibri Light" w:hAnsi="Calibri Light"/>
          <w:color w:val="auto"/>
        </w:rPr>
        <w:t>P</w:t>
      </w:r>
      <w:r w:rsidR="00254288" w:rsidRPr="008E6445">
        <w:rPr>
          <w:rFonts w:ascii="Calibri Light" w:hAnsi="Calibri Light"/>
          <w:color w:val="auto"/>
        </w:rPr>
        <w:t xml:space="preserve">rocurement </w:t>
      </w:r>
      <w:r w:rsidRPr="008E6445">
        <w:rPr>
          <w:rFonts w:ascii="Calibri Light" w:hAnsi="Calibri Light"/>
          <w:color w:val="auto"/>
        </w:rPr>
        <w:t xml:space="preserve">before responding to the request. </w:t>
      </w:r>
    </w:p>
    <w:p w14:paraId="4F1ECAA9" w14:textId="77777777" w:rsidR="00DB481C" w:rsidRPr="008E6445" w:rsidRDefault="00DB481C" w:rsidP="00DB481C">
      <w:pPr>
        <w:pStyle w:val="Default"/>
        <w:rPr>
          <w:rFonts w:ascii="Calibri Light" w:hAnsi="Calibri Light"/>
          <w:color w:val="auto"/>
        </w:rPr>
      </w:pPr>
    </w:p>
    <w:p w14:paraId="6B518E2F"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42.5. Any complaints, correspondence threatening challenge or formal court proceedings challenging the decision, received from unsuccessful </w:t>
      </w:r>
      <w:r w:rsidR="00771271" w:rsidRPr="008E6445">
        <w:rPr>
          <w:rFonts w:ascii="Calibri Light" w:hAnsi="Calibri Light"/>
          <w:color w:val="auto"/>
        </w:rPr>
        <w:t>Suppliers</w:t>
      </w:r>
      <w:r w:rsidRPr="008E6445">
        <w:rPr>
          <w:rFonts w:ascii="Calibri Light" w:hAnsi="Calibri Light"/>
          <w:color w:val="auto"/>
        </w:rPr>
        <w:t xml:space="preserve"> or other third parties must be immediately submitted to </w:t>
      </w:r>
      <w:r w:rsidR="005C4A51" w:rsidRPr="008E6445">
        <w:rPr>
          <w:rFonts w:ascii="Calibri Light" w:hAnsi="Calibri Light"/>
          <w:color w:val="auto"/>
        </w:rPr>
        <w:t>P</w:t>
      </w:r>
      <w:r w:rsidR="00254288" w:rsidRPr="008E6445">
        <w:rPr>
          <w:rFonts w:ascii="Calibri Light" w:hAnsi="Calibri Light"/>
          <w:color w:val="auto"/>
        </w:rPr>
        <w:t xml:space="preserve">rocurement </w:t>
      </w:r>
      <w:r w:rsidRPr="008E6445">
        <w:rPr>
          <w:rFonts w:ascii="Calibri Light" w:hAnsi="Calibri Light"/>
          <w:color w:val="auto"/>
        </w:rPr>
        <w:t>and Legal Services for review and response.</w:t>
      </w:r>
      <w:r w:rsidR="003D77C3" w:rsidRPr="008E6445">
        <w:rPr>
          <w:rFonts w:ascii="Calibri Light" w:hAnsi="Calibri Light"/>
          <w:color w:val="auto"/>
        </w:rPr>
        <w:t xml:space="preserve"> The ITT should set out the named </w:t>
      </w:r>
      <w:r w:rsidR="00EC63F5" w:rsidRPr="008E6445">
        <w:rPr>
          <w:rFonts w:ascii="Calibri Light" w:hAnsi="Calibri Light"/>
          <w:color w:val="auto"/>
        </w:rPr>
        <w:t xml:space="preserve">member of Staff </w:t>
      </w:r>
      <w:r w:rsidR="003D77C3" w:rsidRPr="008E6445">
        <w:rPr>
          <w:rFonts w:ascii="Calibri Light" w:hAnsi="Calibri Light"/>
          <w:color w:val="auto"/>
        </w:rPr>
        <w:t xml:space="preserve">for any formal Court proceedings should be sent to </w:t>
      </w:r>
      <w:r w:rsidR="003D77C3" w:rsidRPr="008E6445">
        <w:rPr>
          <w:rFonts w:ascii="Calibri Light" w:hAnsi="Calibri Light"/>
        </w:rPr>
        <w:t>safeguard the University’s response as being appropriate, timely &amp; led/guided by Legal</w:t>
      </w:r>
      <w:r w:rsidR="003D77C3" w:rsidRPr="008E6445">
        <w:rPr>
          <w:rFonts w:ascii="Calibri Light" w:hAnsi="Calibri Light"/>
          <w:color w:val="auto"/>
        </w:rPr>
        <w:t xml:space="preserve">. </w:t>
      </w:r>
    </w:p>
    <w:p w14:paraId="32C88448" w14:textId="77777777" w:rsidR="00DB481C" w:rsidRPr="008E6445" w:rsidRDefault="00DB481C" w:rsidP="00DB481C">
      <w:pPr>
        <w:pStyle w:val="Default"/>
        <w:rPr>
          <w:rFonts w:ascii="Calibri Light" w:hAnsi="Calibri Light" w:cs="Calibri"/>
          <w:color w:val="auto"/>
        </w:rPr>
      </w:pPr>
    </w:p>
    <w:p w14:paraId="51878483" w14:textId="77777777" w:rsidR="00DB481C" w:rsidRPr="008E6445" w:rsidRDefault="00DB481C" w:rsidP="00DB481C">
      <w:pPr>
        <w:pStyle w:val="Default"/>
        <w:rPr>
          <w:rFonts w:ascii="Calibri Light" w:hAnsi="Calibri Light"/>
          <w:color w:val="auto"/>
        </w:rPr>
      </w:pPr>
      <w:r w:rsidRPr="008E6445">
        <w:rPr>
          <w:rFonts w:ascii="Calibri Light" w:hAnsi="Calibri Light"/>
          <w:color w:val="auto"/>
        </w:rPr>
        <w:t xml:space="preserve">42.6. A Standstill Period is not necessary for Tenders below the EU Threshold or where they have been subjected to the Light Touch Regime. However, </w:t>
      </w:r>
      <w:r w:rsidR="00EC63F5" w:rsidRPr="008E6445">
        <w:rPr>
          <w:rFonts w:ascii="Calibri Light" w:hAnsi="Calibri Light"/>
          <w:color w:val="auto"/>
        </w:rPr>
        <w:t>Staff</w:t>
      </w:r>
      <w:r w:rsidRPr="008E6445">
        <w:rPr>
          <w:rFonts w:ascii="Calibri Light" w:hAnsi="Calibri Light"/>
          <w:color w:val="auto"/>
        </w:rPr>
        <w:t xml:space="preserve"> may use their discretion and include such a period as is required. Such discretion shall only be granted where </w:t>
      </w:r>
      <w:r w:rsidR="00EC63F5" w:rsidRPr="008E6445">
        <w:rPr>
          <w:rFonts w:ascii="Calibri Light" w:hAnsi="Calibri Light"/>
          <w:color w:val="auto"/>
        </w:rPr>
        <w:t>Staff</w:t>
      </w:r>
      <w:r w:rsidRPr="008E6445">
        <w:rPr>
          <w:rFonts w:ascii="Calibri Light" w:hAnsi="Calibri Light"/>
          <w:color w:val="auto"/>
        </w:rPr>
        <w:t xml:space="preserve"> has consulted with the </w:t>
      </w:r>
      <w:r w:rsidR="005C4A51" w:rsidRPr="008E6445">
        <w:rPr>
          <w:rFonts w:ascii="Calibri Light" w:hAnsi="Calibri Light"/>
          <w:color w:val="auto"/>
        </w:rPr>
        <w:t>P</w:t>
      </w:r>
      <w:r w:rsidR="00E93478" w:rsidRPr="008E6445">
        <w:rPr>
          <w:rFonts w:ascii="Calibri Light" w:hAnsi="Calibri Light"/>
          <w:color w:val="auto"/>
        </w:rPr>
        <w:t>rocurement</w:t>
      </w:r>
      <w:r w:rsidR="00254288" w:rsidRPr="008E6445">
        <w:rPr>
          <w:rFonts w:ascii="Calibri Light" w:hAnsi="Calibri Light"/>
          <w:color w:val="auto"/>
        </w:rPr>
        <w:t xml:space="preserve">. Where </w:t>
      </w:r>
      <w:r w:rsidR="005C4A51" w:rsidRPr="008E6445">
        <w:rPr>
          <w:rFonts w:ascii="Calibri Light" w:hAnsi="Calibri Light"/>
          <w:color w:val="auto"/>
        </w:rPr>
        <w:t>P</w:t>
      </w:r>
      <w:r w:rsidR="00E93478" w:rsidRPr="008E6445">
        <w:rPr>
          <w:rFonts w:ascii="Calibri Light" w:hAnsi="Calibri Light"/>
          <w:color w:val="auto"/>
        </w:rPr>
        <w:t>rocur</w:t>
      </w:r>
      <w:r w:rsidR="00254288" w:rsidRPr="008E6445">
        <w:rPr>
          <w:rFonts w:ascii="Calibri Light" w:hAnsi="Calibri Light"/>
          <w:color w:val="auto"/>
        </w:rPr>
        <w:t>e</w:t>
      </w:r>
      <w:r w:rsidR="00E93478" w:rsidRPr="008E6445">
        <w:rPr>
          <w:rFonts w:ascii="Calibri Light" w:hAnsi="Calibri Light"/>
          <w:color w:val="auto"/>
        </w:rPr>
        <w:t xml:space="preserve">ment </w:t>
      </w:r>
      <w:r w:rsidRPr="008E6445">
        <w:rPr>
          <w:rFonts w:ascii="Calibri Light" w:hAnsi="Calibri Light"/>
          <w:color w:val="auto"/>
        </w:rPr>
        <w:t xml:space="preserve">advises that </w:t>
      </w:r>
      <w:r w:rsidR="000F5283" w:rsidRPr="008E6445">
        <w:rPr>
          <w:rFonts w:ascii="Calibri Light" w:hAnsi="Calibri Light"/>
          <w:color w:val="auto"/>
        </w:rPr>
        <w:t>a</w:t>
      </w:r>
      <w:r w:rsidRPr="008E6445">
        <w:rPr>
          <w:rFonts w:ascii="Calibri Light" w:hAnsi="Calibri Light"/>
          <w:color w:val="auto"/>
        </w:rPr>
        <w:t xml:space="preserve"> Standstill Period is necessary to minimise the risk of a legal challenge, </w:t>
      </w:r>
      <w:r w:rsidR="00EC63F5" w:rsidRPr="008E6445">
        <w:rPr>
          <w:rFonts w:ascii="Calibri Light" w:hAnsi="Calibri Light"/>
          <w:color w:val="auto"/>
        </w:rPr>
        <w:t>Staff</w:t>
      </w:r>
      <w:r w:rsidRPr="008E6445">
        <w:rPr>
          <w:rFonts w:ascii="Calibri Light" w:hAnsi="Calibri Light"/>
          <w:color w:val="auto"/>
        </w:rPr>
        <w:t xml:space="preserve"> will include the period in the </w:t>
      </w:r>
      <w:r w:rsidR="005C4A51" w:rsidRPr="008E6445">
        <w:rPr>
          <w:rFonts w:ascii="Calibri Light" w:hAnsi="Calibri Light"/>
          <w:color w:val="auto"/>
        </w:rPr>
        <w:t xml:space="preserve">Procurement </w:t>
      </w:r>
      <w:r w:rsidRPr="008E6445">
        <w:rPr>
          <w:rFonts w:ascii="Calibri Light" w:hAnsi="Calibri Light"/>
          <w:color w:val="auto"/>
        </w:rPr>
        <w:t xml:space="preserve">process. In any case, all </w:t>
      </w:r>
      <w:r w:rsidR="00771271" w:rsidRPr="008E6445">
        <w:rPr>
          <w:rFonts w:ascii="Calibri Light" w:hAnsi="Calibri Light"/>
          <w:color w:val="auto"/>
        </w:rPr>
        <w:t>Suppliers</w:t>
      </w:r>
      <w:r w:rsidRPr="008E6445">
        <w:rPr>
          <w:rFonts w:ascii="Calibri Light" w:hAnsi="Calibri Light"/>
          <w:color w:val="auto"/>
        </w:rPr>
        <w:t xml:space="preserve"> must be simultaneously notified in writing of the outcome of the Tender. </w:t>
      </w:r>
    </w:p>
    <w:p w14:paraId="56F384EF" w14:textId="77777777" w:rsidR="00DB481C" w:rsidRPr="008E6445" w:rsidRDefault="00DB481C" w:rsidP="00DB481C">
      <w:pPr>
        <w:pStyle w:val="Default"/>
        <w:rPr>
          <w:rFonts w:ascii="Calibri Light" w:hAnsi="Calibri Light"/>
          <w:color w:val="auto"/>
        </w:rPr>
      </w:pPr>
    </w:p>
    <w:p w14:paraId="573F9B84" w14:textId="77777777" w:rsidR="00DB481C" w:rsidRDefault="00DB481C" w:rsidP="001460C7">
      <w:pPr>
        <w:pStyle w:val="Default"/>
        <w:rPr>
          <w:rFonts w:ascii="Calibri Light" w:hAnsi="Calibri Light"/>
          <w:color w:val="auto"/>
        </w:rPr>
      </w:pPr>
      <w:r w:rsidRPr="008E6445">
        <w:rPr>
          <w:rFonts w:ascii="Calibri Light" w:hAnsi="Calibri Light"/>
          <w:color w:val="auto"/>
        </w:rPr>
        <w:t xml:space="preserve">42.7. Where an unsuccessful </w:t>
      </w:r>
      <w:r w:rsidR="00771271" w:rsidRPr="008E6445">
        <w:rPr>
          <w:rFonts w:ascii="Calibri Light" w:hAnsi="Calibri Light"/>
          <w:color w:val="auto"/>
        </w:rPr>
        <w:t>Suppliers</w:t>
      </w:r>
      <w:r w:rsidRPr="008E6445">
        <w:rPr>
          <w:rFonts w:ascii="Calibri Light" w:hAnsi="Calibri Light"/>
          <w:color w:val="auto"/>
        </w:rPr>
        <w:t xml:space="preserve"> requests debrief information </w:t>
      </w:r>
      <w:r w:rsidR="00EC63F5" w:rsidRPr="008E6445">
        <w:rPr>
          <w:rFonts w:ascii="Calibri Light" w:hAnsi="Calibri Light"/>
          <w:color w:val="auto"/>
        </w:rPr>
        <w:t>Staff</w:t>
      </w:r>
      <w:r w:rsidRPr="008E6445">
        <w:rPr>
          <w:rFonts w:ascii="Calibri Light" w:hAnsi="Calibri Light"/>
          <w:color w:val="auto"/>
        </w:rPr>
        <w:t xml:space="preserve"> may use their discretion in deciding whether or not to comply with the request; there is no legal obligation imperative on </w:t>
      </w:r>
      <w:r w:rsidR="00EC63F5" w:rsidRPr="008E6445">
        <w:rPr>
          <w:rFonts w:ascii="Calibri Light" w:hAnsi="Calibri Light"/>
          <w:color w:val="auto"/>
        </w:rPr>
        <w:t>Staff</w:t>
      </w:r>
      <w:r w:rsidRPr="008E6445">
        <w:rPr>
          <w:rFonts w:ascii="Calibri Light" w:hAnsi="Calibri Light"/>
          <w:color w:val="auto"/>
        </w:rPr>
        <w:t xml:space="preserve"> to do so for under EU Threshold Tenders. </w:t>
      </w:r>
    </w:p>
    <w:p w14:paraId="3E3DF6DD" w14:textId="77777777" w:rsidR="001460C7" w:rsidRPr="008E6445" w:rsidRDefault="001460C7" w:rsidP="001460C7">
      <w:pPr>
        <w:pStyle w:val="Default"/>
        <w:rPr>
          <w:rFonts w:ascii="Calibri Light" w:hAnsi="Calibri Light"/>
        </w:rPr>
      </w:pPr>
    </w:p>
    <w:p w14:paraId="6A3442F1" w14:textId="77777777" w:rsidR="00DB481C" w:rsidRPr="001460C7" w:rsidRDefault="001460C7" w:rsidP="001460C7">
      <w:pPr>
        <w:pStyle w:val="Heading2"/>
      </w:pPr>
      <w:r w:rsidRPr="001460C7">
        <w:t xml:space="preserve">43. </w:t>
      </w:r>
      <w:r w:rsidR="00DB481C" w:rsidRPr="001460C7">
        <w:t xml:space="preserve">Approval to award </w:t>
      </w:r>
    </w:p>
    <w:p w14:paraId="71F8FC67" w14:textId="77777777" w:rsidR="00DB481C" w:rsidRPr="008E6445" w:rsidRDefault="00DB481C" w:rsidP="00DB481C">
      <w:pPr>
        <w:autoSpaceDE w:val="0"/>
        <w:autoSpaceDN w:val="0"/>
        <w:adjustRightInd w:val="0"/>
        <w:spacing w:after="0" w:line="240" w:lineRule="auto"/>
        <w:rPr>
          <w:rFonts w:ascii="Calibri Light" w:hAnsi="Calibri Light" w:cs="Arial"/>
          <w:sz w:val="24"/>
          <w:szCs w:val="24"/>
        </w:rPr>
      </w:pPr>
      <w:r w:rsidRPr="008E6445">
        <w:rPr>
          <w:rFonts w:ascii="Calibri Light" w:hAnsi="Calibri Light" w:cs="Arial"/>
          <w:sz w:val="24"/>
          <w:szCs w:val="24"/>
        </w:rPr>
        <w:t xml:space="preserve">43.1. Approval to award a Contract, Framework Agreement or Dynamic Purchasing System can only be given as </w:t>
      </w:r>
      <w:r w:rsidR="00DA3A90" w:rsidRPr="008E6445">
        <w:rPr>
          <w:rFonts w:ascii="Calibri Light" w:hAnsi="Calibri Light" w:cs="Arial"/>
          <w:sz w:val="24"/>
          <w:szCs w:val="24"/>
        </w:rPr>
        <w:t xml:space="preserve">set out in the </w:t>
      </w:r>
      <w:r w:rsidR="00111A2F" w:rsidRPr="008E6445">
        <w:rPr>
          <w:rFonts w:ascii="Calibri Light" w:hAnsi="Calibri Light"/>
          <w:sz w:val="24"/>
          <w:szCs w:val="24"/>
        </w:rPr>
        <w:t>Financial Regulations Scheme of Delegation</w:t>
      </w:r>
      <w:r w:rsidR="00C22FAA" w:rsidRPr="008E6445">
        <w:rPr>
          <w:rFonts w:ascii="Calibri Light" w:hAnsi="Calibri Light" w:cs="Arial"/>
          <w:sz w:val="24"/>
          <w:szCs w:val="24"/>
        </w:rPr>
        <w:t xml:space="preserve">. </w:t>
      </w:r>
    </w:p>
    <w:p w14:paraId="77F7E7FC" w14:textId="77777777" w:rsidR="00DB481C" w:rsidRPr="008E6445" w:rsidRDefault="00DB481C">
      <w:pPr>
        <w:rPr>
          <w:rFonts w:ascii="Calibri Light" w:hAnsi="Calibri Light"/>
          <w:sz w:val="24"/>
          <w:szCs w:val="24"/>
        </w:rPr>
      </w:pPr>
    </w:p>
    <w:p w14:paraId="7C8BB663" w14:textId="77777777" w:rsidR="005C4A51" w:rsidRPr="001460C7" w:rsidRDefault="001460C7" w:rsidP="001460C7">
      <w:pPr>
        <w:pStyle w:val="Heading2"/>
      </w:pPr>
      <w:r w:rsidRPr="001460C7">
        <w:t xml:space="preserve">44. </w:t>
      </w:r>
      <w:r w:rsidR="005C4A51" w:rsidRPr="001460C7">
        <w:t xml:space="preserve">Signing of Contract </w:t>
      </w:r>
    </w:p>
    <w:p w14:paraId="16E1004F"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44.1. </w:t>
      </w:r>
      <w:r w:rsidR="00EC63F5" w:rsidRPr="008E6445">
        <w:rPr>
          <w:rFonts w:ascii="Calibri Light" w:hAnsi="Calibri Light"/>
          <w:color w:val="auto"/>
        </w:rPr>
        <w:t xml:space="preserve">Staff </w:t>
      </w:r>
      <w:r w:rsidRPr="008E6445">
        <w:rPr>
          <w:rFonts w:ascii="Calibri Light" w:hAnsi="Calibri Light"/>
          <w:color w:val="auto"/>
        </w:rPr>
        <w:t xml:space="preserve">must ensure that all the necessary permissions are in place (e.g. funding commitments, licences, and leases) before the Contract is entered into. </w:t>
      </w:r>
    </w:p>
    <w:p w14:paraId="50D5926B" w14:textId="77777777" w:rsidR="005C4A51" w:rsidRPr="008E6445" w:rsidRDefault="005C4A51" w:rsidP="005C4A51">
      <w:pPr>
        <w:pStyle w:val="Default"/>
        <w:rPr>
          <w:rFonts w:ascii="Calibri Light" w:hAnsi="Calibri Light" w:cs="Calibri"/>
          <w:color w:val="auto"/>
        </w:rPr>
      </w:pPr>
    </w:p>
    <w:p w14:paraId="2C5EE3CC"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44.2. All Contracts made on behalf of the University must be in writing and cannot be made by an email. </w:t>
      </w:r>
      <w:r w:rsidR="00EC63F5" w:rsidRPr="008E6445">
        <w:rPr>
          <w:rFonts w:ascii="Calibri Light" w:hAnsi="Calibri Light"/>
          <w:color w:val="auto"/>
        </w:rPr>
        <w:t xml:space="preserve">Staff </w:t>
      </w:r>
      <w:r w:rsidRPr="008E6445">
        <w:rPr>
          <w:rFonts w:ascii="Calibri Light" w:hAnsi="Calibri Light"/>
          <w:color w:val="auto"/>
        </w:rPr>
        <w:t xml:space="preserve">must ensure that: </w:t>
      </w:r>
    </w:p>
    <w:p w14:paraId="4F55C32E" w14:textId="77777777" w:rsidR="005C4A51" w:rsidRPr="008E6445" w:rsidRDefault="005C4A51" w:rsidP="008434D8">
      <w:pPr>
        <w:pStyle w:val="Default"/>
        <w:spacing w:after="61"/>
        <w:ind w:left="720"/>
        <w:rPr>
          <w:rFonts w:ascii="Calibri Light" w:hAnsi="Calibri Light"/>
          <w:color w:val="auto"/>
        </w:rPr>
      </w:pPr>
      <w:r w:rsidRPr="008E6445">
        <w:rPr>
          <w:rFonts w:ascii="Calibri Light" w:hAnsi="Calibri Light"/>
          <w:color w:val="auto"/>
        </w:rPr>
        <w:t>a. for Contracts up to and including the Total Contract Value of £</w:t>
      </w:r>
      <w:r w:rsidR="00DA3A90" w:rsidRPr="008E6445">
        <w:rPr>
          <w:rFonts w:ascii="Calibri Light" w:hAnsi="Calibri Light"/>
          <w:color w:val="auto"/>
        </w:rPr>
        <w:t>49,999</w:t>
      </w:r>
      <w:r w:rsidRPr="008E6445">
        <w:rPr>
          <w:rFonts w:ascii="Calibri Light" w:hAnsi="Calibri Light"/>
          <w:color w:val="auto"/>
        </w:rPr>
        <w:t xml:space="preserve"> a Purchase Order referring to the University’s standard terms and conditions of contract; or </w:t>
      </w:r>
    </w:p>
    <w:p w14:paraId="282D8CC9" w14:textId="77777777" w:rsidR="005C4A51" w:rsidRPr="008E6445" w:rsidRDefault="005C4A51" w:rsidP="008434D8">
      <w:pPr>
        <w:pStyle w:val="Default"/>
        <w:ind w:left="720"/>
        <w:rPr>
          <w:rFonts w:ascii="Calibri Light" w:hAnsi="Calibri Light"/>
          <w:color w:val="auto"/>
        </w:rPr>
      </w:pPr>
      <w:r w:rsidRPr="008E6445">
        <w:rPr>
          <w:rFonts w:ascii="Calibri Light" w:hAnsi="Calibri Light"/>
          <w:color w:val="auto"/>
        </w:rPr>
        <w:t>b. for Contracts over the Total Contract Value of £</w:t>
      </w:r>
      <w:r w:rsidR="00DA3A90" w:rsidRPr="008E6445">
        <w:rPr>
          <w:rFonts w:ascii="Calibri Light" w:hAnsi="Calibri Light"/>
          <w:color w:val="auto"/>
        </w:rPr>
        <w:t>50</w:t>
      </w:r>
      <w:r w:rsidRPr="008E6445">
        <w:rPr>
          <w:rFonts w:ascii="Calibri Light" w:hAnsi="Calibri Light"/>
          <w:color w:val="auto"/>
        </w:rPr>
        <w:t xml:space="preserve">,000 a Purchase Order and a signed Contract, is in place before any Goods, Services or Works are requested or allowed to begin. </w:t>
      </w:r>
    </w:p>
    <w:p w14:paraId="767EC306" w14:textId="77777777" w:rsidR="005C4A51" w:rsidRPr="008E6445" w:rsidRDefault="005C4A51" w:rsidP="005C4A51">
      <w:pPr>
        <w:pStyle w:val="Default"/>
        <w:rPr>
          <w:rFonts w:ascii="Calibri Light" w:hAnsi="Calibri Light"/>
          <w:color w:val="auto"/>
        </w:rPr>
      </w:pPr>
    </w:p>
    <w:p w14:paraId="780CAC5F"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44.5. </w:t>
      </w:r>
      <w:r w:rsidR="00EC63F5" w:rsidRPr="008E6445">
        <w:rPr>
          <w:rFonts w:ascii="Calibri Light" w:hAnsi="Calibri Light"/>
          <w:color w:val="auto"/>
        </w:rPr>
        <w:t>Staff</w:t>
      </w:r>
      <w:r w:rsidRPr="008E6445">
        <w:rPr>
          <w:rFonts w:ascii="Calibri Light" w:hAnsi="Calibri Light"/>
          <w:color w:val="auto"/>
        </w:rPr>
        <w:t xml:space="preserve"> responsible for securing signatures must ensure that the person signing on behalf of the Supplier has the authority to bind it. </w:t>
      </w:r>
    </w:p>
    <w:p w14:paraId="193DA7A2" w14:textId="77777777" w:rsidR="005C4A51" w:rsidRPr="008E6445" w:rsidRDefault="005C4A51" w:rsidP="005C4A51">
      <w:pPr>
        <w:pStyle w:val="Default"/>
        <w:rPr>
          <w:rFonts w:ascii="Calibri Light" w:hAnsi="Calibri Light"/>
          <w:color w:val="auto"/>
        </w:rPr>
      </w:pPr>
    </w:p>
    <w:p w14:paraId="6D54B3B6"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44.6. </w:t>
      </w:r>
      <w:r w:rsidR="006A7D1D" w:rsidRPr="008E6445">
        <w:rPr>
          <w:rFonts w:ascii="Calibri Light" w:hAnsi="Calibri Light"/>
          <w:color w:val="auto"/>
        </w:rPr>
        <w:t>A Contract is to be executed as a Deed (under seal</w:t>
      </w:r>
      <w:r w:rsidR="00470431" w:rsidRPr="008E6445">
        <w:rPr>
          <w:rFonts w:ascii="Calibri Light" w:hAnsi="Calibri Light"/>
          <w:color w:val="auto"/>
        </w:rPr>
        <w:t>) where</w:t>
      </w:r>
      <w:r w:rsidRPr="008E6445">
        <w:rPr>
          <w:rFonts w:ascii="Calibri Light" w:hAnsi="Calibri Light"/>
          <w:color w:val="auto"/>
        </w:rPr>
        <w:t xml:space="preserve">: </w:t>
      </w:r>
    </w:p>
    <w:p w14:paraId="657F405B" w14:textId="77777777" w:rsidR="005C4A51" w:rsidRPr="008E6445" w:rsidRDefault="005C4A51" w:rsidP="008434D8">
      <w:pPr>
        <w:pStyle w:val="Default"/>
        <w:spacing w:after="61"/>
        <w:ind w:left="720"/>
        <w:rPr>
          <w:rFonts w:ascii="Calibri Light" w:hAnsi="Calibri Light"/>
          <w:color w:val="auto"/>
        </w:rPr>
      </w:pPr>
      <w:r w:rsidRPr="008E6445">
        <w:rPr>
          <w:rFonts w:ascii="Calibri Light" w:hAnsi="Calibri Light"/>
          <w:color w:val="auto"/>
        </w:rPr>
        <w:t xml:space="preserve">a. the University may wish to enforce the Contract more than six (6) years after its end (e.g. construction works); or, </w:t>
      </w:r>
    </w:p>
    <w:p w14:paraId="5DD4CAFC" w14:textId="77777777" w:rsidR="005C4A51" w:rsidRPr="008E6445" w:rsidRDefault="005C4A51" w:rsidP="008434D8">
      <w:pPr>
        <w:pStyle w:val="Default"/>
        <w:spacing w:after="61"/>
        <w:ind w:left="720"/>
        <w:rPr>
          <w:rFonts w:ascii="Calibri Light" w:hAnsi="Calibri Light"/>
          <w:color w:val="auto"/>
        </w:rPr>
      </w:pPr>
      <w:r w:rsidRPr="008E6445">
        <w:rPr>
          <w:rFonts w:ascii="Calibri Light" w:hAnsi="Calibri Light"/>
          <w:color w:val="auto"/>
        </w:rPr>
        <w:t>b. the price paid or received under the Contract is a nominal price and does not reflect the value of the goods, services or works</w:t>
      </w:r>
      <w:r w:rsidR="006A7D1D" w:rsidRPr="008E6445">
        <w:rPr>
          <w:rFonts w:ascii="Calibri Light" w:hAnsi="Calibri Light"/>
          <w:color w:val="auto"/>
        </w:rPr>
        <w:t xml:space="preserve"> (</w:t>
      </w:r>
      <w:r w:rsidR="00470431" w:rsidRPr="008E6445">
        <w:rPr>
          <w:rFonts w:ascii="Calibri Light" w:hAnsi="Calibri Light"/>
          <w:color w:val="auto"/>
        </w:rPr>
        <w:t xml:space="preserve">e.g land, construction and where </w:t>
      </w:r>
      <w:r w:rsidR="006A7D1D" w:rsidRPr="008E6445">
        <w:rPr>
          <w:rFonts w:ascii="Calibri Light" w:hAnsi="Calibri Light"/>
          <w:color w:val="auto"/>
        </w:rPr>
        <w:t>there is no consideration</w:t>
      </w:r>
      <w:r w:rsidR="00470431" w:rsidRPr="008E6445">
        <w:rPr>
          <w:rFonts w:ascii="Calibri Light" w:hAnsi="Calibri Light"/>
          <w:color w:val="auto"/>
        </w:rPr>
        <w:t xml:space="preserve"> </w:t>
      </w:r>
      <w:r w:rsidR="00BE6FBD" w:rsidRPr="008E6445">
        <w:rPr>
          <w:rFonts w:ascii="Calibri Light" w:hAnsi="Calibri Light"/>
          <w:color w:val="auto"/>
        </w:rPr>
        <w:t>e.g.</w:t>
      </w:r>
      <w:r w:rsidR="00470431" w:rsidRPr="008E6445">
        <w:rPr>
          <w:rFonts w:ascii="Calibri Light" w:hAnsi="Calibri Light"/>
          <w:color w:val="auto"/>
        </w:rPr>
        <w:t xml:space="preserve"> settlement agreement</w:t>
      </w:r>
      <w:r w:rsidR="006A7D1D" w:rsidRPr="008E6445">
        <w:rPr>
          <w:rFonts w:ascii="Calibri Light" w:hAnsi="Calibri Light"/>
          <w:color w:val="auto"/>
        </w:rPr>
        <w:t>)</w:t>
      </w:r>
      <w:r w:rsidRPr="008E6445">
        <w:rPr>
          <w:rFonts w:ascii="Calibri Light" w:hAnsi="Calibri Light"/>
          <w:color w:val="auto"/>
        </w:rPr>
        <w:t xml:space="preserve">; </w:t>
      </w:r>
    </w:p>
    <w:p w14:paraId="477BFCEA" w14:textId="77777777" w:rsidR="005C4A51" w:rsidRPr="008E6445" w:rsidRDefault="005C4A51" w:rsidP="008434D8">
      <w:pPr>
        <w:pStyle w:val="Default"/>
        <w:ind w:left="720"/>
        <w:rPr>
          <w:rFonts w:ascii="Calibri Light" w:hAnsi="Calibri Light"/>
          <w:color w:val="auto"/>
        </w:rPr>
      </w:pPr>
    </w:p>
    <w:p w14:paraId="7AA26EE7" w14:textId="77777777" w:rsidR="005C4A51" w:rsidRPr="008E6445" w:rsidRDefault="005C4A51" w:rsidP="005C4A51">
      <w:pPr>
        <w:pStyle w:val="Default"/>
        <w:rPr>
          <w:rFonts w:ascii="Calibri Light" w:hAnsi="Calibri Light"/>
          <w:color w:val="auto"/>
        </w:rPr>
      </w:pPr>
    </w:p>
    <w:p w14:paraId="44858236" w14:textId="77777777" w:rsidR="005C4A51" w:rsidRPr="008E6445" w:rsidRDefault="005C4A51" w:rsidP="00C14BF5">
      <w:pPr>
        <w:tabs>
          <w:tab w:val="left" w:pos="0"/>
        </w:tabs>
        <w:ind w:hanging="567"/>
        <w:rPr>
          <w:rFonts w:ascii="Calibri Light" w:hAnsi="Calibri Light"/>
        </w:rPr>
      </w:pPr>
      <w:r w:rsidRPr="008E6445">
        <w:rPr>
          <w:rFonts w:ascii="Calibri Light" w:hAnsi="Calibri Light"/>
          <w:sz w:val="24"/>
          <w:szCs w:val="24"/>
        </w:rPr>
        <w:t>44.7</w:t>
      </w:r>
      <w:r w:rsidR="005F0505" w:rsidRPr="008E6445">
        <w:rPr>
          <w:rFonts w:ascii="Calibri Light" w:hAnsi="Calibri Light"/>
          <w:sz w:val="24"/>
          <w:szCs w:val="24"/>
        </w:rPr>
        <w:t xml:space="preserve">. </w:t>
      </w:r>
      <w:r w:rsidR="00FC2384" w:rsidRPr="008E6445">
        <w:rPr>
          <w:rFonts w:ascii="Calibri Light" w:hAnsi="Calibri Light"/>
          <w:sz w:val="24"/>
          <w:szCs w:val="24"/>
        </w:rPr>
        <w:t xml:space="preserve">The Deed must be sent to Legal Services to be </w:t>
      </w:r>
      <w:r w:rsidR="005F47C0" w:rsidRPr="008E6445">
        <w:rPr>
          <w:rFonts w:ascii="Calibri Light" w:hAnsi="Calibri Light"/>
          <w:sz w:val="24"/>
          <w:szCs w:val="24"/>
        </w:rPr>
        <w:t xml:space="preserve">sealed </w:t>
      </w:r>
      <w:r w:rsidR="00FC2384" w:rsidRPr="008E6445">
        <w:rPr>
          <w:rFonts w:ascii="Calibri Light" w:hAnsi="Calibri Light"/>
          <w:sz w:val="24"/>
          <w:szCs w:val="24"/>
        </w:rPr>
        <w:t xml:space="preserve">and signatures obtained </w:t>
      </w:r>
      <w:r w:rsidR="00084E72" w:rsidRPr="008E6445">
        <w:rPr>
          <w:rFonts w:ascii="Calibri Light" w:hAnsi="Calibri Light"/>
          <w:sz w:val="24"/>
          <w:szCs w:val="24"/>
        </w:rPr>
        <w:t xml:space="preserve">as set out in the Financial Regulations and Scheme of Delegation. </w:t>
      </w:r>
    </w:p>
    <w:p w14:paraId="50E139D7" w14:textId="77777777" w:rsidR="005C4A51" w:rsidRPr="001460C7" w:rsidRDefault="005C4A51" w:rsidP="001460C7">
      <w:pPr>
        <w:pStyle w:val="Heading2"/>
      </w:pPr>
      <w:r w:rsidRPr="001460C7">
        <w:t xml:space="preserve">45. Letters of intent </w:t>
      </w:r>
    </w:p>
    <w:p w14:paraId="6B74E058"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45.1. Letters of Intent shall only be used in exceptional circumstances and may only be signed by </w:t>
      </w:r>
      <w:r w:rsidR="00EC63F5" w:rsidRPr="008E6445">
        <w:rPr>
          <w:rFonts w:ascii="Calibri Light" w:hAnsi="Calibri Light"/>
          <w:color w:val="auto"/>
        </w:rPr>
        <w:t xml:space="preserve">members of Staff </w:t>
      </w:r>
      <w:r w:rsidRPr="008E6445">
        <w:rPr>
          <w:rFonts w:ascii="Calibri Light" w:hAnsi="Calibri Light"/>
          <w:color w:val="auto"/>
        </w:rPr>
        <w:t>with delegated authority to do so under the University’s Scheme of Delegation. Such exceptional circumstances shall only be determined by P</w:t>
      </w:r>
      <w:r w:rsidR="00E93478" w:rsidRPr="008E6445">
        <w:rPr>
          <w:rFonts w:ascii="Calibri Light" w:hAnsi="Calibri Light"/>
          <w:color w:val="auto"/>
        </w:rPr>
        <w:t xml:space="preserve">rocurement </w:t>
      </w:r>
      <w:r w:rsidRPr="008E6445">
        <w:rPr>
          <w:rFonts w:ascii="Calibri Light" w:hAnsi="Calibri Light"/>
          <w:color w:val="auto"/>
        </w:rPr>
        <w:t xml:space="preserve">in conjunction with Legal Services and as such </w:t>
      </w:r>
      <w:r w:rsidR="00EC63F5" w:rsidRPr="008E6445">
        <w:rPr>
          <w:rFonts w:ascii="Calibri Light" w:hAnsi="Calibri Light"/>
          <w:color w:val="auto"/>
        </w:rPr>
        <w:t>Staff</w:t>
      </w:r>
      <w:r w:rsidRPr="008E6445">
        <w:rPr>
          <w:rFonts w:ascii="Calibri Light" w:hAnsi="Calibri Light"/>
          <w:color w:val="auto"/>
        </w:rPr>
        <w:t xml:space="preserve"> must seek advice on their acceptable use. </w:t>
      </w:r>
    </w:p>
    <w:p w14:paraId="7DCF77BE" w14:textId="77777777" w:rsidR="005C4A51" w:rsidRPr="008E6445" w:rsidRDefault="005C4A51" w:rsidP="005C4A51">
      <w:pPr>
        <w:pStyle w:val="Default"/>
        <w:rPr>
          <w:rFonts w:ascii="Calibri Light" w:hAnsi="Calibri Light"/>
          <w:color w:val="auto"/>
        </w:rPr>
      </w:pPr>
    </w:p>
    <w:p w14:paraId="1B31A3E5" w14:textId="77777777" w:rsidR="005C4A51" w:rsidRPr="001460C7" w:rsidRDefault="005C4A51" w:rsidP="001460C7">
      <w:pPr>
        <w:pStyle w:val="Heading2"/>
      </w:pPr>
      <w:r w:rsidRPr="001460C7">
        <w:t xml:space="preserve">46. Early Termination of Contract </w:t>
      </w:r>
    </w:p>
    <w:p w14:paraId="5A694302"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46.1. The date on which the Contract will terminate, and the terms on which the Contract may be terminated early (e.g. for breach of Contract) must be clearly described within the Contract. </w:t>
      </w:r>
    </w:p>
    <w:p w14:paraId="133C941F" w14:textId="77777777" w:rsidR="005C4A51" w:rsidRPr="008E6445" w:rsidRDefault="005C4A51" w:rsidP="005C4A51">
      <w:pPr>
        <w:pStyle w:val="Default"/>
        <w:rPr>
          <w:rFonts w:ascii="Calibri Light" w:hAnsi="Calibri Light"/>
          <w:color w:val="auto"/>
        </w:rPr>
      </w:pPr>
    </w:p>
    <w:p w14:paraId="160B2E6C"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46.2. Contracts may only be terminated early in accordance with their terms and conditions of contract, with approval in accordance with the University’s Scheme of Delegation. </w:t>
      </w:r>
    </w:p>
    <w:p w14:paraId="4600B1D0" w14:textId="77777777" w:rsidR="005C4A51" w:rsidRPr="008E6445" w:rsidRDefault="005C4A51" w:rsidP="005C4A51">
      <w:pPr>
        <w:pStyle w:val="Default"/>
        <w:rPr>
          <w:rFonts w:ascii="Calibri Light" w:hAnsi="Calibri Light"/>
          <w:color w:val="auto"/>
        </w:rPr>
      </w:pPr>
    </w:p>
    <w:p w14:paraId="23B24478" w14:textId="77777777" w:rsidR="005C4A51" w:rsidRPr="001460C7" w:rsidRDefault="005C4A51" w:rsidP="001460C7">
      <w:pPr>
        <w:pStyle w:val="Heading2"/>
      </w:pPr>
      <w:r w:rsidRPr="001460C7">
        <w:t xml:space="preserve">47. Variation, extension, assignment and novation </w:t>
      </w:r>
    </w:p>
    <w:p w14:paraId="08F96326"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47.1. Variation </w:t>
      </w:r>
    </w:p>
    <w:p w14:paraId="625D5B14" w14:textId="77777777" w:rsidR="005C4A51" w:rsidRPr="008E6445" w:rsidRDefault="005C4A51" w:rsidP="00C14BF5">
      <w:pPr>
        <w:pStyle w:val="Default"/>
        <w:ind w:left="720"/>
        <w:rPr>
          <w:rFonts w:ascii="Calibri Light" w:hAnsi="Calibri Light"/>
          <w:color w:val="auto"/>
        </w:rPr>
      </w:pPr>
      <w:r w:rsidRPr="008E6445">
        <w:rPr>
          <w:rFonts w:ascii="Calibri Light" w:hAnsi="Calibri Light"/>
          <w:color w:val="auto"/>
        </w:rPr>
        <w:t xml:space="preserve">a. A variation to a Contract may involve: </w:t>
      </w:r>
    </w:p>
    <w:p w14:paraId="327C09E6" w14:textId="77777777" w:rsidR="005C4A51" w:rsidRPr="008E6445" w:rsidRDefault="005C4A51" w:rsidP="00C14BF5">
      <w:pPr>
        <w:pStyle w:val="Default"/>
        <w:spacing w:after="61"/>
        <w:ind w:left="720"/>
        <w:rPr>
          <w:rFonts w:ascii="Calibri Light" w:hAnsi="Calibri Light"/>
          <w:color w:val="auto"/>
        </w:rPr>
      </w:pPr>
      <w:r w:rsidRPr="008E6445">
        <w:rPr>
          <w:rFonts w:ascii="Calibri Light" w:hAnsi="Calibri Light"/>
          <w:color w:val="auto"/>
        </w:rPr>
        <w:t xml:space="preserve">(i) a change to the specification, </w:t>
      </w:r>
    </w:p>
    <w:p w14:paraId="5B948B27" w14:textId="77777777" w:rsidR="005C4A51" w:rsidRPr="008E6445" w:rsidRDefault="005C4A51" w:rsidP="00C14BF5">
      <w:pPr>
        <w:pStyle w:val="Default"/>
        <w:spacing w:after="61"/>
        <w:ind w:left="720"/>
        <w:rPr>
          <w:rFonts w:ascii="Calibri Light" w:hAnsi="Calibri Light"/>
          <w:color w:val="auto"/>
        </w:rPr>
      </w:pPr>
      <w:r w:rsidRPr="008E6445">
        <w:rPr>
          <w:rFonts w:ascii="Calibri Light" w:hAnsi="Calibri Light"/>
          <w:color w:val="auto"/>
        </w:rPr>
        <w:t xml:space="preserve">(ii) a one-off item of work or particular service, or </w:t>
      </w:r>
    </w:p>
    <w:p w14:paraId="6CAB45C2" w14:textId="77777777" w:rsidR="005C4A51" w:rsidRPr="008E6445" w:rsidRDefault="005C4A51" w:rsidP="00C14BF5">
      <w:pPr>
        <w:pStyle w:val="Default"/>
        <w:ind w:left="720"/>
        <w:rPr>
          <w:rFonts w:ascii="Calibri Light" w:hAnsi="Calibri Light"/>
          <w:color w:val="auto"/>
        </w:rPr>
      </w:pPr>
      <w:r w:rsidRPr="008E6445">
        <w:rPr>
          <w:rFonts w:ascii="Calibri Light" w:hAnsi="Calibri Light"/>
          <w:color w:val="auto"/>
        </w:rPr>
        <w:t xml:space="preserve">(iii) change in terms affecting the Contract. </w:t>
      </w:r>
    </w:p>
    <w:p w14:paraId="01A02794" w14:textId="77777777" w:rsidR="005C4A51" w:rsidRPr="008E6445" w:rsidRDefault="005C4A51" w:rsidP="00C14BF5">
      <w:pPr>
        <w:pStyle w:val="Default"/>
        <w:ind w:left="720"/>
        <w:rPr>
          <w:rFonts w:ascii="Calibri Light" w:hAnsi="Calibri Light"/>
          <w:color w:val="auto"/>
        </w:rPr>
      </w:pPr>
      <w:r w:rsidRPr="008E6445">
        <w:rPr>
          <w:rFonts w:ascii="Calibri Light" w:hAnsi="Calibri Light"/>
          <w:color w:val="auto"/>
        </w:rPr>
        <w:t>b. Variations must not exceed the scope, financial value or duration of the advertised Contract</w:t>
      </w:r>
      <w:r w:rsidR="004638B3" w:rsidRPr="008E6445">
        <w:rPr>
          <w:rFonts w:ascii="Calibri Light" w:hAnsi="Calibri Light"/>
          <w:color w:val="auto"/>
        </w:rPr>
        <w:t xml:space="preserve"> o</w:t>
      </w:r>
      <w:r w:rsidR="004638B3" w:rsidRPr="008E6445">
        <w:rPr>
          <w:rFonts w:ascii="Calibri Light" w:hAnsi="Calibri Light"/>
        </w:rPr>
        <w:t>r EU regulations governing this</w:t>
      </w:r>
      <w:r w:rsidRPr="008E6445">
        <w:rPr>
          <w:rFonts w:ascii="Calibri Light" w:hAnsi="Calibri Light"/>
          <w:color w:val="auto"/>
        </w:rPr>
        <w:t xml:space="preserve">. </w:t>
      </w:r>
    </w:p>
    <w:p w14:paraId="781B153B" w14:textId="77777777" w:rsidR="005C4A51" w:rsidRPr="008E6445" w:rsidRDefault="005C4A51" w:rsidP="00C14BF5">
      <w:pPr>
        <w:pStyle w:val="Default"/>
        <w:ind w:left="720"/>
        <w:rPr>
          <w:rFonts w:ascii="Calibri Light" w:hAnsi="Calibri Light"/>
          <w:color w:val="auto"/>
        </w:rPr>
      </w:pPr>
      <w:r w:rsidRPr="008E6445">
        <w:rPr>
          <w:rFonts w:ascii="Calibri Light" w:hAnsi="Calibri Light"/>
          <w:color w:val="auto"/>
        </w:rPr>
        <w:t xml:space="preserve">c. Where </w:t>
      </w:r>
      <w:r w:rsidR="00EC63F5" w:rsidRPr="008E6445">
        <w:rPr>
          <w:rFonts w:ascii="Calibri Light" w:hAnsi="Calibri Light"/>
          <w:color w:val="auto"/>
        </w:rPr>
        <w:t>Staff</w:t>
      </w:r>
      <w:r w:rsidRPr="008E6445">
        <w:rPr>
          <w:rFonts w:ascii="Calibri Light" w:hAnsi="Calibri Light"/>
          <w:color w:val="auto"/>
        </w:rPr>
        <w:t xml:space="preserve"> considers that a proposed variation may materially change or exceed the specification, price or duration of a Contract, advice must be obtained from the P</w:t>
      </w:r>
      <w:r w:rsidR="00E93478" w:rsidRPr="008E6445">
        <w:rPr>
          <w:rFonts w:ascii="Calibri Light" w:hAnsi="Calibri Light"/>
          <w:color w:val="auto"/>
        </w:rPr>
        <w:t xml:space="preserve">rocurement </w:t>
      </w:r>
      <w:r w:rsidRPr="008E6445">
        <w:rPr>
          <w:rFonts w:ascii="Calibri Light" w:hAnsi="Calibri Light"/>
          <w:color w:val="auto"/>
        </w:rPr>
        <w:t xml:space="preserve"> </w:t>
      </w:r>
    </w:p>
    <w:p w14:paraId="420A68AD" w14:textId="77777777" w:rsidR="005C4A51" w:rsidRDefault="005C4A51" w:rsidP="00C14BF5">
      <w:pPr>
        <w:pStyle w:val="Default"/>
        <w:ind w:left="720"/>
        <w:rPr>
          <w:rFonts w:ascii="Calibri Light" w:hAnsi="Calibri Light"/>
          <w:color w:val="auto"/>
        </w:rPr>
      </w:pPr>
      <w:r w:rsidRPr="008E6445">
        <w:rPr>
          <w:rFonts w:ascii="Calibri Light" w:hAnsi="Calibri Light"/>
          <w:color w:val="auto"/>
        </w:rPr>
        <w:t xml:space="preserve">d. Variations to Contracts must be approved and signed by the relevant </w:t>
      </w:r>
      <w:r w:rsidR="00EC63F5" w:rsidRPr="008E6445">
        <w:rPr>
          <w:rFonts w:ascii="Calibri Light" w:hAnsi="Calibri Light"/>
          <w:color w:val="auto"/>
        </w:rPr>
        <w:t xml:space="preserve">member of Staff </w:t>
      </w:r>
      <w:r w:rsidRPr="008E6445">
        <w:rPr>
          <w:rFonts w:ascii="Calibri Light" w:hAnsi="Calibri Light"/>
          <w:color w:val="auto"/>
        </w:rPr>
        <w:t xml:space="preserve">in accordance with the University’s Scheme of Delegation. </w:t>
      </w:r>
    </w:p>
    <w:p w14:paraId="245E9DF9" w14:textId="77777777" w:rsidR="001460C7" w:rsidRPr="008E6445" w:rsidRDefault="001460C7" w:rsidP="001460C7">
      <w:pPr>
        <w:pStyle w:val="Default"/>
        <w:ind w:left="720"/>
        <w:rPr>
          <w:rFonts w:ascii="Calibri Light" w:hAnsi="Calibri Light"/>
          <w:color w:val="auto"/>
        </w:rPr>
      </w:pPr>
    </w:p>
    <w:p w14:paraId="5CDF2D3A"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47.2. Extension </w:t>
      </w:r>
    </w:p>
    <w:p w14:paraId="78D6E6C1" w14:textId="77777777" w:rsidR="005C4A51" w:rsidRPr="008E6445" w:rsidRDefault="005C4A51" w:rsidP="00D718FB">
      <w:pPr>
        <w:pStyle w:val="Default"/>
        <w:ind w:left="720"/>
        <w:rPr>
          <w:rFonts w:ascii="Calibri Light" w:hAnsi="Calibri Light"/>
          <w:color w:val="auto"/>
        </w:rPr>
      </w:pPr>
      <w:r w:rsidRPr="008E6445">
        <w:rPr>
          <w:rFonts w:ascii="Calibri Light" w:hAnsi="Calibri Light"/>
          <w:color w:val="auto"/>
        </w:rPr>
        <w:t>a. Extensions of Contracts may only be made where</w:t>
      </w:r>
      <w:r w:rsidR="003C2DBF" w:rsidRPr="008E6445">
        <w:rPr>
          <w:rFonts w:ascii="Calibri Light" w:hAnsi="Calibri Light"/>
          <w:color w:val="auto"/>
        </w:rPr>
        <w:t xml:space="preserve"> the additional duration is documented in the contract and</w:t>
      </w:r>
      <w:r w:rsidRPr="008E6445">
        <w:rPr>
          <w:rFonts w:ascii="Calibri Light" w:hAnsi="Calibri Light"/>
          <w:color w:val="auto"/>
        </w:rPr>
        <w:t xml:space="preserve">: </w:t>
      </w:r>
    </w:p>
    <w:p w14:paraId="675F6E66" w14:textId="77777777" w:rsidR="005C4A51" w:rsidRPr="008E6445" w:rsidRDefault="00D718FB" w:rsidP="00D718FB">
      <w:pPr>
        <w:pStyle w:val="Default"/>
        <w:rPr>
          <w:rFonts w:ascii="Calibri Light" w:hAnsi="Calibri Light"/>
          <w:color w:val="auto"/>
        </w:rPr>
      </w:pPr>
      <w:r>
        <w:rPr>
          <w:rFonts w:ascii="Calibri Light" w:hAnsi="Calibri Light"/>
          <w:color w:val="auto"/>
        </w:rPr>
        <w:t xml:space="preserve">                    </w:t>
      </w:r>
      <w:r w:rsidR="005C4A51" w:rsidRPr="008E6445">
        <w:rPr>
          <w:rFonts w:ascii="Calibri Light" w:hAnsi="Calibri Light"/>
          <w:color w:val="auto"/>
        </w:rPr>
        <w:t xml:space="preserve">(i) there is budgetary provision; and </w:t>
      </w:r>
    </w:p>
    <w:p w14:paraId="531B3BA9" w14:textId="77777777" w:rsidR="005C4A51" w:rsidRPr="008E6445" w:rsidRDefault="00D718FB" w:rsidP="00D718FB">
      <w:pPr>
        <w:pStyle w:val="Default"/>
        <w:rPr>
          <w:rFonts w:ascii="Calibri Light" w:hAnsi="Calibri Light"/>
          <w:color w:val="auto"/>
        </w:rPr>
      </w:pPr>
      <w:r>
        <w:rPr>
          <w:rFonts w:ascii="Calibri Light" w:hAnsi="Calibri Light"/>
          <w:color w:val="auto"/>
        </w:rPr>
        <w:t xml:space="preserve">                    </w:t>
      </w:r>
      <w:r w:rsidR="005C4A51" w:rsidRPr="008E6445">
        <w:rPr>
          <w:rFonts w:ascii="Calibri Light" w:hAnsi="Calibri Light"/>
          <w:color w:val="auto"/>
        </w:rPr>
        <w:t xml:space="preserve">(ii) </w:t>
      </w:r>
      <w:r w:rsidR="00E93478" w:rsidRPr="008E6445">
        <w:rPr>
          <w:rFonts w:ascii="Calibri Light" w:hAnsi="Calibri Light"/>
          <w:color w:val="auto"/>
        </w:rPr>
        <w:t xml:space="preserve">Value for Money </w:t>
      </w:r>
      <w:r w:rsidR="005C4A51" w:rsidRPr="008E6445">
        <w:rPr>
          <w:rFonts w:ascii="Calibri Light" w:hAnsi="Calibri Light"/>
          <w:color w:val="auto"/>
        </w:rPr>
        <w:t xml:space="preserve">can be clearly demonstrated; and </w:t>
      </w:r>
    </w:p>
    <w:p w14:paraId="56CC9EDB" w14:textId="77777777" w:rsidR="005C4A51" w:rsidRPr="008E6445" w:rsidRDefault="00D718FB" w:rsidP="00D718FB">
      <w:pPr>
        <w:pStyle w:val="Default"/>
        <w:ind w:firstLine="720"/>
        <w:rPr>
          <w:rFonts w:ascii="Calibri Light" w:hAnsi="Calibri Light"/>
          <w:color w:val="auto"/>
        </w:rPr>
      </w:pPr>
      <w:r>
        <w:rPr>
          <w:rFonts w:ascii="Calibri Light" w:hAnsi="Calibri Light"/>
          <w:color w:val="auto"/>
        </w:rPr>
        <w:t xml:space="preserve">       </w:t>
      </w:r>
      <w:r w:rsidR="005C4A51" w:rsidRPr="008E6445">
        <w:rPr>
          <w:rFonts w:ascii="Calibri Light" w:hAnsi="Calibri Light"/>
          <w:color w:val="auto"/>
        </w:rPr>
        <w:t xml:space="preserve">(iii) for Contracts below the EU Threshold: </w:t>
      </w:r>
    </w:p>
    <w:p w14:paraId="02F716F2" w14:textId="77777777" w:rsidR="005C4A51" w:rsidRPr="008E6445" w:rsidRDefault="00E93478" w:rsidP="00D718FB">
      <w:pPr>
        <w:pStyle w:val="Default"/>
        <w:ind w:left="1080"/>
        <w:rPr>
          <w:rFonts w:ascii="Calibri Light" w:hAnsi="Calibri Light"/>
          <w:color w:val="auto"/>
        </w:rPr>
      </w:pPr>
      <w:r w:rsidRPr="008E6445">
        <w:rPr>
          <w:rFonts w:ascii="Calibri Light" w:hAnsi="Calibri Light"/>
          <w:color w:val="auto"/>
        </w:rPr>
        <w:t>(iv) t</w:t>
      </w:r>
      <w:r w:rsidR="005C4A51" w:rsidRPr="008E6445">
        <w:rPr>
          <w:rFonts w:ascii="Calibri Light" w:hAnsi="Calibri Light"/>
          <w:color w:val="auto"/>
        </w:rPr>
        <w:t xml:space="preserve">he extension is within the scope (description of Goods, Services or Works, duration and Total Contract Value); and </w:t>
      </w:r>
    </w:p>
    <w:p w14:paraId="5C37FE28" w14:textId="77777777" w:rsidR="005C4A51" w:rsidRPr="008E6445" w:rsidRDefault="005C4A51" w:rsidP="00D718FB">
      <w:pPr>
        <w:pStyle w:val="Default"/>
        <w:numPr>
          <w:ilvl w:val="0"/>
          <w:numId w:val="4"/>
        </w:numPr>
        <w:rPr>
          <w:rFonts w:ascii="Calibri Light" w:hAnsi="Calibri Light"/>
          <w:color w:val="auto"/>
        </w:rPr>
      </w:pPr>
      <w:r w:rsidRPr="008E6445">
        <w:rPr>
          <w:rFonts w:ascii="Calibri Light" w:hAnsi="Calibri Light"/>
          <w:color w:val="auto"/>
        </w:rPr>
        <w:t xml:space="preserve">there is a provision stipulated in the original Contract for an extension; </w:t>
      </w:r>
    </w:p>
    <w:p w14:paraId="6B1E1FDE" w14:textId="77777777" w:rsidR="005C4A51" w:rsidRPr="008E6445" w:rsidRDefault="005C4A51" w:rsidP="00D718FB">
      <w:pPr>
        <w:pStyle w:val="Default"/>
        <w:numPr>
          <w:ilvl w:val="0"/>
          <w:numId w:val="4"/>
        </w:numPr>
        <w:rPr>
          <w:rFonts w:ascii="Calibri Light" w:hAnsi="Calibri Light"/>
          <w:color w:val="auto"/>
        </w:rPr>
      </w:pPr>
      <w:r w:rsidRPr="008E6445">
        <w:rPr>
          <w:rFonts w:ascii="Calibri Light" w:hAnsi="Calibri Light"/>
          <w:color w:val="auto"/>
        </w:rPr>
        <w:t xml:space="preserve">the extension does not cause the Total Contract Value to exceed the relevant EU Threshold; or </w:t>
      </w:r>
    </w:p>
    <w:p w14:paraId="7DB98899" w14:textId="77777777" w:rsidR="005C4A51" w:rsidRPr="008E6445" w:rsidRDefault="005C4A51" w:rsidP="00D718FB">
      <w:pPr>
        <w:pStyle w:val="Default"/>
        <w:numPr>
          <w:ilvl w:val="0"/>
          <w:numId w:val="4"/>
        </w:numPr>
        <w:rPr>
          <w:rFonts w:ascii="Calibri Light" w:hAnsi="Calibri Light"/>
          <w:color w:val="auto"/>
        </w:rPr>
      </w:pPr>
      <w:r w:rsidRPr="008E6445">
        <w:rPr>
          <w:rFonts w:ascii="Calibri Light" w:hAnsi="Calibri Light"/>
          <w:color w:val="auto"/>
        </w:rPr>
        <w:t xml:space="preserve">a waiver request form is completed where no specific provision exists in the Contract; </w:t>
      </w:r>
    </w:p>
    <w:p w14:paraId="51BA46A6" w14:textId="77777777" w:rsidR="005C4A51" w:rsidRPr="008E6445" w:rsidRDefault="005C4A51" w:rsidP="00D718FB">
      <w:pPr>
        <w:pStyle w:val="Default"/>
        <w:ind w:left="720" w:firstLine="360"/>
        <w:rPr>
          <w:rFonts w:ascii="Calibri Light" w:hAnsi="Calibri Light"/>
          <w:color w:val="auto"/>
        </w:rPr>
      </w:pPr>
      <w:r w:rsidRPr="008E6445">
        <w:rPr>
          <w:rFonts w:ascii="Calibri Light" w:hAnsi="Calibri Light"/>
          <w:color w:val="auto"/>
        </w:rPr>
        <w:t xml:space="preserve">for Contracts at or over the EU Threshold: </w:t>
      </w:r>
    </w:p>
    <w:p w14:paraId="72352BE3" w14:textId="77777777" w:rsidR="005C4A51" w:rsidRPr="008E6445" w:rsidRDefault="005C4A51" w:rsidP="00D718FB">
      <w:pPr>
        <w:pStyle w:val="Default"/>
        <w:numPr>
          <w:ilvl w:val="0"/>
          <w:numId w:val="4"/>
        </w:numPr>
        <w:rPr>
          <w:rFonts w:ascii="Calibri Light" w:hAnsi="Calibri Light"/>
          <w:color w:val="auto"/>
        </w:rPr>
      </w:pPr>
      <w:r w:rsidRPr="008E6445">
        <w:rPr>
          <w:rFonts w:ascii="Calibri Light" w:hAnsi="Calibri Light"/>
          <w:color w:val="auto"/>
        </w:rPr>
        <w:t xml:space="preserve">the extension is within the scope (description of Goods, Services or Works, duration and Total Value) of the original Contract; and </w:t>
      </w:r>
    </w:p>
    <w:p w14:paraId="7CE19EA5" w14:textId="77777777" w:rsidR="005C4A51" w:rsidRPr="008E6445" w:rsidRDefault="005C4A51" w:rsidP="00D718FB">
      <w:pPr>
        <w:pStyle w:val="Default"/>
        <w:numPr>
          <w:ilvl w:val="0"/>
          <w:numId w:val="4"/>
        </w:numPr>
        <w:rPr>
          <w:rFonts w:ascii="Calibri Light" w:hAnsi="Calibri Light"/>
          <w:color w:val="auto"/>
        </w:rPr>
      </w:pPr>
      <w:r w:rsidRPr="008E6445">
        <w:rPr>
          <w:rFonts w:ascii="Calibri Light" w:hAnsi="Calibri Light"/>
          <w:color w:val="auto"/>
        </w:rPr>
        <w:t xml:space="preserve">the original Contract Notice advertised and the Contract permits the extension. </w:t>
      </w:r>
    </w:p>
    <w:p w14:paraId="76901174" w14:textId="77777777" w:rsidR="005C4A51" w:rsidRPr="008E6445" w:rsidRDefault="005C4A51" w:rsidP="00D718FB">
      <w:pPr>
        <w:pStyle w:val="Default"/>
        <w:ind w:left="360"/>
        <w:rPr>
          <w:rFonts w:ascii="Calibri Light" w:hAnsi="Calibri Light"/>
          <w:color w:val="auto"/>
        </w:rPr>
      </w:pPr>
    </w:p>
    <w:p w14:paraId="0FFA968A" w14:textId="77777777" w:rsidR="005C4A51" w:rsidRPr="008E6445" w:rsidRDefault="005C4A51" w:rsidP="00D718FB">
      <w:pPr>
        <w:pStyle w:val="Default"/>
        <w:ind w:left="720"/>
        <w:rPr>
          <w:rFonts w:ascii="Calibri Light" w:hAnsi="Calibri Light"/>
          <w:color w:val="auto"/>
        </w:rPr>
      </w:pPr>
      <w:r w:rsidRPr="008E6445">
        <w:rPr>
          <w:rFonts w:ascii="Calibri Light" w:hAnsi="Calibri Light"/>
          <w:color w:val="auto"/>
        </w:rPr>
        <w:t xml:space="preserve">b. Where </w:t>
      </w:r>
      <w:r w:rsidR="00EC63F5" w:rsidRPr="008E6445">
        <w:rPr>
          <w:rFonts w:ascii="Calibri Light" w:hAnsi="Calibri Light"/>
          <w:color w:val="auto"/>
        </w:rPr>
        <w:t>Staff</w:t>
      </w:r>
      <w:r w:rsidRPr="008E6445">
        <w:rPr>
          <w:rFonts w:ascii="Calibri Light" w:hAnsi="Calibri Light"/>
          <w:color w:val="auto"/>
        </w:rPr>
        <w:t xml:space="preserve"> considers that a proposed extension may materially change or exceed the specification, price or duration of a Contract, advice must be obtained from the P</w:t>
      </w:r>
      <w:r w:rsidR="00E93478" w:rsidRPr="008E6445">
        <w:rPr>
          <w:rFonts w:ascii="Calibri Light" w:hAnsi="Calibri Light"/>
          <w:color w:val="auto"/>
        </w:rPr>
        <w:t>rocurement</w:t>
      </w:r>
      <w:r w:rsidRPr="008E6445">
        <w:rPr>
          <w:rFonts w:ascii="Calibri Light" w:hAnsi="Calibri Light"/>
          <w:color w:val="auto"/>
        </w:rPr>
        <w:t xml:space="preserve">. </w:t>
      </w:r>
    </w:p>
    <w:p w14:paraId="1B6DE84E" w14:textId="77777777" w:rsidR="005C4A51" w:rsidRPr="008E6445" w:rsidRDefault="005C4A51" w:rsidP="00D718FB">
      <w:pPr>
        <w:pStyle w:val="Default"/>
        <w:ind w:left="360"/>
        <w:rPr>
          <w:rFonts w:ascii="Calibri Light" w:hAnsi="Calibri Light"/>
          <w:color w:val="auto"/>
        </w:rPr>
      </w:pPr>
    </w:p>
    <w:p w14:paraId="6275A657" w14:textId="77777777" w:rsidR="005C4A51" w:rsidRPr="008E6445" w:rsidRDefault="005C4A51" w:rsidP="00D718FB">
      <w:pPr>
        <w:pStyle w:val="Default"/>
        <w:ind w:left="720"/>
        <w:rPr>
          <w:rFonts w:ascii="Calibri Light" w:hAnsi="Calibri Light"/>
          <w:color w:val="auto"/>
        </w:rPr>
      </w:pPr>
      <w:r w:rsidRPr="008E6445">
        <w:rPr>
          <w:rFonts w:ascii="Calibri Light" w:hAnsi="Calibri Light"/>
          <w:color w:val="auto"/>
        </w:rPr>
        <w:t xml:space="preserve">c. Extensions to Contracts must be approved and signed by the relevant </w:t>
      </w:r>
      <w:r w:rsidR="00EC63F5" w:rsidRPr="008E6445">
        <w:rPr>
          <w:rFonts w:ascii="Calibri Light" w:hAnsi="Calibri Light"/>
          <w:color w:val="auto"/>
        </w:rPr>
        <w:t xml:space="preserve">staff </w:t>
      </w:r>
      <w:r w:rsidRPr="008E6445">
        <w:rPr>
          <w:rFonts w:ascii="Calibri Light" w:hAnsi="Calibri Light"/>
          <w:color w:val="auto"/>
        </w:rPr>
        <w:t xml:space="preserve">in accordance with the University’s Scheme of Delegation. </w:t>
      </w:r>
    </w:p>
    <w:p w14:paraId="567B45AD" w14:textId="77777777" w:rsidR="005C4A51" w:rsidRPr="008E6445" w:rsidRDefault="005C4A51" w:rsidP="005C4A51">
      <w:pPr>
        <w:pStyle w:val="Default"/>
        <w:rPr>
          <w:rFonts w:ascii="Calibri Light" w:hAnsi="Calibri Light"/>
          <w:color w:val="auto"/>
        </w:rPr>
      </w:pPr>
    </w:p>
    <w:p w14:paraId="522CD12B"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47.3. Assignment and Novation </w:t>
      </w:r>
    </w:p>
    <w:p w14:paraId="1C6137DD" w14:textId="77777777" w:rsidR="005C4A51" w:rsidRPr="008E6445" w:rsidRDefault="005C4A51" w:rsidP="00D718FB">
      <w:pPr>
        <w:pStyle w:val="Default"/>
        <w:ind w:left="720"/>
        <w:rPr>
          <w:rFonts w:ascii="Calibri Light" w:hAnsi="Calibri Light"/>
          <w:color w:val="auto"/>
        </w:rPr>
      </w:pPr>
      <w:r w:rsidRPr="008E6445">
        <w:rPr>
          <w:rFonts w:ascii="Calibri Light" w:hAnsi="Calibri Light"/>
          <w:color w:val="auto"/>
        </w:rPr>
        <w:t xml:space="preserve">a. In the event of </w:t>
      </w:r>
      <w:r w:rsidR="00EC63F5" w:rsidRPr="008E6445">
        <w:rPr>
          <w:rFonts w:ascii="Calibri Light" w:hAnsi="Calibri Light"/>
          <w:color w:val="auto"/>
        </w:rPr>
        <w:t>Staff</w:t>
      </w:r>
      <w:r w:rsidRPr="008E6445">
        <w:rPr>
          <w:rFonts w:ascii="Calibri Light" w:hAnsi="Calibri Light"/>
          <w:color w:val="auto"/>
        </w:rPr>
        <w:t xml:space="preserve"> becoming aware that a Supplier is entering into a change of control, insolvency, bankruptcy, receivership or liquidation </w:t>
      </w:r>
      <w:r w:rsidR="00EC63F5" w:rsidRPr="008E6445">
        <w:rPr>
          <w:rFonts w:ascii="Calibri Light" w:hAnsi="Calibri Light"/>
          <w:color w:val="auto"/>
        </w:rPr>
        <w:t xml:space="preserve">Staff </w:t>
      </w:r>
      <w:r w:rsidRPr="008E6445">
        <w:rPr>
          <w:rFonts w:ascii="Calibri Light" w:hAnsi="Calibri Light"/>
          <w:color w:val="auto"/>
        </w:rPr>
        <w:t>must inform the P</w:t>
      </w:r>
      <w:r w:rsidR="00E93478" w:rsidRPr="008E6445">
        <w:rPr>
          <w:rFonts w:ascii="Calibri Light" w:hAnsi="Calibri Light"/>
          <w:color w:val="auto"/>
        </w:rPr>
        <w:t xml:space="preserve">rocurement </w:t>
      </w:r>
      <w:r w:rsidRPr="008E6445">
        <w:rPr>
          <w:rFonts w:ascii="Calibri Light" w:hAnsi="Calibri Light"/>
          <w:color w:val="auto"/>
        </w:rPr>
        <w:t xml:space="preserve">and Legal Services immediately. The Supplier shall only be permitted to assign, novate or otherwise dispose of its rights and obligations under the Contract or any part thereof with the prior written consent of the University. The University reserves the right to decline a Supplier that is deemed to be not suitable. If a suitable alternative is not identified the Contract must be re-Tendered. </w:t>
      </w:r>
    </w:p>
    <w:p w14:paraId="58A8D993" w14:textId="77777777" w:rsidR="005C4A51" w:rsidRPr="008E6445" w:rsidRDefault="005C4A51" w:rsidP="005C4A51">
      <w:pPr>
        <w:pStyle w:val="Default"/>
        <w:rPr>
          <w:rFonts w:ascii="Calibri Light" w:hAnsi="Calibri Light"/>
          <w:color w:val="auto"/>
        </w:rPr>
      </w:pPr>
    </w:p>
    <w:p w14:paraId="60AFB065"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47.4. General </w:t>
      </w:r>
    </w:p>
    <w:p w14:paraId="4F0F0448" w14:textId="77777777" w:rsidR="005C4A51" w:rsidRPr="008E6445" w:rsidRDefault="005C4A51" w:rsidP="005C4A51">
      <w:pPr>
        <w:pStyle w:val="Default"/>
        <w:rPr>
          <w:rFonts w:ascii="Calibri Light" w:hAnsi="Calibri Light"/>
          <w:color w:val="auto"/>
        </w:rPr>
      </w:pPr>
    </w:p>
    <w:p w14:paraId="0E242616" w14:textId="77777777" w:rsidR="005C4A51" w:rsidRPr="008E6445" w:rsidRDefault="005C4A51" w:rsidP="001460C7">
      <w:pPr>
        <w:pStyle w:val="Default"/>
        <w:ind w:left="720"/>
        <w:rPr>
          <w:rFonts w:ascii="Calibri Light" w:hAnsi="Calibri Light"/>
          <w:color w:val="auto"/>
        </w:rPr>
      </w:pPr>
      <w:r w:rsidRPr="008E6445">
        <w:rPr>
          <w:rFonts w:ascii="Calibri Light" w:hAnsi="Calibri Light"/>
          <w:color w:val="auto"/>
        </w:rPr>
        <w:t xml:space="preserve">a. Any approved variation or extension must be by deed or Contract variation, which will be contractually binding on both parties. </w:t>
      </w:r>
    </w:p>
    <w:p w14:paraId="1BD5CAFF" w14:textId="77777777" w:rsidR="005C4A51" w:rsidRPr="008E6445" w:rsidRDefault="005C4A51" w:rsidP="001460C7">
      <w:pPr>
        <w:pStyle w:val="Default"/>
        <w:ind w:left="720"/>
        <w:rPr>
          <w:rFonts w:ascii="Calibri Light" w:hAnsi="Calibri Light"/>
          <w:color w:val="auto"/>
        </w:rPr>
      </w:pPr>
      <w:r w:rsidRPr="008E6445">
        <w:rPr>
          <w:rFonts w:ascii="Calibri Light" w:hAnsi="Calibri Light"/>
          <w:color w:val="auto"/>
        </w:rPr>
        <w:t xml:space="preserve">b. Variations, extensions, assignments and novations must only be signed by </w:t>
      </w:r>
      <w:r w:rsidR="00EC63F5" w:rsidRPr="008E6445">
        <w:rPr>
          <w:rFonts w:ascii="Calibri Light" w:hAnsi="Calibri Light"/>
          <w:color w:val="auto"/>
        </w:rPr>
        <w:t xml:space="preserve">staff </w:t>
      </w:r>
      <w:r w:rsidRPr="008E6445">
        <w:rPr>
          <w:rFonts w:ascii="Calibri Light" w:hAnsi="Calibri Light"/>
          <w:color w:val="auto"/>
        </w:rPr>
        <w:t xml:space="preserve">with the delegated authority to do so by reference to the University’s Scheme of Delegation. </w:t>
      </w:r>
    </w:p>
    <w:p w14:paraId="73D96A88" w14:textId="77777777" w:rsidR="00DC5333" w:rsidRPr="008E6445" w:rsidRDefault="005C4A51" w:rsidP="008434D8">
      <w:pPr>
        <w:pStyle w:val="Default"/>
        <w:ind w:left="720"/>
        <w:rPr>
          <w:rFonts w:ascii="Calibri Light" w:hAnsi="Calibri Light"/>
          <w:color w:val="auto"/>
        </w:rPr>
      </w:pPr>
      <w:r w:rsidRPr="008E6445">
        <w:rPr>
          <w:rFonts w:ascii="Calibri Light" w:hAnsi="Calibri Light"/>
          <w:color w:val="auto"/>
        </w:rPr>
        <w:t xml:space="preserve">c. For Contracts with a Total Contract Value exceeding the EU Threshold, any variation or extension to a Contract which in aggregate results in additional costs exceeding 10% of the original contract value </w:t>
      </w:r>
      <w:r w:rsidR="00470431" w:rsidRPr="008E6445">
        <w:rPr>
          <w:rFonts w:ascii="Calibri Light" w:hAnsi="Calibri Light"/>
          <w:color w:val="auto"/>
        </w:rPr>
        <w:t>should seek advice from Legal</w:t>
      </w:r>
      <w:r w:rsidR="00111A2F" w:rsidRPr="008E6445">
        <w:rPr>
          <w:rFonts w:ascii="Calibri Light" w:hAnsi="Calibri Light"/>
          <w:color w:val="auto"/>
        </w:rPr>
        <w:t xml:space="preserve"> Services</w:t>
      </w:r>
      <w:r w:rsidR="00470431" w:rsidRPr="008E6445">
        <w:rPr>
          <w:rFonts w:ascii="Calibri Light" w:hAnsi="Calibri Light"/>
          <w:color w:val="auto"/>
        </w:rPr>
        <w:t xml:space="preserve">. </w:t>
      </w:r>
    </w:p>
    <w:p w14:paraId="76D8D1B3" w14:textId="77777777" w:rsidR="005C4A51" w:rsidRPr="008E6445" w:rsidRDefault="005C4A51" w:rsidP="008434D8">
      <w:pPr>
        <w:pStyle w:val="Default"/>
        <w:ind w:left="720"/>
        <w:rPr>
          <w:rFonts w:ascii="Calibri Light" w:hAnsi="Calibri Light"/>
          <w:color w:val="auto"/>
        </w:rPr>
      </w:pPr>
      <w:r w:rsidRPr="008E6445">
        <w:rPr>
          <w:rFonts w:ascii="Calibri Light" w:hAnsi="Calibri Light"/>
          <w:color w:val="auto"/>
        </w:rPr>
        <w:t xml:space="preserve">e. </w:t>
      </w:r>
      <w:r w:rsidR="00EC63F5" w:rsidRPr="008E6445">
        <w:rPr>
          <w:rFonts w:ascii="Calibri Light" w:hAnsi="Calibri Light"/>
          <w:color w:val="auto"/>
        </w:rPr>
        <w:t xml:space="preserve">Staff </w:t>
      </w:r>
      <w:r w:rsidRPr="008E6445">
        <w:rPr>
          <w:rFonts w:ascii="Calibri Light" w:hAnsi="Calibri Light"/>
          <w:color w:val="auto"/>
        </w:rPr>
        <w:t xml:space="preserve">responsible for securing the signature/s must ensure that the person signing on behalf of the Supplier has authority to bind it. </w:t>
      </w:r>
    </w:p>
    <w:p w14:paraId="76F1A840" w14:textId="77777777" w:rsidR="005C4A51" w:rsidRPr="008E6445" w:rsidRDefault="005C4A51" w:rsidP="001460C7">
      <w:pPr>
        <w:pStyle w:val="Default"/>
        <w:ind w:left="720"/>
        <w:rPr>
          <w:rFonts w:ascii="Calibri Light" w:hAnsi="Calibri Light"/>
          <w:color w:val="auto"/>
        </w:rPr>
      </w:pPr>
      <w:r w:rsidRPr="008E6445">
        <w:rPr>
          <w:rFonts w:ascii="Calibri Light" w:hAnsi="Calibri Light"/>
          <w:color w:val="auto"/>
        </w:rPr>
        <w:t xml:space="preserve">f. </w:t>
      </w:r>
      <w:r w:rsidR="00EC63F5" w:rsidRPr="008E6445">
        <w:rPr>
          <w:rFonts w:ascii="Calibri Light" w:hAnsi="Calibri Light"/>
          <w:color w:val="auto"/>
        </w:rPr>
        <w:t xml:space="preserve">Staff are </w:t>
      </w:r>
      <w:r w:rsidRPr="008E6445">
        <w:rPr>
          <w:rFonts w:ascii="Calibri Light" w:hAnsi="Calibri Light"/>
          <w:color w:val="auto"/>
        </w:rPr>
        <w:t xml:space="preserve">responsible for ensuring that all variations, extensions, assignments and novations are stored with the original signed a dated Contract. </w:t>
      </w:r>
    </w:p>
    <w:p w14:paraId="2FD09291" w14:textId="77777777" w:rsidR="005C4A51" w:rsidRPr="008E6445" w:rsidRDefault="005C4A51" w:rsidP="005C4A51">
      <w:pPr>
        <w:pStyle w:val="Default"/>
        <w:rPr>
          <w:rFonts w:ascii="Calibri Light" w:hAnsi="Calibri Light"/>
          <w:color w:val="auto"/>
        </w:rPr>
      </w:pPr>
    </w:p>
    <w:p w14:paraId="6F938D21" w14:textId="77777777" w:rsidR="005C4A51" w:rsidRPr="001460C7" w:rsidRDefault="005C4A51" w:rsidP="001460C7">
      <w:pPr>
        <w:pStyle w:val="Heading2"/>
      </w:pPr>
      <w:r w:rsidRPr="001460C7">
        <w:t xml:space="preserve">48. Records of Tenders and Contracts </w:t>
      </w:r>
    </w:p>
    <w:p w14:paraId="0A9A1DA2"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48.1. </w:t>
      </w:r>
      <w:r w:rsidR="00CD451C" w:rsidRPr="008E6445">
        <w:rPr>
          <w:rFonts w:ascii="Calibri Light" w:hAnsi="Calibri Light"/>
          <w:color w:val="auto"/>
        </w:rPr>
        <w:t>Procurement s</w:t>
      </w:r>
      <w:r w:rsidR="00EC63F5" w:rsidRPr="008E6445">
        <w:rPr>
          <w:rFonts w:ascii="Calibri Light" w:hAnsi="Calibri Light"/>
          <w:color w:val="auto"/>
        </w:rPr>
        <w:t>taff</w:t>
      </w:r>
      <w:r w:rsidRPr="008E6445">
        <w:rPr>
          <w:rFonts w:ascii="Calibri Light" w:hAnsi="Calibri Light"/>
          <w:color w:val="auto"/>
        </w:rPr>
        <w:t xml:space="preserve"> must keep and maintain records in respect of each Tender and Contract (such records should include the materials pertaining to all of the stages of the Procurement cycle: from the time the proje</w:t>
      </w:r>
      <w:r w:rsidR="008434D8" w:rsidRPr="008E6445">
        <w:rPr>
          <w:rFonts w:ascii="Calibri Light" w:hAnsi="Calibri Light"/>
          <w:color w:val="auto"/>
        </w:rPr>
        <w:t xml:space="preserve">ct begins prior to Procurement </w:t>
      </w:r>
      <w:r w:rsidRPr="008E6445">
        <w:rPr>
          <w:rFonts w:ascii="Calibri Light" w:hAnsi="Calibri Light"/>
          <w:color w:val="auto"/>
        </w:rPr>
        <w:t xml:space="preserve">until the point at which the Contract is signed or a decision is made not to award a Contract). </w:t>
      </w:r>
    </w:p>
    <w:p w14:paraId="556F8008" w14:textId="77777777" w:rsidR="005C4A51" w:rsidRPr="008E6445" w:rsidRDefault="005C4A51" w:rsidP="005C4A51">
      <w:pPr>
        <w:pStyle w:val="Default"/>
        <w:rPr>
          <w:rFonts w:ascii="Calibri Light" w:hAnsi="Calibri Light"/>
          <w:color w:val="auto"/>
        </w:rPr>
      </w:pPr>
    </w:p>
    <w:p w14:paraId="318F84E1"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48.2. </w:t>
      </w:r>
      <w:r w:rsidR="00EC63F5" w:rsidRPr="008E6445">
        <w:rPr>
          <w:rFonts w:ascii="Calibri Light" w:hAnsi="Calibri Light"/>
          <w:color w:val="auto"/>
        </w:rPr>
        <w:t>Staff</w:t>
      </w:r>
      <w:r w:rsidRPr="008E6445">
        <w:rPr>
          <w:rFonts w:ascii="Calibri Light" w:hAnsi="Calibri Light"/>
          <w:color w:val="auto"/>
        </w:rPr>
        <w:t xml:space="preserve"> shall ensure that original and signed copies of the Contract and Tenders received are safely stored</w:t>
      </w:r>
      <w:r w:rsidR="00CD451C" w:rsidRPr="008E6445">
        <w:rPr>
          <w:rFonts w:ascii="Calibri Light" w:hAnsi="Calibri Light"/>
          <w:color w:val="auto"/>
        </w:rPr>
        <w:t>, with Legal Services</w:t>
      </w:r>
      <w:r w:rsidRPr="008E6445">
        <w:rPr>
          <w:rFonts w:ascii="Calibri Light" w:hAnsi="Calibri Light"/>
          <w:color w:val="auto"/>
        </w:rPr>
        <w:t xml:space="preserve"> and accessible</w:t>
      </w:r>
      <w:r w:rsidR="00E93478" w:rsidRPr="008E6445">
        <w:rPr>
          <w:rFonts w:ascii="Calibri Light" w:hAnsi="Calibri Light"/>
          <w:color w:val="auto"/>
        </w:rPr>
        <w:t xml:space="preserve"> in the event of a Procurement </w:t>
      </w:r>
      <w:r w:rsidRPr="008E6445">
        <w:rPr>
          <w:rFonts w:ascii="Calibri Light" w:hAnsi="Calibri Light"/>
          <w:color w:val="auto"/>
        </w:rPr>
        <w:t xml:space="preserve">audit or where reference to it needs to be made for contract management purposes. </w:t>
      </w:r>
      <w:r w:rsidR="003C2DBF" w:rsidRPr="008E6445">
        <w:rPr>
          <w:rFonts w:ascii="Calibri Light" w:hAnsi="Calibri Light"/>
          <w:color w:val="auto"/>
        </w:rPr>
        <w:t>An electronic version of the contract should be made and this should be stored with the procurement documents</w:t>
      </w:r>
      <w:r w:rsidRPr="008E6445">
        <w:rPr>
          <w:rFonts w:ascii="Calibri Light" w:hAnsi="Calibri Light"/>
          <w:color w:val="auto"/>
        </w:rPr>
        <w:t xml:space="preserve"> </w:t>
      </w:r>
    </w:p>
    <w:p w14:paraId="69E97AA3" w14:textId="77777777" w:rsidR="005C4A51" w:rsidRPr="008E6445" w:rsidRDefault="005C4A51" w:rsidP="005C4A51">
      <w:pPr>
        <w:pStyle w:val="Default"/>
        <w:rPr>
          <w:rFonts w:ascii="Calibri Light" w:hAnsi="Calibri Light"/>
          <w:color w:val="auto"/>
        </w:rPr>
      </w:pPr>
    </w:p>
    <w:p w14:paraId="3D12A352"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48.3. A Contracts Register shall be held by P</w:t>
      </w:r>
      <w:r w:rsidR="00E93478" w:rsidRPr="008E6445">
        <w:rPr>
          <w:rFonts w:ascii="Calibri Light" w:hAnsi="Calibri Light"/>
          <w:color w:val="auto"/>
        </w:rPr>
        <w:t xml:space="preserve">rocurement </w:t>
      </w:r>
      <w:r w:rsidRPr="008E6445">
        <w:rPr>
          <w:rFonts w:ascii="Calibri Light" w:hAnsi="Calibri Light"/>
          <w:color w:val="auto"/>
        </w:rPr>
        <w:t xml:space="preserve">with details of Contracts, Framework Agreements or Dynamic Purchasing Systems entered into by the University. It will be the responsibility of </w:t>
      </w:r>
      <w:r w:rsidR="00EC63F5" w:rsidRPr="008E6445">
        <w:rPr>
          <w:rFonts w:ascii="Calibri Light" w:hAnsi="Calibri Light"/>
          <w:color w:val="auto"/>
        </w:rPr>
        <w:t>Staff</w:t>
      </w:r>
      <w:r w:rsidRPr="008E6445">
        <w:rPr>
          <w:rFonts w:ascii="Calibri Light" w:hAnsi="Calibri Light"/>
          <w:color w:val="auto"/>
        </w:rPr>
        <w:t xml:space="preserve"> to ensure that details of Contracts, Framework Agreements or Dynamic Purchasing Systems are provided to P</w:t>
      </w:r>
      <w:r w:rsidR="00E93478" w:rsidRPr="008E6445">
        <w:rPr>
          <w:rFonts w:ascii="Calibri Light" w:hAnsi="Calibri Light"/>
          <w:color w:val="auto"/>
        </w:rPr>
        <w:t xml:space="preserve">rocurement </w:t>
      </w:r>
      <w:r w:rsidRPr="008E6445">
        <w:rPr>
          <w:rFonts w:ascii="Calibri Light" w:hAnsi="Calibri Light"/>
          <w:color w:val="auto"/>
        </w:rPr>
        <w:t xml:space="preserve">for entering onto the Contracts Register. </w:t>
      </w:r>
    </w:p>
    <w:p w14:paraId="0F104E0B" w14:textId="77777777" w:rsidR="005C4A51" w:rsidRPr="008E6445" w:rsidRDefault="005C4A51" w:rsidP="005C4A51">
      <w:pPr>
        <w:pStyle w:val="Default"/>
        <w:rPr>
          <w:rFonts w:ascii="Calibri Light" w:hAnsi="Calibri Light"/>
          <w:color w:val="auto"/>
        </w:rPr>
      </w:pPr>
    </w:p>
    <w:p w14:paraId="7F8EB9E2" w14:textId="01DFD6A0" w:rsidR="001460C7" w:rsidRDefault="005C4A51" w:rsidP="001460C7">
      <w:pPr>
        <w:pStyle w:val="Default"/>
        <w:rPr>
          <w:rFonts w:ascii="Calibri Light" w:hAnsi="Calibri Light"/>
          <w:color w:val="auto"/>
        </w:rPr>
      </w:pPr>
      <w:r w:rsidRPr="008E6445">
        <w:rPr>
          <w:rFonts w:ascii="Calibri Light" w:hAnsi="Calibri Light"/>
          <w:color w:val="auto"/>
        </w:rPr>
        <w:t xml:space="preserve">48.4. </w:t>
      </w:r>
      <w:r w:rsidR="00EC63F5" w:rsidRPr="008E6445">
        <w:rPr>
          <w:rFonts w:ascii="Calibri Light" w:hAnsi="Calibri Light"/>
          <w:color w:val="auto"/>
        </w:rPr>
        <w:t>Staff</w:t>
      </w:r>
      <w:r w:rsidRPr="008E6445">
        <w:rPr>
          <w:rFonts w:ascii="Calibri Light" w:hAnsi="Calibri Light"/>
          <w:color w:val="auto"/>
        </w:rPr>
        <w:t xml:space="preserve"> must ensure that originals and copies of all Tender and Contract documentation adhere to the University’s retention schedule</w:t>
      </w:r>
      <w:r w:rsidR="003C2DBF" w:rsidRPr="008E6445">
        <w:rPr>
          <w:rFonts w:ascii="Calibri Light" w:hAnsi="Calibri Light"/>
          <w:color w:val="auto"/>
        </w:rPr>
        <w:t xml:space="preserve"> </w:t>
      </w:r>
      <w:r w:rsidR="00400F6E">
        <w:rPr>
          <w:rFonts w:ascii="Calibri Light" w:hAnsi="Calibri Light"/>
          <w:color w:val="auto"/>
        </w:rPr>
        <w:t>(</w:t>
      </w:r>
      <w:hyperlink r:id="rId20" w:history="1">
        <w:r w:rsidR="00400F6E" w:rsidRPr="00BA42A9">
          <w:rPr>
            <w:rStyle w:val="Hyperlink"/>
            <w:rFonts w:ascii="Calibri Light" w:hAnsi="Calibri Light"/>
          </w:rPr>
          <w:t>http://www.exeter.ac.uk/media/level1/academicserviceswebsite/it/recordsmanagementservice/Records_Retention_Schedules_May_2018_.xlsx</w:t>
        </w:r>
      </w:hyperlink>
      <w:r w:rsidR="00400F6E">
        <w:rPr>
          <w:rFonts w:ascii="Calibri Light" w:hAnsi="Calibri Light"/>
          <w:color w:val="auto"/>
        </w:rPr>
        <w:t xml:space="preserve">). </w:t>
      </w:r>
    </w:p>
    <w:p w14:paraId="217E14A8" w14:textId="77777777" w:rsidR="001460C7" w:rsidRDefault="001460C7" w:rsidP="001460C7">
      <w:pPr>
        <w:pStyle w:val="Default"/>
        <w:rPr>
          <w:rFonts w:ascii="Calibri Light" w:hAnsi="Calibri Light"/>
          <w:color w:val="auto"/>
        </w:rPr>
      </w:pPr>
    </w:p>
    <w:p w14:paraId="7CEB26C0" w14:textId="77777777" w:rsidR="005C4A51" w:rsidRPr="001460C7" w:rsidRDefault="005C4A51" w:rsidP="001460C7">
      <w:pPr>
        <w:pStyle w:val="Heading2"/>
      </w:pPr>
      <w:r w:rsidRPr="001460C7">
        <w:t>SECTION E: C</w:t>
      </w:r>
      <w:r w:rsidR="001460C7" w:rsidRPr="001460C7">
        <w:t>ontract Management</w:t>
      </w:r>
    </w:p>
    <w:p w14:paraId="643A9D04" w14:textId="77777777" w:rsidR="005C4A51" w:rsidRPr="001460C7" w:rsidRDefault="005C4A51" w:rsidP="001460C7">
      <w:pPr>
        <w:pStyle w:val="Heading2"/>
      </w:pPr>
      <w:r w:rsidRPr="001460C7">
        <w:t xml:space="preserve">49. Contract manager </w:t>
      </w:r>
    </w:p>
    <w:p w14:paraId="37A699AA"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49.1. A contract manager must be appointed for all new Contracts and named in the Procurement Documents and Contract. </w:t>
      </w:r>
    </w:p>
    <w:p w14:paraId="0D61E83A" w14:textId="77777777" w:rsidR="005C4A51" w:rsidRPr="008E6445" w:rsidRDefault="005C4A51" w:rsidP="005C4A51">
      <w:pPr>
        <w:pStyle w:val="Default"/>
        <w:rPr>
          <w:rFonts w:ascii="Calibri Light" w:hAnsi="Calibri Light"/>
          <w:color w:val="auto"/>
        </w:rPr>
      </w:pPr>
    </w:p>
    <w:p w14:paraId="0016A7E8"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49.2. Contracts shall be managed in accordance with best practice in the area of supplier relationship and contract management and contemporary advice and guidance provided by </w:t>
      </w:r>
      <w:r w:rsidR="00E93478" w:rsidRPr="008E6445">
        <w:rPr>
          <w:rFonts w:ascii="Calibri Light" w:hAnsi="Calibri Light"/>
          <w:color w:val="auto"/>
        </w:rPr>
        <w:t xml:space="preserve">Procurement and Legal </w:t>
      </w:r>
      <w:r w:rsidRPr="008E6445">
        <w:rPr>
          <w:rFonts w:ascii="Calibri Light" w:hAnsi="Calibri Light"/>
          <w:color w:val="auto"/>
        </w:rPr>
        <w:t xml:space="preserve">Team. </w:t>
      </w:r>
    </w:p>
    <w:p w14:paraId="0034108E" w14:textId="77777777" w:rsidR="005C4A51" w:rsidRPr="008E6445" w:rsidRDefault="005C4A51" w:rsidP="005C4A51">
      <w:pPr>
        <w:pStyle w:val="Default"/>
        <w:rPr>
          <w:rFonts w:ascii="Calibri Light" w:hAnsi="Calibri Light"/>
          <w:color w:val="auto"/>
        </w:rPr>
      </w:pPr>
    </w:p>
    <w:p w14:paraId="686BBD93" w14:textId="77777777" w:rsidR="005C4A51" w:rsidRPr="001460C7" w:rsidRDefault="005C4A51" w:rsidP="001460C7">
      <w:pPr>
        <w:pStyle w:val="Heading2"/>
      </w:pPr>
      <w:r w:rsidRPr="001460C7">
        <w:t xml:space="preserve">50. Contract </w:t>
      </w:r>
      <w:r w:rsidR="004638B3" w:rsidRPr="001460C7">
        <w:t xml:space="preserve">Management </w:t>
      </w:r>
    </w:p>
    <w:p w14:paraId="08549B6C"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50.1. </w:t>
      </w:r>
      <w:r w:rsidR="00CD451C" w:rsidRPr="008E6445">
        <w:rPr>
          <w:rFonts w:ascii="Calibri Light" w:hAnsi="Calibri Light"/>
          <w:color w:val="auto"/>
        </w:rPr>
        <w:t>The contract manager</w:t>
      </w:r>
      <w:r w:rsidR="00470431" w:rsidRPr="008E6445">
        <w:rPr>
          <w:rFonts w:ascii="Calibri Light" w:hAnsi="Calibri Light"/>
          <w:color w:val="auto"/>
        </w:rPr>
        <w:t xml:space="preserve"> </w:t>
      </w:r>
      <w:r w:rsidRPr="008E6445">
        <w:rPr>
          <w:rFonts w:ascii="Calibri Light" w:hAnsi="Calibri Light"/>
          <w:color w:val="auto"/>
        </w:rPr>
        <w:t xml:space="preserve">shall ensure that all Contracts with a Total Contract Value over the EU Threshold have a suitable written contract and </w:t>
      </w:r>
      <w:r w:rsidR="004638B3" w:rsidRPr="008E6445">
        <w:rPr>
          <w:rFonts w:ascii="Calibri Light" w:hAnsi="Calibri Light"/>
          <w:color w:val="auto"/>
        </w:rPr>
        <w:t xml:space="preserve">implementation </w:t>
      </w:r>
      <w:r w:rsidRPr="008E6445">
        <w:rPr>
          <w:rFonts w:ascii="Calibri Light" w:hAnsi="Calibri Light"/>
          <w:color w:val="auto"/>
        </w:rPr>
        <w:t xml:space="preserve">plan in place before signing the Contract, which shall be prepared to a level of detail proportionate to the risk and value of the Contract. </w:t>
      </w:r>
    </w:p>
    <w:p w14:paraId="30DB35AF" w14:textId="77777777" w:rsidR="005C4A51" w:rsidRPr="008E6445" w:rsidRDefault="005C4A51" w:rsidP="005C4A51">
      <w:pPr>
        <w:pStyle w:val="Default"/>
        <w:rPr>
          <w:rFonts w:ascii="Calibri Light" w:hAnsi="Calibri Light"/>
          <w:color w:val="auto"/>
        </w:rPr>
      </w:pPr>
    </w:p>
    <w:p w14:paraId="64A73DEF"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50.2. As a minimum the contract manager shall monitor the Contract in respect of: </w:t>
      </w:r>
    </w:p>
    <w:p w14:paraId="7EFFDEF9" w14:textId="77777777" w:rsidR="005C4A51" w:rsidRPr="008E6445" w:rsidRDefault="005C4A51" w:rsidP="001460C7">
      <w:pPr>
        <w:pStyle w:val="Default"/>
        <w:ind w:firstLine="720"/>
        <w:rPr>
          <w:rFonts w:ascii="Calibri Light" w:hAnsi="Calibri Light"/>
          <w:color w:val="auto"/>
        </w:rPr>
      </w:pPr>
      <w:r w:rsidRPr="008E6445">
        <w:rPr>
          <w:rFonts w:ascii="Calibri Light" w:hAnsi="Calibri Light"/>
          <w:color w:val="auto"/>
        </w:rPr>
        <w:t>a. performance;</w:t>
      </w:r>
    </w:p>
    <w:p w14:paraId="3919FEE7" w14:textId="77777777" w:rsidR="005C4A51" w:rsidRPr="008E6445" w:rsidRDefault="005C4A51" w:rsidP="001460C7">
      <w:pPr>
        <w:pStyle w:val="Default"/>
        <w:ind w:firstLine="720"/>
        <w:rPr>
          <w:rFonts w:ascii="Calibri Light" w:hAnsi="Calibri Light"/>
          <w:color w:val="auto"/>
        </w:rPr>
      </w:pPr>
      <w:r w:rsidRPr="008E6445">
        <w:rPr>
          <w:rFonts w:ascii="Calibri Light" w:hAnsi="Calibri Light"/>
          <w:color w:val="auto"/>
        </w:rPr>
        <w:t xml:space="preserve">b. compliance with the specification and terms and conditions of contract; </w:t>
      </w:r>
    </w:p>
    <w:p w14:paraId="3554B4EB" w14:textId="77777777" w:rsidR="005C4A51" w:rsidRPr="008E6445" w:rsidRDefault="005C4A51" w:rsidP="001460C7">
      <w:pPr>
        <w:pStyle w:val="Default"/>
        <w:ind w:firstLine="720"/>
        <w:rPr>
          <w:rFonts w:ascii="Calibri Light" w:hAnsi="Calibri Light"/>
          <w:color w:val="auto"/>
        </w:rPr>
      </w:pPr>
      <w:r w:rsidRPr="008E6445">
        <w:rPr>
          <w:rFonts w:ascii="Calibri Light" w:hAnsi="Calibri Light"/>
          <w:color w:val="auto"/>
        </w:rPr>
        <w:t xml:space="preserve">c. cost and </w:t>
      </w:r>
      <w:r w:rsidR="008434D8" w:rsidRPr="008E6445">
        <w:rPr>
          <w:rFonts w:ascii="Calibri Light" w:hAnsi="Calibri Light"/>
          <w:color w:val="auto"/>
        </w:rPr>
        <w:t>Value for Money</w:t>
      </w:r>
      <w:r w:rsidRPr="008E6445">
        <w:rPr>
          <w:rFonts w:ascii="Calibri Light" w:hAnsi="Calibri Light"/>
          <w:color w:val="auto"/>
        </w:rPr>
        <w:t xml:space="preserve">; </w:t>
      </w:r>
    </w:p>
    <w:p w14:paraId="0DAD5C6A" w14:textId="77777777" w:rsidR="005C4A51" w:rsidRPr="008E6445" w:rsidRDefault="005C4A51" w:rsidP="001460C7">
      <w:pPr>
        <w:pStyle w:val="Default"/>
        <w:ind w:firstLine="720"/>
        <w:rPr>
          <w:rFonts w:ascii="Calibri Light" w:hAnsi="Calibri Light"/>
          <w:color w:val="auto"/>
        </w:rPr>
      </w:pPr>
      <w:r w:rsidRPr="008E6445">
        <w:rPr>
          <w:rFonts w:ascii="Calibri Light" w:hAnsi="Calibri Light"/>
          <w:color w:val="auto"/>
        </w:rPr>
        <w:t xml:space="preserve">d. user satisfaction; </w:t>
      </w:r>
    </w:p>
    <w:p w14:paraId="4EBEF518" w14:textId="77777777" w:rsidR="005C4A51" w:rsidRPr="008E6445" w:rsidRDefault="005C4A51" w:rsidP="001460C7">
      <w:pPr>
        <w:pStyle w:val="Default"/>
        <w:ind w:firstLine="720"/>
        <w:rPr>
          <w:rFonts w:ascii="Calibri Light" w:hAnsi="Calibri Light"/>
          <w:color w:val="auto"/>
        </w:rPr>
      </w:pPr>
      <w:r w:rsidRPr="008E6445">
        <w:rPr>
          <w:rFonts w:ascii="Calibri Light" w:hAnsi="Calibri Light"/>
          <w:color w:val="auto"/>
        </w:rPr>
        <w:t xml:space="preserve">e. financial standing; </w:t>
      </w:r>
    </w:p>
    <w:p w14:paraId="0ECD8877" w14:textId="77777777" w:rsidR="005C4A51" w:rsidRPr="008E6445" w:rsidRDefault="005C4A51" w:rsidP="001460C7">
      <w:pPr>
        <w:pStyle w:val="Default"/>
        <w:ind w:firstLine="720"/>
        <w:rPr>
          <w:rFonts w:ascii="Calibri Light" w:hAnsi="Calibri Light"/>
          <w:color w:val="auto"/>
        </w:rPr>
      </w:pPr>
      <w:r w:rsidRPr="008E6445">
        <w:rPr>
          <w:rFonts w:ascii="Calibri Light" w:hAnsi="Calibri Light"/>
          <w:color w:val="auto"/>
        </w:rPr>
        <w:t xml:space="preserve">f. insurances; and </w:t>
      </w:r>
    </w:p>
    <w:p w14:paraId="7DF90289" w14:textId="77777777" w:rsidR="005C4A51" w:rsidRPr="008E6445" w:rsidRDefault="005C4A51" w:rsidP="001460C7">
      <w:pPr>
        <w:pStyle w:val="Default"/>
        <w:ind w:firstLine="720"/>
        <w:rPr>
          <w:rFonts w:ascii="Calibri Light" w:hAnsi="Calibri Light"/>
          <w:color w:val="auto"/>
        </w:rPr>
      </w:pPr>
      <w:r w:rsidRPr="008E6445">
        <w:rPr>
          <w:rFonts w:ascii="Calibri Light" w:hAnsi="Calibri Light"/>
          <w:color w:val="auto"/>
        </w:rPr>
        <w:t xml:space="preserve">g. licenses and permissions to complete the Contract. </w:t>
      </w:r>
    </w:p>
    <w:p w14:paraId="54E342A5" w14:textId="77777777" w:rsidR="005C4A51" w:rsidRPr="008E6445" w:rsidRDefault="005C4A51" w:rsidP="005C4A51">
      <w:pPr>
        <w:pStyle w:val="Default"/>
        <w:rPr>
          <w:rFonts w:ascii="Calibri Light" w:hAnsi="Calibri Light"/>
          <w:color w:val="auto"/>
        </w:rPr>
      </w:pPr>
    </w:p>
    <w:p w14:paraId="2D809DF7" w14:textId="77777777" w:rsidR="005C4A51" w:rsidRPr="001460C7" w:rsidRDefault="005C4A51" w:rsidP="001460C7">
      <w:pPr>
        <w:pStyle w:val="Heading2"/>
      </w:pPr>
      <w:r w:rsidRPr="001460C7">
        <w:t xml:space="preserve">51. Risk management </w:t>
      </w:r>
    </w:p>
    <w:p w14:paraId="3A38E765"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51.1. </w:t>
      </w:r>
      <w:r w:rsidR="00940BCF" w:rsidRPr="008E6445">
        <w:rPr>
          <w:rFonts w:ascii="Calibri Light" w:hAnsi="Calibri Light"/>
          <w:color w:val="auto"/>
        </w:rPr>
        <w:t>T</w:t>
      </w:r>
      <w:r w:rsidRPr="008E6445">
        <w:rPr>
          <w:rFonts w:ascii="Calibri Light" w:hAnsi="Calibri Light"/>
          <w:color w:val="auto"/>
        </w:rPr>
        <w:t xml:space="preserve">he contract manager must maintain a risk register </w:t>
      </w:r>
      <w:r w:rsidR="00940BCF" w:rsidRPr="008E6445">
        <w:rPr>
          <w:rFonts w:ascii="Calibri Light" w:hAnsi="Calibri Light"/>
          <w:color w:val="auto"/>
        </w:rPr>
        <w:t xml:space="preserve">in line with the University </w:t>
      </w:r>
      <w:r w:rsidR="007802A4" w:rsidRPr="008E6445">
        <w:rPr>
          <w:rFonts w:ascii="Calibri Light" w:hAnsi="Calibri Light"/>
          <w:color w:val="auto"/>
        </w:rPr>
        <w:t xml:space="preserve">Risk </w:t>
      </w:r>
      <w:r w:rsidR="00940BCF" w:rsidRPr="008E6445">
        <w:rPr>
          <w:rFonts w:ascii="Calibri Light" w:hAnsi="Calibri Light"/>
          <w:color w:val="auto"/>
        </w:rPr>
        <w:t xml:space="preserve">Policy </w:t>
      </w:r>
      <w:r w:rsidRPr="008E6445">
        <w:rPr>
          <w:rFonts w:ascii="Calibri Light" w:hAnsi="Calibri Light"/>
          <w:color w:val="auto"/>
        </w:rPr>
        <w:t xml:space="preserve">during the contract period highlighting the risk and mitigation strategy for the Contract and, for identified risks, must ensure contingency or risk mitigation measures are in place. </w:t>
      </w:r>
    </w:p>
    <w:p w14:paraId="3411DF4A" w14:textId="77777777" w:rsidR="005C4A51" w:rsidRPr="008E6445" w:rsidRDefault="005C4A51" w:rsidP="005C4A51">
      <w:pPr>
        <w:pStyle w:val="Default"/>
        <w:rPr>
          <w:rFonts w:ascii="Calibri Light" w:hAnsi="Calibri Light"/>
          <w:color w:val="auto"/>
        </w:rPr>
      </w:pPr>
    </w:p>
    <w:p w14:paraId="2CAFEC4E" w14:textId="77777777" w:rsidR="005C4A51" w:rsidRPr="001460C7" w:rsidRDefault="005C4A51" w:rsidP="001460C7">
      <w:pPr>
        <w:pStyle w:val="Heading2"/>
      </w:pPr>
      <w:r w:rsidRPr="001460C7">
        <w:t xml:space="preserve">52. Payment </w:t>
      </w:r>
    </w:p>
    <w:p w14:paraId="74093EAE"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52.1. The contract manager shall make arrangements for the Supplier to receive payment in accordance with the terms and conditions of contract. </w:t>
      </w:r>
    </w:p>
    <w:p w14:paraId="21B68AF4" w14:textId="77777777" w:rsidR="005C4A51" w:rsidRPr="008E6445" w:rsidRDefault="005C4A51" w:rsidP="005C4A51">
      <w:pPr>
        <w:pStyle w:val="Default"/>
        <w:rPr>
          <w:rFonts w:ascii="Calibri Light" w:hAnsi="Calibri Light"/>
          <w:color w:val="auto"/>
        </w:rPr>
      </w:pPr>
    </w:p>
    <w:p w14:paraId="72FD8249" w14:textId="77777777" w:rsidR="005C4A51" w:rsidRPr="001460C7" w:rsidRDefault="005C4A51" w:rsidP="001460C7">
      <w:pPr>
        <w:pStyle w:val="Heading2"/>
      </w:pPr>
      <w:r w:rsidRPr="001460C7">
        <w:t xml:space="preserve">53. Liquidated and ascertained damages </w:t>
      </w:r>
    </w:p>
    <w:p w14:paraId="027C2DF3"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53.1. Liquidated and ascertained damages must be deducted for all periods of delay in line with the terms and conditions of contract. </w:t>
      </w:r>
    </w:p>
    <w:p w14:paraId="70FB6777" w14:textId="77777777" w:rsidR="005C4A51" w:rsidRPr="008E6445" w:rsidRDefault="005C4A51" w:rsidP="005C4A51">
      <w:pPr>
        <w:pStyle w:val="Default"/>
        <w:rPr>
          <w:rFonts w:ascii="Calibri Light" w:hAnsi="Calibri Light"/>
          <w:color w:val="auto"/>
        </w:rPr>
      </w:pPr>
    </w:p>
    <w:p w14:paraId="77BD362B" w14:textId="77777777" w:rsidR="005C4A51" w:rsidRPr="001460C7" w:rsidRDefault="005C4A51" w:rsidP="001460C7">
      <w:pPr>
        <w:pStyle w:val="Heading2"/>
      </w:pPr>
      <w:r w:rsidRPr="001460C7">
        <w:t xml:space="preserve">54. Dispute </w:t>
      </w:r>
    </w:p>
    <w:p w14:paraId="30D3FCCB"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54.1. The contract manager shall consult with the </w:t>
      </w:r>
      <w:r w:rsidR="00E93478" w:rsidRPr="008E6445">
        <w:rPr>
          <w:rFonts w:ascii="Calibri Light" w:hAnsi="Calibri Light"/>
          <w:color w:val="auto"/>
        </w:rPr>
        <w:t xml:space="preserve">Deputy Director of Operations and Procurement </w:t>
      </w:r>
      <w:r w:rsidRPr="008E6445">
        <w:rPr>
          <w:rFonts w:ascii="Calibri Light" w:hAnsi="Calibri Light"/>
          <w:color w:val="auto"/>
        </w:rPr>
        <w:t xml:space="preserve">and Legal Services when they become aware that any significant dispute or claim may arise in relation to a Contract. </w:t>
      </w:r>
    </w:p>
    <w:p w14:paraId="4F95C43F" w14:textId="77777777" w:rsidR="005C4A51" w:rsidRPr="008E6445" w:rsidRDefault="005C4A51" w:rsidP="005C4A51">
      <w:pPr>
        <w:pStyle w:val="Default"/>
        <w:rPr>
          <w:rFonts w:ascii="Calibri Light" w:hAnsi="Calibri Light"/>
          <w:color w:val="auto"/>
        </w:rPr>
      </w:pPr>
    </w:p>
    <w:p w14:paraId="3F96902F" w14:textId="77777777" w:rsidR="00E93478" w:rsidRPr="008E6445" w:rsidRDefault="005C4A51" w:rsidP="005C4A51">
      <w:pPr>
        <w:pStyle w:val="Default"/>
        <w:rPr>
          <w:rFonts w:ascii="Calibri Light" w:hAnsi="Calibri Light"/>
          <w:i/>
          <w:iCs/>
          <w:color w:val="auto"/>
        </w:rPr>
      </w:pPr>
      <w:r w:rsidRPr="008E6445">
        <w:rPr>
          <w:rFonts w:ascii="Calibri Light" w:hAnsi="Calibri Light"/>
          <w:color w:val="auto"/>
        </w:rPr>
        <w:t xml:space="preserve">54.2. No liability shall be accepted without the approval of </w:t>
      </w:r>
      <w:r w:rsidR="00BE6FBD" w:rsidRPr="008E6445">
        <w:rPr>
          <w:rFonts w:ascii="Calibri Light" w:hAnsi="Calibri Light"/>
          <w:color w:val="auto"/>
        </w:rPr>
        <w:t>staff with</w:t>
      </w:r>
      <w:r w:rsidRPr="008E6445">
        <w:rPr>
          <w:rFonts w:ascii="Calibri Light" w:hAnsi="Calibri Light"/>
          <w:color w:val="auto"/>
        </w:rPr>
        <w:t xml:space="preserve"> the delegated authority to do so under the University’s Scheme of Delegation and as set out at </w:t>
      </w:r>
      <w:r w:rsidRPr="008E6445">
        <w:rPr>
          <w:rFonts w:ascii="Calibri Light" w:hAnsi="Calibri Light"/>
          <w:i/>
          <w:iCs/>
          <w:color w:val="auto"/>
        </w:rPr>
        <w:t xml:space="preserve">section </w:t>
      </w:r>
    </w:p>
    <w:p w14:paraId="0E26391D" w14:textId="77777777" w:rsidR="005C4A51" w:rsidRPr="008E6445" w:rsidRDefault="005C4A51" w:rsidP="005C4A51">
      <w:pPr>
        <w:pStyle w:val="Default"/>
        <w:rPr>
          <w:rFonts w:ascii="Calibri Light" w:hAnsi="Calibri Light"/>
          <w:color w:val="auto"/>
        </w:rPr>
      </w:pPr>
      <w:r w:rsidRPr="008E6445">
        <w:rPr>
          <w:rFonts w:ascii="Calibri Light" w:hAnsi="Calibri Light"/>
          <w:i/>
          <w:iCs/>
          <w:color w:val="auto"/>
        </w:rPr>
        <w:t xml:space="preserve">43. Approval to award. </w:t>
      </w:r>
    </w:p>
    <w:p w14:paraId="6B69BF6F" w14:textId="77777777" w:rsidR="005C4A51" w:rsidRPr="008E6445" w:rsidRDefault="005C4A51" w:rsidP="005C4A51">
      <w:pPr>
        <w:pStyle w:val="Default"/>
        <w:rPr>
          <w:rFonts w:ascii="Calibri Light" w:hAnsi="Calibri Light"/>
          <w:color w:val="auto"/>
        </w:rPr>
      </w:pPr>
    </w:p>
    <w:p w14:paraId="52E2047A"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 xml:space="preserve">54.3. For the purposes of this </w:t>
      </w:r>
      <w:r w:rsidRPr="008E6445">
        <w:rPr>
          <w:rFonts w:ascii="Calibri Light" w:hAnsi="Calibri Light"/>
          <w:i/>
          <w:iCs/>
          <w:color w:val="auto"/>
        </w:rPr>
        <w:t xml:space="preserve">section 54. Dispute </w:t>
      </w:r>
      <w:r w:rsidRPr="008E6445">
        <w:rPr>
          <w:rFonts w:ascii="Calibri Light" w:hAnsi="Calibri Light"/>
          <w:color w:val="auto"/>
        </w:rPr>
        <w:t xml:space="preserve">significant shall mean: </w:t>
      </w:r>
    </w:p>
    <w:p w14:paraId="43D29F9A" w14:textId="77777777" w:rsidR="005C4A51" w:rsidRPr="008E6445" w:rsidRDefault="005C4A51" w:rsidP="005C4A51">
      <w:pPr>
        <w:pStyle w:val="Default"/>
        <w:rPr>
          <w:rFonts w:ascii="Calibri Light" w:hAnsi="Calibri Light"/>
          <w:color w:val="auto"/>
        </w:rPr>
      </w:pPr>
    </w:p>
    <w:p w14:paraId="0241A447" w14:textId="77777777" w:rsidR="005C4A51" w:rsidRPr="008E6445" w:rsidRDefault="005C4A51" w:rsidP="008434D8">
      <w:pPr>
        <w:pStyle w:val="Default"/>
        <w:spacing w:after="61"/>
        <w:ind w:left="720"/>
        <w:rPr>
          <w:rFonts w:ascii="Calibri Light" w:hAnsi="Calibri Light"/>
          <w:color w:val="auto"/>
        </w:rPr>
      </w:pPr>
      <w:r w:rsidRPr="008E6445">
        <w:rPr>
          <w:rFonts w:ascii="Calibri Light" w:hAnsi="Calibri Light"/>
          <w:color w:val="auto"/>
        </w:rPr>
        <w:t xml:space="preserve">a. any dispute that is unable to be resolved via consensual procedures, such as mediation or negotiation and therefore where adjudicative procedures, such as arbitration or litigation are required; and/or </w:t>
      </w:r>
    </w:p>
    <w:p w14:paraId="2B47D64A" w14:textId="77777777" w:rsidR="005C4A51" w:rsidRPr="008E6445" w:rsidRDefault="005C4A51" w:rsidP="008434D8">
      <w:pPr>
        <w:pStyle w:val="Default"/>
        <w:ind w:left="720"/>
        <w:rPr>
          <w:rFonts w:ascii="Calibri Light" w:hAnsi="Calibri Light"/>
          <w:color w:val="auto"/>
        </w:rPr>
      </w:pPr>
      <w:r w:rsidRPr="008E6445">
        <w:rPr>
          <w:rFonts w:ascii="Calibri Light" w:hAnsi="Calibri Light"/>
          <w:color w:val="auto"/>
        </w:rPr>
        <w:t xml:space="preserve">b. any dispute that is likely to lead to a financial claim against </w:t>
      </w:r>
      <w:r w:rsidR="00E93478" w:rsidRPr="008E6445">
        <w:rPr>
          <w:rFonts w:ascii="Calibri Light" w:hAnsi="Calibri Light"/>
          <w:color w:val="auto"/>
        </w:rPr>
        <w:t xml:space="preserve">the University </w:t>
      </w:r>
      <w:r w:rsidRPr="008E6445">
        <w:rPr>
          <w:rFonts w:ascii="Calibri Light" w:hAnsi="Calibri Light"/>
          <w:color w:val="auto"/>
        </w:rPr>
        <w:t xml:space="preserve">for a sum exceeding that set out as </w:t>
      </w:r>
      <w:r w:rsidR="00E93478" w:rsidRPr="008E6445">
        <w:rPr>
          <w:rFonts w:ascii="Calibri Light" w:hAnsi="Calibri Light"/>
          <w:color w:val="auto"/>
        </w:rPr>
        <w:t xml:space="preserve">University </w:t>
      </w:r>
      <w:r w:rsidRPr="008E6445">
        <w:rPr>
          <w:rFonts w:ascii="Calibri Light" w:hAnsi="Calibri Light"/>
          <w:color w:val="auto"/>
        </w:rPr>
        <w:t xml:space="preserve">limitation of liability within the applicable Contract terms and conditions. </w:t>
      </w:r>
    </w:p>
    <w:p w14:paraId="7DF4ABF3" w14:textId="77777777" w:rsidR="005C4A51" w:rsidRPr="008E6445" w:rsidRDefault="005C4A51" w:rsidP="005C4A51">
      <w:pPr>
        <w:pStyle w:val="Default"/>
        <w:rPr>
          <w:rFonts w:ascii="Calibri Light" w:hAnsi="Calibri Light"/>
          <w:color w:val="auto"/>
        </w:rPr>
      </w:pPr>
    </w:p>
    <w:p w14:paraId="2E757CAB" w14:textId="77777777" w:rsidR="005C4A51" w:rsidRPr="00C14BF5" w:rsidRDefault="005C4A51" w:rsidP="00C14BF5">
      <w:pPr>
        <w:pStyle w:val="Heading2"/>
      </w:pPr>
      <w:r w:rsidRPr="00C14BF5">
        <w:t>5</w:t>
      </w:r>
      <w:r w:rsidR="00416759" w:rsidRPr="00C14BF5">
        <w:t>5</w:t>
      </w:r>
      <w:r w:rsidRPr="00C14BF5">
        <w:t xml:space="preserve">. </w:t>
      </w:r>
      <w:r w:rsidR="00084892" w:rsidRPr="00C14BF5">
        <w:t xml:space="preserve">PCW </w:t>
      </w:r>
      <w:r w:rsidRPr="00C14BF5">
        <w:t xml:space="preserve">Waivers </w:t>
      </w:r>
    </w:p>
    <w:p w14:paraId="6C3C7B78" w14:textId="77777777" w:rsidR="00A37C3A" w:rsidRPr="008E6445" w:rsidRDefault="00A37C3A" w:rsidP="00D718FB">
      <w:pPr>
        <w:tabs>
          <w:tab w:val="left" w:pos="0"/>
        </w:tabs>
        <w:spacing w:after="0" w:line="240" w:lineRule="auto"/>
        <w:ind w:hanging="567"/>
        <w:rPr>
          <w:rFonts w:ascii="Calibri Light" w:hAnsi="Calibri Light"/>
          <w:sz w:val="24"/>
          <w:szCs w:val="24"/>
        </w:rPr>
      </w:pPr>
      <w:r w:rsidRPr="008E6445">
        <w:rPr>
          <w:rFonts w:ascii="Calibri Light" w:hAnsi="Calibri Light"/>
          <w:sz w:val="24"/>
          <w:szCs w:val="24"/>
        </w:rPr>
        <w:tab/>
        <w:t>5</w:t>
      </w:r>
      <w:r w:rsidR="00416759">
        <w:rPr>
          <w:rFonts w:ascii="Calibri Light" w:hAnsi="Calibri Light"/>
          <w:sz w:val="24"/>
          <w:szCs w:val="24"/>
        </w:rPr>
        <w:t>5</w:t>
      </w:r>
      <w:r w:rsidRPr="008E6445">
        <w:rPr>
          <w:rFonts w:ascii="Calibri Light" w:hAnsi="Calibri Light"/>
          <w:sz w:val="24"/>
          <w:szCs w:val="24"/>
        </w:rPr>
        <w:t xml:space="preserve">.1 Under certain limited circumstances </w:t>
      </w:r>
      <w:r w:rsidR="00CD451C" w:rsidRPr="008E6445">
        <w:rPr>
          <w:rFonts w:ascii="Calibri Light" w:hAnsi="Calibri Light"/>
          <w:sz w:val="24"/>
          <w:szCs w:val="24"/>
        </w:rPr>
        <w:t xml:space="preserve">staff </w:t>
      </w:r>
      <w:r w:rsidRPr="008E6445">
        <w:rPr>
          <w:rFonts w:ascii="Calibri Light" w:hAnsi="Calibri Light"/>
          <w:sz w:val="24"/>
          <w:szCs w:val="24"/>
        </w:rPr>
        <w:t xml:space="preserve">can seek a waiver from the University’s procurement requirements through seeking a </w:t>
      </w:r>
      <w:r w:rsidRPr="008E6445">
        <w:rPr>
          <w:rFonts w:ascii="Calibri Light" w:hAnsi="Calibri Light"/>
          <w:color w:val="0070C0"/>
          <w:sz w:val="24"/>
          <w:szCs w:val="24"/>
        </w:rPr>
        <w:t xml:space="preserve">Procurement Competition Waiver (PCW) </w:t>
      </w:r>
      <w:r w:rsidRPr="008E6445">
        <w:rPr>
          <w:rFonts w:ascii="Calibri Light" w:hAnsi="Calibri Light"/>
          <w:sz w:val="24"/>
          <w:szCs w:val="24"/>
        </w:rPr>
        <w:t>authorisation.  The limited circumstances where this can be applicable are:</w:t>
      </w:r>
    </w:p>
    <w:p w14:paraId="67599225" w14:textId="77777777" w:rsidR="00A37C3A" w:rsidRPr="008E6445" w:rsidRDefault="00A37C3A" w:rsidP="00D718FB">
      <w:pPr>
        <w:pStyle w:val="ListParagraph"/>
        <w:spacing w:after="0" w:line="240" w:lineRule="auto"/>
        <w:ind w:left="284"/>
        <w:jc w:val="both"/>
        <w:rPr>
          <w:rFonts w:ascii="Calibri Light" w:hAnsi="Calibri Light"/>
          <w:sz w:val="24"/>
          <w:szCs w:val="24"/>
        </w:rPr>
      </w:pPr>
      <w:r w:rsidRPr="008E6445">
        <w:rPr>
          <w:rFonts w:ascii="Calibri Light" w:hAnsi="Calibri Light"/>
          <w:sz w:val="24"/>
          <w:szCs w:val="24"/>
        </w:rPr>
        <w:t>a</w:t>
      </w:r>
      <w:r w:rsidR="00D718FB">
        <w:rPr>
          <w:rFonts w:ascii="Calibri Light" w:hAnsi="Calibri Light"/>
          <w:sz w:val="24"/>
          <w:szCs w:val="24"/>
        </w:rPr>
        <w:t>.</w:t>
      </w:r>
      <w:r w:rsidRPr="008E6445">
        <w:rPr>
          <w:rFonts w:ascii="Calibri Light" w:hAnsi="Calibri Light"/>
          <w:sz w:val="24"/>
          <w:szCs w:val="24"/>
        </w:rPr>
        <w:t xml:space="preserve"> </w:t>
      </w:r>
      <w:r w:rsidR="00D718FB">
        <w:rPr>
          <w:rFonts w:ascii="Calibri Light" w:hAnsi="Calibri Light"/>
          <w:sz w:val="24"/>
          <w:szCs w:val="24"/>
        </w:rPr>
        <w:t>t</w:t>
      </w:r>
      <w:r w:rsidRPr="008E6445">
        <w:rPr>
          <w:rFonts w:ascii="Calibri Light" w:hAnsi="Calibri Light"/>
          <w:sz w:val="24"/>
          <w:szCs w:val="24"/>
        </w:rPr>
        <w:t xml:space="preserve">here is a clear benefit from maintaining continuity with an earlier project. The benefits </w:t>
      </w:r>
      <w:r w:rsidR="000F5283" w:rsidRPr="008E6445">
        <w:rPr>
          <w:rFonts w:ascii="Calibri Light" w:hAnsi="Calibri Light"/>
          <w:sz w:val="24"/>
          <w:szCs w:val="24"/>
        </w:rPr>
        <w:t>must outweigh</w:t>
      </w:r>
      <w:r w:rsidRPr="008E6445">
        <w:rPr>
          <w:rFonts w:ascii="Calibri Light" w:hAnsi="Calibri Light"/>
          <w:sz w:val="24"/>
          <w:szCs w:val="24"/>
        </w:rPr>
        <w:t xml:space="preserve"> any potential financial advantages to be gained by competitive tendering.</w:t>
      </w:r>
    </w:p>
    <w:p w14:paraId="7248707A" w14:textId="77777777" w:rsidR="00A37C3A" w:rsidRPr="008E6445" w:rsidRDefault="00D718FB" w:rsidP="00D718FB">
      <w:pPr>
        <w:spacing w:after="0" w:line="240" w:lineRule="auto"/>
        <w:ind w:left="284"/>
        <w:jc w:val="both"/>
        <w:rPr>
          <w:rFonts w:ascii="Calibri Light" w:hAnsi="Calibri Light"/>
          <w:sz w:val="24"/>
          <w:szCs w:val="24"/>
        </w:rPr>
      </w:pPr>
      <w:r>
        <w:rPr>
          <w:rFonts w:ascii="Calibri Light" w:hAnsi="Calibri Light"/>
          <w:sz w:val="24"/>
          <w:szCs w:val="24"/>
        </w:rPr>
        <w:t>b. t</w:t>
      </w:r>
      <w:r w:rsidR="00A37C3A" w:rsidRPr="00D718FB">
        <w:rPr>
          <w:rFonts w:ascii="Calibri Light" w:hAnsi="Calibri Light"/>
          <w:sz w:val="24"/>
          <w:szCs w:val="24"/>
        </w:rPr>
        <w:t xml:space="preserve">he required timescale for delivery precludes competitive tendering and was outside of the University’s control. This condition cannot be applied because of poor internal planning relating to timelines or programme management.  </w:t>
      </w:r>
    </w:p>
    <w:p w14:paraId="600FECC2" w14:textId="77777777" w:rsidR="00A37C3A" w:rsidRPr="008E6445" w:rsidRDefault="00D718FB" w:rsidP="00D718FB">
      <w:pPr>
        <w:spacing w:after="0" w:line="240" w:lineRule="auto"/>
        <w:ind w:left="284"/>
        <w:jc w:val="both"/>
        <w:rPr>
          <w:rFonts w:ascii="Calibri Light" w:hAnsi="Calibri Light"/>
          <w:sz w:val="24"/>
          <w:szCs w:val="24"/>
        </w:rPr>
      </w:pPr>
      <w:r>
        <w:rPr>
          <w:rFonts w:ascii="Calibri Light" w:hAnsi="Calibri Light"/>
          <w:sz w:val="24"/>
          <w:szCs w:val="24"/>
        </w:rPr>
        <w:t>c. t</w:t>
      </w:r>
      <w:r w:rsidR="00A37C3A" w:rsidRPr="00D718FB">
        <w:rPr>
          <w:rFonts w:ascii="Calibri Light" w:hAnsi="Calibri Light"/>
          <w:sz w:val="24"/>
          <w:szCs w:val="24"/>
        </w:rPr>
        <w:t xml:space="preserve">he Goods/Services/Works can only be provided by a single particular supplier due to technical reasons. </w:t>
      </w:r>
    </w:p>
    <w:p w14:paraId="5DFAB2CE" w14:textId="77777777" w:rsidR="00A37C3A" w:rsidRPr="00D718FB" w:rsidRDefault="00D718FB" w:rsidP="00D718FB">
      <w:pPr>
        <w:spacing w:after="0" w:line="240" w:lineRule="auto"/>
        <w:ind w:left="284"/>
        <w:jc w:val="both"/>
        <w:rPr>
          <w:rFonts w:ascii="Calibri Light" w:hAnsi="Calibri Light"/>
          <w:sz w:val="24"/>
          <w:szCs w:val="24"/>
        </w:rPr>
      </w:pPr>
      <w:r>
        <w:rPr>
          <w:rFonts w:ascii="Calibri Light" w:hAnsi="Calibri Light"/>
          <w:sz w:val="24"/>
          <w:szCs w:val="24"/>
        </w:rPr>
        <w:t>d. t</w:t>
      </w:r>
      <w:r w:rsidR="00A37C3A" w:rsidRPr="00D718FB">
        <w:rPr>
          <w:rFonts w:ascii="Calibri Light" w:hAnsi="Calibri Light"/>
          <w:sz w:val="24"/>
          <w:szCs w:val="24"/>
        </w:rPr>
        <w:t xml:space="preserve">he maintenance or repair of equipment by the manufacturer to maintain warranty, compliance or output consistency (i.e. warranty would be invalided if the equipment was to be maintained or repaired by a party other than the manufacturer) is necessary. </w:t>
      </w:r>
    </w:p>
    <w:p w14:paraId="75AA6AFD" w14:textId="77777777" w:rsidR="005C4A51" w:rsidRPr="008E6445" w:rsidRDefault="005C4A51" w:rsidP="005C4A51">
      <w:pPr>
        <w:pStyle w:val="Default"/>
        <w:rPr>
          <w:rFonts w:ascii="Calibri Light" w:hAnsi="Calibri Light"/>
          <w:color w:val="auto"/>
        </w:rPr>
      </w:pPr>
    </w:p>
    <w:p w14:paraId="25D76A2B" w14:textId="77777777" w:rsidR="005C4A51" w:rsidRPr="00C14BF5" w:rsidRDefault="005C4A51" w:rsidP="00C14BF5">
      <w:pPr>
        <w:pStyle w:val="Heading2"/>
      </w:pPr>
      <w:r w:rsidRPr="00C14BF5">
        <w:t>5</w:t>
      </w:r>
      <w:r w:rsidR="00416759" w:rsidRPr="00C14BF5">
        <w:t>6</w:t>
      </w:r>
      <w:r w:rsidRPr="00C14BF5">
        <w:t xml:space="preserve">. Non-compliance to the Rules </w:t>
      </w:r>
    </w:p>
    <w:p w14:paraId="5410A9A5"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5</w:t>
      </w:r>
      <w:r w:rsidR="00416759">
        <w:rPr>
          <w:rFonts w:ascii="Calibri Light" w:hAnsi="Calibri Light"/>
          <w:color w:val="auto"/>
        </w:rPr>
        <w:t>6</w:t>
      </w:r>
      <w:r w:rsidRPr="008E6445">
        <w:rPr>
          <w:rFonts w:ascii="Calibri Light" w:hAnsi="Calibri Light"/>
          <w:color w:val="auto"/>
        </w:rPr>
        <w:t xml:space="preserve">.1. </w:t>
      </w:r>
      <w:r w:rsidR="00EC63F5" w:rsidRPr="008E6445">
        <w:rPr>
          <w:rFonts w:ascii="Calibri Light" w:hAnsi="Calibri Light"/>
          <w:color w:val="auto"/>
        </w:rPr>
        <w:t xml:space="preserve">Staff </w:t>
      </w:r>
      <w:r w:rsidRPr="008E6445">
        <w:rPr>
          <w:rFonts w:ascii="Calibri Light" w:hAnsi="Calibri Light"/>
          <w:color w:val="auto"/>
        </w:rPr>
        <w:t xml:space="preserve">are required to comply with the </w:t>
      </w:r>
      <w:r w:rsidR="007802A4" w:rsidRPr="008E6445">
        <w:rPr>
          <w:rFonts w:ascii="Calibri Light" w:hAnsi="Calibri Light"/>
          <w:color w:val="auto"/>
        </w:rPr>
        <w:t xml:space="preserve">Procurement </w:t>
      </w:r>
      <w:r w:rsidR="005F0505" w:rsidRPr="008E6445">
        <w:rPr>
          <w:rFonts w:ascii="Calibri Light" w:hAnsi="Calibri Light"/>
          <w:color w:val="auto"/>
        </w:rPr>
        <w:t>Procedures at</w:t>
      </w:r>
      <w:r w:rsidRPr="008E6445">
        <w:rPr>
          <w:rFonts w:ascii="Calibri Light" w:hAnsi="Calibri Light"/>
          <w:color w:val="auto"/>
        </w:rPr>
        <w:t xml:space="preserve"> all times. </w:t>
      </w:r>
    </w:p>
    <w:p w14:paraId="1E48F75C" w14:textId="77777777" w:rsidR="005C4A51" w:rsidRPr="008E6445" w:rsidRDefault="005C4A51" w:rsidP="005C4A51">
      <w:pPr>
        <w:pStyle w:val="Default"/>
        <w:rPr>
          <w:rFonts w:ascii="Calibri Light" w:hAnsi="Calibri Light"/>
          <w:color w:val="auto"/>
        </w:rPr>
      </w:pPr>
    </w:p>
    <w:p w14:paraId="704644C8" w14:textId="77777777" w:rsidR="005C4A51" w:rsidRPr="008E6445" w:rsidRDefault="005C4A51" w:rsidP="005C4A51">
      <w:pPr>
        <w:pStyle w:val="Default"/>
        <w:rPr>
          <w:rFonts w:ascii="Calibri Light" w:hAnsi="Calibri Light"/>
          <w:color w:val="auto"/>
        </w:rPr>
      </w:pPr>
      <w:r w:rsidRPr="008E6445">
        <w:rPr>
          <w:rFonts w:ascii="Calibri Light" w:hAnsi="Calibri Light"/>
          <w:color w:val="auto"/>
        </w:rPr>
        <w:t>5</w:t>
      </w:r>
      <w:r w:rsidR="00416759">
        <w:rPr>
          <w:rFonts w:ascii="Calibri Light" w:hAnsi="Calibri Light"/>
          <w:color w:val="auto"/>
        </w:rPr>
        <w:t>6</w:t>
      </w:r>
      <w:r w:rsidRPr="008E6445">
        <w:rPr>
          <w:rFonts w:ascii="Calibri Light" w:hAnsi="Calibri Light"/>
          <w:color w:val="auto"/>
        </w:rPr>
        <w:t>.2. 5</w:t>
      </w:r>
      <w:r w:rsidR="00416759">
        <w:rPr>
          <w:rFonts w:ascii="Calibri Light" w:hAnsi="Calibri Light"/>
          <w:color w:val="auto"/>
        </w:rPr>
        <w:t>6</w:t>
      </w:r>
      <w:r w:rsidRPr="008E6445">
        <w:rPr>
          <w:rFonts w:ascii="Calibri Light" w:hAnsi="Calibri Light"/>
          <w:color w:val="auto"/>
        </w:rPr>
        <w:t xml:space="preserve">.3. Where, in consultation with the Procurement and Legal Services, it is determined that the breach can be remedied by taking appropriate steps or measures </w:t>
      </w:r>
      <w:r w:rsidR="00EC63F5" w:rsidRPr="008E6445">
        <w:rPr>
          <w:rFonts w:ascii="Calibri Light" w:hAnsi="Calibri Light"/>
          <w:color w:val="auto"/>
        </w:rPr>
        <w:t>Staff</w:t>
      </w:r>
      <w:r w:rsidRPr="008E6445">
        <w:rPr>
          <w:rFonts w:ascii="Calibri Light" w:hAnsi="Calibri Light"/>
          <w:color w:val="auto"/>
        </w:rPr>
        <w:t xml:space="preserve"> shall comply with the proposed course of action. </w:t>
      </w:r>
    </w:p>
    <w:p w14:paraId="52C9ADFB" w14:textId="77777777" w:rsidR="005C4A51" w:rsidRPr="008E6445" w:rsidRDefault="005C4A51" w:rsidP="005C4A51">
      <w:pPr>
        <w:pStyle w:val="Default"/>
        <w:rPr>
          <w:rFonts w:ascii="Calibri Light" w:hAnsi="Calibri Light"/>
          <w:color w:val="auto"/>
        </w:rPr>
      </w:pPr>
    </w:p>
    <w:p w14:paraId="1E2463CE" w14:textId="363017F0" w:rsidR="005C4A51" w:rsidRPr="008E6445" w:rsidRDefault="005C4A51" w:rsidP="005C4A51">
      <w:pPr>
        <w:pStyle w:val="Default"/>
        <w:rPr>
          <w:rFonts w:ascii="Calibri Light" w:hAnsi="Calibri Light"/>
          <w:color w:val="auto"/>
        </w:rPr>
      </w:pPr>
      <w:r w:rsidRPr="008E6445">
        <w:rPr>
          <w:rFonts w:ascii="Calibri Light" w:hAnsi="Calibri Light"/>
          <w:color w:val="auto"/>
        </w:rPr>
        <w:t>5</w:t>
      </w:r>
      <w:r w:rsidR="00416759">
        <w:rPr>
          <w:rFonts w:ascii="Calibri Light" w:hAnsi="Calibri Light"/>
          <w:color w:val="auto"/>
        </w:rPr>
        <w:t>6</w:t>
      </w:r>
      <w:r w:rsidRPr="008E6445">
        <w:rPr>
          <w:rFonts w:ascii="Calibri Light" w:hAnsi="Calibri Light"/>
          <w:color w:val="auto"/>
        </w:rPr>
        <w:t>.4. Where the breach has given rise, or is likely to give rise</w:t>
      </w:r>
      <w:r w:rsidR="00400F6E">
        <w:rPr>
          <w:rFonts w:ascii="Calibri Light" w:hAnsi="Calibri Light"/>
          <w:color w:val="auto"/>
        </w:rPr>
        <w:t>,</w:t>
      </w:r>
      <w:r w:rsidRPr="008E6445">
        <w:rPr>
          <w:rFonts w:ascii="Calibri Light" w:hAnsi="Calibri Light"/>
          <w:color w:val="auto"/>
        </w:rPr>
        <w:t xml:space="preserve"> to illegality or </w:t>
      </w:r>
      <w:r w:rsidR="005F0505" w:rsidRPr="008E6445">
        <w:rPr>
          <w:rFonts w:ascii="Calibri Light" w:hAnsi="Calibri Light"/>
          <w:color w:val="auto"/>
        </w:rPr>
        <w:t xml:space="preserve">maladministration </w:t>
      </w:r>
      <w:r w:rsidR="005F0505" w:rsidRPr="008E6445">
        <w:rPr>
          <w:rStyle w:val="Strong"/>
          <w:rFonts w:ascii="Calibri Light" w:hAnsi="Calibri Light"/>
          <w:lang w:val="en"/>
        </w:rPr>
        <w:t>and</w:t>
      </w:r>
      <w:r w:rsidR="007802A4" w:rsidRPr="008E6445">
        <w:rPr>
          <w:rStyle w:val="Strong"/>
          <w:rFonts w:ascii="Calibri Light" w:hAnsi="Calibri Light"/>
          <w:b w:val="0"/>
          <w:lang w:val="en"/>
        </w:rPr>
        <w:t xml:space="preserve"> any breach by a member of staff may be treated as a disciplinary offence.</w:t>
      </w:r>
      <w:r w:rsidRPr="008E6445">
        <w:rPr>
          <w:rFonts w:ascii="Calibri Light" w:hAnsi="Calibri Light"/>
          <w:color w:val="auto"/>
        </w:rPr>
        <w:t xml:space="preserve"> </w:t>
      </w:r>
    </w:p>
    <w:p w14:paraId="7515A5B5" w14:textId="77777777" w:rsidR="005C4A51" w:rsidRPr="008E6445" w:rsidRDefault="005C4A51" w:rsidP="005C4A51">
      <w:pPr>
        <w:pStyle w:val="Default"/>
        <w:rPr>
          <w:rFonts w:ascii="Calibri Light" w:hAnsi="Calibri Light"/>
          <w:color w:val="auto"/>
        </w:rPr>
      </w:pPr>
    </w:p>
    <w:p w14:paraId="5A8302B8" w14:textId="77777777" w:rsidR="00084E72" w:rsidRPr="008E6445" w:rsidRDefault="005C4A51" w:rsidP="00084E72">
      <w:pPr>
        <w:pStyle w:val="Default"/>
        <w:rPr>
          <w:rFonts w:ascii="Calibri Light" w:hAnsi="Calibri Light"/>
          <w:color w:val="auto"/>
        </w:rPr>
      </w:pPr>
      <w:r w:rsidRPr="008E6445">
        <w:rPr>
          <w:rFonts w:ascii="Calibri Light" w:hAnsi="Calibri Light"/>
          <w:color w:val="auto"/>
        </w:rPr>
        <w:t>5</w:t>
      </w:r>
      <w:r w:rsidR="00416759">
        <w:rPr>
          <w:rFonts w:ascii="Calibri Light" w:hAnsi="Calibri Light"/>
          <w:color w:val="auto"/>
        </w:rPr>
        <w:t>6</w:t>
      </w:r>
      <w:r w:rsidRPr="008E6445">
        <w:rPr>
          <w:rFonts w:ascii="Calibri Light" w:hAnsi="Calibri Light"/>
          <w:color w:val="auto"/>
        </w:rPr>
        <w:t>.5</w:t>
      </w:r>
      <w:r w:rsidR="005F0505" w:rsidRPr="008E6445">
        <w:rPr>
          <w:rFonts w:ascii="Calibri Light" w:hAnsi="Calibri Light"/>
          <w:color w:val="auto"/>
        </w:rPr>
        <w:t>.</w:t>
      </w:r>
      <w:r w:rsidR="00084E72" w:rsidRPr="008E6445">
        <w:rPr>
          <w:rFonts w:ascii="Calibri Light" w:hAnsi="Calibri Light"/>
          <w:color w:val="auto"/>
        </w:rPr>
        <w:t xml:space="preserve"> In the event that these Rules are not complied with, this will not invalidate any Contract entered into by or on behalf of the University, except where the Relevant Legislation provides to the contrary. </w:t>
      </w:r>
    </w:p>
    <w:p w14:paraId="6F0C3152" w14:textId="77777777" w:rsidR="00084E72" w:rsidRPr="008E6445" w:rsidRDefault="00084E72" w:rsidP="00084E72">
      <w:pPr>
        <w:pStyle w:val="Default"/>
        <w:rPr>
          <w:rFonts w:ascii="Calibri Light" w:hAnsi="Calibri Light"/>
          <w:color w:val="auto"/>
        </w:rPr>
      </w:pPr>
    </w:p>
    <w:p w14:paraId="41CD06E2" w14:textId="77777777" w:rsidR="00084E72" w:rsidRPr="00C14BF5" w:rsidRDefault="00084E72" w:rsidP="00C14BF5">
      <w:pPr>
        <w:pStyle w:val="Heading2"/>
      </w:pPr>
      <w:r w:rsidRPr="00C14BF5">
        <w:t>SECTI</w:t>
      </w:r>
      <w:r w:rsidR="00C14BF5" w:rsidRPr="00C14BF5">
        <w:t>ON F: Other Relevant Considerations</w:t>
      </w:r>
    </w:p>
    <w:p w14:paraId="718DDBBF" w14:textId="77777777" w:rsidR="00084E72" w:rsidRPr="00C14BF5" w:rsidRDefault="00084E72" w:rsidP="00C14BF5">
      <w:pPr>
        <w:pStyle w:val="Heading2"/>
      </w:pPr>
      <w:r w:rsidRPr="00C14BF5">
        <w:t>5</w:t>
      </w:r>
      <w:r w:rsidR="00416759" w:rsidRPr="00C14BF5">
        <w:t>7</w:t>
      </w:r>
      <w:r w:rsidRPr="00C14BF5">
        <w:t xml:space="preserve">. State Aid </w:t>
      </w:r>
    </w:p>
    <w:p w14:paraId="6A3431CF" w14:textId="77777777" w:rsidR="00084E72" w:rsidRPr="008E6445" w:rsidRDefault="00084E72" w:rsidP="00084E72">
      <w:pPr>
        <w:pStyle w:val="Default"/>
        <w:rPr>
          <w:rFonts w:ascii="Calibri Light" w:hAnsi="Calibri Light"/>
          <w:color w:val="auto"/>
        </w:rPr>
      </w:pPr>
      <w:r w:rsidRPr="008E6445">
        <w:rPr>
          <w:rFonts w:ascii="Calibri Light" w:hAnsi="Calibri Light"/>
          <w:color w:val="auto"/>
        </w:rPr>
        <w:t>5</w:t>
      </w:r>
      <w:r w:rsidR="00416759">
        <w:rPr>
          <w:rFonts w:ascii="Calibri Light" w:hAnsi="Calibri Light"/>
          <w:color w:val="auto"/>
        </w:rPr>
        <w:t>7</w:t>
      </w:r>
      <w:r w:rsidRPr="008E6445">
        <w:rPr>
          <w:rFonts w:ascii="Calibri Light" w:hAnsi="Calibri Light"/>
          <w:color w:val="auto"/>
        </w:rPr>
        <w:t xml:space="preserve">.1. In all cases where there is a possibility of the University providing State Aid Staff must seek the advice of the Procurement and Legal Services. </w:t>
      </w:r>
    </w:p>
    <w:p w14:paraId="6F67C31D" w14:textId="77777777" w:rsidR="00084E72" w:rsidRPr="008E6445" w:rsidRDefault="00084E72" w:rsidP="00084E72">
      <w:pPr>
        <w:pStyle w:val="Default"/>
        <w:rPr>
          <w:rFonts w:ascii="Calibri Light" w:hAnsi="Calibri Light"/>
          <w:color w:val="auto"/>
        </w:rPr>
      </w:pPr>
    </w:p>
    <w:p w14:paraId="7AB52578" w14:textId="77777777" w:rsidR="00084E72" w:rsidRPr="00C14BF5" w:rsidRDefault="00084E72" w:rsidP="00C14BF5">
      <w:pPr>
        <w:pStyle w:val="Heading2"/>
      </w:pPr>
      <w:r w:rsidRPr="00C14BF5">
        <w:t>5</w:t>
      </w:r>
      <w:r w:rsidR="00416759" w:rsidRPr="00C14BF5">
        <w:t>8</w:t>
      </w:r>
      <w:r w:rsidRPr="00C14BF5">
        <w:t xml:space="preserve">. Development agreements </w:t>
      </w:r>
    </w:p>
    <w:p w14:paraId="126B6934" w14:textId="77777777" w:rsidR="00DB481C" w:rsidRPr="008E6445" w:rsidRDefault="00084E72" w:rsidP="00C14BF5">
      <w:pPr>
        <w:pStyle w:val="Default"/>
        <w:rPr>
          <w:rFonts w:ascii="Calibri Light" w:hAnsi="Calibri Light"/>
        </w:rPr>
      </w:pPr>
      <w:r w:rsidRPr="008E6445">
        <w:rPr>
          <w:rFonts w:ascii="Calibri Light" w:hAnsi="Calibri Light"/>
          <w:color w:val="auto"/>
        </w:rPr>
        <w:t>5</w:t>
      </w:r>
      <w:r w:rsidR="00416759">
        <w:rPr>
          <w:rFonts w:ascii="Calibri Light" w:hAnsi="Calibri Light"/>
          <w:color w:val="auto"/>
        </w:rPr>
        <w:t>8</w:t>
      </w:r>
      <w:r w:rsidRPr="008E6445">
        <w:rPr>
          <w:rFonts w:ascii="Calibri Light" w:hAnsi="Calibri Light"/>
          <w:color w:val="auto"/>
        </w:rPr>
        <w:t xml:space="preserve">.1. In all cases where there is a possibility of the University entering a development agreement Staff must seek the advice of the Innovation Impact and Business (where commercial exploitation opportunities), Procurement and Legal Services. </w:t>
      </w:r>
    </w:p>
    <w:p w14:paraId="3DAFA610" w14:textId="77777777" w:rsidR="00DB481C" w:rsidRPr="008E6445" w:rsidRDefault="00DB481C">
      <w:pPr>
        <w:rPr>
          <w:rFonts w:ascii="Calibri Light" w:hAnsi="Calibri Light"/>
          <w:sz w:val="24"/>
          <w:szCs w:val="24"/>
        </w:rPr>
      </w:pPr>
    </w:p>
    <w:sectPr w:rsidR="00DB481C" w:rsidRPr="008E64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6F2D9" w14:textId="77777777" w:rsidR="00FA0530" w:rsidRDefault="00FA0530" w:rsidP="00FD63D6">
      <w:pPr>
        <w:spacing w:after="0" w:line="240" w:lineRule="auto"/>
      </w:pPr>
      <w:r>
        <w:separator/>
      </w:r>
    </w:p>
  </w:endnote>
  <w:endnote w:type="continuationSeparator" w:id="0">
    <w:p w14:paraId="398D98D8" w14:textId="77777777" w:rsidR="00FA0530" w:rsidRDefault="00FA0530" w:rsidP="00FD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223BC" w14:textId="77777777" w:rsidR="00FA0530" w:rsidRDefault="00FA0530" w:rsidP="00FD63D6">
      <w:pPr>
        <w:spacing w:after="0" w:line="240" w:lineRule="auto"/>
      </w:pPr>
      <w:r>
        <w:separator/>
      </w:r>
    </w:p>
  </w:footnote>
  <w:footnote w:type="continuationSeparator" w:id="0">
    <w:p w14:paraId="0B34A3AA" w14:textId="77777777" w:rsidR="00FA0530" w:rsidRDefault="00FA0530" w:rsidP="00FD6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02A"/>
    <w:multiLevelType w:val="hybridMultilevel"/>
    <w:tmpl w:val="B67A14B6"/>
    <w:lvl w:ilvl="0" w:tplc="77FC79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815CD"/>
    <w:multiLevelType w:val="hybridMultilevel"/>
    <w:tmpl w:val="0C78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56399"/>
    <w:multiLevelType w:val="hybridMultilevel"/>
    <w:tmpl w:val="63A404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9B31B2"/>
    <w:multiLevelType w:val="hybridMultilevel"/>
    <w:tmpl w:val="4CD28C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2B6339"/>
    <w:multiLevelType w:val="hybridMultilevel"/>
    <w:tmpl w:val="BA88830C"/>
    <w:lvl w:ilvl="0" w:tplc="3A8A0B6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622FF"/>
    <w:multiLevelType w:val="hybridMultilevel"/>
    <w:tmpl w:val="2DF477E2"/>
    <w:lvl w:ilvl="0" w:tplc="9656CF4A">
      <w:start w:val="2"/>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4C23C78"/>
    <w:multiLevelType w:val="hybridMultilevel"/>
    <w:tmpl w:val="8154E544"/>
    <w:lvl w:ilvl="0" w:tplc="D86E6F9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3003BE"/>
    <w:multiLevelType w:val="hybridMultilevel"/>
    <w:tmpl w:val="7794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5A32A9"/>
    <w:multiLevelType w:val="hybridMultilevel"/>
    <w:tmpl w:val="6688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B4CF6"/>
    <w:multiLevelType w:val="hybridMultilevel"/>
    <w:tmpl w:val="9CF4CF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01F2BFE"/>
    <w:multiLevelType w:val="hybridMultilevel"/>
    <w:tmpl w:val="0450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AC640D"/>
    <w:multiLevelType w:val="hybridMultilevel"/>
    <w:tmpl w:val="84343E28"/>
    <w:lvl w:ilvl="0" w:tplc="77684AF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3"/>
  </w:num>
  <w:num w:numId="5">
    <w:abstractNumId w:val="2"/>
  </w:num>
  <w:num w:numId="6">
    <w:abstractNumId w:val="10"/>
  </w:num>
  <w:num w:numId="7">
    <w:abstractNumId w:val="5"/>
  </w:num>
  <w:num w:numId="8">
    <w:abstractNumId w:val="8"/>
  </w:num>
  <w:num w:numId="9">
    <w:abstractNumId w:val="4"/>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1C"/>
    <w:rsid w:val="00000E6A"/>
    <w:rsid w:val="00006C14"/>
    <w:rsid w:val="00007702"/>
    <w:rsid w:val="00035542"/>
    <w:rsid w:val="00047B3C"/>
    <w:rsid w:val="00053D5B"/>
    <w:rsid w:val="00056F0B"/>
    <w:rsid w:val="00067FF3"/>
    <w:rsid w:val="00080FE5"/>
    <w:rsid w:val="00084892"/>
    <w:rsid w:val="00084E72"/>
    <w:rsid w:val="00090726"/>
    <w:rsid w:val="000F5283"/>
    <w:rsid w:val="000F54E5"/>
    <w:rsid w:val="00105027"/>
    <w:rsid w:val="00111A2F"/>
    <w:rsid w:val="00123862"/>
    <w:rsid w:val="001460C7"/>
    <w:rsid w:val="001509DE"/>
    <w:rsid w:val="00180277"/>
    <w:rsid w:val="001F2544"/>
    <w:rsid w:val="0020386F"/>
    <w:rsid w:val="0022002D"/>
    <w:rsid w:val="0023403C"/>
    <w:rsid w:val="00234F43"/>
    <w:rsid w:val="00252309"/>
    <w:rsid w:val="00254288"/>
    <w:rsid w:val="00280377"/>
    <w:rsid w:val="002A0B41"/>
    <w:rsid w:val="002D7CBE"/>
    <w:rsid w:val="00324E91"/>
    <w:rsid w:val="003358FE"/>
    <w:rsid w:val="00366387"/>
    <w:rsid w:val="00395040"/>
    <w:rsid w:val="003C2DBF"/>
    <w:rsid w:val="003D103C"/>
    <w:rsid w:val="003D77C3"/>
    <w:rsid w:val="003F0A37"/>
    <w:rsid w:val="00400F6E"/>
    <w:rsid w:val="00416759"/>
    <w:rsid w:val="004505F6"/>
    <w:rsid w:val="004638B3"/>
    <w:rsid w:val="00470431"/>
    <w:rsid w:val="004740A0"/>
    <w:rsid w:val="004912AD"/>
    <w:rsid w:val="004D174D"/>
    <w:rsid w:val="004E57F9"/>
    <w:rsid w:val="004F22DF"/>
    <w:rsid w:val="005013E9"/>
    <w:rsid w:val="005406C1"/>
    <w:rsid w:val="005446AC"/>
    <w:rsid w:val="005455D2"/>
    <w:rsid w:val="00553246"/>
    <w:rsid w:val="00561C43"/>
    <w:rsid w:val="00570383"/>
    <w:rsid w:val="00592115"/>
    <w:rsid w:val="005B6089"/>
    <w:rsid w:val="005C4A51"/>
    <w:rsid w:val="005E5159"/>
    <w:rsid w:val="005F0505"/>
    <w:rsid w:val="005F47C0"/>
    <w:rsid w:val="0061682E"/>
    <w:rsid w:val="0061771F"/>
    <w:rsid w:val="00621938"/>
    <w:rsid w:val="0066286B"/>
    <w:rsid w:val="00681C2F"/>
    <w:rsid w:val="006A7A7D"/>
    <w:rsid w:val="006A7D1D"/>
    <w:rsid w:val="006D4C7F"/>
    <w:rsid w:val="006E1762"/>
    <w:rsid w:val="006E7C98"/>
    <w:rsid w:val="00704D1B"/>
    <w:rsid w:val="00706ADF"/>
    <w:rsid w:val="007076FF"/>
    <w:rsid w:val="007433A4"/>
    <w:rsid w:val="00771271"/>
    <w:rsid w:val="007802A4"/>
    <w:rsid w:val="007A25DF"/>
    <w:rsid w:val="007C333F"/>
    <w:rsid w:val="007F74F2"/>
    <w:rsid w:val="00816B69"/>
    <w:rsid w:val="008434D8"/>
    <w:rsid w:val="00875C6F"/>
    <w:rsid w:val="008861A8"/>
    <w:rsid w:val="008D442B"/>
    <w:rsid w:val="008D6870"/>
    <w:rsid w:val="008E6445"/>
    <w:rsid w:val="008F52DB"/>
    <w:rsid w:val="00900D25"/>
    <w:rsid w:val="00926347"/>
    <w:rsid w:val="0092691C"/>
    <w:rsid w:val="00927DDF"/>
    <w:rsid w:val="00937FA8"/>
    <w:rsid w:val="00940BCF"/>
    <w:rsid w:val="00950AC1"/>
    <w:rsid w:val="00956081"/>
    <w:rsid w:val="009751D4"/>
    <w:rsid w:val="009815F4"/>
    <w:rsid w:val="00992AEA"/>
    <w:rsid w:val="009B5D4D"/>
    <w:rsid w:val="009C492C"/>
    <w:rsid w:val="009F69D6"/>
    <w:rsid w:val="00A011B4"/>
    <w:rsid w:val="00A101E0"/>
    <w:rsid w:val="00A37C3A"/>
    <w:rsid w:val="00AD378D"/>
    <w:rsid w:val="00AD6FE9"/>
    <w:rsid w:val="00AF288A"/>
    <w:rsid w:val="00B03C86"/>
    <w:rsid w:val="00B1137A"/>
    <w:rsid w:val="00B336D5"/>
    <w:rsid w:val="00B3715F"/>
    <w:rsid w:val="00B5207F"/>
    <w:rsid w:val="00B82220"/>
    <w:rsid w:val="00B87808"/>
    <w:rsid w:val="00BA4973"/>
    <w:rsid w:val="00BA52BB"/>
    <w:rsid w:val="00BE4C50"/>
    <w:rsid w:val="00BE6FBD"/>
    <w:rsid w:val="00BF15EC"/>
    <w:rsid w:val="00BF5A45"/>
    <w:rsid w:val="00C14265"/>
    <w:rsid w:val="00C14BF5"/>
    <w:rsid w:val="00C22FAA"/>
    <w:rsid w:val="00C257E6"/>
    <w:rsid w:val="00C342B2"/>
    <w:rsid w:val="00C4095B"/>
    <w:rsid w:val="00C40BD2"/>
    <w:rsid w:val="00C524BF"/>
    <w:rsid w:val="00C54E89"/>
    <w:rsid w:val="00C617D5"/>
    <w:rsid w:val="00C72079"/>
    <w:rsid w:val="00CD1E74"/>
    <w:rsid w:val="00CD451C"/>
    <w:rsid w:val="00CE333F"/>
    <w:rsid w:val="00D16AA6"/>
    <w:rsid w:val="00D17B33"/>
    <w:rsid w:val="00D32BA1"/>
    <w:rsid w:val="00D43901"/>
    <w:rsid w:val="00D4638E"/>
    <w:rsid w:val="00D47BB7"/>
    <w:rsid w:val="00D718FB"/>
    <w:rsid w:val="00D75725"/>
    <w:rsid w:val="00D96DFF"/>
    <w:rsid w:val="00DA3A90"/>
    <w:rsid w:val="00DB481C"/>
    <w:rsid w:val="00DC0481"/>
    <w:rsid w:val="00DC5333"/>
    <w:rsid w:val="00DC69FF"/>
    <w:rsid w:val="00DF198D"/>
    <w:rsid w:val="00DF3232"/>
    <w:rsid w:val="00E00D97"/>
    <w:rsid w:val="00E22E3D"/>
    <w:rsid w:val="00E349E2"/>
    <w:rsid w:val="00E56F45"/>
    <w:rsid w:val="00E67A39"/>
    <w:rsid w:val="00E91248"/>
    <w:rsid w:val="00E92409"/>
    <w:rsid w:val="00E93478"/>
    <w:rsid w:val="00EC63F5"/>
    <w:rsid w:val="00EE3ADF"/>
    <w:rsid w:val="00F959E8"/>
    <w:rsid w:val="00FA0530"/>
    <w:rsid w:val="00FA50A5"/>
    <w:rsid w:val="00FB28A9"/>
    <w:rsid w:val="00FC2384"/>
    <w:rsid w:val="00FC546F"/>
    <w:rsid w:val="00FD63D6"/>
    <w:rsid w:val="00FE406B"/>
    <w:rsid w:val="00FF3CE5"/>
    <w:rsid w:val="00FF6B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FFCC"/>
  <w15:docId w15:val="{F8DC64DD-4B19-4B84-973F-B9BB5981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55D2"/>
    <w:pPr>
      <w:keepNext/>
      <w:keepLines/>
      <w:spacing w:before="240" w:after="0"/>
      <w:outlineLvl w:val="0"/>
    </w:pPr>
    <w:rPr>
      <w:rFonts w:asciiTheme="majorHAnsi" w:eastAsiaTheme="majorEastAsia" w:hAnsiTheme="majorHAnsi" w:cstheme="majorBidi"/>
      <w:color w:val="0083B3" w:themeColor="accent1" w:themeShade="BF"/>
      <w:sz w:val="32"/>
      <w:szCs w:val="32"/>
    </w:rPr>
  </w:style>
  <w:style w:type="paragraph" w:styleId="Heading2">
    <w:name w:val="heading 2"/>
    <w:basedOn w:val="Normal"/>
    <w:next w:val="Normal"/>
    <w:link w:val="Heading2Char"/>
    <w:uiPriority w:val="9"/>
    <w:unhideWhenUsed/>
    <w:qFormat/>
    <w:rsid w:val="005455D2"/>
    <w:pPr>
      <w:keepNext/>
      <w:keepLines/>
      <w:spacing w:before="40" w:after="0"/>
      <w:outlineLvl w:val="1"/>
    </w:pPr>
    <w:rPr>
      <w:rFonts w:asciiTheme="majorHAnsi" w:eastAsiaTheme="majorEastAsia" w:hAnsiTheme="majorHAnsi" w:cstheme="majorBidi"/>
      <w:color w:val="0083B3"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481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B481C"/>
    <w:pPr>
      <w:ind w:left="720"/>
      <w:contextualSpacing/>
    </w:pPr>
  </w:style>
  <w:style w:type="character" w:styleId="CommentReference">
    <w:name w:val="annotation reference"/>
    <w:basedOn w:val="DefaultParagraphFont"/>
    <w:uiPriority w:val="99"/>
    <w:semiHidden/>
    <w:unhideWhenUsed/>
    <w:rsid w:val="005013E9"/>
    <w:rPr>
      <w:sz w:val="16"/>
      <w:szCs w:val="16"/>
    </w:rPr>
  </w:style>
  <w:style w:type="paragraph" w:styleId="CommentText">
    <w:name w:val="annotation text"/>
    <w:basedOn w:val="Normal"/>
    <w:link w:val="CommentTextChar"/>
    <w:uiPriority w:val="99"/>
    <w:unhideWhenUsed/>
    <w:rsid w:val="005013E9"/>
    <w:pPr>
      <w:spacing w:line="240" w:lineRule="auto"/>
    </w:pPr>
    <w:rPr>
      <w:sz w:val="20"/>
      <w:szCs w:val="20"/>
    </w:rPr>
  </w:style>
  <w:style w:type="character" w:customStyle="1" w:styleId="CommentTextChar">
    <w:name w:val="Comment Text Char"/>
    <w:basedOn w:val="DefaultParagraphFont"/>
    <w:link w:val="CommentText"/>
    <w:uiPriority w:val="99"/>
    <w:rsid w:val="005013E9"/>
    <w:rPr>
      <w:sz w:val="20"/>
      <w:szCs w:val="20"/>
    </w:rPr>
  </w:style>
  <w:style w:type="paragraph" w:styleId="CommentSubject">
    <w:name w:val="annotation subject"/>
    <w:basedOn w:val="CommentText"/>
    <w:next w:val="CommentText"/>
    <w:link w:val="CommentSubjectChar"/>
    <w:uiPriority w:val="99"/>
    <w:semiHidden/>
    <w:unhideWhenUsed/>
    <w:rsid w:val="005013E9"/>
    <w:rPr>
      <w:b/>
      <w:bCs/>
    </w:rPr>
  </w:style>
  <w:style w:type="character" w:customStyle="1" w:styleId="CommentSubjectChar">
    <w:name w:val="Comment Subject Char"/>
    <w:basedOn w:val="CommentTextChar"/>
    <w:link w:val="CommentSubject"/>
    <w:uiPriority w:val="99"/>
    <w:semiHidden/>
    <w:rsid w:val="005013E9"/>
    <w:rPr>
      <w:b/>
      <w:bCs/>
      <w:sz w:val="20"/>
      <w:szCs w:val="20"/>
    </w:rPr>
  </w:style>
  <w:style w:type="paragraph" w:styleId="BalloonText">
    <w:name w:val="Balloon Text"/>
    <w:basedOn w:val="Normal"/>
    <w:link w:val="BalloonTextChar"/>
    <w:uiPriority w:val="99"/>
    <w:semiHidden/>
    <w:unhideWhenUsed/>
    <w:rsid w:val="00501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3E9"/>
    <w:rPr>
      <w:rFonts w:ascii="Segoe UI" w:hAnsi="Segoe UI" w:cs="Segoe UI"/>
      <w:sz w:val="18"/>
      <w:szCs w:val="18"/>
    </w:rPr>
  </w:style>
  <w:style w:type="table" w:styleId="TableGrid">
    <w:name w:val="Table Grid"/>
    <w:basedOn w:val="TableNormal"/>
    <w:uiPriority w:val="59"/>
    <w:rsid w:val="00D16AA6"/>
    <w:pPr>
      <w:spacing w:after="0" w:line="240" w:lineRule="auto"/>
      <w:ind w:left="425"/>
    </w:pPr>
    <w:rPr>
      <w:rFonts w:eastAsiaTheme="minorEastAsia"/>
      <w:sz w:val="21"/>
      <w:szCs w:val="2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C86"/>
    <w:rPr>
      <w:color w:val="00B0F0" w:themeColor="hyperlink"/>
      <w:u w:val="single"/>
    </w:rPr>
  </w:style>
  <w:style w:type="character" w:styleId="FollowedHyperlink">
    <w:name w:val="FollowedHyperlink"/>
    <w:basedOn w:val="DefaultParagraphFont"/>
    <w:uiPriority w:val="99"/>
    <w:semiHidden/>
    <w:unhideWhenUsed/>
    <w:rsid w:val="005446AC"/>
    <w:rPr>
      <w:color w:val="00B0F0" w:themeColor="followedHyperlink"/>
      <w:u w:val="single"/>
    </w:rPr>
  </w:style>
  <w:style w:type="character" w:styleId="Strong">
    <w:name w:val="Strong"/>
    <w:basedOn w:val="DefaultParagraphFont"/>
    <w:uiPriority w:val="22"/>
    <w:qFormat/>
    <w:rsid w:val="007802A4"/>
    <w:rPr>
      <w:b/>
      <w:bCs/>
    </w:rPr>
  </w:style>
  <w:style w:type="paragraph" w:styleId="Revision">
    <w:name w:val="Revision"/>
    <w:hidden/>
    <w:uiPriority w:val="99"/>
    <w:semiHidden/>
    <w:rsid w:val="00D32BA1"/>
    <w:pPr>
      <w:spacing w:after="0" w:line="240" w:lineRule="auto"/>
    </w:pPr>
  </w:style>
  <w:style w:type="character" w:customStyle="1" w:styleId="e24kjd">
    <w:name w:val="e24kjd"/>
    <w:basedOn w:val="DefaultParagraphFont"/>
    <w:rsid w:val="00D75725"/>
  </w:style>
  <w:style w:type="character" w:customStyle="1" w:styleId="Heading1Char">
    <w:name w:val="Heading 1 Char"/>
    <w:basedOn w:val="DefaultParagraphFont"/>
    <w:link w:val="Heading1"/>
    <w:uiPriority w:val="9"/>
    <w:rsid w:val="005455D2"/>
    <w:rPr>
      <w:rFonts w:asciiTheme="majorHAnsi" w:eastAsiaTheme="majorEastAsia" w:hAnsiTheme="majorHAnsi" w:cstheme="majorBidi"/>
      <w:color w:val="0083B3" w:themeColor="accent1" w:themeShade="BF"/>
      <w:sz w:val="32"/>
      <w:szCs w:val="32"/>
    </w:rPr>
  </w:style>
  <w:style w:type="character" w:customStyle="1" w:styleId="Heading2Char">
    <w:name w:val="Heading 2 Char"/>
    <w:basedOn w:val="DefaultParagraphFont"/>
    <w:link w:val="Heading2"/>
    <w:uiPriority w:val="9"/>
    <w:rsid w:val="005455D2"/>
    <w:rPr>
      <w:rFonts w:asciiTheme="majorHAnsi" w:eastAsiaTheme="majorEastAsia" w:hAnsiTheme="majorHAnsi" w:cstheme="majorBidi"/>
      <w:color w:val="0083B3" w:themeColor="accent1" w:themeShade="BF"/>
      <w:sz w:val="26"/>
      <w:szCs w:val="26"/>
    </w:rPr>
  </w:style>
  <w:style w:type="paragraph" w:styleId="Header">
    <w:name w:val="header"/>
    <w:basedOn w:val="Normal"/>
    <w:link w:val="HeaderChar"/>
    <w:uiPriority w:val="99"/>
    <w:unhideWhenUsed/>
    <w:rsid w:val="00FD6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3D6"/>
  </w:style>
  <w:style w:type="paragraph" w:styleId="Footer">
    <w:name w:val="footer"/>
    <w:basedOn w:val="Normal"/>
    <w:link w:val="FooterChar"/>
    <w:uiPriority w:val="99"/>
    <w:unhideWhenUsed/>
    <w:rsid w:val="00FD6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3D6"/>
  </w:style>
  <w:style w:type="character" w:customStyle="1" w:styleId="UnresolvedMention">
    <w:name w:val="Unresolved Mention"/>
    <w:basedOn w:val="DefaultParagraphFont"/>
    <w:uiPriority w:val="99"/>
    <w:semiHidden/>
    <w:unhideWhenUsed/>
    <w:rsid w:val="00F9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7342">
      <w:bodyDiv w:val="1"/>
      <w:marLeft w:val="0"/>
      <w:marRight w:val="0"/>
      <w:marTop w:val="0"/>
      <w:marBottom w:val="0"/>
      <w:divBdr>
        <w:top w:val="none" w:sz="0" w:space="0" w:color="auto"/>
        <w:left w:val="none" w:sz="0" w:space="0" w:color="auto"/>
        <w:bottom w:val="none" w:sz="0" w:space="0" w:color="auto"/>
        <w:right w:val="none" w:sz="0" w:space="0" w:color="auto"/>
      </w:divBdr>
    </w:div>
    <w:div w:id="12269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3A%2F%2Fwww.exeter.ac.uk%2Fstaff%2Femployment%2Ftempworkers%2Fselfemployed%2F&amp;data=02%7C01%7CD.Fitzgerald%40exeter.ac.uk%7Cf717ca6f1b40429e7e7708d71c0ee7a8%7C912a5d77fb984eeeaf321334d8f04a53%7C0%7C0%7C637008722664747166&amp;sdata=s3M7Gkge%2BLSTVgRLbjLmOz2HIa2fecaB%2BhwONvX9j6A%3D&amp;reserved=0" TargetMode="External"/><Relationship Id="rId18" Type="http://schemas.openxmlformats.org/officeDocument/2006/relationships/hyperlink" Target="http://www.exeter.ac.uk/media/universityofexeter/financeservices/secure/Finance_Regulations_Feb_2019_-_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xeter.ac.uk/cgr/researchethics/codesandpolicies" TargetMode="External"/><Relationship Id="rId17" Type="http://schemas.openxmlformats.org/officeDocument/2006/relationships/hyperlink" Target="http://www.exeter.ac.uk/media/universityofexeter/financeservices/secure/Finance_Regulations_Feb_2019_-_2.pdf" TargetMode="External"/><Relationship Id="rId2" Type="http://schemas.openxmlformats.org/officeDocument/2006/relationships/customXml" Target="../customXml/item2.xml"/><Relationship Id="rId16" Type="http://schemas.openxmlformats.org/officeDocument/2006/relationships/hyperlink" Target="http://www.exeter.ac.uk/media/universityofexeter/financeservices/secure/Finance_Regulations_Feb_2019_-_2.pdf" TargetMode="External"/><Relationship Id="rId20" Type="http://schemas.openxmlformats.org/officeDocument/2006/relationships/hyperlink" Target="http://www.exeter.ac.uk/media/level1/academicserviceswebsite/it/recordsmanagementservice/Records_Retention_Schedules_May_2018_.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xeter.ac.uk/media/universityofexeter/financeservices/secure/Finance_Regulations_Feb_2019_-_2.pdf" TargetMode="External"/><Relationship Id="rId10" Type="http://schemas.openxmlformats.org/officeDocument/2006/relationships/endnotes" Target="endnotes.xml"/><Relationship Id="rId19" Type="http://schemas.openxmlformats.org/officeDocument/2006/relationships/hyperlink" Target="http://www.exeter.ac.uk/media/universityofexeter/financeservices/secure/Finance_Regulations_Feb_2019_-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3A%2F%2Fwww.exeter.ac.uk%2Fstaff%2Femployment%2Ftempworkers%2Fselfemployed%2F&amp;data=02%7C01%7CD.Fitzgerald%40exeter.ac.uk%7Cf717ca6f1b40429e7e7708d71c0ee7a8%7C912a5d77fb984eeeaf321334d8f04a53%7C0%7C0%7C637008722664757154&amp;sdata=vzKvmJV%2BhXQ6%2BveAiQgrp3aF0SNugX3avoxENVJ1bok%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2C3C43"/>
      </a:dk2>
      <a:lt2>
        <a:srgbClr val="00B0F0"/>
      </a:lt2>
      <a:accent1>
        <a:srgbClr val="00B0F0"/>
      </a:accent1>
      <a:accent2>
        <a:srgbClr val="00B0F0"/>
      </a:accent2>
      <a:accent3>
        <a:srgbClr val="00B0F0"/>
      </a:accent3>
      <a:accent4>
        <a:srgbClr val="00B0F0"/>
      </a:accent4>
      <a:accent5>
        <a:srgbClr val="00B0F0"/>
      </a:accent5>
      <a:accent6>
        <a:srgbClr val="00B0F0"/>
      </a:accent6>
      <a:hlink>
        <a:srgbClr val="00B0F0"/>
      </a:hlink>
      <a:folHlink>
        <a:srgbClr val="00B0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A3B7F7948EF48AA93BBA6A6ABDE78" ma:contentTypeVersion="13" ma:contentTypeDescription="Create a new document." ma:contentTypeScope="" ma:versionID="f3ad76c695c7698ca54afac67a59a4a7">
  <xsd:schema xmlns:xsd="http://www.w3.org/2001/XMLSchema" xmlns:xs="http://www.w3.org/2001/XMLSchema" xmlns:p="http://schemas.microsoft.com/office/2006/metadata/properties" xmlns:ns3="3190fef2-146d-4cb3-88e5-a612589f5e92" xmlns:ns4="1a703673-5156-40d6-bd17-9d77e817651c" targetNamespace="http://schemas.microsoft.com/office/2006/metadata/properties" ma:root="true" ma:fieldsID="de3382cbe951a958823eb13855db5227" ns3:_="" ns4:_="">
    <xsd:import namespace="3190fef2-146d-4cb3-88e5-a612589f5e92"/>
    <xsd:import namespace="1a703673-5156-40d6-bd17-9d77e81765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fef2-146d-4cb3-88e5-a612589f5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03673-5156-40d6-bd17-9d77e81765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4EAC1-D475-48B9-BCDE-12F7B057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fef2-146d-4cb3-88e5-a612589f5e92"/>
    <ds:schemaRef ds:uri="1a703673-5156-40d6-bd17-9d77e817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13D56-8C78-46AE-A393-2839149BE1AE}">
  <ds:schemaRefs>
    <ds:schemaRef ds:uri="http://schemas.microsoft.com/sharepoint/v3/contenttype/forms"/>
  </ds:schemaRefs>
</ds:datastoreItem>
</file>

<file path=customXml/itemProps3.xml><?xml version="1.0" encoding="utf-8"?>
<ds:datastoreItem xmlns:ds="http://schemas.openxmlformats.org/officeDocument/2006/customXml" ds:itemID="{A23775AF-ED9D-4332-8402-DF2A723E3FD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a703673-5156-40d6-bd17-9d77e817651c"/>
    <ds:schemaRef ds:uri="3190fef2-146d-4cb3-88e5-a612589f5e92"/>
    <ds:schemaRef ds:uri="http://www.w3.org/XML/1998/namespace"/>
    <ds:schemaRef ds:uri="http://purl.org/dc/dcmitype/"/>
  </ds:schemaRefs>
</ds:datastoreItem>
</file>

<file path=customXml/itemProps4.xml><?xml version="1.0" encoding="utf-8"?>
<ds:datastoreItem xmlns:ds="http://schemas.openxmlformats.org/officeDocument/2006/customXml" ds:itemID="{98D937B5-26C6-4284-A51D-6CF6B4A6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12453</Words>
  <Characters>70985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83272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Donna</dc:creator>
  <cp:lastModifiedBy>Barker, Samantha</cp:lastModifiedBy>
  <cp:revision>2</cp:revision>
  <cp:lastPrinted>2019-07-10T07:13:00Z</cp:lastPrinted>
  <dcterms:created xsi:type="dcterms:W3CDTF">2022-08-01T07:32:00Z</dcterms:created>
  <dcterms:modified xsi:type="dcterms:W3CDTF">2022-08-01T07:32:00Z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0x010100B26A3B7F7948EF48AA93BBA6A6ABDE78</vt:lpwstr>
  </property>
</Properties>
</file>