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EC" w:rsidRDefault="006A183C" w:rsidP="006C33EC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76835</wp:posOffset>
                </wp:positionV>
                <wp:extent cx="762635" cy="695325"/>
                <wp:effectExtent l="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F1" w:rsidRPr="00002569" w:rsidRDefault="00CF65F1" w:rsidP="006C33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PD48c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4.7pt;margin-top:6.05pt;width:60.0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EuggIAAA4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" stroked="f">
                <v:textbox>
                  <w:txbxContent>
                    <w:p w:rsidR="00CF65F1" w:rsidRPr="00002569" w:rsidRDefault="00CF65F1" w:rsidP="006C33E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PD48c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10160</wp:posOffset>
                </wp:positionV>
                <wp:extent cx="3578225" cy="471170"/>
                <wp:effectExtent l="1270" t="635" r="190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F1" w:rsidRPr="00002569" w:rsidRDefault="00CF65F1" w:rsidP="006C33E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Booking of Shared Parental Leave</w:t>
                            </w:r>
                          </w:p>
                          <w:p w:rsidR="00CF65F1" w:rsidRDefault="00CF65F1" w:rsidP="006C33E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43.45pt;margin-top:.8pt;width:281.75pt;height:37.1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ePhAIAABY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" stroked="f">
                <v:textbox style="mso-fit-shape-to-text:t">
                  <w:txbxContent>
                    <w:p w:rsidR="00CF65F1" w:rsidRPr="00002569" w:rsidRDefault="00CF65F1" w:rsidP="006C33E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Booking of Shared Parental Leave</w:t>
                      </w:r>
                    </w:p>
                    <w:p w:rsidR="00CF65F1" w:rsidRDefault="00CF65F1" w:rsidP="006C33E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79832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EC" w:rsidRDefault="006C33EC" w:rsidP="006C33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C238C" w:rsidRDefault="00CF65F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 Period of Leave Notice (PLN)</w:t>
      </w:r>
    </w:p>
    <w:p w:rsidR="00CF65F1" w:rsidRPr="004C238C" w:rsidRDefault="00CF65F1">
      <w:pPr>
        <w:rPr>
          <w:rFonts w:ascii="Arial" w:hAnsi="Arial" w:cs="Arial"/>
          <w:b/>
          <w:sz w:val="22"/>
          <w:szCs w:val="22"/>
          <w:u w:val="single"/>
        </w:rPr>
      </w:pPr>
    </w:p>
    <w:p w:rsidR="00112F6B" w:rsidRDefault="004C238C">
      <w:pPr>
        <w:rPr>
          <w:rFonts w:ascii="Arial" w:hAnsi="Arial" w:cs="Arial"/>
          <w:sz w:val="20"/>
          <w:szCs w:val="20"/>
        </w:rPr>
      </w:pPr>
      <w:r w:rsidRPr="004C238C">
        <w:rPr>
          <w:rFonts w:ascii="Arial" w:hAnsi="Arial" w:cs="Arial"/>
          <w:sz w:val="20"/>
          <w:szCs w:val="20"/>
        </w:rPr>
        <w:t xml:space="preserve">I would like to </w:t>
      </w:r>
      <w:r w:rsidR="00414FA9">
        <w:rPr>
          <w:rFonts w:ascii="Arial" w:hAnsi="Arial" w:cs="Arial"/>
          <w:sz w:val="20"/>
          <w:szCs w:val="20"/>
        </w:rPr>
        <w:t xml:space="preserve">book the following </w:t>
      </w:r>
      <w:r w:rsidR="009B0E33">
        <w:rPr>
          <w:rFonts w:ascii="Arial" w:hAnsi="Arial" w:cs="Arial"/>
          <w:sz w:val="20"/>
          <w:szCs w:val="20"/>
        </w:rPr>
        <w:t xml:space="preserve">Shared Parental </w:t>
      </w:r>
      <w:r w:rsidRPr="004C238C">
        <w:rPr>
          <w:rFonts w:ascii="Arial" w:hAnsi="Arial" w:cs="Arial"/>
          <w:sz w:val="20"/>
          <w:szCs w:val="20"/>
        </w:rPr>
        <w:t>Leave</w:t>
      </w:r>
      <w:r w:rsidR="00D32A09">
        <w:rPr>
          <w:rFonts w:ascii="Arial" w:hAnsi="Arial" w:cs="Arial"/>
          <w:sz w:val="20"/>
          <w:szCs w:val="20"/>
        </w:rPr>
        <w:t xml:space="preserve">. I have read and understood the shared parental leave procedure. </w:t>
      </w:r>
      <w:r w:rsidR="00414FA9">
        <w:rPr>
          <w:rFonts w:ascii="Arial" w:hAnsi="Arial" w:cs="Arial"/>
          <w:sz w:val="20"/>
          <w:szCs w:val="20"/>
        </w:rPr>
        <w:t xml:space="preserve">I understand that I must give </w:t>
      </w:r>
      <w:r w:rsidR="00414FA9" w:rsidRPr="00CF65F1">
        <w:rPr>
          <w:rFonts w:ascii="Arial" w:hAnsi="Arial" w:cs="Arial"/>
          <w:b/>
          <w:sz w:val="20"/>
          <w:szCs w:val="20"/>
        </w:rPr>
        <w:t xml:space="preserve">8 </w:t>
      </w:r>
      <w:r w:rsidR="009B0E33">
        <w:rPr>
          <w:rFonts w:ascii="Arial" w:hAnsi="Arial" w:cs="Arial"/>
          <w:b/>
          <w:sz w:val="20"/>
          <w:szCs w:val="20"/>
        </w:rPr>
        <w:t xml:space="preserve">weeks’ </w:t>
      </w:r>
      <w:r w:rsidR="00CF65F1" w:rsidRPr="00CF65F1">
        <w:rPr>
          <w:rFonts w:ascii="Arial" w:hAnsi="Arial" w:cs="Arial"/>
          <w:b/>
          <w:sz w:val="20"/>
          <w:szCs w:val="20"/>
        </w:rPr>
        <w:t>notice</w:t>
      </w:r>
      <w:r w:rsidR="009B0E33">
        <w:rPr>
          <w:rFonts w:ascii="Arial" w:hAnsi="Arial" w:cs="Arial"/>
          <w:b/>
          <w:sz w:val="20"/>
          <w:szCs w:val="20"/>
        </w:rPr>
        <w:t xml:space="preserve"> before the start of any leave period</w:t>
      </w:r>
      <w:r w:rsidR="00CF65F1">
        <w:rPr>
          <w:rFonts w:ascii="Arial" w:hAnsi="Arial" w:cs="Arial"/>
          <w:b/>
          <w:sz w:val="20"/>
          <w:szCs w:val="20"/>
        </w:rPr>
        <w:t xml:space="preserve"> and that this is a binding agreement</w:t>
      </w:r>
      <w:r w:rsidR="00414FA9">
        <w:rPr>
          <w:rFonts w:ascii="Arial" w:hAnsi="Arial" w:cs="Arial"/>
          <w:sz w:val="20"/>
          <w:szCs w:val="20"/>
        </w:rPr>
        <w:t>.</w:t>
      </w:r>
    </w:p>
    <w:p w:rsidR="00AB5210" w:rsidRDefault="00AB5210">
      <w:pPr>
        <w:rPr>
          <w:rFonts w:ascii="Arial" w:hAnsi="Arial" w:cs="Arial"/>
          <w:sz w:val="20"/>
          <w:szCs w:val="20"/>
        </w:rPr>
      </w:pPr>
    </w:p>
    <w:p w:rsidR="00AB5210" w:rsidRDefault="00AB52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is my (delete as appropriate) </w:t>
      </w:r>
      <w:r>
        <w:rPr>
          <w:rFonts w:ascii="Arial" w:hAnsi="Arial" w:cs="Arial"/>
          <w:b/>
          <w:sz w:val="20"/>
          <w:szCs w:val="20"/>
        </w:rPr>
        <w:t xml:space="preserve">first/second/third </w:t>
      </w:r>
      <w:r>
        <w:rPr>
          <w:rFonts w:ascii="Arial" w:hAnsi="Arial" w:cs="Arial"/>
          <w:sz w:val="20"/>
          <w:szCs w:val="20"/>
        </w:rPr>
        <w:t>notification of Shared Parental Leave.</w:t>
      </w:r>
    </w:p>
    <w:p w:rsidR="00AB5210" w:rsidRPr="00AB5210" w:rsidRDefault="00AB5210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6"/>
        <w:gridCol w:w="4928"/>
      </w:tblGrid>
      <w:tr w:rsidR="00653990" w:rsidRPr="00002569" w:rsidTr="00AB5210">
        <w:trPr>
          <w:trHeight w:val="567"/>
        </w:trPr>
        <w:tc>
          <w:tcPr>
            <w:tcW w:w="4926" w:type="dxa"/>
            <w:vAlign w:val="center"/>
          </w:tcPr>
          <w:p w:rsidR="00653990" w:rsidRPr="00B21C51" w:rsidRDefault="00B21C51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B21C51">
              <w:rPr>
                <w:rFonts w:ascii="Arial" w:hAnsi="Arial" w:cs="Arial"/>
                <w:bCs/>
                <w:sz w:val="20"/>
                <w:szCs w:val="22"/>
              </w:rPr>
              <w:t>Name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of Employee</w:t>
            </w:r>
          </w:p>
        </w:tc>
        <w:tc>
          <w:tcPr>
            <w:tcW w:w="4928" w:type="dxa"/>
            <w:vAlign w:val="center"/>
          </w:tcPr>
          <w:p w:rsidR="00653990" w:rsidRPr="00002569" w:rsidRDefault="00653990">
            <w:pPr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</w:p>
        </w:tc>
      </w:tr>
      <w:tr w:rsidR="00653990" w:rsidRPr="00002569" w:rsidTr="00AB5210">
        <w:trPr>
          <w:trHeight w:val="567"/>
        </w:trPr>
        <w:tc>
          <w:tcPr>
            <w:tcW w:w="4926" w:type="dxa"/>
            <w:vAlign w:val="center"/>
          </w:tcPr>
          <w:p w:rsidR="00653990" w:rsidRPr="00002569" w:rsidRDefault="00B21C5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 of other parent</w:t>
            </w:r>
          </w:p>
        </w:tc>
        <w:tc>
          <w:tcPr>
            <w:tcW w:w="4928" w:type="dxa"/>
            <w:vAlign w:val="center"/>
          </w:tcPr>
          <w:p w:rsidR="00653990" w:rsidRPr="00002569" w:rsidRDefault="00653990">
            <w:pPr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</w:p>
        </w:tc>
      </w:tr>
      <w:tr w:rsidR="00CF65F1" w:rsidRPr="00002569" w:rsidTr="00AB5210">
        <w:trPr>
          <w:trHeight w:val="567"/>
        </w:trPr>
        <w:tc>
          <w:tcPr>
            <w:tcW w:w="4926" w:type="dxa"/>
            <w:vAlign w:val="center"/>
          </w:tcPr>
          <w:p w:rsidR="00CF65F1" w:rsidRPr="00002569" w:rsidRDefault="00CF65F1" w:rsidP="006A183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amount of Shared Parental Leave available in full weeks</w:t>
            </w:r>
            <w:r w:rsidR="006A183C">
              <w:rPr>
                <w:rFonts w:ascii="Arial" w:hAnsi="Arial" w:cs="Arial"/>
                <w:sz w:val="20"/>
                <w:szCs w:val="22"/>
              </w:rPr>
              <w:t xml:space="preserve"> (e.g. 52 weeks minus any weeks or partial weeks your partner has taken as maternity/adoption/shared parental leave minus any weeks or partial weeks you have already taken as shared parental leave)</w:t>
            </w:r>
          </w:p>
        </w:tc>
        <w:tc>
          <w:tcPr>
            <w:tcW w:w="4928" w:type="dxa"/>
            <w:vAlign w:val="center"/>
          </w:tcPr>
          <w:p w:rsidR="00CF65F1" w:rsidRPr="00002569" w:rsidRDefault="00CF65F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65F1" w:rsidRPr="00002569" w:rsidTr="00AB5210">
        <w:trPr>
          <w:trHeight w:val="2240"/>
        </w:trPr>
        <w:tc>
          <w:tcPr>
            <w:tcW w:w="4926" w:type="dxa"/>
            <w:vAlign w:val="center"/>
          </w:tcPr>
          <w:p w:rsidR="00CF65F1" w:rsidRPr="00002569" w:rsidRDefault="00D32A09" w:rsidP="006A183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Period/s of</w:t>
            </w:r>
            <w:r w:rsidR="00AB5210">
              <w:rPr>
                <w:rFonts w:ascii="Arial" w:hAnsi="Arial" w:cs="Arial"/>
                <w:sz w:val="20"/>
                <w:szCs w:val="22"/>
              </w:rPr>
              <w:t xml:space="preserve"> Shared Parental</w:t>
            </w:r>
            <w:r w:rsidR="006A183C">
              <w:rPr>
                <w:rFonts w:ascii="Arial" w:hAnsi="Arial" w:cs="Arial"/>
                <w:sz w:val="20"/>
                <w:szCs w:val="22"/>
              </w:rPr>
              <w:t xml:space="preserve"> Leave for </w:t>
            </w:r>
            <w:r w:rsidR="006A183C" w:rsidRPr="006A183C">
              <w:rPr>
                <w:rFonts w:ascii="Arial" w:hAnsi="Arial" w:cs="Arial"/>
                <w:b/>
                <w:sz w:val="20"/>
                <w:szCs w:val="22"/>
                <w:u w:val="single"/>
              </w:rPr>
              <w:t>you</w:t>
            </w:r>
            <w:r>
              <w:rPr>
                <w:rFonts w:ascii="Arial" w:hAnsi="Arial" w:cs="Arial"/>
                <w:sz w:val="20"/>
                <w:szCs w:val="22"/>
              </w:rPr>
              <w:t xml:space="preserve"> inc</w:t>
            </w:r>
            <w:r w:rsidR="008F44E3">
              <w:rPr>
                <w:rFonts w:ascii="Arial" w:hAnsi="Arial" w:cs="Arial"/>
                <w:sz w:val="20"/>
                <w:szCs w:val="22"/>
              </w:rPr>
              <w:t>l</w:t>
            </w:r>
            <w:r>
              <w:rPr>
                <w:rFonts w:ascii="Arial" w:hAnsi="Arial" w:cs="Arial"/>
                <w:sz w:val="20"/>
                <w:szCs w:val="22"/>
              </w:rPr>
              <w:t>uding dates</w:t>
            </w:r>
          </w:p>
        </w:tc>
        <w:tc>
          <w:tcPr>
            <w:tcW w:w="4928" w:type="dxa"/>
            <w:vAlign w:val="center"/>
          </w:tcPr>
          <w:p w:rsidR="00CF65F1" w:rsidRDefault="00CF65F1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Pr="0000256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F44E3" w:rsidRPr="00002569" w:rsidTr="00AB5210">
        <w:trPr>
          <w:trHeight w:val="567"/>
        </w:trPr>
        <w:tc>
          <w:tcPr>
            <w:tcW w:w="4926" w:type="dxa"/>
            <w:vAlign w:val="center"/>
          </w:tcPr>
          <w:p w:rsidR="008F44E3" w:rsidRDefault="008F44E3" w:rsidP="008F44E3">
            <w:pPr>
              <w:rPr>
                <w:rFonts w:ascii="Arial" w:hAnsi="Arial" w:cs="Arial"/>
                <w:sz w:val="20"/>
                <w:szCs w:val="22"/>
              </w:rPr>
            </w:pPr>
          </w:p>
          <w:p w:rsidR="008F44E3" w:rsidRDefault="008F44E3" w:rsidP="008F44E3">
            <w:pPr>
              <w:rPr>
                <w:rFonts w:ascii="Arial" w:hAnsi="Arial" w:cs="Arial"/>
                <w:sz w:val="20"/>
                <w:szCs w:val="22"/>
              </w:rPr>
            </w:pPr>
          </w:p>
          <w:p w:rsidR="008F44E3" w:rsidRDefault="008F44E3" w:rsidP="008F44E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Period of </w:t>
            </w:r>
            <w:r w:rsidR="00AB5210">
              <w:rPr>
                <w:rFonts w:ascii="Arial" w:hAnsi="Arial" w:cs="Arial"/>
                <w:sz w:val="20"/>
                <w:szCs w:val="22"/>
              </w:rPr>
              <w:t xml:space="preserve">Shared Parental Pay </w:t>
            </w:r>
            <w:r>
              <w:rPr>
                <w:rFonts w:ascii="Arial" w:hAnsi="Arial" w:cs="Arial"/>
                <w:sz w:val="20"/>
                <w:szCs w:val="22"/>
              </w:rPr>
              <w:t xml:space="preserve">for </w:t>
            </w:r>
            <w:r w:rsidR="006A183C" w:rsidRPr="006A183C">
              <w:rPr>
                <w:rFonts w:ascii="Arial" w:hAnsi="Arial" w:cs="Arial"/>
                <w:b/>
                <w:sz w:val="20"/>
                <w:szCs w:val="22"/>
                <w:u w:val="single"/>
              </w:rPr>
              <w:t>you</w:t>
            </w:r>
            <w:r w:rsidR="006A183C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including dates and amount</w:t>
            </w:r>
            <w:r w:rsidR="006A183C">
              <w:rPr>
                <w:rFonts w:ascii="Arial" w:hAnsi="Arial" w:cs="Arial"/>
                <w:sz w:val="20"/>
                <w:szCs w:val="22"/>
              </w:rPr>
              <w:t xml:space="preserve"> (this will be the same as above unless you are taking statutory shared parental pay only)</w:t>
            </w:r>
          </w:p>
          <w:p w:rsidR="008F44E3" w:rsidRDefault="008F44E3" w:rsidP="008F44E3">
            <w:pPr>
              <w:rPr>
                <w:rFonts w:ascii="Arial" w:hAnsi="Arial" w:cs="Arial"/>
                <w:sz w:val="20"/>
                <w:szCs w:val="22"/>
              </w:rPr>
            </w:pPr>
          </w:p>
          <w:p w:rsidR="008F44E3" w:rsidRDefault="008F44E3" w:rsidP="008F44E3">
            <w:pPr>
              <w:rPr>
                <w:rFonts w:ascii="Arial" w:hAnsi="Arial" w:cs="Arial"/>
                <w:sz w:val="20"/>
                <w:szCs w:val="22"/>
              </w:rPr>
            </w:pPr>
          </w:p>
          <w:p w:rsidR="008F44E3" w:rsidRDefault="008F44E3" w:rsidP="008F44E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28" w:type="dxa"/>
            <w:vAlign w:val="center"/>
          </w:tcPr>
          <w:p w:rsidR="008F44E3" w:rsidRDefault="008F44E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CF65F1" w:rsidRPr="00002569" w:rsidTr="00AB5210">
        <w:trPr>
          <w:trHeight w:val="567"/>
        </w:trPr>
        <w:tc>
          <w:tcPr>
            <w:tcW w:w="4926" w:type="dxa"/>
            <w:vAlign w:val="center"/>
          </w:tcPr>
          <w:p w:rsidR="00CF65F1" w:rsidRPr="00002569" w:rsidRDefault="00D32A09" w:rsidP="00AB521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Period/s of </w:t>
            </w:r>
            <w:r w:rsidR="00AB5210">
              <w:rPr>
                <w:rFonts w:ascii="Arial" w:hAnsi="Arial" w:cs="Arial"/>
                <w:sz w:val="20"/>
                <w:szCs w:val="22"/>
              </w:rPr>
              <w:t>Shared Parental L</w:t>
            </w:r>
            <w:r>
              <w:rPr>
                <w:rFonts w:ascii="Arial" w:hAnsi="Arial" w:cs="Arial"/>
                <w:sz w:val="20"/>
                <w:szCs w:val="22"/>
              </w:rPr>
              <w:t>eave for other parent including dates</w:t>
            </w:r>
          </w:p>
        </w:tc>
        <w:tc>
          <w:tcPr>
            <w:tcW w:w="4928" w:type="dxa"/>
            <w:vAlign w:val="center"/>
          </w:tcPr>
          <w:p w:rsidR="00CF65F1" w:rsidRDefault="00CF65F1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  <w:p w:rsidR="00D32A09" w:rsidRPr="00002569" w:rsidRDefault="00D32A0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B5210" w:rsidRPr="00002569" w:rsidTr="00AB5210">
        <w:trPr>
          <w:trHeight w:val="567"/>
        </w:trPr>
        <w:tc>
          <w:tcPr>
            <w:tcW w:w="4926" w:type="dxa"/>
            <w:vAlign w:val="center"/>
          </w:tcPr>
          <w:p w:rsidR="00AB5210" w:rsidRDefault="006A183C" w:rsidP="00AB521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Any p</w:t>
            </w:r>
            <w:r w:rsidR="00AB5210">
              <w:rPr>
                <w:rFonts w:ascii="Arial" w:hAnsi="Arial" w:cs="Arial"/>
                <w:sz w:val="20"/>
                <w:szCs w:val="22"/>
              </w:rPr>
              <w:t xml:space="preserve">eriod/s of Annual Leave </w:t>
            </w:r>
            <w:r w:rsidRPr="006A183C">
              <w:rPr>
                <w:rFonts w:ascii="Arial" w:hAnsi="Arial" w:cs="Arial"/>
                <w:b/>
                <w:sz w:val="20"/>
                <w:szCs w:val="22"/>
                <w:u w:val="single"/>
              </w:rPr>
              <w:t>you</w:t>
            </w:r>
            <w:r w:rsidR="0048799C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</w:t>
            </w:r>
            <w:bookmarkStart w:id="0" w:name="_GoBack"/>
            <w:r w:rsidR="0048799C" w:rsidRPr="0048799C">
              <w:rPr>
                <w:rFonts w:ascii="Arial" w:hAnsi="Arial" w:cs="Arial"/>
                <w:sz w:val="20"/>
                <w:szCs w:val="22"/>
              </w:rPr>
              <w:t>are taking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bookmarkEnd w:id="0"/>
            <w:r w:rsidR="00AB5210">
              <w:rPr>
                <w:rFonts w:ascii="Arial" w:hAnsi="Arial" w:cs="Arial"/>
                <w:sz w:val="20"/>
                <w:szCs w:val="22"/>
              </w:rPr>
              <w:t xml:space="preserve">(either before or after Shared parental Leave). </w:t>
            </w:r>
          </w:p>
          <w:p w:rsidR="00AB5210" w:rsidRDefault="00AB5210" w:rsidP="00AB5210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Pr="00002569" w:rsidRDefault="00AB5210" w:rsidP="00AB521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Please note that if you normally book annual leave through trent you must ensure that this is done before you go on leave.</w:t>
            </w:r>
          </w:p>
        </w:tc>
        <w:tc>
          <w:tcPr>
            <w:tcW w:w="4928" w:type="dxa"/>
            <w:vAlign w:val="center"/>
          </w:tcPr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Pr="00002569" w:rsidRDefault="00AB5210" w:rsidP="004E694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B5210" w:rsidRPr="00002569" w:rsidTr="00AB5210">
        <w:trPr>
          <w:trHeight w:val="567"/>
        </w:trPr>
        <w:tc>
          <w:tcPr>
            <w:tcW w:w="4926" w:type="dxa"/>
            <w:vAlign w:val="center"/>
          </w:tcPr>
          <w:p w:rsidR="00AB5210" w:rsidRDefault="00AB5210" w:rsidP="00B2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210" w:rsidRDefault="00AB5210" w:rsidP="00B21C51">
            <w:pPr>
              <w:rPr>
                <w:rFonts w:ascii="Arial" w:hAnsi="Arial" w:cs="Arial"/>
                <w:sz w:val="20"/>
                <w:szCs w:val="20"/>
              </w:rPr>
            </w:pPr>
          </w:p>
          <w:p w:rsidR="00AB5210" w:rsidRDefault="00AB5210" w:rsidP="00B21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Signed:</w:t>
            </w:r>
          </w:p>
          <w:p w:rsidR="00AB5210" w:rsidRPr="00002569" w:rsidRDefault="00AB5210" w:rsidP="00D32A09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28" w:type="dxa"/>
            <w:vAlign w:val="center"/>
          </w:tcPr>
          <w:p w:rsidR="00AB5210" w:rsidRDefault="00AB5210">
            <w:pPr>
              <w:rPr>
                <w:rFonts w:ascii="Arial" w:hAnsi="Arial" w:cs="Arial"/>
                <w:sz w:val="20"/>
                <w:szCs w:val="22"/>
              </w:rPr>
            </w:pPr>
          </w:p>
          <w:p w:rsidR="00AB5210" w:rsidRPr="00002569" w:rsidRDefault="00AB521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Date: </w:t>
            </w:r>
          </w:p>
        </w:tc>
      </w:tr>
    </w:tbl>
    <w:p w:rsidR="009B0E33" w:rsidRDefault="009B0E33" w:rsidP="009B0E33">
      <w:pPr>
        <w:rPr>
          <w:rFonts w:ascii="Arial" w:hAnsi="Arial" w:cs="Arial"/>
          <w:bCs/>
          <w:sz w:val="20"/>
          <w:szCs w:val="20"/>
        </w:rPr>
      </w:pPr>
    </w:p>
    <w:p w:rsidR="00530BC6" w:rsidRDefault="00530BC6" w:rsidP="00530BC6">
      <w:pPr>
        <w:rPr>
          <w:rFonts w:ascii="Arial" w:hAnsi="Arial" w:cs="Arial"/>
          <w:bCs/>
          <w:sz w:val="20"/>
          <w:szCs w:val="20"/>
        </w:rPr>
      </w:pPr>
      <w:r w:rsidRPr="004C238C">
        <w:rPr>
          <w:rFonts w:ascii="Arial" w:hAnsi="Arial" w:cs="Arial"/>
          <w:bCs/>
          <w:sz w:val="20"/>
          <w:szCs w:val="20"/>
        </w:rPr>
        <w:t xml:space="preserve">If both parents are University of Exeter employees please </w:t>
      </w:r>
      <w:r w:rsidR="006A183C">
        <w:rPr>
          <w:rFonts w:ascii="Arial" w:hAnsi="Arial" w:cs="Arial"/>
          <w:bCs/>
          <w:sz w:val="20"/>
          <w:szCs w:val="20"/>
        </w:rPr>
        <w:t xml:space="preserve">complete </w:t>
      </w:r>
      <w:r>
        <w:rPr>
          <w:rFonts w:ascii="Arial" w:hAnsi="Arial" w:cs="Arial"/>
          <w:bCs/>
          <w:sz w:val="20"/>
          <w:szCs w:val="20"/>
        </w:rPr>
        <w:t>a PD48c each detailing your leave.</w:t>
      </w:r>
    </w:p>
    <w:p w:rsidR="00530BC6" w:rsidRDefault="00530BC6" w:rsidP="00530BC6">
      <w:pPr>
        <w:rPr>
          <w:rFonts w:ascii="Arial" w:hAnsi="Arial" w:cs="Arial"/>
          <w:bCs/>
          <w:sz w:val="20"/>
          <w:szCs w:val="20"/>
        </w:rPr>
      </w:pPr>
    </w:p>
    <w:p w:rsidR="009B0E33" w:rsidRPr="004C238C" w:rsidRDefault="00530BC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send your form to your line manager and a copy to your </w:t>
      </w:r>
      <w:hyperlink r:id="rId9" w:history="1">
        <w:r w:rsidRPr="006238FB">
          <w:rPr>
            <w:rStyle w:val="Hyperlink"/>
            <w:rFonts w:ascii="Arial" w:hAnsi="Arial" w:cs="Arial"/>
            <w:bCs/>
            <w:sz w:val="20"/>
            <w:szCs w:val="20"/>
          </w:rPr>
          <w:t>HRBP/Advisor</w:t>
        </w:r>
      </w:hyperlink>
      <w:r>
        <w:rPr>
          <w:rFonts w:ascii="Arial" w:hAnsi="Arial" w:cs="Arial"/>
          <w:bCs/>
          <w:sz w:val="20"/>
          <w:szCs w:val="20"/>
        </w:rPr>
        <w:t>. This can be done via email.</w:t>
      </w:r>
    </w:p>
    <w:sectPr w:rsidR="009B0E33" w:rsidRPr="004C238C" w:rsidSect="00FE7DC3">
      <w:headerReference w:type="default" r:id="rId10"/>
      <w:footerReference w:type="default" r:id="rId11"/>
      <w:type w:val="continuous"/>
      <w:pgSz w:w="11906" w:h="16838" w:code="9"/>
      <w:pgMar w:top="1134" w:right="1134" w:bottom="1134" w:left="1134" w:header="1134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5F1" w:rsidRDefault="00CF65F1">
      <w:r>
        <w:separator/>
      </w:r>
    </w:p>
  </w:endnote>
  <w:endnote w:type="continuationSeparator" w:id="0">
    <w:p w:rsidR="00CF65F1" w:rsidRDefault="00CF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F1" w:rsidRPr="00EB3E80" w:rsidRDefault="00CF65F1">
    <w:pPr>
      <w:ind w:right="-82"/>
      <w:jc w:val="right"/>
      <w:rPr>
        <w:rFonts w:ascii="Arial" w:hAnsi="Arial" w:cs="Arial"/>
        <w:sz w:val="16"/>
        <w:szCs w:val="16"/>
      </w:rPr>
    </w:pPr>
    <w:r w:rsidRPr="002E4E7D">
      <w:rPr>
        <w:rStyle w:val="PageNumber"/>
        <w:rFonts w:ascii="Arial" w:hAnsi="Arial" w:cs="Arial"/>
        <w:sz w:val="20"/>
        <w:szCs w:val="20"/>
      </w:rPr>
      <w:fldChar w:fldCharType="begin"/>
    </w:r>
    <w:r w:rsidRPr="002E4E7D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E7D">
      <w:rPr>
        <w:rStyle w:val="PageNumber"/>
        <w:rFonts w:ascii="Arial" w:hAnsi="Arial" w:cs="Arial"/>
        <w:sz w:val="20"/>
        <w:szCs w:val="20"/>
      </w:rPr>
      <w:fldChar w:fldCharType="separate"/>
    </w:r>
    <w:r w:rsidR="00C5347C">
      <w:rPr>
        <w:rStyle w:val="PageNumber"/>
        <w:rFonts w:ascii="Arial" w:hAnsi="Arial" w:cs="Arial"/>
        <w:noProof/>
        <w:sz w:val="20"/>
        <w:szCs w:val="20"/>
      </w:rPr>
      <w:t>1</w:t>
    </w:r>
    <w:r w:rsidRPr="002E4E7D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5F1" w:rsidRDefault="00CF65F1">
      <w:r>
        <w:separator/>
      </w:r>
    </w:p>
  </w:footnote>
  <w:footnote w:type="continuationSeparator" w:id="0">
    <w:p w:rsidR="00CF65F1" w:rsidRDefault="00CF6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F1" w:rsidRDefault="00CF65F1">
    <w:pPr>
      <w:pStyle w:val="Header"/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  <w:rPr>
        <w:rFonts w:cs="Times New Roman"/>
        <w:b w:val="0"/>
        <w:bCs w:val="0"/>
      </w:rPr>
    </w:lvl>
    <w:lvl w:ilvl="1">
      <w:start w:val="1"/>
      <w:numFmt w:val="lowerLetter"/>
      <w:pStyle w:val="Heading2"/>
      <w:lvlText w:val="(%2)"/>
      <w:legacy w:legacy="1" w:legacySpace="0" w:legacyIndent="432"/>
      <w:lvlJc w:val="left"/>
      <w:pPr>
        <w:ind w:left="1152" w:hanging="432"/>
      </w:pPr>
      <w:rPr>
        <w:rFonts w:cs="Times New Roman"/>
      </w:rPr>
    </w:lvl>
    <w:lvl w:ilvl="2">
      <w:start w:val="1"/>
      <w:numFmt w:val="lowerRoman"/>
      <w:pStyle w:val="Heading3"/>
      <w:lvlText w:val="(%3)"/>
      <w:legacy w:legacy="1" w:legacySpace="0" w:legacyIndent="432"/>
      <w:lvlJc w:val="left"/>
      <w:pPr>
        <w:ind w:left="1584" w:hanging="432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06"/>
      <w:lvlJc w:val="left"/>
      <w:pPr>
        <w:ind w:left="2290" w:hanging="706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06"/>
      <w:lvlJc w:val="left"/>
      <w:pPr>
        <w:ind w:left="2996" w:hanging="706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06"/>
      <w:lvlJc w:val="left"/>
      <w:pPr>
        <w:ind w:left="3702" w:hanging="706"/>
      </w:pPr>
      <w:rPr>
        <w:rFonts w:cs="Times New Roman"/>
      </w:rPr>
    </w:lvl>
    <w:lvl w:ilvl="6">
      <w:start w:val="1"/>
      <w:numFmt w:val="decimal"/>
      <w:pStyle w:val="Heading7"/>
      <w:lvlText w:val="%7"/>
      <w:legacy w:legacy="1" w:legacySpace="0" w:legacyIndent="432"/>
      <w:lvlJc w:val="left"/>
      <w:pPr>
        <w:ind w:left="4134" w:hanging="432"/>
      </w:pPr>
      <w:rPr>
        <w:rFonts w:cs="Times New Roman"/>
      </w:rPr>
    </w:lvl>
    <w:lvl w:ilvl="7">
      <w:start w:val="1"/>
      <w:numFmt w:val="decimal"/>
      <w:pStyle w:val="Heading8"/>
      <w:lvlText w:val="(%8)"/>
      <w:legacy w:legacy="1" w:legacySpace="0" w:legacyIndent="0"/>
      <w:lvlJc w:val="left"/>
      <w:pPr>
        <w:ind w:left="4134"/>
      </w:pPr>
      <w:rPr>
        <w:rFonts w:cs="Times New Roman"/>
      </w:rPr>
    </w:lvl>
    <w:lvl w:ilvl="8">
      <w:start w:val="1"/>
      <w:numFmt w:val="lowerLetter"/>
      <w:pStyle w:val="Heading9"/>
      <w:lvlText w:val="(%9)"/>
      <w:legacy w:legacy="1" w:legacySpace="0" w:legacyIndent="432"/>
      <w:lvlJc w:val="left"/>
      <w:pPr>
        <w:ind w:left="4566" w:hanging="432"/>
      </w:pPr>
      <w:rPr>
        <w:rFonts w:cs="Times New Roman"/>
      </w:rPr>
    </w:lvl>
  </w:abstractNum>
  <w:abstractNum w:abstractNumId="1" w15:restartNumberingAfterBreak="0">
    <w:nsid w:val="02FE7174"/>
    <w:multiLevelType w:val="hybridMultilevel"/>
    <w:tmpl w:val="7BF0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63D6"/>
    <w:multiLevelType w:val="multilevel"/>
    <w:tmpl w:val="BC3CD93E"/>
    <w:lvl w:ilvl="0">
      <w:start w:val="1"/>
      <w:numFmt w:val="decimal"/>
      <w:pStyle w:val="PRARGBullet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808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78048D0"/>
    <w:multiLevelType w:val="hybridMultilevel"/>
    <w:tmpl w:val="26308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37760"/>
    <w:multiLevelType w:val="hybridMultilevel"/>
    <w:tmpl w:val="FF38B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23C"/>
    <w:multiLevelType w:val="hybridMultilevel"/>
    <w:tmpl w:val="0A2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02528"/>
    <w:multiLevelType w:val="hybridMultilevel"/>
    <w:tmpl w:val="44783C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C47632"/>
    <w:multiLevelType w:val="singleLevel"/>
    <w:tmpl w:val="0B784D8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8C"/>
    <w:rsid w:val="00002569"/>
    <w:rsid w:val="00022A2F"/>
    <w:rsid w:val="00054BB3"/>
    <w:rsid w:val="000A026B"/>
    <w:rsid w:val="000A229C"/>
    <w:rsid w:val="000F5EC6"/>
    <w:rsid w:val="00112F6B"/>
    <w:rsid w:val="00197951"/>
    <w:rsid w:val="002E4E7D"/>
    <w:rsid w:val="00300D8E"/>
    <w:rsid w:val="00311AB8"/>
    <w:rsid w:val="00412255"/>
    <w:rsid w:val="00414FA9"/>
    <w:rsid w:val="00420B9D"/>
    <w:rsid w:val="004530D1"/>
    <w:rsid w:val="0048799C"/>
    <w:rsid w:val="004C238C"/>
    <w:rsid w:val="005202C9"/>
    <w:rsid w:val="00530BC6"/>
    <w:rsid w:val="005C39F7"/>
    <w:rsid w:val="005D6D38"/>
    <w:rsid w:val="005E3AD0"/>
    <w:rsid w:val="00653990"/>
    <w:rsid w:val="00680953"/>
    <w:rsid w:val="006A183C"/>
    <w:rsid w:val="006C33EC"/>
    <w:rsid w:val="00700A8D"/>
    <w:rsid w:val="00751DCF"/>
    <w:rsid w:val="00753295"/>
    <w:rsid w:val="00804508"/>
    <w:rsid w:val="00857992"/>
    <w:rsid w:val="008662D1"/>
    <w:rsid w:val="008838E2"/>
    <w:rsid w:val="008B2D5F"/>
    <w:rsid w:val="008F44E3"/>
    <w:rsid w:val="00917E4F"/>
    <w:rsid w:val="00924AE6"/>
    <w:rsid w:val="009B0E33"/>
    <w:rsid w:val="00A03816"/>
    <w:rsid w:val="00A45507"/>
    <w:rsid w:val="00AA159A"/>
    <w:rsid w:val="00AB5210"/>
    <w:rsid w:val="00B21C51"/>
    <w:rsid w:val="00B57394"/>
    <w:rsid w:val="00BE5F97"/>
    <w:rsid w:val="00C24BB5"/>
    <w:rsid w:val="00C5347C"/>
    <w:rsid w:val="00CD5172"/>
    <w:rsid w:val="00CD6DAD"/>
    <w:rsid w:val="00CF65F1"/>
    <w:rsid w:val="00D32A09"/>
    <w:rsid w:val="00D42351"/>
    <w:rsid w:val="00D805CF"/>
    <w:rsid w:val="00DC5986"/>
    <w:rsid w:val="00DF1478"/>
    <w:rsid w:val="00E073DD"/>
    <w:rsid w:val="00EA0422"/>
    <w:rsid w:val="00EB3E80"/>
    <w:rsid w:val="00EE32B9"/>
    <w:rsid w:val="00F04F40"/>
    <w:rsid w:val="00F26470"/>
    <w:rsid w:val="00F93C16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2C6F3EC0-663C-4E57-B1C5-166495B0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Minute"/>
    <w:basedOn w:val="Normal"/>
    <w:next w:val="BodyText2"/>
    <w:link w:val="Heading1Char"/>
    <w:uiPriority w:val="99"/>
    <w:qFormat/>
    <w:pPr>
      <w:keepNext/>
      <w:widowControl w:val="0"/>
      <w:numPr>
        <w:numId w:val="1"/>
      </w:numPr>
      <w:suppressAutoHyphens/>
      <w:autoSpaceDE w:val="0"/>
      <w:autoSpaceDN w:val="0"/>
      <w:spacing w:before="240" w:after="60"/>
      <w:ind w:right="432"/>
      <w:outlineLvl w:val="0"/>
    </w:pPr>
    <w:rPr>
      <w:kern w:val="28"/>
      <w:sz w:val="20"/>
      <w:szCs w:val="20"/>
    </w:rPr>
  </w:style>
  <w:style w:type="paragraph" w:styleId="Heading2">
    <w:name w:val="heading 2"/>
    <w:basedOn w:val="BodyText2"/>
    <w:next w:val="Heading2a"/>
    <w:link w:val="Heading2Char"/>
    <w:uiPriority w:val="99"/>
    <w:qFormat/>
    <w:pPr>
      <w:widowControl w:val="0"/>
      <w:numPr>
        <w:ilvl w:val="1"/>
        <w:numId w:val="1"/>
      </w:numPr>
      <w:autoSpaceDE w:val="0"/>
      <w:autoSpaceDN w:val="0"/>
      <w:spacing w:before="120"/>
      <w:ind w:right="431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Heading2"/>
    <w:next w:val="Heading3a"/>
    <w:link w:val="Heading3Char"/>
    <w:uiPriority w:val="99"/>
    <w:qFormat/>
    <w:pPr>
      <w:numPr>
        <w:ilvl w:val="2"/>
      </w:numPr>
      <w:ind w:right="432"/>
      <w:outlineLvl w:val="2"/>
    </w:pPr>
  </w:style>
  <w:style w:type="paragraph" w:styleId="Heading4">
    <w:name w:val="heading 4"/>
    <w:basedOn w:val="Heading1"/>
    <w:next w:val="Normal"/>
    <w:link w:val="Heading4Char"/>
    <w:uiPriority w:val="99"/>
    <w:qFormat/>
    <w:pPr>
      <w:numPr>
        <w:ilvl w:val="3"/>
      </w:numPr>
      <w:outlineLvl w:val="3"/>
    </w:pPr>
  </w:style>
  <w:style w:type="paragraph" w:styleId="Heading5">
    <w:name w:val="heading 5"/>
    <w:basedOn w:val="Heading1"/>
    <w:next w:val="Normal"/>
    <w:link w:val="Heading5Char"/>
    <w:uiPriority w:val="99"/>
    <w:qFormat/>
    <w:pPr>
      <w:numPr>
        <w:ilvl w:val="4"/>
      </w:numPr>
      <w:outlineLvl w:val="4"/>
    </w:pPr>
  </w:style>
  <w:style w:type="paragraph" w:styleId="Heading6">
    <w:name w:val="heading 6"/>
    <w:basedOn w:val="Heading1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Heading1"/>
    <w:next w:val="Normal"/>
    <w:link w:val="Heading7Char"/>
    <w:uiPriority w:val="99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spacing w:before="0" w:after="120"/>
      <w:outlineLvl w:val="7"/>
    </w:pPr>
  </w:style>
  <w:style w:type="paragraph" w:styleId="Heading9">
    <w:name w:val="heading 9"/>
    <w:basedOn w:val="Heading1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inute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 w:cs="Times New Roman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Heading2a">
    <w:name w:val="Heading 2a"/>
    <w:basedOn w:val="Heading2"/>
    <w:uiPriority w:val="99"/>
    <w:pPr>
      <w:numPr>
        <w:ilvl w:val="0"/>
        <w:numId w:val="0"/>
      </w:numPr>
      <w:ind w:left="1152" w:right="432"/>
      <w:outlineLvl w:val="9"/>
    </w:pPr>
  </w:style>
  <w:style w:type="paragraph" w:customStyle="1" w:styleId="Heading3a">
    <w:name w:val="Heading 3a"/>
    <w:basedOn w:val="Heading3"/>
    <w:uiPriority w:val="99"/>
    <w:pPr>
      <w:numPr>
        <w:ilvl w:val="0"/>
        <w:numId w:val="0"/>
      </w:numPr>
      <w:ind w:left="1584"/>
      <w:outlineLvl w:val="9"/>
    </w:pPr>
  </w:style>
  <w:style w:type="paragraph" w:customStyle="1" w:styleId="Attend">
    <w:name w:val="Attend"/>
    <w:basedOn w:val="Normal"/>
    <w:uiPriority w:val="99"/>
    <w:pPr>
      <w:widowControl w:val="0"/>
      <w:tabs>
        <w:tab w:val="left" w:pos="5760"/>
      </w:tabs>
      <w:autoSpaceDE w:val="0"/>
      <w:autoSpaceDN w:val="0"/>
      <w:ind w:left="2016" w:right="432" w:hanging="2016"/>
      <w:jc w:val="both"/>
    </w:pPr>
    <w:rPr>
      <w:sz w:val="20"/>
      <w:szCs w:val="20"/>
    </w:rPr>
  </w:style>
  <w:style w:type="paragraph" w:customStyle="1" w:styleId="DocRef">
    <w:name w:val="DocRef"/>
    <w:basedOn w:val="Normal"/>
    <w:uiPriority w:val="99"/>
    <w:pPr>
      <w:widowControl w:val="0"/>
      <w:autoSpaceDE w:val="0"/>
      <w:autoSpaceDN w:val="0"/>
      <w:ind w:right="432"/>
      <w:jc w:val="both"/>
    </w:pPr>
    <w:rPr>
      <w:sz w:val="16"/>
      <w:szCs w:val="16"/>
    </w:rPr>
  </w:style>
  <w:style w:type="paragraph" w:customStyle="1" w:styleId="sub-indent">
    <w:name w:val="sub-indent"/>
    <w:basedOn w:val="Heading2"/>
    <w:uiPriority w:val="99"/>
    <w:pPr>
      <w:numPr>
        <w:ilvl w:val="0"/>
        <w:numId w:val="0"/>
      </w:numPr>
      <w:ind w:left="1152"/>
      <w:outlineLvl w:val="9"/>
    </w:pPr>
  </w:style>
  <w:style w:type="character" w:customStyle="1" w:styleId="HighllightMinute">
    <w:name w:val="Highllight Minute"/>
    <w:basedOn w:val="DefaultParagraphFont"/>
    <w:uiPriority w:val="99"/>
    <w:rPr>
      <w:rFonts w:cs="Times New Roman"/>
      <w:b/>
      <w:bCs/>
      <w:u w:val="single"/>
    </w:rPr>
  </w:style>
  <w:style w:type="character" w:customStyle="1" w:styleId="HighlightAction">
    <w:name w:val="Highlight Action"/>
    <w:basedOn w:val="DefaultParagraphFont"/>
    <w:uiPriority w:val="99"/>
    <w:rPr>
      <w:rFonts w:cs="Times New Roman"/>
      <w:b/>
      <w:bCs/>
      <w:caps/>
    </w:rPr>
  </w:style>
  <w:style w:type="paragraph" w:customStyle="1" w:styleId="sub-sub-indent">
    <w:name w:val="sub-sub-indent"/>
    <w:basedOn w:val="Heading3"/>
    <w:uiPriority w:val="99"/>
    <w:pPr>
      <w:numPr>
        <w:ilvl w:val="0"/>
        <w:numId w:val="0"/>
      </w:numPr>
      <w:ind w:hanging="432"/>
      <w:outlineLvl w:val="9"/>
    </w:pPr>
  </w:style>
  <w:style w:type="paragraph" w:customStyle="1" w:styleId="PRARGBullets">
    <w:name w:val="PRARGBullets"/>
    <w:basedOn w:val="Subtitle"/>
    <w:uiPriority w:val="99"/>
    <w:pPr>
      <w:widowControl/>
      <w:numPr>
        <w:numId w:val="2"/>
      </w:numPr>
      <w:spacing w:after="240"/>
      <w:ind w:right="0"/>
      <w:jc w:val="both"/>
      <w:outlineLvl w:val="9"/>
    </w:pPr>
    <w:rPr>
      <w:rFonts w:ascii="Times New Roman" w:hAnsi="Times New Roman" w:cs="Times New Roman"/>
    </w:rPr>
  </w:style>
  <w:style w:type="paragraph" w:styleId="Subtitle">
    <w:name w:val="Subtitle"/>
    <w:basedOn w:val="Normal"/>
    <w:link w:val="SubtitleChar"/>
    <w:uiPriority w:val="99"/>
    <w:qFormat/>
    <w:pPr>
      <w:widowControl w:val="0"/>
      <w:autoSpaceDE w:val="0"/>
      <w:autoSpaceDN w:val="0"/>
      <w:spacing w:after="60"/>
      <w:ind w:right="432"/>
      <w:jc w:val="center"/>
      <w:outlineLvl w:val="1"/>
    </w:pPr>
    <w:rPr>
      <w:rFonts w:ascii="Arial" w:hAnsi="Arial" w:cs="Arial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mbria" w:hAnsi="Cambria" w:cs="Times New Roman"/>
      <w:sz w:val="24"/>
      <w:szCs w:val="24"/>
      <w:lang w:val="x-none" w:eastAsia="en-US"/>
    </w:rPr>
  </w:style>
  <w:style w:type="paragraph" w:customStyle="1" w:styleId="PRHeading">
    <w:name w:val="PRHeading"/>
    <w:basedOn w:val="Normal"/>
    <w:uiPriority w:val="99"/>
    <w:pPr>
      <w:autoSpaceDE w:val="0"/>
      <w:autoSpaceDN w:val="0"/>
      <w:spacing w:before="480" w:after="240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  <w:autoSpaceDE w:val="0"/>
      <w:autoSpaceDN w:val="0"/>
      <w:ind w:right="432"/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153"/>
        <w:tab w:val="right" w:pos="8306"/>
      </w:tabs>
      <w:autoSpaceDE w:val="0"/>
      <w:autoSpaceDN w:val="0"/>
      <w:ind w:right="432"/>
      <w:jc w:val="both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PageNumber">
    <w:name w:val="page number"/>
    <w:basedOn w:val="DefaultParagraphFont"/>
    <w:uiPriority w:val="99"/>
    <w:rsid w:val="00054B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569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530B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44E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xeter.ac.uk/staff/employment/abouthr/contact/businesspartn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8FB1-37C7-4BA3-9F12-B29E9A7B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Exeter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Charlotte of the W variety</dc:creator>
  <cp:lastModifiedBy>Woollam, Charlotte</cp:lastModifiedBy>
  <cp:revision>2</cp:revision>
  <cp:lastPrinted>2015-01-29T11:08:00Z</cp:lastPrinted>
  <dcterms:created xsi:type="dcterms:W3CDTF">2018-03-07T10:51:00Z</dcterms:created>
  <dcterms:modified xsi:type="dcterms:W3CDTF">2018-03-07T10:51:00Z</dcterms:modified>
</cp:coreProperties>
</file>