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4960" w14:textId="01C2BBD9" w:rsidR="00840E8E" w:rsidRPr="00A66050" w:rsidRDefault="005A3E88">
      <w:pPr>
        <w:rPr>
          <w:rFonts w:ascii="Arial" w:hAnsi="Arial" w:cs="Arial"/>
          <w:sz w:val="20"/>
          <w:szCs w:val="20"/>
        </w:rPr>
      </w:pPr>
      <w:r>
        <w:rPr>
          <w:noProof/>
          <w:lang w:eastAsia="en-GB"/>
        </w:rPr>
        <w:drawing>
          <wp:anchor distT="0" distB="0" distL="114300" distR="114300" simplePos="0" relativeHeight="251661312" behindDoc="1" locked="0" layoutInCell="1" allowOverlap="1" wp14:anchorId="0B2285EC" wp14:editId="4BEF0E62">
            <wp:simplePos x="0" y="0"/>
            <wp:positionH relativeFrom="page">
              <wp:posOffset>352425</wp:posOffset>
            </wp:positionH>
            <wp:positionV relativeFrom="paragraph">
              <wp:posOffset>-981710</wp:posOffset>
            </wp:positionV>
            <wp:extent cx="7560310" cy="2524125"/>
            <wp:effectExtent l="0" t="0" r="2540" b="9525"/>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9" cstate="print">
                      <a:extLst>
                        <a:ext uri="{28A0092B-C50C-407E-A947-70E740481C1C}">
                          <a14:useLocalDpi xmlns:a14="http://schemas.microsoft.com/office/drawing/2010/main" val="0"/>
                        </a:ext>
                      </a:extLst>
                    </a:blip>
                    <a:srcRect l="-504" t="-4455" r="504" b="80357"/>
                    <a:stretch/>
                  </pic:blipFill>
                  <pic:spPr bwMode="auto">
                    <a:xfrm>
                      <a:off x="0" y="0"/>
                      <a:ext cx="756031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78F5C" w14:textId="77777777" w:rsidR="00174584" w:rsidRPr="00A66050" w:rsidRDefault="00174584">
      <w:pPr>
        <w:rPr>
          <w:rFonts w:ascii="Arial" w:hAnsi="Arial" w:cs="Arial"/>
          <w:sz w:val="20"/>
          <w:szCs w:val="20"/>
        </w:rPr>
      </w:pPr>
    </w:p>
    <w:p w14:paraId="6F93B20F" w14:textId="7D2FCFA1" w:rsidR="00174584" w:rsidRPr="00B75540" w:rsidRDefault="00174584" w:rsidP="00174584">
      <w:pPr>
        <w:pStyle w:val="NoSpacing"/>
        <w:jc w:val="both"/>
        <w:rPr>
          <w:rFonts w:ascii="Arial" w:hAnsi="Arial" w:cs="Arial"/>
          <w:sz w:val="20"/>
          <w:szCs w:val="20"/>
        </w:rPr>
      </w:pPr>
    </w:p>
    <w:p w14:paraId="1022CA09" w14:textId="4A784889" w:rsidR="00174584" w:rsidRPr="00B75540" w:rsidRDefault="00174584" w:rsidP="00174584">
      <w:pPr>
        <w:pStyle w:val="NoSpacing"/>
        <w:jc w:val="both"/>
        <w:rPr>
          <w:rFonts w:ascii="Arial" w:hAnsi="Arial" w:cs="Arial"/>
          <w:sz w:val="20"/>
          <w:szCs w:val="20"/>
        </w:rPr>
      </w:pPr>
      <w:r w:rsidRPr="00B75540">
        <w:rPr>
          <w:rFonts w:ascii="Arial" w:hAnsi="Arial" w:cs="Arial"/>
          <w:sz w:val="20"/>
          <w:szCs w:val="20"/>
        </w:rPr>
        <w:t xml:space="preserve">                                                                                                      </w:t>
      </w:r>
      <w:r w:rsidRPr="00B75540">
        <w:rPr>
          <w:rFonts w:ascii="Arial" w:hAnsi="Arial" w:cs="Arial"/>
          <w:sz w:val="20"/>
          <w:szCs w:val="20"/>
        </w:rPr>
        <w:tab/>
      </w:r>
    </w:p>
    <w:p w14:paraId="21AD73FE" w14:textId="12B7CD69" w:rsidR="00174584" w:rsidRPr="00B75540" w:rsidRDefault="00174584" w:rsidP="00174584">
      <w:pPr>
        <w:pStyle w:val="NoSpacing"/>
        <w:jc w:val="both"/>
        <w:rPr>
          <w:rFonts w:ascii="Arial" w:hAnsi="Arial" w:cs="Arial"/>
          <w:b/>
          <w:bCs/>
          <w:sz w:val="20"/>
          <w:szCs w:val="20"/>
        </w:rPr>
      </w:pPr>
    </w:p>
    <w:p w14:paraId="3684E75F" w14:textId="77777777" w:rsidR="005A3E88" w:rsidRDefault="005A3E88" w:rsidP="00174584">
      <w:pPr>
        <w:pStyle w:val="NoSpacing"/>
        <w:jc w:val="both"/>
        <w:rPr>
          <w:rFonts w:ascii="Arial" w:hAnsi="Arial" w:cs="Arial"/>
          <w:b/>
          <w:bCs/>
          <w:sz w:val="20"/>
          <w:szCs w:val="20"/>
        </w:rPr>
      </w:pPr>
      <w:bookmarkStart w:id="0" w:name="Text4"/>
    </w:p>
    <w:p w14:paraId="3E78B29C" w14:textId="77777777" w:rsidR="005A3E88" w:rsidRDefault="005A3E88" w:rsidP="00174584">
      <w:pPr>
        <w:pStyle w:val="NoSpacing"/>
        <w:jc w:val="both"/>
        <w:rPr>
          <w:rFonts w:ascii="Arial" w:hAnsi="Arial" w:cs="Arial"/>
          <w:b/>
          <w:bCs/>
          <w:sz w:val="20"/>
          <w:szCs w:val="20"/>
        </w:rPr>
      </w:pPr>
    </w:p>
    <w:p w14:paraId="4E190701" w14:textId="77777777" w:rsidR="005A3E88" w:rsidRDefault="005A3E88" w:rsidP="00174584">
      <w:pPr>
        <w:pStyle w:val="NoSpacing"/>
        <w:jc w:val="both"/>
        <w:rPr>
          <w:rFonts w:ascii="Arial" w:hAnsi="Arial" w:cs="Arial"/>
          <w:b/>
          <w:bCs/>
          <w:sz w:val="20"/>
          <w:szCs w:val="20"/>
        </w:rPr>
      </w:pPr>
    </w:p>
    <w:p w14:paraId="6051AA90" w14:textId="77777777" w:rsidR="005A3E88" w:rsidRDefault="005A3E88" w:rsidP="00174584">
      <w:pPr>
        <w:pStyle w:val="NoSpacing"/>
        <w:jc w:val="both"/>
        <w:rPr>
          <w:rFonts w:ascii="Arial" w:hAnsi="Arial" w:cs="Arial"/>
          <w:b/>
          <w:bCs/>
          <w:sz w:val="20"/>
          <w:szCs w:val="20"/>
        </w:rPr>
      </w:pPr>
    </w:p>
    <w:p w14:paraId="561E3C18" w14:textId="334FACE0" w:rsidR="005A3E88" w:rsidRDefault="005A3E88" w:rsidP="00174584">
      <w:pPr>
        <w:pStyle w:val="NoSpacing"/>
        <w:jc w:val="both"/>
        <w:rPr>
          <w:rFonts w:ascii="Arial" w:hAnsi="Arial" w:cs="Arial"/>
          <w:b/>
          <w:bCs/>
          <w:sz w:val="20"/>
          <w:szCs w:val="20"/>
        </w:rPr>
      </w:pPr>
    </w:p>
    <w:p w14:paraId="16AEB300" w14:textId="77777777" w:rsidR="005A3E88" w:rsidRDefault="005A3E88" w:rsidP="00174584">
      <w:pPr>
        <w:pStyle w:val="NoSpacing"/>
        <w:jc w:val="both"/>
        <w:rPr>
          <w:rFonts w:ascii="Arial" w:hAnsi="Arial" w:cs="Arial"/>
          <w:b/>
          <w:bCs/>
          <w:sz w:val="20"/>
          <w:szCs w:val="20"/>
        </w:rPr>
      </w:pPr>
    </w:p>
    <w:p w14:paraId="2A9C4998" w14:textId="77777777" w:rsidR="005A3E88" w:rsidRDefault="005A3E88" w:rsidP="00174584">
      <w:pPr>
        <w:pStyle w:val="NoSpacing"/>
        <w:jc w:val="both"/>
        <w:rPr>
          <w:rFonts w:ascii="Arial" w:hAnsi="Arial" w:cs="Arial"/>
          <w:b/>
          <w:bCs/>
          <w:sz w:val="20"/>
          <w:szCs w:val="20"/>
        </w:rPr>
      </w:pPr>
    </w:p>
    <w:p w14:paraId="16479E02" w14:textId="22E33707" w:rsidR="00174584" w:rsidRPr="00B75540" w:rsidRDefault="00EE4A67" w:rsidP="00174584">
      <w:pPr>
        <w:pStyle w:val="NoSpacing"/>
        <w:jc w:val="both"/>
        <w:rPr>
          <w:rFonts w:ascii="Arial" w:hAnsi="Arial" w:cs="Arial"/>
          <w:b/>
          <w:bCs/>
          <w:sz w:val="20"/>
          <w:szCs w:val="20"/>
        </w:rPr>
      </w:pPr>
      <w:r w:rsidRPr="00B75540">
        <w:rPr>
          <w:rFonts w:ascii="Arial" w:hAnsi="Arial" w:cs="Arial"/>
          <w:b/>
          <w:bCs/>
          <w:sz w:val="20"/>
          <w:szCs w:val="20"/>
        </w:rPr>
        <w:fldChar w:fldCharType="begin">
          <w:ffData>
            <w:name w:val="Text4"/>
            <w:enabled/>
            <w:calcOnExit w:val="0"/>
            <w:textInput>
              <w:default w:val="Insert Post Title"/>
            </w:textInput>
          </w:ffData>
        </w:fldChar>
      </w:r>
      <w:r w:rsidRPr="00B75540">
        <w:rPr>
          <w:rFonts w:ascii="Arial" w:hAnsi="Arial" w:cs="Arial"/>
          <w:b/>
          <w:bCs/>
          <w:sz w:val="20"/>
          <w:szCs w:val="20"/>
        </w:rPr>
        <w:instrText xml:space="preserve"> FORMTEXT </w:instrText>
      </w:r>
      <w:r w:rsidRPr="00B75540">
        <w:rPr>
          <w:rFonts w:ascii="Arial" w:hAnsi="Arial" w:cs="Arial"/>
          <w:b/>
          <w:bCs/>
          <w:sz w:val="20"/>
          <w:szCs w:val="20"/>
        </w:rPr>
      </w:r>
      <w:r w:rsidRPr="00B75540">
        <w:rPr>
          <w:rFonts w:ascii="Arial" w:hAnsi="Arial" w:cs="Arial"/>
          <w:b/>
          <w:bCs/>
          <w:sz w:val="20"/>
          <w:szCs w:val="20"/>
        </w:rPr>
        <w:fldChar w:fldCharType="separate"/>
      </w:r>
      <w:r w:rsidRPr="00B75540">
        <w:rPr>
          <w:rFonts w:ascii="Arial" w:hAnsi="Arial" w:cs="Arial"/>
          <w:b/>
          <w:bCs/>
          <w:noProof/>
          <w:sz w:val="20"/>
          <w:szCs w:val="20"/>
        </w:rPr>
        <w:t>Insert Post Title</w:t>
      </w:r>
      <w:r w:rsidRPr="00B75540">
        <w:rPr>
          <w:rFonts w:ascii="Arial" w:hAnsi="Arial" w:cs="Arial"/>
          <w:b/>
          <w:bCs/>
          <w:sz w:val="20"/>
          <w:szCs w:val="20"/>
        </w:rPr>
        <w:fldChar w:fldCharType="end"/>
      </w:r>
      <w:r w:rsidRPr="00B75540">
        <w:rPr>
          <w:rFonts w:ascii="Arial" w:hAnsi="Arial" w:cs="Arial"/>
          <w:b/>
          <w:bCs/>
          <w:sz w:val="20"/>
          <w:szCs w:val="20"/>
        </w:rPr>
        <w:t xml:space="preserve"> </w:t>
      </w:r>
      <w:r w:rsidR="00174584" w:rsidRPr="00B75540">
        <w:rPr>
          <w:rFonts w:ascii="Arial" w:hAnsi="Arial" w:cs="Arial"/>
          <w:bCs/>
          <w:sz w:val="20"/>
          <w:szCs w:val="20"/>
        </w:rPr>
        <w:t xml:space="preserve">(Ref. </w:t>
      </w:r>
      <w:r w:rsidR="00174584" w:rsidRPr="00B75540">
        <w:rPr>
          <w:rFonts w:ascii="Arial" w:hAnsi="Arial" w:cs="Arial"/>
          <w:bCs/>
          <w:sz w:val="20"/>
          <w:szCs w:val="20"/>
        </w:rPr>
        <w:fldChar w:fldCharType="begin">
          <w:ffData>
            <w:name w:val=""/>
            <w:enabled/>
            <w:calcOnExit w:val="0"/>
            <w:textInput>
              <w:default w:val="No - to be completed by HR"/>
            </w:textInput>
          </w:ffData>
        </w:fldChar>
      </w:r>
      <w:r w:rsidR="00174584" w:rsidRPr="00B75540">
        <w:rPr>
          <w:rFonts w:ascii="Arial" w:hAnsi="Arial" w:cs="Arial"/>
          <w:bCs/>
          <w:sz w:val="20"/>
          <w:szCs w:val="20"/>
        </w:rPr>
        <w:instrText xml:space="preserve"> FORMTEXT </w:instrText>
      </w:r>
      <w:r w:rsidR="00174584" w:rsidRPr="00B75540">
        <w:rPr>
          <w:rFonts w:ascii="Arial" w:hAnsi="Arial" w:cs="Arial"/>
          <w:bCs/>
          <w:sz w:val="20"/>
          <w:szCs w:val="20"/>
        </w:rPr>
      </w:r>
      <w:r w:rsidR="00174584" w:rsidRPr="00B75540">
        <w:rPr>
          <w:rFonts w:ascii="Arial" w:hAnsi="Arial" w:cs="Arial"/>
          <w:bCs/>
          <w:sz w:val="20"/>
          <w:szCs w:val="20"/>
        </w:rPr>
        <w:fldChar w:fldCharType="separate"/>
      </w:r>
      <w:r w:rsidR="00174584" w:rsidRPr="00B75540">
        <w:rPr>
          <w:rFonts w:ascii="Arial" w:hAnsi="Arial" w:cs="Arial"/>
          <w:bCs/>
          <w:noProof/>
          <w:sz w:val="20"/>
          <w:szCs w:val="20"/>
        </w:rPr>
        <w:t>No - to be completed by HR</w:t>
      </w:r>
      <w:r w:rsidR="00174584" w:rsidRPr="00B75540">
        <w:rPr>
          <w:rFonts w:ascii="Arial" w:hAnsi="Arial" w:cs="Arial"/>
          <w:bCs/>
          <w:sz w:val="20"/>
          <w:szCs w:val="20"/>
        </w:rPr>
        <w:fldChar w:fldCharType="end"/>
      </w:r>
      <w:r w:rsidR="00174584" w:rsidRPr="00B75540">
        <w:rPr>
          <w:rFonts w:ascii="Arial" w:hAnsi="Arial" w:cs="Arial"/>
          <w:bCs/>
          <w:sz w:val="20"/>
          <w:szCs w:val="20"/>
        </w:rPr>
        <w:t xml:space="preserve">) </w:t>
      </w:r>
      <w:bookmarkEnd w:id="0"/>
    </w:p>
    <w:p w14:paraId="1F608B87" w14:textId="22C0A8C1" w:rsidR="00174584" w:rsidRPr="00B75540" w:rsidRDefault="00174584" w:rsidP="00174584">
      <w:pPr>
        <w:pStyle w:val="NoSpacing"/>
        <w:jc w:val="both"/>
        <w:rPr>
          <w:rFonts w:ascii="Arial" w:hAnsi="Arial" w:cs="Arial"/>
          <w:b/>
          <w:bCs/>
          <w:sz w:val="20"/>
          <w:szCs w:val="20"/>
        </w:rPr>
      </w:pPr>
    </w:p>
    <w:p w14:paraId="55D57576" w14:textId="77777777" w:rsidR="00174584" w:rsidRPr="00B75540" w:rsidRDefault="00174584" w:rsidP="00174584">
      <w:pPr>
        <w:pStyle w:val="NoSpacing"/>
        <w:jc w:val="both"/>
        <w:rPr>
          <w:rFonts w:ascii="Arial" w:hAnsi="Arial" w:cs="Arial"/>
          <w:b/>
          <w:bCs/>
          <w:sz w:val="20"/>
          <w:szCs w:val="20"/>
        </w:rPr>
      </w:pPr>
    </w:p>
    <w:p w14:paraId="79080B47" w14:textId="77777777" w:rsidR="00174584" w:rsidRPr="00B75540" w:rsidRDefault="00174584" w:rsidP="00174584">
      <w:pPr>
        <w:pStyle w:val="NoSpacing"/>
        <w:jc w:val="both"/>
        <w:rPr>
          <w:rFonts w:ascii="Arial" w:hAnsi="Arial" w:cs="Arial"/>
          <w:b/>
          <w:bCs/>
          <w:sz w:val="20"/>
          <w:szCs w:val="20"/>
        </w:rPr>
      </w:pPr>
      <w:r w:rsidRPr="00B75540">
        <w:rPr>
          <w:rFonts w:ascii="Arial" w:hAnsi="Arial" w:cs="Arial"/>
          <w:b/>
          <w:bCs/>
          <w:sz w:val="20"/>
          <w:szCs w:val="20"/>
          <w:u w:val="single"/>
        </w:rPr>
        <w:t>Salary Details</w:t>
      </w:r>
      <w:r w:rsidRPr="00B75540">
        <w:rPr>
          <w:rFonts w:ascii="Arial" w:hAnsi="Arial" w:cs="Arial"/>
          <w:b/>
          <w:bCs/>
          <w:sz w:val="20"/>
          <w:szCs w:val="20"/>
        </w:rPr>
        <w:t xml:space="preserve"> </w:t>
      </w:r>
      <w:r w:rsidRPr="00B75540">
        <w:rPr>
          <w:rFonts w:ascii="Arial" w:hAnsi="Arial" w:cs="Arial"/>
          <w:bCs/>
          <w:sz w:val="20"/>
          <w:szCs w:val="20"/>
        </w:rPr>
        <w:t>(</w:t>
      </w:r>
      <w:r w:rsidRPr="00B75540">
        <w:rPr>
          <w:rFonts w:ascii="Arial" w:hAnsi="Arial" w:cs="Arial"/>
          <w:bCs/>
          <w:sz w:val="20"/>
          <w:szCs w:val="20"/>
          <w:highlight w:val="lightGray"/>
        </w:rPr>
        <w:t>Please choose the relevant salary wording for your post)</w:t>
      </w:r>
    </w:p>
    <w:p w14:paraId="44A593B6" w14:textId="77777777" w:rsidR="00174584" w:rsidRPr="00B75540" w:rsidRDefault="00174584" w:rsidP="00174584">
      <w:pPr>
        <w:pStyle w:val="NoSpacing"/>
        <w:jc w:val="both"/>
        <w:rPr>
          <w:rFonts w:ascii="Arial" w:hAnsi="Arial" w:cs="Arial"/>
          <w:b/>
          <w:bCs/>
          <w:sz w:val="20"/>
          <w:szCs w:val="20"/>
          <w:u w:val="single"/>
        </w:rPr>
      </w:pPr>
    </w:p>
    <w:p w14:paraId="1F207CC5" w14:textId="77777777" w:rsidR="00174584" w:rsidRPr="00B75540" w:rsidRDefault="00174584" w:rsidP="00174584">
      <w:pPr>
        <w:pStyle w:val="NoSpacing"/>
        <w:jc w:val="both"/>
        <w:rPr>
          <w:rFonts w:ascii="Arial" w:hAnsi="Arial" w:cs="Arial"/>
          <w:b/>
          <w:bCs/>
          <w:sz w:val="20"/>
          <w:szCs w:val="20"/>
        </w:rPr>
      </w:pPr>
      <w:r w:rsidRPr="00B75540">
        <w:rPr>
          <w:rFonts w:ascii="Arial" w:hAnsi="Arial" w:cs="Arial"/>
          <w:b/>
          <w:bCs/>
          <w:sz w:val="20"/>
          <w:szCs w:val="20"/>
        </w:rPr>
        <w:t>Standard Salary wording</w:t>
      </w:r>
    </w:p>
    <w:p w14:paraId="3C5F4844" w14:textId="77777777" w:rsidR="00174584" w:rsidRPr="00B75540" w:rsidRDefault="00174584" w:rsidP="00174584">
      <w:pPr>
        <w:pStyle w:val="NoSpacing"/>
        <w:jc w:val="both"/>
        <w:rPr>
          <w:rFonts w:ascii="Arial" w:hAnsi="Arial" w:cs="Arial"/>
          <w:b/>
          <w:bCs/>
          <w:sz w:val="20"/>
          <w:szCs w:val="20"/>
        </w:rPr>
      </w:pPr>
    </w:p>
    <w:p w14:paraId="2E64231C" w14:textId="77777777" w:rsidR="00174584" w:rsidRPr="00B75540" w:rsidRDefault="00174584" w:rsidP="00174584">
      <w:pPr>
        <w:pStyle w:val="NoSpacing"/>
        <w:jc w:val="both"/>
        <w:rPr>
          <w:rFonts w:ascii="Arial" w:hAnsi="Arial" w:cs="Arial"/>
          <w:sz w:val="20"/>
          <w:szCs w:val="20"/>
        </w:rPr>
      </w:pPr>
      <w:r w:rsidRPr="00B75540">
        <w:rPr>
          <w:rFonts w:ascii="Arial" w:hAnsi="Arial" w:cs="Arial"/>
          <w:sz w:val="20"/>
          <w:szCs w:val="20"/>
        </w:rPr>
        <w:t xml:space="preserve">The starting salary will be from £ (amount) up to £ (amount) on Grade (grade), depending on qualifications and experience. </w:t>
      </w:r>
    </w:p>
    <w:p w14:paraId="52A3AACF" w14:textId="77777777" w:rsidR="00174584" w:rsidRPr="00B75540" w:rsidRDefault="00174584" w:rsidP="00174584">
      <w:pPr>
        <w:pStyle w:val="NoSpacing"/>
        <w:jc w:val="both"/>
        <w:rPr>
          <w:rFonts w:ascii="Arial" w:hAnsi="Arial" w:cs="Arial"/>
          <w:sz w:val="20"/>
          <w:szCs w:val="20"/>
        </w:rPr>
      </w:pPr>
    </w:p>
    <w:p w14:paraId="6BDCA588" w14:textId="77777777" w:rsidR="00174584" w:rsidRPr="00B75540" w:rsidRDefault="00174584" w:rsidP="00174584">
      <w:pPr>
        <w:pStyle w:val="NoSpacing"/>
        <w:jc w:val="both"/>
        <w:rPr>
          <w:rFonts w:ascii="Arial" w:hAnsi="Arial" w:cs="Arial"/>
          <w:bCs/>
          <w:sz w:val="20"/>
          <w:szCs w:val="20"/>
        </w:rPr>
      </w:pPr>
      <w:r w:rsidRPr="00B75540">
        <w:rPr>
          <w:rFonts w:ascii="Arial" w:hAnsi="Arial" w:cs="Arial"/>
          <w:b/>
          <w:sz w:val="20"/>
          <w:szCs w:val="20"/>
        </w:rPr>
        <w:t xml:space="preserve">Salary wording for part time roles. </w:t>
      </w:r>
    </w:p>
    <w:p w14:paraId="0AC7468C" w14:textId="77777777" w:rsidR="00174584" w:rsidRPr="00B75540" w:rsidRDefault="00174584" w:rsidP="00174584">
      <w:pPr>
        <w:pStyle w:val="NoSpacing"/>
        <w:jc w:val="both"/>
        <w:rPr>
          <w:rFonts w:ascii="Arial" w:hAnsi="Arial" w:cs="Arial"/>
          <w:bCs/>
          <w:sz w:val="20"/>
          <w:szCs w:val="20"/>
        </w:rPr>
      </w:pPr>
    </w:p>
    <w:p w14:paraId="4B87806A" w14:textId="65CE40C0" w:rsidR="00027E87" w:rsidRPr="00B75540" w:rsidRDefault="00027E87" w:rsidP="00027E87">
      <w:pPr>
        <w:pStyle w:val="NoSpacing"/>
        <w:jc w:val="both"/>
        <w:rPr>
          <w:rFonts w:ascii="Arial" w:hAnsi="Arial" w:cs="Arial"/>
          <w:sz w:val="20"/>
          <w:szCs w:val="20"/>
        </w:rPr>
      </w:pPr>
      <w:r w:rsidRPr="00B75540">
        <w:rPr>
          <w:rFonts w:ascii="Arial" w:hAnsi="Arial" w:cs="Arial"/>
          <w:sz w:val="20"/>
          <w:szCs w:val="20"/>
        </w:rPr>
        <w:t>Salary will be</w:t>
      </w:r>
      <w:r w:rsidR="002E0350" w:rsidRPr="00B75540">
        <w:rPr>
          <w:rFonts w:ascii="Arial" w:hAnsi="Arial" w:cs="Arial"/>
          <w:sz w:val="20"/>
          <w:szCs w:val="20"/>
        </w:rPr>
        <w:t xml:space="preserve"> </w:t>
      </w:r>
      <w:r w:rsidR="002E0350" w:rsidRPr="00B75540">
        <w:rPr>
          <w:rFonts w:ascii="Arial" w:hAnsi="Arial" w:cs="Arial"/>
          <w:sz w:val="20"/>
          <w:szCs w:val="20"/>
        </w:rPr>
        <w:fldChar w:fldCharType="begin">
          <w:ffData>
            <w:name w:val="Text342"/>
            <w:enabled/>
            <w:calcOnExit w:val="0"/>
            <w:textInput>
              <w:default w:val="[insert salary]"/>
            </w:textInput>
          </w:ffData>
        </w:fldChar>
      </w:r>
      <w:r w:rsidR="002E0350" w:rsidRPr="00B75540">
        <w:rPr>
          <w:rFonts w:ascii="Arial" w:hAnsi="Arial" w:cs="Arial"/>
          <w:sz w:val="20"/>
          <w:szCs w:val="20"/>
        </w:rPr>
        <w:instrText xml:space="preserve"> FORMTEXT </w:instrText>
      </w:r>
      <w:r w:rsidR="002E0350" w:rsidRPr="00B75540">
        <w:rPr>
          <w:rFonts w:ascii="Arial" w:hAnsi="Arial" w:cs="Arial"/>
          <w:sz w:val="20"/>
          <w:szCs w:val="20"/>
        </w:rPr>
      </w:r>
      <w:r w:rsidR="002E0350" w:rsidRPr="00B75540">
        <w:rPr>
          <w:rFonts w:ascii="Arial" w:hAnsi="Arial" w:cs="Arial"/>
          <w:sz w:val="20"/>
          <w:szCs w:val="20"/>
        </w:rPr>
        <w:fldChar w:fldCharType="separate"/>
      </w:r>
      <w:r w:rsidR="002E0350" w:rsidRPr="00B75540">
        <w:rPr>
          <w:rFonts w:ascii="Arial" w:hAnsi="Arial" w:cs="Arial"/>
          <w:noProof/>
          <w:sz w:val="20"/>
          <w:szCs w:val="20"/>
        </w:rPr>
        <w:t>[insert salary]</w:t>
      </w:r>
      <w:r w:rsidR="002E0350" w:rsidRPr="00B75540">
        <w:rPr>
          <w:rFonts w:ascii="Arial" w:hAnsi="Arial" w:cs="Arial"/>
          <w:sz w:val="20"/>
          <w:szCs w:val="20"/>
        </w:rPr>
        <w:fldChar w:fldCharType="end"/>
      </w:r>
      <w:r w:rsidRPr="00B75540">
        <w:rPr>
          <w:rFonts w:ascii="Arial" w:hAnsi="Arial" w:cs="Arial"/>
          <w:sz w:val="20"/>
          <w:szCs w:val="20"/>
        </w:rPr>
        <w:t xml:space="preserve"> per annum pro rata subject to knowledge, skills and experience.</w:t>
      </w:r>
    </w:p>
    <w:p w14:paraId="1034866E" w14:textId="4A6A703A" w:rsidR="00174584" w:rsidRPr="00B75540" w:rsidRDefault="00174584" w:rsidP="00174584">
      <w:pPr>
        <w:pStyle w:val="NoSpacing"/>
        <w:jc w:val="both"/>
        <w:rPr>
          <w:rFonts w:ascii="Arial" w:hAnsi="Arial" w:cs="Arial"/>
          <w:sz w:val="20"/>
          <w:szCs w:val="20"/>
        </w:rPr>
      </w:pPr>
    </w:p>
    <w:p w14:paraId="4A15D80B" w14:textId="77777777" w:rsidR="00174584" w:rsidRPr="00B75540" w:rsidRDefault="00174584" w:rsidP="00174584">
      <w:pPr>
        <w:pStyle w:val="NoSpacing"/>
        <w:jc w:val="both"/>
        <w:rPr>
          <w:rFonts w:ascii="Arial" w:hAnsi="Arial" w:cs="Arial"/>
          <w:b/>
          <w:sz w:val="20"/>
          <w:szCs w:val="20"/>
          <w:u w:val="single"/>
        </w:rPr>
      </w:pPr>
      <w:r w:rsidRPr="00B75540">
        <w:rPr>
          <w:rFonts w:ascii="Arial" w:hAnsi="Arial" w:cs="Arial"/>
          <w:b/>
          <w:sz w:val="20"/>
          <w:szCs w:val="20"/>
          <w:u w:val="single"/>
        </w:rPr>
        <w:t>Package Details</w:t>
      </w:r>
    </w:p>
    <w:p w14:paraId="430DECAC" w14:textId="77777777" w:rsidR="00174584" w:rsidRPr="00B75540" w:rsidRDefault="00174584" w:rsidP="00174584">
      <w:pPr>
        <w:pStyle w:val="NoSpacing"/>
        <w:jc w:val="both"/>
        <w:rPr>
          <w:rFonts w:ascii="Arial" w:hAnsi="Arial" w:cs="Arial"/>
          <w:b/>
          <w:sz w:val="20"/>
          <w:szCs w:val="20"/>
        </w:rPr>
      </w:pPr>
    </w:p>
    <w:p w14:paraId="083D51B0" w14:textId="77777777" w:rsidR="00174584" w:rsidRPr="00B75540" w:rsidRDefault="00174584" w:rsidP="00174584">
      <w:pPr>
        <w:pStyle w:val="NoSpacing"/>
        <w:jc w:val="both"/>
        <w:rPr>
          <w:rFonts w:ascii="Arial" w:hAnsi="Arial" w:cs="Arial"/>
          <w:sz w:val="20"/>
          <w:szCs w:val="20"/>
        </w:rPr>
      </w:pPr>
      <w:r w:rsidRPr="00B75540">
        <w:rPr>
          <w:rFonts w:ascii="Arial" w:hAnsi="Arial" w:cs="Arial"/>
          <w:b/>
          <w:sz w:val="20"/>
          <w:szCs w:val="20"/>
          <w:highlight w:val="lightGray"/>
        </w:rPr>
        <w:t>(Grade E–H and chair posts)</w:t>
      </w:r>
    </w:p>
    <w:p w14:paraId="33738031" w14:textId="77777777" w:rsidR="00174584" w:rsidRPr="00B75540" w:rsidRDefault="00174584" w:rsidP="00174584">
      <w:pPr>
        <w:pStyle w:val="NoSpacing"/>
        <w:jc w:val="both"/>
        <w:rPr>
          <w:rFonts w:ascii="Arial" w:hAnsi="Arial" w:cs="Arial"/>
          <w:sz w:val="20"/>
          <w:szCs w:val="20"/>
        </w:rPr>
      </w:pPr>
      <w:r w:rsidRPr="00B75540">
        <w:rPr>
          <w:rFonts w:ascii="Arial" w:hAnsi="Arial" w:cs="Arial"/>
          <w:sz w:val="20"/>
          <w:szCs w:val="20"/>
        </w:rPr>
        <w:t>Generous holiday allowances, flexible working, pension scheme and relocation package (if applicable).</w:t>
      </w:r>
    </w:p>
    <w:p w14:paraId="71099491" w14:textId="77777777" w:rsidR="00174584" w:rsidRPr="00B75540" w:rsidRDefault="00174584" w:rsidP="00174584">
      <w:pPr>
        <w:pStyle w:val="NoSpacing"/>
        <w:jc w:val="both"/>
        <w:rPr>
          <w:rFonts w:ascii="Arial" w:hAnsi="Arial" w:cs="Arial"/>
          <w:b/>
          <w:sz w:val="20"/>
          <w:szCs w:val="20"/>
        </w:rPr>
      </w:pPr>
    </w:p>
    <w:p w14:paraId="1795646E" w14:textId="649B82E8" w:rsidR="00174584" w:rsidRPr="00B75540" w:rsidRDefault="00174584" w:rsidP="00174584">
      <w:pPr>
        <w:pStyle w:val="NoSpacing"/>
        <w:jc w:val="both"/>
        <w:rPr>
          <w:rFonts w:ascii="Arial" w:hAnsi="Arial" w:cs="Arial"/>
          <w:b/>
          <w:sz w:val="20"/>
          <w:szCs w:val="20"/>
        </w:rPr>
      </w:pPr>
      <w:r w:rsidRPr="00B75540">
        <w:rPr>
          <w:rFonts w:ascii="Arial" w:hAnsi="Arial" w:cs="Arial"/>
          <w:b/>
          <w:sz w:val="20"/>
          <w:szCs w:val="20"/>
          <w:highlight w:val="lightGray"/>
        </w:rPr>
        <w:t>(Grade</w:t>
      </w:r>
      <w:r w:rsidR="00821CCB">
        <w:rPr>
          <w:rFonts w:ascii="Arial" w:hAnsi="Arial" w:cs="Arial"/>
          <w:b/>
          <w:sz w:val="20"/>
          <w:szCs w:val="20"/>
          <w:highlight w:val="lightGray"/>
        </w:rPr>
        <w:t xml:space="preserve"> B</w:t>
      </w:r>
      <w:r w:rsidRPr="00B75540">
        <w:rPr>
          <w:rFonts w:ascii="Arial" w:hAnsi="Arial" w:cs="Arial"/>
          <w:b/>
          <w:sz w:val="20"/>
          <w:szCs w:val="20"/>
          <w:highlight w:val="lightGray"/>
        </w:rPr>
        <w:t>-D)</w:t>
      </w:r>
    </w:p>
    <w:p w14:paraId="593A9D36" w14:textId="77777777" w:rsidR="00174584" w:rsidRPr="00B75540" w:rsidRDefault="00174584" w:rsidP="00174584">
      <w:pPr>
        <w:pStyle w:val="NoSpacing"/>
        <w:jc w:val="both"/>
        <w:rPr>
          <w:rFonts w:ascii="Arial" w:hAnsi="Arial" w:cs="Arial"/>
          <w:sz w:val="20"/>
          <w:szCs w:val="20"/>
        </w:rPr>
      </w:pPr>
      <w:r w:rsidRPr="00B75540">
        <w:rPr>
          <w:rFonts w:ascii="Arial" w:hAnsi="Arial" w:cs="Arial"/>
          <w:sz w:val="20"/>
          <w:szCs w:val="20"/>
        </w:rPr>
        <w:t>Generous holiday allowances, flexible working, pension scheme.</w:t>
      </w:r>
    </w:p>
    <w:p w14:paraId="4EDD128A" w14:textId="77777777" w:rsidR="00174584" w:rsidRPr="00B75540" w:rsidRDefault="00174584" w:rsidP="00174584">
      <w:pPr>
        <w:pStyle w:val="NoSpacing"/>
        <w:jc w:val="both"/>
        <w:rPr>
          <w:rFonts w:ascii="Arial" w:hAnsi="Arial" w:cs="Arial"/>
          <w:b/>
          <w:bCs/>
          <w:sz w:val="20"/>
          <w:szCs w:val="20"/>
        </w:rPr>
      </w:pPr>
    </w:p>
    <w:p w14:paraId="121D1413" w14:textId="55ABB6C5" w:rsidR="00174584" w:rsidRPr="00B75540" w:rsidRDefault="005A3E88" w:rsidP="00174584">
      <w:pPr>
        <w:pStyle w:val="NoSpacing"/>
        <w:jc w:val="both"/>
        <w:rPr>
          <w:rFonts w:ascii="Arial" w:hAnsi="Arial" w:cs="Arial"/>
          <w:b/>
          <w:bCs/>
          <w:sz w:val="20"/>
          <w:szCs w:val="20"/>
        </w:rPr>
      </w:pPr>
      <w:r>
        <w:rPr>
          <w:rFonts w:ascii="Arial" w:hAnsi="Arial" w:cs="Arial"/>
          <w:b/>
          <w:bCs/>
          <w:sz w:val="20"/>
          <w:szCs w:val="20"/>
        </w:rPr>
        <w:fldChar w:fldCharType="begin">
          <w:ffData>
            <w:name w:val=""/>
            <w:enabled/>
            <w:calcOnExit w:val="0"/>
            <w:textInput>
              <w:default w:val="Insert Faculty/Service"/>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Insert Faculty/Service</w:t>
      </w:r>
      <w:r>
        <w:rPr>
          <w:rFonts w:ascii="Arial" w:hAnsi="Arial" w:cs="Arial"/>
          <w:b/>
          <w:bCs/>
          <w:sz w:val="20"/>
          <w:szCs w:val="20"/>
        </w:rPr>
        <w:fldChar w:fldCharType="end"/>
      </w:r>
    </w:p>
    <w:p w14:paraId="0097CB83" w14:textId="77777777" w:rsidR="00174584" w:rsidRPr="00B75540" w:rsidRDefault="00174584" w:rsidP="00174584">
      <w:pPr>
        <w:pStyle w:val="NoSpacing"/>
        <w:jc w:val="both"/>
        <w:rPr>
          <w:rFonts w:ascii="Arial" w:hAnsi="Arial" w:cs="Arial"/>
          <w:b/>
          <w:bCs/>
          <w:sz w:val="20"/>
          <w:szCs w:val="20"/>
        </w:rPr>
      </w:pPr>
    </w:p>
    <w:p w14:paraId="34F23372" w14:textId="3DC077BD" w:rsidR="001D7DB1" w:rsidRDefault="009B24DC" w:rsidP="001D7DB1">
      <w:pPr>
        <w:pStyle w:val="NoSpacing"/>
        <w:jc w:val="both"/>
        <w:rPr>
          <w:rFonts w:ascii="Arial" w:hAnsi="Arial" w:cs="Arial"/>
          <w:iCs/>
          <w:sz w:val="20"/>
          <w:szCs w:val="20"/>
        </w:rPr>
      </w:pPr>
      <w:r>
        <w:rPr>
          <w:rFonts w:ascii="Arial" w:hAnsi="Arial" w:cs="Arial"/>
          <w:sz w:val="20"/>
          <w:szCs w:val="20"/>
          <w:highlight w:val="lightGray"/>
        </w:rPr>
        <w:t>[Option for hybrid working</w:t>
      </w:r>
      <w:r w:rsidR="001D7DB1" w:rsidRPr="009125F0">
        <w:rPr>
          <w:rFonts w:ascii="Arial" w:hAnsi="Arial" w:cs="Arial"/>
          <w:sz w:val="20"/>
          <w:szCs w:val="20"/>
          <w:highlight w:val="lightGray"/>
        </w:rPr>
        <w:t>]</w:t>
      </w:r>
      <w:r w:rsidR="001D7DB1">
        <w:rPr>
          <w:rFonts w:ascii="Arial" w:hAnsi="Arial" w:cs="Arial"/>
          <w:sz w:val="20"/>
          <w:szCs w:val="20"/>
        </w:rPr>
        <w:t xml:space="preserve">  </w:t>
      </w:r>
      <w:r w:rsidR="001D7DB1" w:rsidRPr="00FE2F2D">
        <w:rPr>
          <w:rFonts w:ascii="Arial" w:hAnsi="Arial" w:cs="Arial"/>
          <w:iCs/>
          <w:sz w:val="20"/>
          <w:szCs w:val="20"/>
        </w:rPr>
        <w:t>This role offers the opportun</w:t>
      </w:r>
      <w:r w:rsidR="001D7DB1">
        <w:rPr>
          <w:rFonts w:ascii="Arial" w:hAnsi="Arial" w:cs="Arial"/>
          <w:iCs/>
          <w:sz w:val="20"/>
          <w:szCs w:val="20"/>
        </w:rPr>
        <w:t xml:space="preserve">ity for hybrid working – some time on campus and some from home. </w:t>
      </w:r>
    </w:p>
    <w:p w14:paraId="4AAC623F" w14:textId="77777777" w:rsidR="001D7DB1" w:rsidRDefault="001D7DB1" w:rsidP="001D7DB1">
      <w:pPr>
        <w:pStyle w:val="NoSpacing"/>
        <w:jc w:val="both"/>
        <w:rPr>
          <w:rFonts w:ascii="Arial" w:hAnsi="Arial" w:cs="Arial"/>
          <w:iCs/>
          <w:sz w:val="20"/>
          <w:szCs w:val="20"/>
        </w:rPr>
      </w:pPr>
    </w:p>
    <w:p w14:paraId="5A671351" w14:textId="0932FD50" w:rsidR="00174584" w:rsidRPr="00A4629F" w:rsidRDefault="009B24DC" w:rsidP="001D7DB1">
      <w:pPr>
        <w:pStyle w:val="NoSpacing"/>
        <w:jc w:val="both"/>
        <w:rPr>
          <w:rFonts w:ascii="Arial" w:hAnsi="Arial" w:cs="Arial"/>
          <w:iCs/>
          <w:color w:val="FF0000"/>
          <w:sz w:val="20"/>
          <w:szCs w:val="20"/>
        </w:rPr>
      </w:pPr>
      <w:r>
        <w:rPr>
          <w:rFonts w:ascii="Arial" w:hAnsi="Arial" w:cs="Arial"/>
          <w:sz w:val="20"/>
          <w:szCs w:val="20"/>
          <w:highlight w:val="lightGray"/>
        </w:rPr>
        <w:t>[Option for remote working</w:t>
      </w:r>
      <w:r w:rsidR="001D7DB1" w:rsidRPr="009125F0">
        <w:rPr>
          <w:rFonts w:ascii="Arial" w:hAnsi="Arial" w:cs="Arial"/>
          <w:sz w:val="20"/>
          <w:szCs w:val="20"/>
          <w:highlight w:val="lightGray"/>
        </w:rPr>
        <w:t>]</w:t>
      </w:r>
      <w:r w:rsidR="001D7DB1">
        <w:rPr>
          <w:rFonts w:ascii="Arial" w:hAnsi="Arial" w:cs="Arial"/>
          <w:sz w:val="20"/>
          <w:szCs w:val="20"/>
        </w:rPr>
        <w:t xml:space="preserve">  </w:t>
      </w:r>
      <w:r w:rsidR="001D7DB1" w:rsidRPr="00FE2F2D">
        <w:rPr>
          <w:rFonts w:ascii="Arial" w:hAnsi="Arial" w:cs="Arial"/>
          <w:iCs/>
          <w:sz w:val="20"/>
          <w:szCs w:val="20"/>
        </w:rPr>
        <w:t xml:space="preserve">This role </w:t>
      </w:r>
      <w:r w:rsidR="001D7DB1">
        <w:rPr>
          <w:rFonts w:ascii="Arial" w:hAnsi="Arial" w:cs="Arial"/>
          <w:iCs/>
          <w:sz w:val="20"/>
          <w:szCs w:val="20"/>
        </w:rPr>
        <w:t>can be based anywhere in the UK</w:t>
      </w:r>
      <w:r w:rsidR="001D7DB1" w:rsidRPr="00A4629F">
        <w:rPr>
          <w:rFonts w:ascii="Arial" w:hAnsi="Arial" w:cs="Arial"/>
          <w:iCs/>
          <w:color w:val="FF0000"/>
          <w:sz w:val="20"/>
          <w:szCs w:val="20"/>
        </w:rPr>
        <w:t xml:space="preserve">.  </w:t>
      </w:r>
      <w:r w:rsidR="00A4629F" w:rsidRPr="00A4629F">
        <w:rPr>
          <w:rFonts w:ascii="Arial" w:hAnsi="Arial" w:cs="Arial"/>
          <w:iCs/>
          <w:color w:val="FF0000"/>
          <w:sz w:val="20"/>
          <w:szCs w:val="20"/>
        </w:rPr>
        <w:t xml:space="preserve">[Please note that </w:t>
      </w:r>
      <w:r w:rsidR="005A3E88">
        <w:rPr>
          <w:rFonts w:ascii="Arial" w:hAnsi="Arial" w:cs="Arial"/>
          <w:iCs/>
          <w:color w:val="FF0000"/>
          <w:sz w:val="20"/>
          <w:szCs w:val="20"/>
        </w:rPr>
        <w:t xml:space="preserve">you need to justify the need for a remote appointment in the ESR1 for the role.  </w:t>
      </w:r>
      <w:r>
        <w:rPr>
          <w:rFonts w:ascii="Arial" w:hAnsi="Arial" w:cs="Arial"/>
          <w:iCs/>
          <w:color w:val="FF0000"/>
          <w:sz w:val="20"/>
          <w:szCs w:val="20"/>
        </w:rPr>
        <w:t xml:space="preserve">Please speak to your </w:t>
      </w:r>
      <w:hyperlink r:id="rId10" w:history="1">
        <w:r w:rsidRPr="009B24DC">
          <w:rPr>
            <w:rStyle w:val="Hyperlink"/>
            <w:rFonts w:ascii="Arial" w:hAnsi="Arial" w:cs="Arial"/>
            <w:iCs/>
            <w:sz w:val="20"/>
            <w:szCs w:val="20"/>
          </w:rPr>
          <w:t>Recruitment Contact</w:t>
        </w:r>
      </w:hyperlink>
      <w:r>
        <w:rPr>
          <w:rFonts w:ascii="Arial" w:hAnsi="Arial" w:cs="Arial"/>
          <w:iCs/>
          <w:color w:val="FF0000"/>
          <w:sz w:val="20"/>
          <w:szCs w:val="20"/>
        </w:rPr>
        <w:t xml:space="preserve"> for further details</w:t>
      </w:r>
      <w:r w:rsidR="00A4629F" w:rsidRPr="00A4629F">
        <w:rPr>
          <w:rFonts w:ascii="Arial" w:hAnsi="Arial" w:cs="Arial"/>
          <w:iCs/>
          <w:color w:val="FF0000"/>
          <w:sz w:val="20"/>
          <w:szCs w:val="20"/>
        </w:rPr>
        <w:t>]</w:t>
      </w:r>
    </w:p>
    <w:p w14:paraId="057BB801" w14:textId="046A48DC" w:rsidR="001D7DB1" w:rsidRDefault="001D7DB1" w:rsidP="001D7DB1">
      <w:pPr>
        <w:pStyle w:val="NoSpacing"/>
        <w:jc w:val="both"/>
        <w:rPr>
          <w:rFonts w:ascii="Arial" w:hAnsi="Arial" w:cs="Arial"/>
          <w:iCs/>
          <w:sz w:val="20"/>
          <w:szCs w:val="20"/>
        </w:rPr>
      </w:pPr>
    </w:p>
    <w:p w14:paraId="7C79C30F" w14:textId="366D1A53" w:rsidR="001D7DB1" w:rsidRDefault="009B24DC" w:rsidP="001D7DB1">
      <w:pPr>
        <w:pStyle w:val="NoSpacing"/>
        <w:jc w:val="both"/>
        <w:rPr>
          <w:rFonts w:ascii="Arial" w:hAnsi="Arial" w:cs="Arial"/>
          <w:sz w:val="20"/>
          <w:szCs w:val="20"/>
        </w:rPr>
      </w:pPr>
      <w:r>
        <w:rPr>
          <w:rFonts w:ascii="Arial" w:hAnsi="Arial" w:cs="Arial"/>
          <w:sz w:val="20"/>
          <w:szCs w:val="20"/>
          <w:highlight w:val="lightGray"/>
        </w:rPr>
        <w:t>[Option]</w:t>
      </w:r>
      <w:r w:rsidR="001D7DB1">
        <w:rPr>
          <w:rFonts w:ascii="Arial" w:hAnsi="Arial" w:cs="Arial"/>
          <w:sz w:val="20"/>
          <w:szCs w:val="20"/>
        </w:rPr>
        <w:t xml:space="preserve">  </w:t>
      </w:r>
      <w:r w:rsidR="001D7DB1" w:rsidRPr="00B75540">
        <w:rPr>
          <w:rFonts w:ascii="Arial" w:hAnsi="Arial" w:cs="Arial"/>
          <w:sz w:val="20"/>
          <w:szCs w:val="20"/>
        </w:rPr>
        <w:t>We welcome applications from candidates interested in working part-time hours or job-sharing arrangements.</w:t>
      </w:r>
    </w:p>
    <w:p w14:paraId="1DF6D7A2" w14:textId="77777777" w:rsidR="001D7DB1" w:rsidRPr="00B75540" w:rsidRDefault="001D7DB1" w:rsidP="00174584">
      <w:pPr>
        <w:pStyle w:val="NoSpacing"/>
        <w:jc w:val="both"/>
        <w:rPr>
          <w:rFonts w:ascii="Arial" w:hAnsi="Arial" w:cs="Arial"/>
          <w:sz w:val="20"/>
          <w:szCs w:val="20"/>
        </w:rPr>
      </w:pPr>
    </w:p>
    <w:p w14:paraId="028EA100" w14:textId="6501F124" w:rsidR="005845A7" w:rsidRPr="00B75540" w:rsidRDefault="005845A7" w:rsidP="00174584">
      <w:pPr>
        <w:pStyle w:val="NoSpacing"/>
        <w:jc w:val="both"/>
        <w:rPr>
          <w:rFonts w:ascii="Arial" w:hAnsi="Arial" w:cs="Arial"/>
          <w:sz w:val="20"/>
          <w:szCs w:val="20"/>
        </w:rPr>
      </w:pPr>
      <w:r w:rsidRPr="00B75540">
        <w:rPr>
          <w:rFonts w:ascii="Arial" w:hAnsi="Arial" w:cs="Arial"/>
          <w:sz w:val="20"/>
          <w:szCs w:val="20"/>
        </w:rPr>
        <w:t xml:space="preserve">This new full – </w:t>
      </w:r>
      <w:r w:rsidRPr="00A66050">
        <w:rPr>
          <w:rFonts w:ascii="Arial" w:hAnsi="Arial" w:cs="Arial"/>
          <w:sz w:val="20"/>
          <w:szCs w:val="20"/>
          <w:highlight w:val="lightGray"/>
        </w:rPr>
        <w:t>time/part-time</w:t>
      </w:r>
      <w:r w:rsidRPr="00B75540">
        <w:rPr>
          <w:rFonts w:ascii="Arial" w:hAnsi="Arial" w:cs="Arial"/>
          <w:sz w:val="20"/>
          <w:szCs w:val="20"/>
        </w:rPr>
        <w:t xml:space="preserve"> post is available from </w:t>
      </w:r>
      <w:r w:rsidRPr="00A66050">
        <w:rPr>
          <w:rFonts w:ascii="Arial" w:hAnsi="Arial" w:cs="Arial"/>
          <w:sz w:val="20"/>
          <w:szCs w:val="20"/>
          <w:highlight w:val="lightGray"/>
        </w:rPr>
        <w:t>date/immediately</w:t>
      </w:r>
      <w:r w:rsidRPr="00B75540">
        <w:rPr>
          <w:rFonts w:ascii="Arial" w:hAnsi="Arial" w:cs="Arial"/>
          <w:sz w:val="20"/>
          <w:szCs w:val="20"/>
        </w:rPr>
        <w:t xml:space="preserve"> on a </w:t>
      </w:r>
      <w:r w:rsidRPr="00A66050">
        <w:rPr>
          <w:rFonts w:ascii="Arial" w:hAnsi="Arial" w:cs="Arial"/>
          <w:sz w:val="20"/>
          <w:szCs w:val="20"/>
          <w:highlight w:val="lightGray"/>
        </w:rPr>
        <w:t>permanent/fixed</w:t>
      </w:r>
      <w:r w:rsidRPr="00B75540">
        <w:rPr>
          <w:rFonts w:ascii="Arial" w:hAnsi="Arial" w:cs="Arial"/>
          <w:sz w:val="20"/>
          <w:szCs w:val="20"/>
        </w:rPr>
        <w:t xml:space="preserve"> term basis</w:t>
      </w:r>
    </w:p>
    <w:p w14:paraId="5E948A3E" w14:textId="77777777" w:rsidR="009125F0" w:rsidRDefault="009125F0" w:rsidP="00174584">
      <w:pPr>
        <w:pStyle w:val="NoSpacing"/>
        <w:jc w:val="both"/>
        <w:rPr>
          <w:rFonts w:ascii="Arial" w:hAnsi="Arial" w:cs="Arial"/>
          <w:sz w:val="20"/>
          <w:szCs w:val="20"/>
          <w:highlight w:val="lightGray"/>
        </w:rPr>
      </w:pPr>
    </w:p>
    <w:p w14:paraId="2FFB6729" w14:textId="2B206E82" w:rsidR="00174584" w:rsidRPr="00B75540" w:rsidRDefault="006C0C69" w:rsidP="00174584">
      <w:pPr>
        <w:pStyle w:val="NoSpacing"/>
        <w:jc w:val="both"/>
        <w:rPr>
          <w:rFonts w:ascii="Arial" w:hAnsi="Arial" w:cs="Arial"/>
          <w:b/>
          <w:bCs/>
          <w:sz w:val="20"/>
          <w:szCs w:val="20"/>
          <w:u w:val="single"/>
        </w:rPr>
      </w:pPr>
      <w:r w:rsidRPr="00B75540">
        <w:rPr>
          <w:rFonts w:ascii="Arial" w:hAnsi="Arial" w:cs="Arial"/>
          <w:b/>
          <w:bCs/>
          <w:sz w:val="20"/>
          <w:szCs w:val="20"/>
          <w:u w:val="single"/>
        </w:rPr>
        <w:t>Summary of the role</w:t>
      </w:r>
    </w:p>
    <w:p w14:paraId="642B5113" w14:textId="77777777" w:rsidR="006C0C69" w:rsidRPr="00B75540" w:rsidRDefault="006C0C69" w:rsidP="00174584">
      <w:pPr>
        <w:pStyle w:val="NoSpacing"/>
        <w:jc w:val="both"/>
        <w:rPr>
          <w:rFonts w:ascii="Arial" w:hAnsi="Arial" w:cs="Arial"/>
          <w:b/>
          <w:bCs/>
          <w:sz w:val="20"/>
          <w:szCs w:val="20"/>
          <w:u w:val="single"/>
        </w:rPr>
      </w:pPr>
    </w:p>
    <w:p w14:paraId="3621994B" w14:textId="04F1B9D2" w:rsidR="006C0C69" w:rsidRPr="00B75540" w:rsidRDefault="006C0C69" w:rsidP="00174584">
      <w:pPr>
        <w:pStyle w:val="NoSpacing"/>
        <w:jc w:val="both"/>
        <w:rPr>
          <w:rFonts w:ascii="Arial" w:hAnsi="Arial" w:cs="Arial"/>
          <w:bCs/>
          <w:sz w:val="20"/>
          <w:szCs w:val="20"/>
        </w:rPr>
      </w:pPr>
      <w:r w:rsidRPr="00B75540">
        <w:rPr>
          <w:rFonts w:ascii="Arial" w:hAnsi="Arial" w:cs="Arial"/>
          <w:bCs/>
          <w:sz w:val="20"/>
          <w:szCs w:val="20"/>
        </w:rPr>
        <w:t>[Add wording here]</w:t>
      </w:r>
    </w:p>
    <w:p w14:paraId="79FA878F" w14:textId="77777777" w:rsidR="006C0C69" w:rsidRPr="00B75540" w:rsidRDefault="006C0C69" w:rsidP="00174584">
      <w:pPr>
        <w:pStyle w:val="NoSpacing"/>
        <w:jc w:val="both"/>
        <w:rPr>
          <w:rFonts w:ascii="Arial" w:hAnsi="Arial" w:cs="Arial"/>
          <w:bCs/>
          <w:sz w:val="20"/>
          <w:szCs w:val="20"/>
        </w:rPr>
      </w:pPr>
    </w:p>
    <w:p w14:paraId="63C745DF" w14:textId="77777777" w:rsidR="006B1654" w:rsidRPr="00B75540" w:rsidRDefault="006B1654" w:rsidP="006B1654">
      <w:pPr>
        <w:jc w:val="both"/>
        <w:rPr>
          <w:rFonts w:ascii="Arial" w:hAnsi="Arial" w:cs="Arial"/>
          <w:b/>
          <w:sz w:val="20"/>
          <w:szCs w:val="20"/>
        </w:rPr>
      </w:pPr>
      <w:r w:rsidRPr="00B75540">
        <w:rPr>
          <w:rFonts w:ascii="Arial" w:hAnsi="Arial" w:cs="Arial"/>
          <w:b/>
          <w:sz w:val="20"/>
          <w:szCs w:val="20"/>
        </w:rPr>
        <w:t>Please ensure you read the Job Description and Person Specification for full details of this rol</w:t>
      </w:r>
      <w:r>
        <w:rPr>
          <w:rFonts w:ascii="Arial" w:hAnsi="Arial" w:cs="Arial"/>
          <w:b/>
          <w:sz w:val="20"/>
          <w:szCs w:val="20"/>
        </w:rPr>
        <w:t>e.</w:t>
      </w:r>
    </w:p>
    <w:p w14:paraId="605803D1" w14:textId="77777777" w:rsidR="00174584" w:rsidRPr="00B75540" w:rsidRDefault="00174584" w:rsidP="00174584">
      <w:pPr>
        <w:pStyle w:val="NoSpacing"/>
        <w:tabs>
          <w:tab w:val="left" w:pos="4260"/>
        </w:tabs>
        <w:jc w:val="both"/>
        <w:rPr>
          <w:rFonts w:ascii="Arial" w:hAnsi="Arial" w:cs="Arial"/>
          <w:b/>
          <w:iCs/>
          <w:sz w:val="20"/>
          <w:szCs w:val="20"/>
        </w:rPr>
      </w:pPr>
    </w:p>
    <w:p w14:paraId="338510ED" w14:textId="77777777" w:rsidR="009B1B4F" w:rsidRDefault="00174584" w:rsidP="009B1B4F">
      <w:pPr>
        <w:jc w:val="both"/>
        <w:rPr>
          <w:rFonts w:ascii="Arial" w:hAnsi="Arial" w:cs="Arial"/>
          <w:b/>
          <w:iCs/>
          <w:sz w:val="20"/>
          <w:szCs w:val="20"/>
          <w:u w:val="single"/>
        </w:rPr>
      </w:pPr>
      <w:r w:rsidRPr="00B75540">
        <w:rPr>
          <w:rFonts w:ascii="Arial" w:hAnsi="Arial" w:cs="Arial"/>
          <w:b/>
          <w:iCs/>
          <w:sz w:val="20"/>
          <w:szCs w:val="20"/>
          <w:u w:val="single"/>
        </w:rPr>
        <w:t xml:space="preserve">The University of Exeter </w:t>
      </w:r>
    </w:p>
    <w:p w14:paraId="17D87B23" w14:textId="14B9B5ED" w:rsidR="009B1B4F" w:rsidRDefault="009B1B4F" w:rsidP="009B1B4F">
      <w:pPr>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We are a member of the prestigious Russell Group of research-intensive universities and in the top 200 universities in the world (Times Higher Education World University Rankings 2024 and QS World University Ranking 2024).  We combine world-class teaching with world-class research, achieving a </w:t>
      </w:r>
      <w:proofErr w:type="gramStart"/>
      <w:r>
        <w:rPr>
          <w:rFonts w:ascii="Arial" w:eastAsia="Arial" w:hAnsi="Arial" w:cs="Arial"/>
          <w:color w:val="000000" w:themeColor="text1"/>
          <w:sz w:val="20"/>
          <w:szCs w:val="20"/>
        </w:rPr>
        <w:t>Gold</w:t>
      </w:r>
      <w:proofErr w:type="gramEnd"/>
      <w:r>
        <w:rPr>
          <w:rFonts w:ascii="Arial" w:eastAsia="Arial" w:hAnsi="Arial" w:cs="Arial"/>
          <w:color w:val="000000" w:themeColor="text1"/>
          <w:sz w:val="20"/>
          <w:szCs w:val="20"/>
        </w:rPr>
        <w:t xml:space="preserve"> rating in the Teaching Excellence Framework Award 2023, underpinned by Gold ratings for Student Experience and Student Outcomes.</w:t>
      </w:r>
    </w:p>
    <w:p w14:paraId="66F89CB1" w14:textId="77777777" w:rsidR="009B1B4F" w:rsidRDefault="009B1B4F" w:rsidP="009B1B4F">
      <w:pPr>
        <w:jc w:val="both"/>
      </w:pPr>
      <w:r>
        <w:rPr>
          <w:rFonts w:ascii="Arial" w:eastAsia="Arial" w:hAnsi="Arial" w:cs="Arial"/>
          <w:color w:val="000000" w:themeColor="text1"/>
          <w:sz w:val="20"/>
          <w:szCs w:val="20"/>
        </w:rPr>
        <w:lastRenderedPageBreak/>
        <w:t xml:space="preserve">   </w:t>
      </w:r>
    </w:p>
    <w:p w14:paraId="6AA02E3B" w14:textId="75938310" w:rsidR="009B1B4F" w:rsidRDefault="009B1B4F" w:rsidP="009B1B4F">
      <w:pPr>
        <w:jc w:val="both"/>
      </w:pPr>
      <w:r>
        <w:rPr>
          <w:rFonts w:ascii="Arial" w:eastAsia="Arial" w:hAnsi="Arial" w:cs="Arial"/>
          <w:color w:val="000000" w:themeColor="text1"/>
          <w:sz w:val="20"/>
          <w:szCs w:val="20"/>
        </w:rPr>
        <w:t>Our world-leading research impact has grown more than any other Russell Group university in recent years, and we are home to some of the world’s most influential researchers, seeking to answer some of the most fundamental issues facing humankind today.  More than 99</w:t>
      </w:r>
      <w:r w:rsidR="006A29B4">
        <w:rPr>
          <w:rFonts w:ascii="Arial" w:eastAsia="Arial" w:hAnsi="Arial" w:cs="Arial"/>
          <w:color w:val="000000" w:themeColor="text1"/>
          <w:sz w:val="20"/>
          <w:szCs w:val="20"/>
        </w:rPr>
        <w:t xml:space="preserve"> percent</w:t>
      </w:r>
      <w:r>
        <w:rPr>
          <w:rFonts w:ascii="Arial" w:eastAsia="Arial" w:hAnsi="Arial" w:cs="Arial"/>
          <w:color w:val="000000" w:themeColor="text1"/>
          <w:sz w:val="20"/>
          <w:szCs w:val="20"/>
        </w:rPr>
        <w:t xml:space="preserve"> of our research is of international quality and 47</w:t>
      </w:r>
      <w:r w:rsidR="006A29B4">
        <w:rPr>
          <w:rFonts w:ascii="Arial" w:eastAsia="Arial" w:hAnsi="Arial" w:cs="Arial"/>
          <w:color w:val="000000" w:themeColor="text1"/>
          <w:sz w:val="20"/>
          <w:szCs w:val="20"/>
        </w:rPr>
        <w:t xml:space="preserve"> percent</w:t>
      </w:r>
      <w:r>
        <w:rPr>
          <w:rFonts w:ascii="Arial" w:eastAsia="Arial" w:hAnsi="Arial" w:cs="Arial"/>
          <w:color w:val="000000" w:themeColor="text1"/>
          <w:sz w:val="20"/>
          <w:szCs w:val="20"/>
        </w:rPr>
        <w:t xml:space="preserve"> is world-leading (2021 Research Excellence Framework). </w:t>
      </w:r>
    </w:p>
    <w:p w14:paraId="1E1A77E9" w14:textId="77777777" w:rsidR="009B1B4F" w:rsidRDefault="009B1B4F" w:rsidP="009B1B4F">
      <w:pPr>
        <w:jc w:val="both"/>
        <w:rPr>
          <w:rFonts w:ascii="Arial" w:eastAsia="Arial" w:hAnsi="Arial" w:cs="Arial"/>
          <w:sz w:val="20"/>
          <w:szCs w:val="20"/>
        </w:rPr>
      </w:pPr>
    </w:p>
    <w:p w14:paraId="7876DD63" w14:textId="77777777" w:rsidR="009B1B4F" w:rsidRDefault="009B1B4F" w:rsidP="009B1B4F">
      <w:pPr>
        <w:jc w:val="both"/>
        <w:rPr>
          <w:rStyle w:val="Hyperlink"/>
          <w:rFonts w:ascii="Arial" w:eastAsia="Arial" w:hAnsi="Arial" w:cs="Arial"/>
          <w:color w:val="0563C1"/>
          <w:sz w:val="20"/>
          <w:szCs w:val="20"/>
        </w:rPr>
      </w:pPr>
      <w:r>
        <w:rPr>
          <w:rFonts w:ascii="Arial" w:eastAsia="Arial" w:hAnsi="Arial" w:cs="Arial"/>
          <w:color w:val="022020"/>
          <w:sz w:val="20"/>
          <w:szCs w:val="20"/>
        </w:rPr>
        <w:t xml:space="preserve">We encourage proactive engagement with industry, </w:t>
      </w:r>
      <w:proofErr w:type="gramStart"/>
      <w:r>
        <w:rPr>
          <w:rFonts w:ascii="Arial" w:eastAsia="Arial" w:hAnsi="Arial" w:cs="Arial"/>
          <w:color w:val="022020"/>
          <w:sz w:val="20"/>
          <w:szCs w:val="20"/>
        </w:rPr>
        <w:t>business</w:t>
      </w:r>
      <w:proofErr w:type="gramEnd"/>
      <w:r>
        <w:rPr>
          <w:rFonts w:ascii="Arial" w:eastAsia="Arial" w:hAnsi="Arial" w:cs="Arial"/>
          <w:color w:val="022020"/>
          <w:sz w:val="20"/>
          <w:szCs w:val="20"/>
        </w:rPr>
        <w:t xml:space="preserve"> and community partners to enhance the impact of research and education and improve the employability of our students. Read about our world leading research – </w:t>
      </w:r>
      <w:hyperlink r:id="rId11" w:history="1">
        <w:r>
          <w:rPr>
            <w:rStyle w:val="Hyperlink"/>
            <w:rFonts w:ascii="Arial" w:eastAsia="Arial" w:hAnsi="Arial" w:cs="Arial"/>
            <w:color w:val="0563C1"/>
            <w:sz w:val="20"/>
            <w:szCs w:val="20"/>
          </w:rPr>
          <w:t>Green Futures</w:t>
        </w:r>
      </w:hyperlink>
      <w:r>
        <w:rPr>
          <w:rFonts w:ascii="Arial" w:eastAsia="Arial" w:hAnsi="Arial" w:cs="Arial"/>
          <w:color w:val="022020"/>
          <w:sz w:val="20"/>
          <w:szCs w:val="20"/>
        </w:rPr>
        <w:t xml:space="preserve"> and how we are </w:t>
      </w:r>
      <w:hyperlink r:id="rId12" w:history="1">
        <w:r>
          <w:rPr>
            <w:rStyle w:val="Hyperlink"/>
            <w:rFonts w:ascii="Arial" w:eastAsia="Arial" w:hAnsi="Arial" w:cs="Arial"/>
            <w:color w:val="0563C1"/>
            <w:sz w:val="20"/>
            <w:szCs w:val="20"/>
          </w:rPr>
          <w:t>transforming education</w:t>
        </w:r>
      </w:hyperlink>
      <w:r>
        <w:rPr>
          <w:rFonts w:ascii="Arial" w:eastAsia="Arial" w:hAnsi="Arial" w:cs="Arial"/>
          <w:color w:val="022020"/>
          <w:sz w:val="20"/>
          <w:szCs w:val="20"/>
        </w:rPr>
        <w:t xml:space="preserve"> for a changing world. We are located in a beautiful part of the country and Exeter (a fast growing tech hub) is one of only a few UK cities to have been designated as a </w:t>
      </w:r>
      <w:hyperlink r:id="rId13" w:history="1">
        <w:r>
          <w:rPr>
            <w:rStyle w:val="Hyperlink"/>
            <w:rFonts w:ascii="Arial" w:eastAsia="Arial" w:hAnsi="Arial" w:cs="Arial"/>
            <w:color w:val="0563C1"/>
            <w:sz w:val="20"/>
            <w:szCs w:val="20"/>
          </w:rPr>
          <w:t>UNESCO Creative City</w:t>
        </w:r>
      </w:hyperlink>
    </w:p>
    <w:p w14:paraId="1C823652" w14:textId="77777777" w:rsidR="00120DFB" w:rsidRDefault="00120DFB" w:rsidP="009B1B4F">
      <w:pPr>
        <w:jc w:val="both"/>
        <w:rPr>
          <w:rStyle w:val="Hyperlink"/>
          <w:rFonts w:ascii="Arial" w:eastAsia="Arial" w:hAnsi="Arial" w:cs="Arial"/>
          <w:color w:val="0563C1"/>
          <w:sz w:val="20"/>
          <w:szCs w:val="20"/>
        </w:rPr>
      </w:pPr>
    </w:p>
    <w:p w14:paraId="5AEA2CCD" w14:textId="77777777" w:rsidR="00120DFB" w:rsidRDefault="00120DFB" w:rsidP="00120DFB">
      <w:pPr>
        <w:jc w:val="both"/>
        <w:rPr>
          <w:rFonts w:ascii="Arial" w:eastAsia="Arial" w:hAnsi="Arial" w:cs="Arial"/>
          <w:sz w:val="20"/>
          <w:szCs w:val="20"/>
        </w:rPr>
      </w:pPr>
      <w:r>
        <w:rPr>
          <w:rFonts w:ascii="Arial" w:eastAsia="Arial" w:hAnsi="Arial" w:cs="Arial"/>
          <w:sz w:val="20"/>
          <w:szCs w:val="20"/>
        </w:rPr>
        <w:t xml:space="preserve">We are proud signatories of the </w:t>
      </w:r>
      <w:hyperlink r:id="rId14" w:history="1">
        <w:r>
          <w:rPr>
            <w:rStyle w:val="Hyperlink"/>
            <w:rFonts w:ascii="Arial" w:eastAsia="Arial" w:hAnsi="Arial"/>
            <w:sz w:val="20"/>
            <w:szCs w:val="20"/>
          </w:rPr>
          <w:t>Armed Forces Covenant</w:t>
        </w:r>
      </w:hyperlink>
      <w:r>
        <w:rPr>
          <w:rFonts w:ascii="Arial" w:eastAsia="Arial" w:hAnsi="Arial" w:cs="Arial"/>
          <w:sz w:val="20"/>
          <w:szCs w:val="20"/>
        </w:rPr>
        <w:t xml:space="preserve"> and welcome applications from service people. </w:t>
      </w:r>
    </w:p>
    <w:p w14:paraId="03182491" w14:textId="77777777" w:rsidR="009B1B4F" w:rsidRDefault="009B1B4F" w:rsidP="009B1B4F">
      <w:pPr>
        <w:jc w:val="both"/>
        <w:rPr>
          <w:rFonts w:ascii="Arial" w:eastAsia="Arial" w:hAnsi="Arial" w:cs="Arial"/>
          <w:sz w:val="20"/>
          <w:szCs w:val="20"/>
        </w:rPr>
      </w:pPr>
    </w:p>
    <w:p w14:paraId="503F7D0E" w14:textId="77777777" w:rsidR="009B1B4F" w:rsidRDefault="009B1B4F" w:rsidP="009B1B4F">
      <w:pPr>
        <w:jc w:val="both"/>
        <w:rPr>
          <w:rFonts w:ascii="Arial" w:eastAsia="Arial" w:hAnsi="Arial" w:cs="Arial"/>
          <w:sz w:val="20"/>
          <w:szCs w:val="20"/>
        </w:rPr>
      </w:pPr>
      <w:r>
        <w:rPr>
          <w:rFonts w:ascii="Arial" w:eastAsia="Arial" w:hAnsi="Arial" w:cs="Arial"/>
          <w:b/>
          <w:bCs/>
          <w:sz w:val="20"/>
          <w:szCs w:val="20"/>
          <w:u w:val="single"/>
        </w:rPr>
        <w:t xml:space="preserve">Our Equality, </w:t>
      </w:r>
      <w:proofErr w:type="gramStart"/>
      <w:r>
        <w:rPr>
          <w:rFonts w:ascii="Arial" w:eastAsia="Arial" w:hAnsi="Arial" w:cs="Arial"/>
          <w:b/>
          <w:bCs/>
          <w:sz w:val="20"/>
          <w:szCs w:val="20"/>
          <w:u w:val="single"/>
        </w:rPr>
        <w:t>Diversity</w:t>
      </w:r>
      <w:proofErr w:type="gramEnd"/>
      <w:r>
        <w:rPr>
          <w:rFonts w:ascii="Arial" w:eastAsia="Arial" w:hAnsi="Arial" w:cs="Arial"/>
          <w:b/>
          <w:bCs/>
          <w:sz w:val="20"/>
          <w:szCs w:val="20"/>
          <w:u w:val="single"/>
        </w:rPr>
        <w:t xml:space="preserve"> and Inclusion Commitment</w:t>
      </w:r>
    </w:p>
    <w:p w14:paraId="2EAD6CA3" w14:textId="77777777" w:rsidR="009B1B4F" w:rsidRDefault="009B1B4F" w:rsidP="009B1B4F">
      <w:pPr>
        <w:jc w:val="both"/>
        <w:rPr>
          <w:rFonts w:ascii="Arial" w:eastAsia="Arial" w:hAnsi="Arial" w:cs="Arial"/>
          <w:sz w:val="20"/>
          <w:szCs w:val="20"/>
        </w:rPr>
      </w:pPr>
      <w:r>
        <w:rPr>
          <w:rFonts w:ascii="Arial" w:eastAsia="Arial" w:hAnsi="Arial" w:cs="Arial"/>
          <w:sz w:val="20"/>
          <w:szCs w:val="20"/>
        </w:rPr>
        <w:t xml:space="preserve">We are committed to ensuring </w:t>
      </w:r>
      <w:hyperlink r:id="rId15" w:history="1">
        <w:r>
          <w:rPr>
            <w:rStyle w:val="Hyperlink"/>
            <w:rFonts w:ascii="Arial" w:eastAsia="Arial" w:hAnsi="Arial" w:cs="Arial"/>
            <w:sz w:val="20"/>
            <w:szCs w:val="20"/>
          </w:rPr>
          <w:t>reasonable adjustments</w:t>
        </w:r>
      </w:hyperlink>
      <w:r>
        <w:rPr>
          <w:rFonts w:ascii="Arial" w:eastAsia="Arial" w:hAnsi="Arial" w:cs="Arial"/>
          <w:sz w:val="20"/>
          <w:szCs w:val="20"/>
        </w:rPr>
        <w:t xml:space="preserve"> are available for interviews and workplaces.</w:t>
      </w:r>
    </w:p>
    <w:p w14:paraId="4E2D7EEF" w14:textId="77777777" w:rsidR="009B1B4F" w:rsidRDefault="009B1B4F" w:rsidP="009B1B4F">
      <w:pPr>
        <w:jc w:val="both"/>
        <w:rPr>
          <w:rFonts w:ascii="Arial" w:eastAsia="Arial" w:hAnsi="Arial" w:cs="Arial"/>
          <w:sz w:val="20"/>
          <w:szCs w:val="20"/>
        </w:rPr>
      </w:pPr>
    </w:p>
    <w:p w14:paraId="426B68DF" w14:textId="77777777" w:rsidR="009B1B4F" w:rsidRDefault="009B1B4F" w:rsidP="009B1B4F">
      <w:pPr>
        <w:jc w:val="both"/>
        <w:rPr>
          <w:rFonts w:ascii="Arial" w:eastAsia="Arial" w:hAnsi="Arial" w:cs="Arial"/>
          <w:sz w:val="20"/>
          <w:szCs w:val="20"/>
        </w:rPr>
      </w:pPr>
      <w:r>
        <w:rPr>
          <w:rFonts w:ascii="Arial" w:eastAsia="Arial" w:hAnsi="Arial" w:cs="Arial"/>
          <w:sz w:val="20"/>
          <w:szCs w:val="20"/>
        </w:rPr>
        <w:t xml:space="preserve">Whilst all applicants will be judged on merit alone, we particularly welcome applications from groups currently underrepresented within our working community.  </w:t>
      </w:r>
    </w:p>
    <w:p w14:paraId="2DA308E2" w14:textId="77777777" w:rsidR="009B1B4F" w:rsidRDefault="009B1B4F" w:rsidP="009B1B4F">
      <w:pPr>
        <w:jc w:val="both"/>
        <w:rPr>
          <w:rFonts w:ascii="Arial" w:eastAsia="Arial" w:hAnsi="Arial" w:cs="Arial"/>
          <w:sz w:val="20"/>
          <w:szCs w:val="20"/>
        </w:rPr>
      </w:pPr>
    </w:p>
    <w:p w14:paraId="62987FB8" w14:textId="77777777" w:rsidR="009B1B4F" w:rsidRDefault="009B1B4F" w:rsidP="009B1B4F">
      <w:pPr>
        <w:jc w:val="both"/>
      </w:pPr>
      <w:r>
        <w:rPr>
          <w:rFonts w:ascii="Arial" w:eastAsia="Arial" w:hAnsi="Arial" w:cs="Arial"/>
          <w:sz w:val="20"/>
          <w:szCs w:val="20"/>
        </w:rPr>
        <w:t>With over 30,000 students and 7,000 staff from 150 different countries we offer a diverse and engaging environment where our diversity is celebrated and valued as a major strength. We are committed to creating an inclusive culture where all members of our community are supported to thrive; where diverse voices are heard through our engagement with evidence-based charter frameworks for gender (Athena SWAN and Project Juno for Physics), race equality (Race Equality Charter Mark), LGBTQ+ inclusion (Stonewall Diversity Champion) and as a Disability Confident employer.</w:t>
      </w:r>
    </w:p>
    <w:p w14:paraId="69CE6479" w14:textId="0F68A9D6" w:rsidR="005A3E88" w:rsidRDefault="005A3E88" w:rsidP="009B1B4F">
      <w:pPr>
        <w:pStyle w:val="NoSpacing"/>
        <w:jc w:val="both"/>
        <w:rPr>
          <w:rFonts w:ascii="Arial" w:hAnsi="Arial" w:cs="Arial"/>
          <w:b/>
          <w:sz w:val="20"/>
          <w:szCs w:val="20"/>
          <w:u w:val="single"/>
        </w:rPr>
      </w:pPr>
    </w:p>
    <w:p w14:paraId="783E37F0" w14:textId="1723B73A" w:rsidR="00174584" w:rsidRPr="00B75540" w:rsidRDefault="00174584" w:rsidP="008C5C6D">
      <w:pPr>
        <w:pStyle w:val="NoSpacing"/>
        <w:jc w:val="both"/>
        <w:rPr>
          <w:rFonts w:ascii="Arial" w:hAnsi="Arial" w:cs="Arial"/>
          <w:b/>
          <w:sz w:val="20"/>
          <w:szCs w:val="20"/>
          <w:u w:val="single"/>
        </w:rPr>
      </w:pPr>
      <w:r w:rsidRPr="00B75540">
        <w:rPr>
          <w:rFonts w:ascii="Arial" w:hAnsi="Arial" w:cs="Arial"/>
          <w:b/>
          <w:sz w:val="20"/>
          <w:szCs w:val="20"/>
          <w:u w:val="single"/>
        </w:rPr>
        <w:t xml:space="preserve">Benefits </w:t>
      </w:r>
    </w:p>
    <w:p w14:paraId="05F4DE63" w14:textId="77777777" w:rsidR="00174584" w:rsidRPr="00B75540" w:rsidRDefault="00174584" w:rsidP="00174584">
      <w:pPr>
        <w:pStyle w:val="NoSpacing"/>
        <w:jc w:val="both"/>
        <w:rPr>
          <w:rFonts w:ascii="Arial" w:hAnsi="Arial" w:cs="Arial"/>
          <w:sz w:val="20"/>
          <w:szCs w:val="20"/>
        </w:rPr>
      </w:pPr>
      <w:r w:rsidRPr="00B75540">
        <w:rPr>
          <w:rFonts w:ascii="Arial" w:hAnsi="Arial" w:cs="Arial"/>
          <w:sz w:val="20"/>
          <w:szCs w:val="20"/>
        </w:rPr>
        <w:t>We offer some fantastic benefits including:</w:t>
      </w:r>
    </w:p>
    <w:p w14:paraId="1E043A88" w14:textId="77777777" w:rsidR="00174584" w:rsidRPr="00B75540" w:rsidRDefault="00174584" w:rsidP="00174584">
      <w:pPr>
        <w:pStyle w:val="NoSpacing"/>
        <w:jc w:val="both"/>
        <w:rPr>
          <w:rFonts w:ascii="Arial" w:hAnsi="Arial" w:cs="Arial"/>
          <w:sz w:val="20"/>
          <w:szCs w:val="20"/>
        </w:rPr>
      </w:pPr>
    </w:p>
    <w:p w14:paraId="23464096" w14:textId="77777777" w:rsidR="00174584" w:rsidRPr="00B75540" w:rsidRDefault="00174584" w:rsidP="00174584">
      <w:pPr>
        <w:pStyle w:val="NoSpacing"/>
        <w:numPr>
          <w:ilvl w:val="0"/>
          <w:numId w:val="1"/>
        </w:numPr>
        <w:jc w:val="both"/>
        <w:rPr>
          <w:rFonts w:ascii="Arial" w:hAnsi="Arial" w:cs="Arial"/>
          <w:sz w:val="20"/>
          <w:szCs w:val="20"/>
        </w:rPr>
      </w:pPr>
      <w:r w:rsidRPr="00B75540">
        <w:rPr>
          <w:rFonts w:ascii="Arial" w:hAnsi="Arial" w:cs="Arial"/>
          <w:sz w:val="20"/>
          <w:szCs w:val="20"/>
          <w:highlight w:val="yellow"/>
        </w:rPr>
        <w:t>39/41</w:t>
      </w:r>
      <w:r w:rsidRPr="00B75540">
        <w:rPr>
          <w:rFonts w:ascii="Arial" w:hAnsi="Arial" w:cs="Arial"/>
          <w:sz w:val="20"/>
          <w:szCs w:val="20"/>
        </w:rPr>
        <w:t xml:space="preserve"> days leave per year</w:t>
      </w:r>
    </w:p>
    <w:p w14:paraId="5928716A" w14:textId="77777777" w:rsidR="00174584" w:rsidRPr="00B75540" w:rsidRDefault="00174584" w:rsidP="00174584">
      <w:pPr>
        <w:pStyle w:val="NoSpacing"/>
        <w:numPr>
          <w:ilvl w:val="0"/>
          <w:numId w:val="1"/>
        </w:numPr>
        <w:jc w:val="both"/>
        <w:rPr>
          <w:rFonts w:ascii="Arial" w:hAnsi="Arial" w:cs="Arial"/>
          <w:sz w:val="20"/>
          <w:szCs w:val="20"/>
        </w:rPr>
      </w:pPr>
      <w:r w:rsidRPr="00B75540">
        <w:rPr>
          <w:rFonts w:ascii="Arial" w:hAnsi="Arial" w:cs="Arial"/>
          <w:sz w:val="20"/>
          <w:szCs w:val="20"/>
        </w:rPr>
        <w:t xml:space="preserve">options for flexible working </w:t>
      </w:r>
    </w:p>
    <w:p w14:paraId="7F93CED0" w14:textId="77777777" w:rsidR="00174584" w:rsidRPr="00B75540" w:rsidRDefault="00174584" w:rsidP="00174584">
      <w:pPr>
        <w:pStyle w:val="NoSpacing"/>
        <w:numPr>
          <w:ilvl w:val="0"/>
          <w:numId w:val="1"/>
        </w:numPr>
        <w:jc w:val="both"/>
        <w:rPr>
          <w:rFonts w:ascii="Arial" w:hAnsi="Arial" w:cs="Arial"/>
          <w:sz w:val="20"/>
          <w:szCs w:val="20"/>
        </w:rPr>
      </w:pPr>
      <w:r w:rsidRPr="00B75540">
        <w:rPr>
          <w:rFonts w:ascii="Arial" w:hAnsi="Arial" w:cs="Arial"/>
          <w:sz w:val="20"/>
          <w:szCs w:val="20"/>
        </w:rPr>
        <w:t>numerous discounts at leading retailers</w:t>
      </w:r>
    </w:p>
    <w:p w14:paraId="64720390" w14:textId="77777777" w:rsidR="00174584" w:rsidRPr="00B75540" w:rsidRDefault="00174584" w:rsidP="00174584">
      <w:pPr>
        <w:pStyle w:val="NoSpacing"/>
        <w:numPr>
          <w:ilvl w:val="0"/>
          <w:numId w:val="1"/>
        </w:numPr>
        <w:jc w:val="both"/>
        <w:rPr>
          <w:rFonts w:ascii="Arial" w:hAnsi="Arial" w:cs="Arial"/>
          <w:sz w:val="20"/>
          <w:szCs w:val="20"/>
        </w:rPr>
      </w:pPr>
      <w:r w:rsidRPr="00B75540">
        <w:rPr>
          <w:rFonts w:ascii="Arial" w:hAnsi="Arial" w:cs="Arial"/>
          <w:sz w:val="20"/>
          <w:szCs w:val="20"/>
        </w:rPr>
        <w:t>onsite gyms on all of our campus’ and a cycle to work scheme</w:t>
      </w:r>
    </w:p>
    <w:p w14:paraId="04FF8ADA" w14:textId="1E6EF5A2" w:rsidR="00174584" w:rsidRPr="00B75540" w:rsidRDefault="00174584" w:rsidP="00174584">
      <w:pPr>
        <w:pStyle w:val="NoSpacing"/>
        <w:numPr>
          <w:ilvl w:val="0"/>
          <w:numId w:val="1"/>
        </w:numPr>
        <w:jc w:val="both"/>
        <w:rPr>
          <w:rFonts w:ascii="Arial" w:hAnsi="Arial" w:cs="Arial"/>
          <w:sz w:val="20"/>
          <w:szCs w:val="20"/>
        </w:rPr>
      </w:pPr>
      <w:r w:rsidRPr="00B75540">
        <w:rPr>
          <w:rFonts w:ascii="Arial" w:hAnsi="Arial" w:cs="Arial"/>
          <w:sz w:val="20"/>
          <w:szCs w:val="20"/>
        </w:rPr>
        <w:t xml:space="preserve">sector leading policies around </w:t>
      </w:r>
      <w:hyperlink r:id="rId16" w:history="1">
        <w:r w:rsidRPr="00B75540">
          <w:rPr>
            <w:rStyle w:val="Hyperlink"/>
            <w:rFonts w:ascii="Arial" w:hAnsi="Arial" w:cs="Arial"/>
            <w:sz w:val="20"/>
            <w:szCs w:val="20"/>
          </w:rPr>
          <w:t>maternity, adoption and shared parental leave</w:t>
        </w:r>
      </w:hyperlink>
      <w:r w:rsidRPr="00B75540">
        <w:rPr>
          <w:rFonts w:ascii="Arial" w:hAnsi="Arial" w:cs="Arial"/>
          <w:sz w:val="20"/>
          <w:szCs w:val="20"/>
        </w:rPr>
        <w:t xml:space="preserve"> (up to 26 weeks full pay), paternity leave (up to six weeks full pay) and a</w:t>
      </w:r>
      <w:r w:rsidR="005A3E88">
        <w:rPr>
          <w:rFonts w:ascii="Arial" w:hAnsi="Arial" w:cs="Arial"/>
          <w:sz w:val="20"/>
          <w:szCs w:val="20"/>
        </w:rPr>
        <w:t xml:space="preserve"> </w:t>
      </w:r>
      <w:r w:rsidRPr="00B75540">
        <w:rPr>
          <w:rFonts w:ascii="Arial" w:hAnsi="Arial" w:cs="Arial"/>
          <w:sz w:val="20"/>
          <w:szCs w:val="20"/>
        </w:rPr>
        <w:t>Fertility Treatment Policy</w:t>
      </w:r>
    </w:p>
    <w:p w14:paraId="5A7E7102" w14:textId="77777777" w:rsidR="00174584" w:rsidRPr="00B75540" w:rsidRDefault="00174584" w:rsidP="00174584">
      <w:pPr>
        <w:pStyle w:val="NoSpacing"/>
        <w:numPr>
          <w:ilvl w:val="0"/>
          <w:numId w:val="1"/>
        </w:numPr>
        <w:jc w:val="both"/>
        <w:rPr>
          <w:rFonts w:ascii="Arial" w:hAnsi="Arial" w:cs="Arial"/>
          <w:sz w:val="20"/>
          <w:szCs w:val="20"/>
        </w:rPr>
      </w:pPr>
      <w:r w:rsidRPr="00B75540">
        <w:rPr>
          <w:rFonts w:ascii="Arial" w:hAnsi="Arial" w:cs="Arial"/>
          <w:sz w:val="20"/>
          <w:szCs w:val="20"/>
        </w:rPr>
        <w:t xml:space="preserve">stunning campus environments in Exeter and Cornwall, in the beautiful </w:t>
      </w:r>
      <w:hyperlink r:id="rId17" w:history="1">
        <w:r w:rsidRPr="00B75540">
          <w:rPr>
            <w:rStyle w:val="Hyperlink"/>
            <w:rFonts w:ascii="Arial" w:hAnsi="Arial" w:cs="Arial"/>
            <w:sz w:val="20"/>
            <w:szCs w:val="20"/>
          </w:rPr>
          <w:t>South West of England</w:t>
        </w:r>
      </w:hyperlink>
    </w:p>
    <w:p w14:paraId="3FC25330" w14:textId="77777777" w:rsidR="00174584" w:rsidRPr="00B75540" w:rsidRDefault="00174584" w:rsidP="00174584">
      <w:pPr>
        <w:pStyle w:val="NoSpacing"/>
        <w:jc w:val="both"/>
        <w:rPr>
          <w:rFonts w:ascii="Arial" w:hAnsi="Arial" w:cs="Arial"/>
          <w:b/>
          <w:sz w:val="20"/>
          <w:szCs w:val="20"/>
        </w:rPr>
      </w:pPr>
      <w:bookmarkStart w:id="1" w:name="Text96"/>
    </w:p>
    <w:p w14:paraId="1CFE1CC6" w14:textId="1362B442" w:rsidR="00174584" w:rsidRPr="00B75540" w:rsidRDefault="005A3E88" w:rsidP="00174584">
      <w:pPr>
        <w:pStyle w:val="NoSpacing"/>
        <w:jc w:val="both"/>
        <w:rPr>
          <w:rFonts w:ascii="Arial" w:hAnsi="Arial" w:cs="Arial"/>
          <w:bCs/>
          <w:sz w:val="20"/>
          <w:szCs w:val="20"/>
        </w:rPr>
      </w:pPr>
      <w:r>
        <w:rPr>
          <w:rFonts w:ascii="Arial" w:hAnsi="Arial" w:cs="Arial"/>
          <w:bCs/>
          <w:sz w:val="20"/>
          <w:szCs w:val="20"/>
          <w:highlight w:val="lightGray"/>
        </w:rPr>
        <w:t>Service/Faculty</w:t>
      </w:r>
      <w:r w:rsidR="00174584" w:rsidRPr="00B75540">
        <w:rPr>
          <w:rFonts w:ascii="Arial" w:hAnsi="Arial" w:cs="Arial"/>
          <w:bCs/>
          <w:sz w:val="20"/>
          <w:szCs w:val="20"/>
          <w:highlight w:val="lightGray"/>
        </w:rPr>
        <w:t xml:space="preserve"> Description here</w:t>
      </w:r>
      <w:r w:rsidR="00174584" w:rsidRPr="00B75540">
        <w:rPr>
          <w:rFonts w:ascii="Arial" w:hAnsi="Arial" w:cs="Arial"/>
          <w:bCs/>
          <w:sz w:val="20"/>
          <w:szCs w:val="20"/>
        </w:rPr>
        <w:t xml:space="preserve"> [Header – </w:t>
      </w:r>
      <w:r>
        <w:rPr>
          <w:rFonts w:ascii="Arial" w:hAnsi="Arial" w:cs="Arial"/>
          <w:b/>
          <w:bCs/>
          <w:sz w:val="20"/>
          <w:szCs w:val="20"/>
        </w:rPr>
        <w:t>Faculty</w:t>
      </w:r>
      <w:r w:rsidR="00174584" w:rsidRPr="00B75540">
        <w:rPr>
          <w:rFonts w:ascii="Arial" w:hAnsi="Arial" w:cs="Arial"/>
          <w:b/>
          <w:bCs/>
          <w:sz w:val="20"/>
          <w:szCs w:val="20"/>
        </w:rPr>
        <w:t xml:space="preserve"> of </w:t>
      </w:r>
      <w:proofErr w:type="gramStart"/>
      <w:r w:rsidR="00174584" w:rsidRPr="00B75540">
        <w:rPr>
          <w:rFonts w:ascii="Arial" w:hAnsi="Arial" w:cs="Arial"/>
          <w:b/>
          <w:bCs/>
          <w:sz w:val="20"/>
          <w:szCs w:val="20"/>
        </w:rPr>
        <w:t>…..</w:t>
      </w:r>
      <w:proofErr w:type="gramEnd"/>
      <w:r w:rsidR="00174584" w:rsidRPr="00B75540">
        <w:rPr>
          <w:rFonts w:ascii="Arial" w:hAnsi="Arial" w:cs="Arial"/>
          <w:bCs/>
          <w:sz w:val="20"/>
          <w:szCs w:val="20"/>
        </w:rPr>
        <w:t>]</w:t>
      </w:r>
    </w:p>
    <w:p w14:paraId="3433FB56" w14:textId="77777777" w:rsidR="003A2616" w:rsidRPr="00B75540" w:rsidRDefault="003A2616" w:rsidP="00174584">
      <w:pPr>
        <w:pStyle w:val="NoSpacing"/>
        <w:jc w:val="both"/>
        <w:rPr>
          <w:rFonts w:ascii="Arial" w:hAnsi="Arial" w:cs="Arial"/>
          <w:b/>
          <w:sz w:val="20"/>
          <w:szCs w:val="20"/>
          <w:u w:val="single"/>
        </w:rPr>
      </w:pPr>
    </w:p>
    <w:p w14:paraId="0990BB01" w14:textId="77777777" w:rsidR="00174584" w:rsidRPr="00B75540" w:rsidRDefault="00174584" w:rsidP="00174584">
      <w:pPr>
        <w:pStyle w:val="NoSpacing"/>
        <w:jc w:val="both"/>
        <w:rPr>
          <w:rFonts w:ascii="Arial" w:hAnsi="Arial" w:cs="Arial"/>
          <w:b/>
          <w:sz w:val="20"/>
          <w:szCs w:val="20"/>
          <w:u w:val="single"/>
        </w:rPr>
      </w:pPr>
      <w:r w:rsidRPr="00B75540">
        <w:rPr>
          <w:rFonts w:ascii="Arial" w:hAnsi="Arial" w:cs="Arial"/>
          <w:b/>
          <w:sz w:val="20"/>
          <w:szCs w:val="20"/>
          <w:u w:val="single"/>
        </w:rPr>
        <w:t>Further information</w:t>
      </w:r>
    </w:p>
    <w:p w14:paraId="1062C4CC" w14:textId="77777777" w:rsidR="00174584" w:rsidRPr="00B75540" w:rsidRDefault="00174584" w:rsidP="00174584">
      <w:pPr>
        <w:pStyle w:val="NoSpacing"/>
        <w:jc w:val="both"/>
        <w:rPr>
          <w:rFonts w:ascii="Arial" w:hAnsi="Arial" w:cs="Arial"/>
          <w:bCs/>
          <w:sz w:val="20"/>
          <w:szCs w:val="20"/>
        </w:rPr>
      </w:pPr>
      <w:r w:rsidRPr="00B75540">
        <w:rPr>
          <w:rFonts w:ascii="Arial" w:hAnsi="Arial" w:cs="Arial"/>
          <w:sz w:val="20"/>
          <w:szCs w:val="20"/>
        </w:rPr>
        <w:t xml:space="preserve">Please contact </w:t>
      </w:r>
      <w:r w:rsidRPr="00B75540">
        <w:rPr>
          <w:rFonts w:ascii="Arial" w:hAnsi="Arial" w:cs="Arial"/>
          <w:bCs/>
          <w:sz w:val="20"/>
          <w:szCs w:val="20"/>
        </w:rPr>
        <w:fldChar w:fldCharType="begin">
          <w:ffData>
            <w:name w:val=""/>
            <w:enabled/>
            <w:calcOnExit w:val="0"/>
            <w:textInput>
              <w:default w:val="Contact name"/>
            </w:textInput>
          </w:ffData>
        </w:fldChar>
      </w:r>
      <w:r w:rsidRPr="00B75540">
        <w:rPr>
          <w:rFonts w:ascii="Arial" w:hAnsi="Arial" w:cs="Arial"/>
          <w:bCs/>
          <w:sz w:val="20"/>
          <w:szCs w:val="20"/>
        </w:rPr>
        <w:instrText xml:space="preserve"> FORMTEXT </w:instrText>
      </w:r>
      <w:r w:rsidRPr="00B75540">
        <w:rPr>
          <w:rFonts w:ascii="Arial" w:hAnsi="Arial" w:cs="Arial"/>
          <w:bCs/>
          <w:sz w:val="20"/>
          <w:szCs w:val="20"/>
        </w:rPr>
      </w:r>
      <w:r w:rsidRPr="00B75540">
        <w:rPr>
          <w:rFonts w:ascii="Arial" w:hAnsi="Arial" w:cs="Arial"/>
          <w:bCs/>
          <w:sz w:val="20"/>
          <w:szCs w:val="20"/>
        </w:rPr>
        <w:fldChar w:fldCharType="separate"/>
      </w:r>
      <w:r w:rsidRPr="00B75540">
        <w:rPr>
          <w:rFonts w:ascii="Arial" w:hAnsi="Arial" w:cs="Arial"/>
          <w:bCs/>
          <w:noProof/>
          <w:sz w:val="20"/>
          <w:szCs w:val="20"/>
        </w:rPr>
        <w:t>Contact name</w:t>
      </w:r>
      <w:r w:rsidRPr="00B75540">
        <w:rPr>
          <w:rFonts w:ascii="Arial" w:hAnsi="Arial" w:cs="Arial"/>
          <w:bCs/>
          <w:sz w:val="20"/>
          <w:szCs w:val="20"/>
        </w:rPr>
        <w:fldChar w:fldCharType="end"/>
      </w:r>
      <w:r w:rsidRPr="00B75540">
        <w:rPr>
          <w:rFonts w:ascii="Arial" w:hAnsi="Arial" w:cs="Arial"/>
          <w:bCs/>
          <w:sz w:val="20"/>
          <w:szCs w:val="20"/>
        </w:rPr>
        <w:t xml:space="preserve">, </w:t>
      </w:r>
      <w:r w:rsidRPr="00B75540">
        <w:rPr>
          <w:rFonts w:ascii="Arial" w:hAnsi="Arial" w:cs="Arial"/>
          <w:bCs/>
          <w:sz w:val="20"/>
          <w:szCs w:val="20"/>
        </w:rPr>
        <w:fldChar w:fldCharType="begin">
          <w:ffData>
            <w:name w:val=""/>
            <w:enabled/>
            <w:calcOnExit w:val="0"/>
            <w:textInput>
              <w:default w:val="email address"/>
            </w:textInput>
          </w:ffData>
        </w:fldChar>
      </w:r>
      <w:r w:rsidRPr="00B75540">
        <w:rPr>
          <w:rFonts w:ascii="Arial" w:hAnsi="Arial" w:cs="Arial"/>
          <w:bCs/>
          <w:sz w:val="20"/>
          <w:szCs w:val="20"/>
        </w:rPr>
        <w:instrText xml:space="preserve"> FORMTEXT </w:instrText>
      </w:r>
      <w:r w:rsidRPr="00B75540">
        <w:rPr>
          <w:rFonts w:ascii="Arial" w:hAnsi="Arial" w:cs="Arial"/>
          <w:bCs/>
          <w:sz w:val="20"/>
          <w:szCs w:val="20"/>
        </w:rPr>
      </w:r>
      <w:r w:rsidRPr="00B75540">
        <w:rPr>
          <w:rFonts w:ascii="Arial" w:hAnsi="Arial" w:cs="Arial"/>
          <w:bCs/>
          <w:sz w:val="20"/>
          <w:szCs w:val="20"/>
        </w:rPr>
        <w:fldChar w:fldCharType="separate"/>
      </w:r>
      <w:r w:rsidRPr="00B75540">
        <w:rPr>
          <w:rFonts w:ascii="Arial" w:hAnsi="Arial" w:cs="Arial"/>
          <w:bCs/>
          <w:noProof/>
          <w:sz w:val="20"/>
          <w:szCs w:val="20"/>
        </w:rPr>
        <w:t>email address</w:t>
      </w:r>
      <w:r w:rsidRPr="00B75540">
        <w:rPr>
          <w:rFonts w:ascii="Arial" w:hAnsi="Arial" w:cs="Arial"/>
          <w:bCs/>
          <w:sz w:val="20"/>
          <w:szCs w:val="20"/>
        </w:rPr>
        <w:fldChar w:fldCharType="end"/>
      </w:r>
      <w:r w:rsidRPr="00B75540">
        <w:rPr>
          <w:rFonts w:ascii="Arial" w:hAnsi="Arial" w:cs="Arial"/>
          <w:bCs/>
          <w:sz w:val="20"/>
          <w:szCs w:val="20"/>
        </w:rPr>
        <w:t>@exeter.ac.uk or (01392) 72</w:t>
      </w:r>
      <w:r w:rsidRPr="00B75540">
        <w:rPr>
          <w:rFonts w:ascii="Arial" w:hAnsi="Arial" w:cs="Arial"/>
          <w:bCs/>
          <w:sz w:val="20"/>
          <w:szCs w:val="20"/>
        </w:rPr>
        <w:fldChar w:fldCharType="begin">
          <w:ffData>
            <w:name w:val=""/>
            <w:enabled/>
            <w:calcOnExit w:val="0"/>
            <w:textInput>
              <w:default w:val="XXXX"/>
            </w:textInput>
          </w:ffData>
        </w:fldChar>
      </w:r>
      <w:r w:rsidRPr="00B75540">
        <w:rPr>
          <w:rFonts w:ascii="Arial" w:hAnsi="Arial" w:cs="Arial"/>
          <w:bCs/>
          <w:sz w:val="20"/>
          <w:szCs w:val="20"/>
        </w:rPr>
        <w:instrText xml:space="preserve"> FORMTEXT </w:instrText>
      </w:r>
      <w:r w:rsidRPr="00B75540">
        <w:rPr>
          <w:rFonts w:ascii="Arial" w:hAnsi="Arial" w:cs="Arial"/>
          <w:bCs/>
          <w:sz w:val="20"/>
          <w:szCs w:val="20"/>
        </w:rPr>
      </w:r>
      <w:r w:rsidRPr="00B75540">
        <w:rPr>
          <w:rFonts w:ascii="Arial" w:hAnsi="Arial" w:cs="Arial"/>
          <w:bCs/>
          <w:sz w:val="20"/>
          <w:szCs w:val="20"/>
        </w:rPr>
        <w:fldChar w:fldCharType="separate"/>
      </w:r>
      <w:r w:rsidRPr="00B75540">
        <w:rPr>
          <w:rFonts w:ascii="Arial" w:hAnsi="Arial" w:cs="Arial"/>
          <w:bCs/>
          <w:noProof/>
          <w:sz w:val="20"/>
          <w:szCs w:val="20"/>
        </w:rPr>
        <w:t>XXXX</w:t>
      </w:r>
      <w:r w:rsidRPr="00B75540">
        <w:rPr>
          <w:rFonts w:ascii="Arial" w:hAnsi="Arial" w:cs="Arial"/>
          <w:bCs/>
          <w:sz w:val="20"/>
          <w:szCs w:val="20"/>
        </w:rPr>
        <w:fldChar w:fldCharType="end"/>
      </w:r>
      <w:r w:rsidRPr="00B75540">
        <w:rPr>
          <w:rFonts w:ascii="Arial" w:hAnsi="Arial" w:cs="Arial"/>
          <w:bCs/>
          <w:sz w:val="20"/>
          <w:szCs w:val="20"/>
        </w:rPr>
        <w:t xml:space="preserve">.  </w:t>
      </w:r>
    </w:p>
    <w:p w14:paraId="382478C3" w14:textId="77777777" w:rsidR="00174584" w:rsidRPr="00B75540" w:rsidRDefault="00174584" w:rsidP="00174584">
      <w:pPr>
        <w:pStyle w:val="NoSpacing"/>
        <w:jc w:val="both"/>
        <w:rPr>
          <w:rFonts w:ascii="Arial" w:hAnsi="Arial" w:cs="Arial"/>
          <w:sz w:val="20"/>
          <w:szCs w:val="20"/>
        </w:rPr>
      </w:pPr>
    </w:p>
    <w:p w14:paraId="6A39A296" w14:textId="25791F08" w:rsidR="00174584" w:rsidRPr="00B75540" w:rsidRDefault="00174584" w:rsidP="00174584">
      <w:pPr>
        <w:pStyle w:val="NoSpacing"/>
        <w:jc w:val="both"/>
        <w:rPr>
          <w:rFonts w:ascii="Arial" w:hAnsi="Arial" w:cs="Arial"/>
          <w:b/>
          <w:sz w:val="20"/>
          <w:szCs w:val="20"/>
          <w:highlight w:val="lightGray"/>
        </w:rPr>
      </w:pPr>
      <w:r w:rsidRPr="00B75540">
        <w:rPr>
          <w:rFonts w:ascii="Arial" w:hAnsi="Arial" w:cs="Arial"/>
          <w:b/>
          <w:sz w:val="20"/>
          <w:szCs w:val="20"/>
          <w:highlight w:val="lightGray"/>
        </w:rPr>
        <w:t xml:space="preserve">OPTION: Research Services, CMH (all adverts) and </w:t>
      </w:r>
      <w:r w:rsidR="005A3E88">
        <w:rPr>
          <w:rFonts w:ascii="Arial" w:hAnsi="Arial" w:cs="Arial"/>
          <w:b/>
          <w:sz w:val="20"/>
          <w:szCs w:val="20"/>
          <w:highlight w:val="lightGray"/>
        </w:rPr>
        <w:t>Faculty of Health and Life Sciences</w:t>
      </w:r>
      <w:r w:rsidRPr="00B75540">
        <w:rPr>
          <w:rFonts w:ascii="Arial" w:hAnsi="Arial" w:cs="Arial"/>
          <w:b/>
          <w:sz w:val="20"/>
          <w:szCs w:val="20"/>
          <w:highlight w:val="lightGray"/>
        </w:rPr>
        <w:t xml:space="preserve"> OPTION: All E&amp;R, E&amp;S and Research roles:</w:t>
      </w:r>
      <w:r w:rsidRPr="00B75540">
        <w:rPr>
          <w:rFonts w:ascii="Arial" w:hAnsi="Arial" w:cs="Arial"/>
          <w:b/>
          <w:sz w:val="20"/>
          <w:szCs w:val="20"/>
        </w:rPr>
        <w:t xml:space="preserve"> </w:t>
      </w:r>
      <w:r w:rsidRPr="00B75540">
        <w:rPr>
          <w:rFonts w:ascii="Arial" w:hAnsi="Arial" w:cs="Arial"/>
          <w:sz w:val="20"/>
          <w:szCs w:val="20"/>
        </w:rPr>
        <w:t>We welcome applications from candidates interested in working part-time hours or job-sharing arrangements.</w:t>
      </w:r>
    </w:p>
    <w:p w14:paraId="401F34DA" w14:textId="77777777" w:rsidR="00174584" w:rsidRPr="00B75540" w:rsidRDefault="00174584" w:rsidP="00174584">
      <w:pPr>
        <w:pStyle w:val="NoSpacing"/>
        <w:jc w:val="both"/>
        <w:rPr>
          <w:rFonts w:ascii="Arial" w:hAnsi="Arial" w:cs="Arial"/>
          <w:b/>
          <w:sz w:val="20"/>
          <w:szCs w:val="20"/>
          <w:highlight w:val="lightGray"/>
        </w:rPr>
      </w:pPr>
    </w:p>
    <w:p w14:paraId="083B594E" w14:textId="491EB4A0" w:rsidR="00174584" w:rsidRPr="00B75540" w:rsidRDefault="00174584" w:rsidP="00174584">
      <w:pPr>
        <w:pStyle w:val="NoSpacing"/>
        <w:jc w:val="both"/>
        <w:rPr>
          <w:rFonts w:ascii="Arial" w:hAnsi="Arial" w:cs="Arial"/>
          <w:sz w:val="20"/>
          <w:szCs w:val="20"/>
        </w:rPr>
      </w:pPr>
      <w:r w:rsidRPr="00B75540">
        <w:rPr>
          <w:rFonts w:ascii="Arial" w:hAnsi="Arial" w:cs="Arial"/>
          <w:b/>
          <w:sz w:val="20"/>
          <w:szCs w:val="20"/>
          <w:highlight w:val="lightGray"/>
        </w:rPr>
        <w:t xml:space="preserve">OPTION: </w:t>
      </w:r>
      <w:r w:rsidR="005A3E88">
        <w:rPr>
          <w:rFonts w:ascii="Arial" w:hAnsi="Arial" w:cs="Arial"/>
          <w:b/>
          <w:sz w:val="20"/>
          <w:szCs w:val="20"/>
          <w:highlight w:val="lightGray"/>
        </w:rPr>
        <w:t>Faculty of Health and Life Sciences, (where applicable)</w:t>
      </w:r>
      <w:r w:rsidRPr="00B75540">
        <w:rPr>
          <w:rFonts w:ascii="Arial" w:hAnsi="Arial" w:cs="Arial"/>
          <w:b/>
          <w:sz w:val="20"/>
          <w:szCs w:val="20"/>
          <w:highlight w:val="lightGray"/>
        </w:rPr>
        <w:t>,</w:t>
      </w:r>
      <w:r w:rsidR="005A3E88">
        <w:rPr>
          <w:rFonts w:ascii="Arial" w:hAnsi="Arial" w:cs="Arial"/>
          <w:b/>
          <w:sz w:val="20"/>
          <w:szCs w:val="20"/>
          <w:highlight w:val="lightGray"/>
        </w:rPr>
        <w:t xml:space="preserve"> and ALL </w:t>
      </w:r>
      <w:r w:rsidRPr="00B75540">
        <w:rPr>
          <w:rFonts w:ascii="Arial" w:hAnsi="Arial" w:cs="Arial"/>
          <w:b/>
          <w:sz w:val="20"/>
          <w:szCs w:val="20"/>
          <w:highlight w:val="lightGray"/>
        </w:rPr>
        <w:t>CMH, Technical Services roles:</w:t>
      </w:r>
      <w:r w:rsidRPr="00B75540">
        <w:rPr>
          <w:rFonts w:ascii="Arial" w:hAnsi="Arial" w:cs="Arial"/>
          <w:sz w:val="20"/>
          <w:szCs w:val="20"/>
        </w:rPr>
        <w:t xml:space="preserve"> This role may be subject to additional background screening.</w:t>
      </w:r>
    </w:p>
    <w:p w14:paraId="67DDAB19" w14:textId="77777777" w:rsidR="00174584" w:rsidRPr="00B75540" w:rsidRDefault="00174584" w:rsidP="00174584">
      <w:pPr>
        <w:pStyle w:val="NoSpacing"/>
        <w:jc w:val="both"/>
        <w:rPr>
          <w:rFonts w:ascii="Arial" w:hAnsi="Arial" w:cs="Arial"/>
          <w:sz w:val="20"/>
          <w:szCs w:val="20"/>
        </w:rPr>
      </w:pPr>
    </w:p>
    <w:p w14:paraId="3DF9CCE7" w14:textId="297A75C9" w:rsidR="00174584" w:rsidRPr="00B75540" w:rsidRDefault="009B24DC" w:rsidP="00174584">
      <w:pPr>
        <w:pStyle w:val="NoSpacing"/>
        <w:jc w:val="both"/>
        <w:rPr>
          <w:rFonts w:ascii="Arial" w:hAnsi="Arial" w:cs="Arial"/>
          <w:i/>
          <w:iCs/>
          <w:sz w:val="20"/>
          <w:szCs w:val="20"/>
        </w:rPr>
      </w:pPr>
      <w:r>
        <w:rPr>
          <w:rFonts w:ascii="Arial" w:hAnsi="Arial" w:cs="Arial"/>
          <w:b/>
          <w:sz w:val="20"/>
          <w:szCs w:val="20"/>
          <w:highlight w:val="lightGray"/>
        </w:rPr>
        <w:t xml:space="preserve">OPTION: </w:t>
      </w:r>
      <w:r w:rsidRPr="009B24DC">
        <w:rPr>
          <w:rFonts w:ascii="Arial" w:hAnsi="Arial" w:cs="Arial"/>
          <w:b/>
          <w:sz w:val="20"/>
          <w:szCs w:val="20"/>
          <w:highlight w:val="lightGray"/>
        </w:rPr>
        <w:t>Shortened version of the Equaliy Statement</w:t>
      </w:r>
      <w:r w:rsidR="00174584" w:rsidRPr="00B75540">
        <w:rPr>
          <w:rFonts w:ascii="Arial" w:hAnsi="Arial" w:cs="Arial"/>
          <w:sz w:val="20"/>
          <w:szCs w:val="20"/>
        </w:rPr>
        <w:t xml:space="preserve"> The University of Exeter is an equal opportunity employer. We are officially recognised as a Disability Confident employer and an Athena Swan accredited institution. Whilst all applicants will be judged on merit alone, we particularly welcome applications from groups currently underrepresented in the workforce</w:t>
      </w:r>
      <w:r w:rsidR="00174584" w:rsidRPr="00B75540">
        <w:rPr>
          <w:rFonts w:ascii="Arial" w:hAnsi="Arial" w:cs="Arial"/>
          <w:i/>
          <w:iCs/>
          <w:color w:val="000000"/>
          <w:sz w:val="20"/>
          <w:szCs w:val="20"/>
          <w:shd w:val="clear" w:color="auto" w:fill="FFFFFF"/>
        </w:rPr>
        <w:t xml:space="preserve">.  </w:t>
      </w:r>
    </w:p>
    <w:p w14:paraId="33368632" w14:textId="77777777" w:rsidR="00174584" w:rsidRPr="00B75540" w:rsidRDefault="00174584" w:rsidP="00174584">
      <w:pPr>
        <w:pStyle w:val="NoSpacing"/>
        <w:jc w:val="both"/>
        <w:rPr>
          <w:rFonts w:ascii="Arial" w:hAnsi="Arial" w:cs="Arial"/>
          <w:sz w:val="20"/>
          <w:szCs w:val="20"/>
        </w:rPr>
      </w:pPr>
    </w:p>
    <w:p w14:paraId="4DC7028E" w14:textId="77777777" w:rsidR="00174584" w:rsidRPr="00B75540" w:rsidRDefault="00174584" w:rsidP="00174584">
      <w:pPr>
        <w:jc w:val="both"/>
        <w:rPr>
          <w:rFonts w:ascii="Arial" w:hAnsi="Arial" w:cs="Arial"/>
          <w:sz w:val="20"/>
          <w:szCs w:val="20"/>
        </w:rPr>
      </w:pPr>
      <w:r w:rsidRPr="00B75540">
        <w:rPr>
          <w:rFonts w:ascii="Arial" w:hAnsi="Arial" w:cs="Arial"/>
          <w:b/>
          <w:sz w:val="20"/>
          <w:szCs w:val="20"/>
          <w:highlight w:val="lightGray"/>
        </w:rPr>
        <w:t xml:space="preserve">OPTION: CMH (all adverts): </w:t>
      </w:r>
      <w:r w:rsidRPr="00B75540">
        <w:rPr>
          <w:rFonts w:ascii="Arial" w:hAnsi="Arial" w:cs="Arial"/>
          <w:sz w:val="20"/>
          <w:szCs w:val="20"/>
        </w:rPr>
        <w:t xml:space="preserve">The College is proud to have a </w:t>
      </w:r>
      <w:hyperlink r:id="rId18" w:history="1">
        <w:r w:rsidRPr="00B75540">
          <w:rPr>
            <w:rStyle w:val="Hyperlink"/>
            <w:rFonts w:ascii="Arial" w:hAnsi="Arial" w:cs="Arial"/>
            <w:sz w:val="20"/>
            <w:szCs w:val="20"/>
          </w:rPr>
          <w:t>Silver Athena SWAN award</w:t>
        </w:r>
      </w:hyperlink>
      <w:r w:rsidRPr="00B75540">
        <w:rPr>
          <w:rFonts w:ascii="Arial" w:hAnsi="Arial" w:cs="Arial"/>
          <w:sz w:val="20"/>
          <w:szCs w:val="20"/>
        </w:rPr>
        <w:t xml:space="preserve"> in recognition of our commitment and impact to providing equality of opportunity and advancing the representation of women in STEM/M subjects.  Our </w:t>
      </w:r>
      <w:hyperlink r:id="rId19" w:history="1">
        <w:r w:rsidRPr="00B75540">
          <w:rPr>
            <w:rStyle w:val="Hyperlink"/>
            <w:rFonts w:ascii="Arial" w:hAnsi="Arial" w:cs="Arial"/>
            <w:sz w:val="20"/>
            <w:szCs w:val="20"/>
          </w:rPr>
          <w:t>Inspiring Stories</w:t>
        </w:r>
      </w:hyperlink>
      <w:r w:rsidRPr="00B75540">
        <w:rPr>
          <w:rFonts w:ascii="Arial" w:hAnsi="Arial" w:cs="Arial"/>
          <w:sz w:val="20"/>
          <w:szCs w:val="20"/>
        </w:rPr>
        <w:t xml:space="preserve"> tell you more about how we support our staff, including through a mentoring programme to help our staff learn from the professional and life experience of colleagues and explore opportunities and actions for career progression.  </w:t>
      </w:r>
    </w:p>
    <w:p w14:paraId="66B9EBFB" w14:textId="77777777" w:rsidR="00174584" w:rsidRPr="00B75540" w:rsidRDefault="00174584" w:rsidP="00174584">
      <w:pPr>
        <w:jc w:val="both"/>
        <w:rPr>
          <w:rFonts w:ascii="Arial" w:hAnsi="Arial" w:cs="Arial"/>
          <w:sz w:val="20"/>
          <w:szCs w:val="20"/>
        </w:rPr>
      </w:pPr>
    </w:p>
    <w:p w14:paraId="059EF9B1" w14:textId="77777777" w:rsidR="00174584" w:rsidRPr="00B75540" w:rsidRDefault="00174584" w:rsidP="00174584">
      <w:pPr>
        <w:jc w:val="both"/>
        <w:rPr>
          <w:rFonts w:ascii="Arial" w:hAnsi="Arial" w:cs="Arial"/>
          <w:sz w:val="20"/>
          <w:szCs w:val="20"/>
        </w:rPr>
      </w:pPr>
      <w:r w:rsidRPr="00B75540">
        <w:rPr>
          <w:rFonts w:ascii="Arial" w:hAnsi="Arial" w:cs="Arial"/>
          <w:b/>
          <w:sz w:val="20"/>
          <w:szCs w:val="20"/>
          <w:highlight w:val="lightGray"/>
        </w:rPr>
        <w:t>OPTION: All Technical Services:</w:t>
      </w:r>
      <w:r w:rsidRPr="00B75540">
        <w:rPr>
          <w:rFonts w:ascii="Arial" w:hAnsi="Arial" w:cs="Arial"/>
          <w:sz w:val="20"/>
          <w:szCs w:val="20"/>
        </w:rPr>
        <w:t xml:space="preserve"> The University of Exeter is a proud supporter of the Technician Commitment, a charter focussing on the visibility, recognition and career development of our technical staff. For further information please see </w:t>
      </w:r>
      <w:hyperlink r:id="rId20" w:history="1">
        <w:r w:rsidRPr="00B75540">
          <w:rPr>
            <w:rStyle w:val="Hyperlink"/>
            <w:rFonts w:ascii="Arial" w:hAnsi="Arial" w:cs="Arial"/>
            <w:sz w:val="20"/>
            <w:szCs w:val="20"/>
          </w:rPr>
          <w:t xml:space="preserve">our website. </w:t>
        </w:r>
      </w:hyperlink>
      <w:r w:rsidRPr="00B75540">
        <w:rPr>
          <w:rFonts w:ascii="Arial" w:hAnsi="Arial" w:cs="Arial"/>
          <w:sz w:val="20"/>
          <w:szCs w:val="20"/>
        </w:rPr>
        <w:t> </w:t>
      </w:r>
    </w:p>
    <w:p w14:paraId="3EDDB84B" w14:textId="77777777" w:rsidR="00174584" w:rsidRPr="00B75540" w:rsidRDefault="00174584" w:rsidP="00174584">
      <w:pPr>
        <w:jc w:val="both"/>
        <w:rPr>
          <w:rFonts w:ascii="Arial" w:hAnsi="Arial" w:cs="Arial"/>
          <w:sz w:val="20"/>
          <w:szCs w:val="20"/>
        </w:rPr>
      </w:pPr>
    </w:p>
    <w:p w14:paraId="5AF3E98A" w14:textId="77777777" w:rsidR="00174584" w:rsidRPr="00B75540" w:rsidRDefault="00174584" w:rsidP="00174584">
      <w:pPr>
        <w:pStyle w:val="NoSpacing"/>
        <w:jc w:val="both"/>
        <w:rPr>
          <w:rFonts w:ascii="Arial" w:hAnsi="Arial" w:cs="Arial"/>
          <w:sz w:val="20"/>
          <w:szCs w:val="20"/>
        </w:rPr>
      </w:pPr>
    </w:p>
    <w:p w14:paraId="5A533A3C" w14:textId="77777777" w:rsidR="00174584" w:rsidRPr="00B75540" w:rsidRDefault="00174584" w:rsidP="00174584">
      <w:pPr>
        <w:pStyle w:val="NoSpacing"/>
        <w:jc w:val="both"/>
        <w:rPr>
          <w:rFonts w:ascii="Arial" w:hAnsi="Arial" w:cs="Arial"/>
          <w:sz w:val="20"/>
          <w:szCs w:val="20"/>
        </w:rPr>
      </w:pPr>
      <w:r w:rsidRPr="00B75540">
        <w:rPr>
          <w:rFonts w:ascii="Arial" w:hAnsi="Arial" w:cs="Arial"/>
          <w:b/>
          <w:noProof/>
          <w:sz w:val="20"/>
          <w:szCs w:val="20"/>
          <w:highlight w:val="black"/>
          <w:lang w:eastAsia="en-GB"/>
        </w:rPr>
        <mc:AlternateContent>
          <mc:Choice Requires="wps">
            <w:drawing>
              <wp:anchor distT="0" distB="0" distL="114300" distR="114300" simplePos="0" relativeHeight="251659264" behindDoc="0" locked="0" layoutInCell="1" allowOverlap="1" wp14:anchorId="40D966C4" wp14:editId="6F483282">
                <wp:simplePos x="0" y="0"/>
                <wp:positionH relativeFrom="column">
                  <wp:posOffset>0</wp:posOffset>
                </wp:positionH>
                <wp:positionV relativeFrom="paragraph">
                  <wp:posOffset>-635</wp:posOffset>
                </wp:positionV>
                <wp:extent cx="63055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30555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6ECE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" strokecolor="black [3213]" strokeweight=".5pt">
                <v:stroke joinstyle="miter"/>
              </v:line>
            </w:pict>
          </mc:Fallback>
        </mc:AlternateContent>
      </w:r>
    </w:p>
    <w:bookmarkEnd w:id="1"/>
    <w:p w14:paraId="727C3D11" w14:textId="5A0555F7" w:rsidR="00174584" w:rsidRPr="00B75540" w:rsidRDefault="00174584" w:rsidP="00174584">
      <w:pPr>
        <w:pStyle w:val="NoSpacing"/>
        <w:jc w:val="both"/>
        <w:rPr>
          <w:rFonts w:ascii="Arial" w:hAnsi="Arial" w:cs="Arial"/>
          <w:color w:val="000000"/>
          <w:sz w:val="20"/>
          <w:szCs w:val="20"/>
        </w:rPr>
      </w:pPr>
    </w:p>
    <w:p w14:paraId="233FA6D8" w14:textId="77777777" w:rsidR="00174584" w:rsidRPr="00B75540" w:rsidRDefault="00120DFB" w:rsidP="00174584">
      <w:pPr>
        <w:pStyle w:val="NoSpacing"/>
        <w:jc w:val="both"/>
        <w:rPr>
          <w:rFonts w:ascii="Arial" w:hAnsi="Arial" w:cs="Arial"/>
          <w:bCs/>
          <w:color w:val="FF0000"/>
          <w:sz w:val="20"/>
          <w:szCs w:val="20"/>
        </w:rPr>
      </w:pPr>
      <w:hyperlink r:id="rId21" w:history="1">
        <w:r w:rsidR="00174584" w:rsidRPr="00B75540">
          <w:rPr>
            <w:rStyle w:val="Hyperlink"/>
            <w:rFonts w:ascii="Arial" w:hAnsi="Arial" w:cs="Arial"/>
            <w:bCs/>
            <w:color w:val="FF0000"/>
            <w:sz w:val="20"/>
            <w:szCs w:val="20"/>
          </w:rPr>
          <w:t>INTERNAL APPLICANTS ONLY</w:t>
        </w:r>
      </w:hyperlink>
    </w:p>
    <w:p w14:paraId="5BF0809D" w14:textId="77777777" w:rsidR="00174584" w:rsidRPr="00B75540" w:rsidRDefault="00174584" w:rsidP="00174584">
      <w:pPr>
        <w:pStyle w:val="NoSpacing"/>
        <w:jc w:val="both"/>
        <w:rPr>
          <w:rFonts w:ascii="Arial" w:hAnsi="Arial" w:cs="Arial"/>
          <w:bCs/>
          <w:color w:val="FF0000"/>
          <w:sz w:val="20"/>
          <w:szCs w:val="20"/>
        </w:rPr>
      </w:pPr>
    </w:p>
    <w:p w14:paraId="3482E033" w14:textId="77777777" w:rsidR="00174584" w:rsidRPr="00B75540" w:rsidRDefault="00174584" w:rsidP="00174584">
      <w:pPr>
        <w:pStyle w:val="NoSpacing"/>
        <w:jc w:val="both"/>
        <w:rPr>
          <w:rFonts w:ascii="Arial" w:hAnsi="Arial" w:cs="Arial"/>
          <w:color w:val="FF0000"/>
          <w:sz w:val="20"/>
          <w:szCs w:val="20"/>
        </w:rPr>
      </w:pPr>
      <w:r w:rsidRPr="00B75540">
        <w:rPr>
          <w:rFonts w:ascii="Arial" w:hAnsi="Arial" w:cs="Arial"/>
          <w:sz w:val="20"/>
          <w:szCs w:val="20"/>
        </w:rPr>
        <w:t xml:space="preserve"> </w:t>
      </w:r>
    </w:p>
    <w:p w14:paraId="1BDFE437" w14:textId="77777777" w:rsidR="00174584" w:rsidRPr="00A66050" w:rsidRDefault="00174584">
      <w:pPr>
        <w:rPr>
          <w:rFonts w:ascii="Arial" w:hAnsi="Arial" w:cs="Arial"/>
          <w:sz w:val="20"/>
          <w:szCs w:val="20"/>
        </w:rPr>
      </w:pPr>
    </w:p>
    <w:sectPr w:rsidR="00174584" w:rsidRPr="00A66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E1D03"/>
    <w:multiLevelType w:val="hybridMultilevel"/>
    <w:tmpl w:val="4DD689A4"/>
    <w:lvl w:ilvl="0" w:tplc="51B4C9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2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84"/>
    <w:rsid w:val="00027E87"/>
    <w:rsid w:val="000336B5"/>
    <w:rsid w:val="00053560"/>
    <w:rsid w:val="00120DFB"/>
    <w:rsid w:val="0014564E"/>
    <w:rsid w:val="001730A7"/>
    <w:rsid w:val="00174584"/>
    <w:rsid w:val="001D7DB1"/>
    <w:rsid w:val="002E0350"/>
    <w:rsid w:val="00367C06"/>
    <w:rsid w:val="003821D1"/>
    <w:rsid w:val="003A2616"/>
    <w:rsid w:val="003C2D4D"/>
    <w:rsid w:val="00456F54"/>
    <w:rsid w:val="004A2899"/>
    <w:rsid w:val="004F31EC"/>
    <w:rsid w:val="00506DE8"/>
    <w:rsid w:val="005845A7"/>
    <w:rsid w:val="005A3E88"/>
    <w:rsid w:val="005C0495"/>
    <w:rsid w:val="005E13AE"/>
    <w:rsid w:val="006A29B4"/>
    <w:rsid w:val="006B1654"/>
    <w:rsid w:val="006C0C69"/>
    <w:rsid w:val="00710C3E"/>
    <w:rsid w:val="0075026D"/>
    <w:rsid w:val="00821CCB"/>
    <w:rsid w:val="00840E8E"/>
    <w:rsid w:val="008858B1"/>
    <w:rsid w:val="008A4690"/>
    <w:rsid w:val="008C5C6D"/>
    <w:rsid w:val="009125F0"/>
    <w:rsid w:val="009B1B4F"/>
    <w:rsid w:val="009B24DC"/>
    <w:rsid w:val="009B3034"/>
    <w:rsid w:val="009E29C9"/>
    <w:rsid w:val="00A4629F"/>
    <w:rsid w:val="00A66050"/>
    <w:rsid w:val="00A91B59"/>
    <w:rsid w:val="00AD21CE"/>
    <w:rsid w:val="00AF0F50"/>
    <w:rsid w:val="00B52979"/>
    <w:rsid w:val="00B75540"/>
    <w:rsid w:val="00C06F26"/>
    <w:rsid w:val="00C14AAF"/>
    <w:rsid w:val="00D50BF8"/>
    <w:rsid w:val="00DB01EE"/>
    <w:rsid w:val="00EE4A67"/>
    <w:rsid w:val="00EF6EA0"/>
    <w:rsid w:val="00FC5C7C"/>
    <w:rsid w:val="00FE2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80DA"/>
  <w15:chartTrackingRefBased/>
  <w15:docId w15:val="{69AEF024-C889-4153-A179-BD1DF492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4584"/>
    <w:rPr>
      <w:rFonts w:cs="Times New Roman"/>
      <w:color w:val="0000FF"/>
      <w:u w:val="single"/>
    </w:rPr>
  </w:style>
  <w:style w:type="character" w:styleId="CommentReference">
    <w:name w:val="annotation reference"/>
    <w:basedOn w:val="DefaultParagraphFont"/>
    <w:semiHidden/>
    <w:unhideWhenUsed/>
    <w:rsid w:val="00174584"/>
    <w:rPr>
      <w:sz w:val="16"/>
      <w:szCs w:val="16"/>
    </w:rPr>
  </w:style>
  <w:style w:type="paragraph" w:styleId="CommentText">
    <w:name w:val="annotation text"/>
    <w:basedOn w:val="Normal"/>
    <w:link w:val="CommentTextChar"/>
    <w:semiHidden/>
    <w:unhideWhenUsed/>
    <w:rsid w:val="00174584"/>
    <w:pPr>
      <w:autoSpaceDE w:val="0"/>
      <w:autoSpaceDN w:val="0"/>
    </w:pPr>
    <w:rPr>
      <w:sz w:val="20"/>
      <w:szCs w:val="20"/>
    </w:rPr>
  </w:style>
  <w:style w:type="character" w:customStyle="1" w:styleId="CommentTextChar">
    <w:name w:val="Comment Text Char"/>
    <w:basedOn w:val="DefaultParagraphFont"/>
    <w:link w:val="CommentText"/>
    <w:semiHidden/>
    <w:rsid w:val="00174584"/>
    <w:rPr>
      <w:rFonts w:ascii="Times New Roman" w:eastAsia="Times New Roman" w:hAnsi="Times New Roman" w:cs="Times New Roman"/>
      <w:sz w:val="20"/>
      <w:szCs w:val="20"/>
    </w:rPr>
  </w:style>
  <w:style w:type="paragraph" w:styleId="NoSpacing">
    <w:name w:val="No Spacing"/>
    <w:uiPriority w:val="1"/>
    <w:qFormat/>
    <w:rsid w:val="0017458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4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58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E4A67"/>
    <w:pPr>
      <w:autoSpaceDE/>
      <w:autoSpaceDN/>
    </w:pPr>
    <w:rPr>
      <w:b/>
      <w:bCs/>
    </w:rPr>
  </w:style>
  <w:style w:type="character" w:customStyle="1" w:styleId="CommentSubjectChar">
    <w:name w:val="Comment Subject Char"/>
    <w:basedOn w:val="CommentTextChar"/>
    <w:link w:val="CommentSubject"/>
    <w:uiPriority w:val="99"/>
    <w:semiHidden/>
    <w:rsid w:val="00EE4A6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56F54"/>
    <w:rPr>
      <w:color w:val="954F72" w:themeColor="followedHyperlink"/>
      <w:u w:val="single"/>
    </w:rPr>
  </w:style>
  <w:style w:type="character" w:customStyle="1" w:styleId="normaltextrun">
    <w:name w:val="normaltextrun"/>
    <w:basedOn w:val="DefaultParagraphFont"/>
    <w:rsid w:val="009125F0"/>
  </w:style>
  <w:style w:type="paragraph" w:customStyle="1" w:styleId="customhtml">
    <w:name w:val="customhtml"/>
    <w:basedOn w:val="Normal"/>
    <w:rsid w:val="001D7DB1"/>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5A3E88"/>
    <w:pPr>
      <w:spacing w:before="100" w:beforeAutospacing="1" w:after="100" w:afterAutospacing="1"/>
    </w:pPr>
    <w:rPr>
      <w:lang w:eastAsia="en-GB"/>
    </w:rPr>
  </w:style>
  <w:style w:type="character" w:customStyle="1" w:styleId="eop">
    <w:name w:val="eop"/>
    <w:basedOn w:val="DefaultParagraphFont"/>
    <w:rsid w:val="005A3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6359">
      <w:bodyDiv w:val="1"/>
      <w:marLeft w:val="0"/>
      <w:marRight w:val="0"/>
      <w:marTop w:val="0"/>
      <w:marBottom w:val="0"/>
      <w:divBdr>
        <w:top w:val="none" w:sz="0" w:space="0" w:color="auto"/>
        <w:left w:val="none" w:sz="0" w:space="0" w:color="auto"/>
        <w:bottom w:val="none" w:sz="0" w:space="0" w:color="auto"/>
        <w:right w:val="none" w:sz="0" w:space="0" w:color="auto"/>
      </w:divBdr>
    </w:div>
    <w:div w:id="992294048">
      <w:bodyDiv w:val="1"/>
      <w:marLeft w:val="0"/>
      <w:marRight w:val="0"/>
      <w:marTop w:val="0"/>
      <w:marBottom w:val="0"/>
      <w:divBdr>
        <w:top w:val="none" w:sz="0" w:space="0" w:color="auto"/>
        <w:left w:val="none" w:sz="0" w:space="0" w:color="auto"/>
        <w:bottom w:val="none" w:sz="0" w:space="0" w:color="auto"/>
        <w:right w:val="none" w:sz="0" w:space="0" w:color="auto"/>
      </w:divBdr>
    </w:div>
    <w:div w:id="1579628989">
      <w:bodyDiv w:val="1"/>
      <w:marLeft w:val="0"/>
      <w:marRight w:val="0"/>
      <w:marTop w:val="0"/>
      <w:marBottom w:val="0"/>
      <w:divBdr>
        <w:top w:val="none" w:sz="0" w:space="0" w:color="auto"/>
        <w:left w:val="none" w:sz="0" w:space="0" w:color="auto"/>
        <w:bottom w:val="none" w:sz="0" w:space="0" w:color="auto"/>
        <w:right w:val="none" w:sz="0" w:space="0" w:color="auto"/>
      </w:divBdr>
    </w:div>
    <w:div w:id="1685549980">
      <w:bodyDiv w:val="1"/>
      <w:marLeft w:val="0"/>
      <w:marRight w:val="0"/>
      <w:marTop w:val="0"/>
      <w:marBottom w:val="0"/>
      <w:divBdr>
        <w:top w:val="none" w:sz="0" w:space="0" w:color="auto"/>
        <w:left w:val="none" w:sz="0" w:space="0" w:color="auto"/>
        <w:bottom w:val="none" w:sz="0" w:space="0" w:color="auto"/>
        <w:right w:val="none" w:sz="0" w:space="0" w:color="auto"/>
      </w:divBdr>
    </w:div>
    <w:div w:id="18495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en.unesco.org%2Fcreative-cities%2Fevents%2Funesco-designates-66-new-creative-cities&amp;data=05%7C01%7CR.J.Jerrold%40exeter.ac.uk%7C30fc2b3d53084d3e493708dbc029525f%7C912a5d77fb984eeeaf321334d8f04a53%7C0%7C0%7C638315055933571484%7CUnknown%7CTWFpbGZsb3d8eyJWIjoiMC4wLjAwMDAiLCJQIjoiV2luMzIiLCJBTiI6Ik1haWwiLCJXVCI6Mn0%3D%7C3000%7C%7C%7C&amp;sdata=V0qtHMrvUs%2BDFXZ0TkKBqSUfS8u3kyBu3JTKe3pm1AI%3D&amp;reserved=0" TargetMode="External"/><Relationship Id="rId18" Type="http://schemas.openxmlformats.org/officeDocument/2006/relationships/hyperlink" Target="http://medicine.exeter.ac.uk/about/equalitydiversity/" TargetMode="External"/><Relationship Id="rId3" Type="http://schemas.openxmlformats.org/officeDocument/2006/relationships/customXml" Target="../customXml/item3.xml"/><Relationship Id="rId21" Type="http://schemas.openxmlformats.org/officeDocument/2006/relationships/hyperlink" Target="http://www.exeter.ac.uk/staff/employment/recruit/recruitment/potentialvacancyarises/"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www.exeter.ac.uk%2Fabout%2Ftransforming-education%2F&amp;data=05%7C01%7CR.J.Jerrold%40exeter.ac.uk%7C30fc2b3d53084d3e493708dbc029525f%7C912a5d77fb984eeeaf321334d8f04a53%7C0%7C0%7C638315055933571484%7CUnknown%7CTWFpbGZsb3d8eyJWIjoiMC4wLjAwMDAiLCJQIjoiV2luMzIiLCJBTiI6Ik1haWwiLCJXVCI6Mn0%3D%7C3000%7C%7C%7C&amp;sdata=T9xuu%2FlyvmmBlJOkqNDimpUyDtc2GwQfx%2F%2FaQwxDOR4%3D&amp;reserved=0" TargetMode="External"/><Relationship Id="rId17" Type="http://schemas.openxmlformats.org/officeDocument/2006/relationships/hyperlink" Target="http://www.exeter.ac.uk/thesouthwest/" TargetMode="External"/><Relationship Id="rId2" Type="http://schemas.openxmlformats.org/officeDocument/2006/relationships/customXml" Target="../customXml/item2.xml"/><Relationship Id="rId16" Type="http://schemas.openxmlformats.org/officeDocument/2006/relationships/hyperlink" Target="http://www.exeter.ac.uk/staff/employment/parents/" TargetMode="External"/><Relationship Id="rId20" Type="http://schemas.openxmlformats.org/officeDocument/2006/relationships/hyperlink" Target="https://eur03.safelinks.protection.outlook.com/?url=http%3A%2F%2Fwww.exeter.ac.uk%2Fdepartments%2Ftechnicalservices%2Ftechniciancommitment%2F&amp;data=02%7C01%7CL.M.Northam%40exeter.ac.uk%7C6267cca6e4d84da45c1408d75b8d2465%7C912a5d77fb984eeeaf321334d8f04a53%7C0%7C0%7C637078534061030217&amp;sdata=L%2B35H7bsuijcbQB4SFwFWXo2QkLbnRojUVjRuXRXVQk%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greenfutures.exeter.ac.uk%2F&amp;data=05%7C01%7CR.J.Jerrold%40exeter.ac.uk%7C30fc2b3d53084d3e493708dbc029525f%7C912a5d77fb984eeeaf321334d8f04a53%7C0%7C0%7C638315055933415226%7CUnknown%7CTWFpbGZsb3d8eyJWIjoiMC4wLjAwMDAiLCJQIjoiV2luMzIiLCJBTiI6Ik1haWwiLCJXVCI6Mn0%3D%7C3000%7C%7C%7C&amp;sdata=kBIGC5C8vq5mKjfmAowDj90rPRENyaiCxFMH%2FmcVN30%3D&amp;reserved=0" TargetMode="External"/><Relationship Id="rId5" Type="http://schemas.openxmlformats.org/officeDocument/2006/relationships/numbering" Target="numbering.xml"/><Relationship Id="rId15" Type="http://schemas.openxmlformats.org/officeDocument/2006/relationships/hyperlink" Target="https://www.exeter.ac.uk/about/prospective/apply/" TargetMode="External"/><Relationship Id="rId23" Type="http://schemas.openxmlformats.org/officeDocument/2006/relationships/theme" Target="theme/theme1.xml"/><Relationship Id="rId10" Type="http://schemas.openxmlformats.org/officeDocument/2006/relationships/hyperlink" Target="https://www.exeter.ac.uk/staff/employment/abouthr/contact/recruitmentandtemporaryresourcing/recruitment/" TargetMode="External"/><Relationship Id="rId19" Type="http://schemas.openxmlformats.org/officeDocument/2006/relationships/hyperlink" Target="http://medicine.exeter.ac.uk/about/equalitydiversity/inspiringstories/"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www.exeter.ac.uk/about/prospective/armedforcescovena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8FE110EF4B7F498FB30F059FDCB7D9" ma:contentTypeVersion="13" ma:contentTypeDescription="Create a new document." ma:contentTypeScope="" ma:versionID="177476f51408158ead9df304b7eea69f">
  <xsd:schema xmlns:xsd="http://www.w3.org/2001/XMLSchema" xmlns:xs="http://www.w3.org/2001/XMLSchema" xmlns:p="http://schemas.microsoft.com/office/2006/metadata/properties" xmlns:ns2="1ff4b83a-3c28-4626-ae05-39bc5648bcb1" xmlns:ns3="478ef49f-1073-4e1f-a3a6-0ad4d985626a" targetNamespace="http://schemas.microsoft.com/office/2006/metadata/properties" ma:root="true" ma:fieldsID="6bf9faef5ca72b61e685d8f5c8d919fa" ns2:_="" ns3:_="">
    <xsd:import namespace="1ff4b83a-3c28-4626-ae05-39bc5648bcb1"/>
    <xsd:import namespace="478ef49f-1073-4e1f-a3a6-0ad4d9856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4b83a-3c28-4626-ae05-39bc5648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ef49f-1073-4e1f-a3a6-0ad4d9856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8814E-EEBB-41AD-9A5E-7D00CDDD8D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8F17EE-5925-4FC9-A5EA-7B7412DADA69}">
  <ds:schemaRefs>
    <ds:schemaRef ds:uri="http://schemas.microsoft.com/sharepoint/v3/contenttype/forms"/>
  </ds:schemaRefs>
</ds:datastoreItem>
</file>

<file path=customXml/itemProps3.xml><?xml version="1.0" encoding="utf-8"?>
<ds:datastoreItem xmlns:ds="http://schemas.openxmlformats.org/officeDocument/2006/customXml" ds:itemID="{BA70B086-EC73-49AD-9BAB-91D16675D29A}">
  <ds:schemaRefs>
    <ds:schemaRef ds:uri="http://schemas.openxmlformats.org/officeDocument/2006/bibliography"/>
  </ds:schemaRefs>
</ds:datastoreItem>
</file>

<file path=customXml/itemProps4.xml><?xml version="1.0" encoding="utf-8"?>
<ds:datastoreItem xmlns:ds="http://schemas.openxmlformats.org/officeDocument/2006/customXml" ds:itemID="{756F8D9F-EA54-44E6-A747-76AD86A77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4b83a-3c28-4626-ae05-39bc5648bcb1"/>
    <ds:schemaRef ds:uri="478ef49f-1073-4e1f-a3a6-0ad4d985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Harriet</dc:creator>
  <cp:keywords/>
  <dc:description/>
  <cp:lastModifiedBy>Lynch, Laura</cp:lastModifiedBy>
  <cp:revision>2</cp:revision>
  <dcterms:created xsi:type="dcterms:W3CDTF">2024-02-27T11:23:00Z</dcterms:created>
  <dcterms:modified xsi:type="dcterms:W3CDTF">2024-02-27T11:23:00Z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0x0101004E8FE110EF4B7F498FB30F059FDCB7D9</vt:lpwstr>
  </property>
</Properties>
</file>