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B719" w14:textId="735992C7" w:rsidR="007B1622" w:rsidRPr="000C29B3" w:rsidRDefault="0EB29D25" w:rsidP="007B1622">
      <w:pPr>
        <w:pStyle w:val="Heading1"/>
        <w:spacing w:before="0"/>
        <w:rPr>
          <w:rFonts w:ascii="Times New Roman" w:hAnsi="Times New Roman" w:cs="Times New Roman"/>
          <w:sz w:val="28"/>
          <w:szCs w:val="28"/>
        </w:rPr>
      </w:pPr>
      <w:r w:rsidRPr="000C29B3">
        <w:rPr>
          <w:rFonts w:ascii="Times New Roman" w:hAnsi="Times New Roman" w:cs="Times New Roman"/>
          <w:sz w:val="28"/>
          <w:szCs w:val="28"/>
        </w:rPr>
        <w:t>University of Exeter - HR Excellence in Research:  20</w:t>
      </w:r>
      <w:r w:rsidR="00B3392D" w:rsidRPr="000C29B3">
        <w:rPr>
          <w:rFonts w:ascii="Times New Roman" w:hAnsi="Times New Roman" w:cs="Times New Roman"/>
          <w:sz w:val="28"/>
          <w:szCs w:val="28"/>
        </w:rPr>
        <w:t>2</w:t>
      </w:r>
      <w:r w:rsidR="003F6DDA" w:rsidRPr="000C29B3">
        <w:rPr>
          <w:rFonts w:ascii="Times New Roman" w:hAnsi="Times New Roman" w:cs="Times New Roman"/>
          <w:sz w:val="28"/>
          <w:szCs w:val="28"/>
        </w:rPr>
        <w:t>3</w:t>
      </w:r>
      <w:r w:rsidR="54142702" w:rsidRPr="000C29B3">
        <w:rPr>
          <w:rFonts w:ascii="Times New Roman" w:hAnsi="Times New Roman" w:cs="Times New Roman"/>
          <w:sz w:val="28"/>
          <w:szCs w:val="28"/>
        </w:rPr>
        <w:t xml:space="preserve"> Review</w:t>
      </w:r>
    </w:p>
    <w:p w14:paraId="7E67C34C" w14:textId="291B79A7" w:rsidR="005272F6" w:rsidRPr="000C29B3" w:rsidRDefault="00E55CA1" w:rsidP="003B4569">
      <w:pPr>
        <w:pStyle w:val="Heading2"/>
        <w:rPr>
          <w:rFonts w:ascii="Times New Roman" w:hAnsi="Times New Roman" w:cs="Times New Roman"/>
        </w:rPr>
      </w:pPr>
      <w:r w:rsidRPr="000C29B3">
        <w:rPr>
          <w:rFonts w:ascii="Times New Roman" w:hAnsi="Times New Roman" w:cs="Times New Roman"/>
        </w:rPr>
        <w:t xml:space="preserve">1 </w:t>
      </w:r>
      <w:r w:rsidR="000329DE" w:rsidRPr="000C29B3">
        <w:rPr>
          <w:rFonts w:ascii="Times New Roman" w:hAnsi="Times New Roman" w:cs="Times New Roman"/>
        </w:rPr>
        <w:t>Introduction</w:t>
      </w:r>
    </w:p>
    <w:p w14:paraId="19ECAA8C" w14:textId="4EC133B8" w:rsidR="006E517F" w:rsidRPr="00B1560D" w:rsidRDefault="00067BDF" w:rsidP="00357538">
      <w:pPr>
        <w:pStyle w:val="BodyText"/>
        <w:rPr>
          <w:rFonts w:ascii="Times New Roman" w:hAnsi="Times New Roman" w:cs="Times New Roman"/>
          <w:sz w:val="22"/>
          <w:szCs w:val="22"/>
        </w:rPr>
      </w:pPr>
      <w:r w:rsidRPr="00B1560D">
        <w:rPr>
          <w:rStyle w:val="normaltextrun"/>
          <w:rFonts w:ascii="Times New Roman" w:hAnsi="Times New Roman" w:cs="Times New Roman"/>
          <w:color w:val="000000"/>
          <w:sz w:val="22"/>
          <w:szCs w:val="22"/>
          <w:shd w:val="clear" w:color="auto" w:fill="FFFFFF"/>
        </w:rPr>
        <w:t xml:space="preserve">A review of the University’s HR Excellence Award was undertaken in 2023 </w:t>
      </w:r>
      <w:r w:rsidR="005A4032" w:rsidRPr="00B1560D">
        <w:rPr>
          <w:rStyle w:val="normaltextrun"/>
          <w:rFonts w:ascii="Times New Roman" w:hAnsi="Times New Roman" w:cs="Times New Roman"/>
          <w:color w:val="000000"/>
          <w:sz w:val="22"/>
          <w:szCs w:val="22"/>
          <w:shd w:val="clear" w:color="auto" w:fill="FFFFFF"/>
        </w:rPr>
        <w:t xml:space="preserve">by the University’s Concordat Steering Group </w:t>
      </w:r>
      <w:r w:rsidR="008A2E76">
        <w:rPr>
          <w:rStyle w:val="normaltextrun"/>
          <w:rFonts w:ascii="Times New Roman" w:hAnsi="Times New Roman" w:cs="Times New Roman"/>
          <w:color w:val="000000"/>
          <w:sz w:val="22"/>
          <w:szCs w:val="22"/>
          <w:shd w:val="clear" w:color="auto" w:fill="FFFFFF"/>
        </w:rPr>
        <w:t xml:space="preserve">(SG) </w:t>
      </w:r>
      <w:r w:rsidRPr="00B1560D">
        <w:rPr>
          <w:rStyle w:val="normaltextrun"/>
          <w:rFonts w:ascii="Times New Roman" w:hAnsi="Times New Roman" w:cs="Times New Roman"/>
          <w:color w:val="000000"/>
          <w:sz w:val="22"/>
          <w:szCs w:val="22"/>
          <w:shd w:val="clear" w:color="auto" w:fill="FFFFFF"/>
        </w:rPr>
        <w:t>to assess the continued performance in meeting its obligations under the Concordat and to gauge progress against actions arising from the review in 2021.</w:t>
      </w:r>
      <w:r w:rsidR="00780983" w:rsidRPr="00B1560D">
        <w:rPr>
          <w:rStyle w:val="normaltextrun"/>
          <w:rFonts w:ascii="Times New Roman" w:hAnsi="Times New Roman" w:cs="Times New Roman"/>
          <w:color w:val="000000"/>
          <w:sz w:val="22"/>
          <w:szCs w:val="22"/>
          <w:shd w:val="clear" w:color="auto" w:fill="FFFFFF"/>
        </w:rPr>
        <w:t xml:space="preserve"> T</w:t>
      </w:r>
      <w:r w:rsidR="00780983" w:rsidRPr="00B1560D">
        <w:rPr>
          <w:rStyle w:val="cf01"/>
          <w:rFonts w:ascii="Times New Roman" w:hAnsi="Times New Roman" w:cs="Times New Roman"/>
          <w:sz w:val="22"/>
          <w:szCs w:val="22"/>
        </w:rPr>
        <w:t>his review is set against a period of transition and changing academic structures</w:t>
      </w:r>
      <w:r w:rsidR="00BF3183" w:rsidRPr="00B1560D">
        <w:rPr>
          <w:rStyle w:val="cf01"/>
          <w:rFonts w:ascii="Times New Roman" w:hAnsi="Times New Roman" w:cs="Times New Roman"/>
          <w:sz w:val="22"/>
          <w:szCs w:val="22"/>
        </w:rPr>
        <w:t xml:space="preserve"> (moving from </w:t>
      </w:r>
      <w:r w:rsidR="47C05DBC" w:rsidRPr="00B1560D">
        <w:rPr>
          <w:rStyle w:val="cf01"/>
          <w:rFonts w:ascii="Times New Roman" w:hAnsi="Times New Roman" w:cs="Times New Roman"/>
          <w:sz w:val="22"/>
          <w:szCs w:val="22"/>
        </w:rPr>
        <w:t>6</w:t>
      </w:r>
      <w:r w:rsidR="00BF3183" w:rsidRPr="00B1560D">
        <w:rPr>
          <w:rStyle w:val="cf01"/>
          <w:rFonts w:ascii="Times New Roman" w:hAnsi="Times New Roman" w:cs="Times New Roman"/>
          <w:sz w:val="22"/>
          <w:szCs w:val="22"/>
        </w:rPr>
        <w:t xml:space="preserve"> Colleges to </w:t>
      </w:r>
      <w:r w:rsidR="7FFEAC89" w:rsidRPr="00B1560D">
        <w:rPr>
          <w:rStyle w:val="cf01"/>
          <w:rFonts w:ascii="Times New Roman" w:hAnsi="Times New Roman" w:cs="Times New Roman"/>
          <w:sz w:val="22"/>
          <w:szCs w:val="22"/>
        </w:rPr>
        <w:t>3</w:t>
      </w:r>
      <w:r w:rsidR="00BF3183" w:rsidRPr="00B1560D">
        <w:rPr>
          <w:rStyle w:val="cf01"/>
          <w:rFonts w:ascii="Times New Roman" w:hAnsi="Times New Roman" w:cs="Times New Roman"/>
          <w:sz w:val="22"/>
          <w:szCs w:val="22"/>
        </w:rPr>
        <w:t xml:space="preserve"> Faculties with new and realigned roles for many colleagues)</w:t>
      </w:r>
      <w:r w:rsidR="00780983" w:rsidRPr="00B1560D">
        <w:rPr>
          <w:rStyle w:val="cf01"/>
          <w:rFonts w:ascii="Times New Roman" w:hAnsi="Times New Roman" w:cs="Times New Roman"/>
          <w:sz w:val="22"/>
          <w:szCs w:val="22"/>
        </w:rPr>
        <w:t xml:space="preserve">. </w:t>
      </w:r>
      <w:r w:rsidR="006E517F" w:rsidRPr="00B1560D">
        <w:rPr>
          <w:rStyle w:val="eop"/>
          <w:rFonts w:ascii="Times New Roman" w:hAnsi="Times New Roman" w:cs="Times New Roman"/>
          <w:color w:val="000000"/>
          <w:sz w:val="22"/>
          <w:szCs w:val="22"/>
          <w:shd w:val="clear" w:color="auto" w:fill="FFFFFF"/>
        </w:rPr>
        <w:t xml:space="preserve">The </w:t>
      </w:r>
      <w:r w:rsidR="008A2E76">
        <w:rPr>
          <w:rStyle w:val="eop"/>
          <w:rFonts w:ascii="Times New Roman" w:hAnsi="Times New Roman" w:cs="Times New Roman"/>
          <w:color w:val="000000"/>
          <w:sz w:val="22"/>
          <w:szCs w:val="22"/>
          <w:shd w:val="clear" w:color="auto" w:fill="FFFFFF"/>
        </w:rPr>
        <w:t>SG</w:t>
      </w:r>
      <w:r w:rsidR="006E517F" w:rsidRPr="00B1560D">
        <w:rPr>
          <w:rStyle w:val="eop"/>
          <w:rFonts w:ascii="Times New Roman" w:hAnsi="Times New Roman" w:cs="Times New Roman"/>
          <w:color w:val="000000"/>
          <w:sz w:val="22"/>
          <w:szCs w:val="22"/>
          <w:shd w:val="clear" w:color="auto" w:fill="FFFFFF"/>
        </w:rPr>
        <w:t xml:space="preserve"> </w:t>
      </w:r>
      <w:r w:rsidR="00B363DA">
        <w:rPr>
          <w:rStyle w:val="eop"/>
          <w:rFonts w:ascii="Times New Roman" w:hAnsi="Times New Roman" w:cs="Times New Roman"/>
          <w:color w:val="000000"/>
          <w:sz w:val="22"/>
          <w:szCs w:val="22"/>
          <w:shd w:val="clear" w:color="auto" w:fill="FFFFFF"/>
        </w:rPr>
        <w:t>now includes</w:t>
      </w:r>
      <w:r w:rsidR="006E517F" w:rsidRPr="00B1560D">
        <w:rPr>
          <w:rStyle w:val="eop"/>
          <w:rFonts w:ascii="Times New Roman" w:hAnsi="Times New Roman" w:cs="Times New Roman"/>
          <w:color w:val="000000"/>
          <w:sz w:val="22"/>
          <w:szCs w:val="22"/>
          <w:shd w:val="clear" w:color="auto" w:fill="FFFFFF"/>
        </w:rPr>
        <w:t xml:space="preserve"> </w:t>
      </w:r>
      <w:r w:rsidR="23CD05AA" w:rsidRPr="00B1560D">
        <w:rPr>
          <w:rStyle w:val="eop"/>
          <w:rFonts w:ascii="Times New Roman" w:hAnsi="Times New Roman" w:cs="Times New Roman"/>
          <w:color w:val="000000"/>
          <w:sz w:val="22"/>
          <w:szCs w:val="22"/>
          <w:shd w:val="clear" w:color="auto" w:fill="FFFFFF"/>
        </w:rPr>
        <w:t xml:space="preserve">increased </w:t>
      </w:r>
      <w:r w:rsidR="56255C84" w:rsidRPr="00B1560D">
        <w:rPr>
          <w:rStyle w:val="eop"/>
          <w:rFonts w:ascii="Times New Roman" w:hAnsi="Times New Roman" w:cs="Times New Roman"/>
          <w:color w:val="000000"/>
          <w:sz w:val="22"/>
          <w:szCs w:val="22"/>
          <w:shd w:val="clear" w:color="auto" w:fill="FFFFFF"/>
        </w:rPr>
        <w:t>Early Career Researcher (</w:t>
      </w:r>
      <w:r w:rsidR="006E517F" w:rsidRPr="00B1560D">
        <w:rPr>
          <w:rStyle w:val="eop"/>
          <w:rFonts w:ascii="Times New Roman" w:hAnsi="Times New Roman" w:cs="Times New Roman"/>
          <w:color w:val="000000"/>
          <w:sz w:val="22"/>
          <w:szCs w:val="22"/>
          <w:shd w:val="clear" w:color="auto" w:fill="FFFFFF"/>
        </w:rPr>
        <w:t>ECR</w:t>
      </w:r>
      <w:r w:rsidR="40B0B10C" w:rsidRPr="00B1560D">
        <w:rPr>
          <w:rStyle w:val="eop"/>
          <w:rFonts w:ascii="Times New Roman" w:hAnsi="Times New Roman" w:cs="Times New Roman"/>
          <w:color w:val="000000"/>
          <w:sz w:val="22"/>
          <w:szCs w:val="22"/>
          <w:shd w:val="clear" w:color="auto" w:fill="FFFFFF"/>
        </w:rPr>
        <w:t>)</w:t>
      </w:r>
      <w:r w:rsidR="006E517F" w:rsidRPr="00B1560D">
        <w:rPr>
          <w:rStyle w:val="eop"/>
          <w:rFonts w:ascii="Times New Roman" w:hAnsi="Times New Roman" w:cs="Times New Roman"/>
          <w:color w:val="000000"/>
          <w:sz w:val="22"/>
          <w:szCs w:val="22"/>
          <w:shd w:val="clear" w:color="auto" w:fill="FFFFFF"/>
        </w:rPr>
        <w:t xml:space="preserve"> representation and our Researcher Wellbeing Champion. </w:t>
      </w:r>
      <w:r w:rsidR="009979F1" w:rsidRPr="00B1560D">
        <w:rPr>
          <w:rStyle w:val="eop"/>
          <w:rFonts w:ascii="Times New Roman" w:hAnsi="Times New Roman" w:cs="Times New Roman"/>
          <w:color w:val="000000"/>
          <w:sz w:val="22"/>
          <w:szCs w:val="22"/>
          <w:shd w:val="clear" w:color="auto" w:fill="FFFFFF"/>
        </w:rPr>
        <w:t>Feedback on our p</w:t>
      </w:r>
      <w:r w:rsidR="0030577F" w:rsidRPr="00B1560D">
        <w:rPr>
          <w:rStyle w:val="eop"/>
          <w:rFonts w:ascii="Times New Roman" w:hAnsi="Times New Roman" w:cs="Times New Roman"/>
          <w:color w:val="000000"/>
          <w:sz w:val="22"/>
          <w:szCs w:val="22"/>
          <w:shd w:val="clear" w:color="auto" w:fill="FFFFFF"/>
        </w:rPr>
        <w:t>ro</w:t>
      </w:r>
      <w:r w:rsidR="009979F1" w:rsidRPr="00B1560D">
        <w:rPr>
          <w:rStyle w:val="eop"/>
          <w:rFonts w:ascii="Times New Roman" w:hAnsi="Times New Roman" w:cs="Times New Roman"/>
          <w:color w:val="000000"/>
          <w:sz w:val="22"/>
          <w:szCs w:val="22"/>
          <w:shd w:val="clear" w:color="auto" w:fill="FFFFFF"/>
        </w:rPr>
        <w:t xml:space="preserve">gress and forward plans has been received from a wide range of </w:t>
      </w:r>
      <w:r w:rsidR="000B0F76" w:rsidRPr="00B1560D">
        <w:rPr>
          <w:rStyle w:val="eop"/>
          <w:rFonts w:ascii="Times New Roman" w:hAnsi="Times New Roman" w:cs="Times New Roman"/>
          <w:color w:val="000000"/>
          <w:sz w:val="22"/>
          <w:szCs w:val="22"/>
          <w:shd w:val="clear" w:color="auto" w:fill="FFFFFF"/>
        </w:rPr>
        <w:t xml:space="preserve">colleagues </w:t>
      </w:r>
      <w:proofErr w:type="gramStart"/>
      <w:r w:rsidR="000B0F76" w:rsidRPr="00B1560D">
        <w:rPr>
          <w:rStyle w:val="eop"/>
          <w:rFonts w:ascii="Times New Roman" w:hAnsi="Times New Roman" w:cs="Times New Roman"/>
          <w:color w:val="000000"/>
          <w:sz w:val="22"/>
          <w:szCs w:val="22"/>
          <w:shd w:val="clear" w:color="auto" w:fill="FFFFFF"/>
        </w:rPr>
        <w:t>including:</w:t>
      </w:r>
      <w:proofErr w:type="gramEnd"/>
      <w:r w:rsidR="000B0F76" w:rsidRPr="00B1560D">
        <w:rPr>
          <w:rStyle w:val="eop"/>
          <w:rFonts w:ascii="Times New Roman" w:hAnsi="Times New Roman" w:cs="Times New Roman"/>
          <w:color w:val="000000"/>
          <w:sz w:val="22"/>
          <w:szCs w:val="22"/>
          <w:shd w:val="clear" w:color="auto" w:fill="FFFFFF"/>
        </w:rPr>
        <w:t xml:space="preserve"> researchers at all levels (from ECRs to Senior leaders); </w:t>
      </w:r>
      <w:r w:rsidR="0030577F" w:rsidRPr="00B1560D">
        <w:rPr>
          <w:rStyle w:val="eop"/>
          <w:rFonts w:ascii="Times New Roman" w:hAnsi="Times New Roman" w:cs="Times New Roman"/>
          <w:color w:val="000000"/>
          <w:sz w:val="22"/>
          <w:szCs w:val="22"/>
          <w:shd w:val="clear" w:color="auto" w:fill="FFFFFF"/>
        </w:rPr>
        <w:t xml:space="preserve">those that support research and researcher development; </w:t>
      </w:r>
      <w:r w:rsidR="00B2293F">
        <w:rPr>
          <w:rStyle w:val="eop"/>
          <w:rFonts w:ascii="Times New Roman" w:hAnsi="Times New Roman" w:cs="Times New Roman"/>
          <w:color w:val="000000"/>
          <w:sz w:val="22"/>
          <w:szCs w:val="22"/>
          <w:shd w:val="clear" w:color="auto" w:fill="FFFFFF"/>
        </w:rPr>
        <w:t>T</w:t>
      </w:r>
      <w:r w:rsidR="0030577F" w:rsidRPr="00B1560D">
        <w:rPr>
          <w:rStyle w:val="eop"/>
          <w:rFonts w:ascii="Times New Roman" w:hAnsi="Times New Roman" w:cs="Times New Roman"/>
          <w:color w:val="000000"/>
          <w:sz w:val="22"/>
          <w:szCs w:val="22"/>
          <w:shd w:val="clear" w:color="auto" w:fill="FFFFFF"/>
        </w:rPr>
        <w:t xml:space="preserve">echnical </w:t>
      </w:r>
      <w:r w:rsidR="00B2293F">
        <w:rPr>
          <w:rStyle w:val="eop"/>
          <w:rFonts w:ascii="Times New Roman" w:hAnsi="Times New Roman" w:cs="Times New Roman"/>
          <w:color w:val="000000"/>
          <w:sz w:val="22"/>
          <w:szCs w:val="22"/>
          <w:shd w:val="clear" w:color="auto" w:fill="FFFFFF"/>
        </w:rPr>
        <w:t>S</w:t>
      </w:r>
      <w:r w:rsidR="0030577F" w:rsidRPr="00B1560D">
        <w:rPr>
          <w:rStyle w:val="eop"/>
          <w:rFonts w:ascii="Times New Roman" w:hAnsi="Times New Roman" w:cs="Times New Roman"/>
          <w:color w:val="000000"/>
          <w:sz w:val="22"/>
          <w:szCs w:val="22"/>
          <w:shd w:val="clear" w:color="auto" w:fill="FFFFFF"/>
        </w:rPr>
        <w:t xml:space="preserve">ervices; </w:t>
      </w:r>
      <w:r w:rsidR="00BE0A9E">
        <w:rPr>
          <w:rStyle w:val="eop"/>
          <w:rFonts w:ascii="Times New Roman" w:hAnsi="Times New Roman" w:cs="Times New Roman"/>
          <w:color w:val="000000"/>
          <w:sz w:val="22"/>
          <w:szCs w:val="22"/>
          <w:shd w:val="clear" w:color="auto" w:fill="FFFFFF"/>
        </w:rPr>
        <w:t xml:space="preserve">and </w:t>
      </w:r>
      <w:r w:rsidR="0030577F" w:rsidRPr="00B1560D">
        <w:rPr>
          <w:rStyle w:val="eop"/>
          <w:rFonts w:ascii="Times New Roman" w:hAnsi="Times New Roman" w:cs="Times New Roman"/>
          <w:color w:val="000000"/>
          <w:sz w:val="22"/>
          <w:szCs w:val="22"/>
          <w:shd w:val="clear" w:color="auto" w:fill="FFFFFF"/>
        </w:rPr>
        <w:t>HR colleagues</w:t>
      </w:r>
      <w:r w:rsidR="009D3214" w:rsidRPr="00B1560D">
        <w:rPr>
          <w:rStyle w:val="eop"/>
          <w:rFonts w:ascii="Times New Roman" w:hAnsi="Times New Roman" w:cs="Times New Roman"/>
          <w:color w:val="000000"/>
          <w:sz w:val="22"/>
          <w:szCs w:val="22"/>
          <w:shd w:val="clear" w:color="auto" w:fill="FFFFFF"/>
        </w:rPr>
        <w:t xml:space="preserve">. </w:t>
      </w:r>
      <w:r w:rsidR="091B788B" w:rsidRPr="00B1560D">
        <w:rPr>
          <w:rStyle w:val="eop"/>
          <w:rFonts w:ascii="Times New Roman" w:hAnsi="Times New Roman" w:cs="Times New Roman"/>
          <w:color w:val="000000"/>
          <w:sz w:val="22"/>
          <w:szCs w:val="22"/>
          <w:shd w:val="clear" w:color="auto" w:fill="FFFFFF"/>
        </w:rPr>
        <w:t xml:space="preserve">Prior to submission a new </w:t>
      </w:r>
      <w:r w:rsidR="003B493A">
        <w:rPr>
          <w:rStyle w:val="eop"/>
          <w:rFonts w:ascii="Times New Roman" w:hAnsi="Times New Roman" w:cs="Times New Roman"/>
          <w:color w:val="000000"/>
          <w:sz w:val="22"/>
          <w:szCs w:val="22"/>
          <w:shd w:val="clear" w:color="auto" w:fill="FFFFFF"/>
        </w:rPr>
        <w:t>Doctoral College (DC)</w:t>
      </w:r>
      <w:r w:rsidR="091B788B" w:rsidRPr="00B1560D">
        <w:rPr>
          <w:rStyle w:val="eop"/>
          <w:rFonts w:ascii="Times New Roman" w:hAnsi="Times New Roman" w:cs="Times New Roman"/>
          <w:color w:val="000000"/>
          <w:sz w:val="22"/>
          <w:szCs w:val="22"/>
          <w:shd w:val="clear" w:color="auto" w:fill="FFFFFF"/>
        </w:rPr>
        <w:t xml:space="preserve"> strategy is under consultation which is reflected in our forward plan.</w:t>
      </w:r>
      <w:r w:rsidR="009D3214" w:rsidRPr="00B1560D">
        <w:rPr>
          <w:rStyle w:val="eop"/>
          <w:rFonts w:ascii="Times New Roman" w:hAnsi="Times New Roman" w:cs="Times New Roman"/>
          <w:color w:val="000000"/>
          <w:sz w:val="22"/>
          <w:szCs w:val="22"/>
          <w:shd w:val="clear" w:color="auto" w:fill="FFFFFF"/>
        </w:rPr>
        <w:t xml:space="preserve"> For further context and details of research staff numbers please see our 2023-202</w:t>
      </w:r>
      <w:r w:rsidR="00ED3C69">
        <w:rPr>
          <w:rStyle w:val="eop"/>
          <w:rFonts w:ascii="Times New Roman" w:hAnsi="Times New Roman" w:cs="Times New Roman"/>
          <w:color w:val="000000"/>
          <w:sz w:val="22"/>
          <w:szCs w:val="22"/>
          <w:shd w:val="clear" w:color="auto" w:fill="FFFFFF"/>
        </w:rPr>
        <w:t>6</w:t>
      </w:r>
      <w:r w:rsidR="009D3214" w:rsidRPr="00B1560D">
        <w:rPr>
          <w:rStyle w:val="eop"/>
          <w:rFonts w:ascii="Times New Roman" w:hAnsi="Times New Roman" w:cs="Times New Roman"/>
          <w:color w:val="000000"/>
          <w:sz w:val="22"/>
          <w:szCs w:val="22"/>
          <w:shd w:val="clear" w:color="auto" w:fill="FFFFFF"/>
        </w:rPr>
        <w:t xml:space="preserve"> Action Plan.</w:t>
      </w:r>
    </w:p>
    <w:p w14:paraId="383124D2" w14:textId="1EA11530" w:rsidR="005272F6" w:rsidRPr="000C29B3" w:rsidRDefault="00E55CA1" w:rsidP="003B4569">
      <w:pPr>
        <w:pStyle w:val="Heading2"/>
        <w:rPr>
          <w:rFonts w:ascii="Times New Roman" w:hAnsi="Times New Roman" w:cs="Times New Roman"/>
        </w:rPr>
      </w:pPr>
      <w:r w:rsidRPr="000C29B3">
        <w:rPr>
          <w:rFonts w:ascii="Times New Roman" w:hAnsi="Times New Roman" w:cs="Times New Roman"/>
        </w:rPr>
        <w:t xml:space="preserve">2 </w:t>
      </w:r>
      <w:r w:rsidR="005272F6" w:rsidRPr="000C29B3">
        <w:rPr>
          <w:rFonts w:ascii="Times New Roman" w:hAnsi="Times New Roman" w:cs="Times New Roman"/>
        </w:rPr>
        <w:t>R</w:t>
      </w:r>
      <w:r w:rsidR="00B3392D" w:rsidRPr="000C29B3">
        <w:rPr>
          <w:rFonts w:ascii="Times New Roman" w:hAnsi="Times New Roman" w:cs="Times New Roman"/>
        </w:rPr>
        <w:t>esearch culture</w:t>
      </w:r>
    </w:p>
    <w:p w14:paraId="4595C0B4" w14:textId="5BC18D04" w:rsidR="00EC7A2E" w:rsidRPr="000C29B3" w:rsidRDefault="00E55CA1" w:rsidP="003B4569">
      <w:pPr>
        <w:pStyle w:val="hd3"/>
        <w:rPr>
          <w:rFonts w:ascii="Times New Roman" w:hAnsi="Times New Roman" w:cs="Times New Roman"/>
        </w:rPr>
      </w:pPr>
      <w:r w:rsidRPr="000C29B3">
        <w:rPr>
          <w:rFonts w:ascii="Times New Roman" w:hAnsi="Times New Roman" w:cs="Times New Roman"/>
        </w:rPr>
        <w:t xml:space="preserve">2.1 </w:t>
      </w:r>
      <w:r w:rsidR="005272F6" w:rsidRPr="000C29B3">
        <w:rPr>
          <w:rFonts w:ascii="Times New Roman" w:hAnsi="Times New Roman" w:cs="Times New Roman"/>
        </w:rPr>
        <w:t>Departmental workshops</w:t>
      </w:r>
      <w:r w:rsidR="00DB5F6A" w:rsidRPr="000C29B3">
        <w:rPr>
          <w:rFonts w:ascii="Times New Roman" w:hAnsi="Times New Roman" w:cs="Times New Roman"/>
        </w:rPr>
        <w:t xml:space="preserve"> and action plans</w:t>
      </w:r>
      <w:r w:rsidR="00DF780A" w:rsidRPr="000C29B3">
        <w:rPr>
          <w:rFonts w:ascii="Times New Roman" w:hAnsi="Times New Roman" w:cs="Times New Roman"/>
        </w:rPr>
        <w:t xml:space="preserve"> </w:t>
      </w:r>
      <w:r w:rsidR="00D86F2E" w:rsidRPr="000C29B3">
        <w:rPr>
          <w:rFonts w:ascii="Times New Roman" w:hAnsi="Times New Roman" w:cs="Times New Roman"/>
        </w:rPr>
        <w:t>(2022</w:t>
      </w:r>
      <w:r w:rsidR="00DF780A" w:rsidRPr="000C29B3">
        <w:rPr>
          <w:rFonts w:ascii="Times New Roman" w:hAnsi="Times New Roman" w:cs="Times New Roman"/>
        </w:rPr>
        <w:t>/23)</w:t>
      </w:r>
    </w:p>
    <w:p w14:paraId="737335DB" w14:textId="5D659D16" w:rsidR="00BA7E87" w:rsidRPr="00B1560D" w:rsidRDefault="20F61E71" w:rsidP="00E50D2C">
      <w:pPr>
        <w:pStyle w:val="BodyText"/>
        <w:rPr>
          <w:rFonts w:ascii="Times New Roman" w:hAnsi="Times New Roman" w:cs="Times New Roman"/>
          <w:sz w:val="22"/>
          <w:szCs w:val="22"/>
        </w:rPr>
      </w:pPr>
      <w:r w:rsidRPr="00B1560D">
        <w:rPr>
          <w:rFonts w:ascii="Times New Roman" w:hAnsi="Times New Roman" w:cs="Times New Roman"/>
          <w:sz w:val="22"/>
          <w:szCs w:val="22"/>
        </w:rPr>
        <w:t xml:space="preserve">Building </w:t>
      </w:r>
      <w:r w:rsidR="325A9715" w:rsidRPr="00B1560D">
        <w:rPr>
          <w:rFonts w:ascii="Times New Roman" w:hAnsi="Times New Roman" w:cs="Times New Roman"/>
          <w:sz w:val="22"/>
          <w:szCs w:val="22"/>
        </w:rPr>
        <w:t>on</w:t>
      </w:r>
      <w:r w:rsidRPr="00B1560D">
        <w:rPr>
          <w:rFonts w:ascii="Times New Roman" w:hAnsi="Times New Roman" w:cs="Times New Roman"/>
          <w:sz w:val="22"/>
          <w:szCs w:val="22"/>
        </w:rPr>
        <w:t xml:space="preserve"> </w:t>
      </w:r>
      <w:r w:rsidR="533D2FDC" w:rsidRPr="00B1560D">
        <w:rPr>
          <w:rFonts w:ascii="Times New Roman" w:hAnsi="Times New Roman" w:cs="Times New Roman"/>
          <w:sz w:val="22"/>
          <w:szCs w:val="22"/>
        </w:rPr>
        <w:t>university wide consultation on</w:t>
      </w:r>
      <w:r w:rsidRPr="00B1560D">
        <w:rPr>
          <w:rFonts w:ascii="Times New Roman" w:hAnsi="Times New Roman" w:cs="Times New Roman"/>
          <w:sz w:val="22"/>
          <w:szCs w:val="22"/>
        </w:rPr>
        <w:t xml:space="preserve"> research culture </w:t>
      </w:r>
      <w:r w:rsidR="450A281F" w:rsidRPr="00B1560D">
        <w:rPr>
          <w:rFonts w:ascii="Times New Roman" w:hAnsi="Times New Roman" w:cs="Times New Roman"/>
          <w:sz w:val="22"/>
          <w:szCs w:val="22"/>
        </w:rPr>
        <w:t>(</w:t>
      </w:r>
      <w:r w:rsidRPr="00B1560D">
        <w:rPr>
          <w:rFonts w:ascii="Times New Roman" w:hAnsi="Times New Roman" w:cs="Times New Roman"/>
          <w:sz w:val="22"/>
          <w:szCs w:val="22"/>
        </w:rPr>
        <w:t>2021/22</w:t>
      </w:r>
      <w:r w:rsidR="53CEA48F" w:rsidRPr="00B1560D">
        <w:rPr>
          <w:rFonts w:ascii="Times New Roman" w:hAnsi="Times New Roman" w:cs="Times New Roman"/>
          <w:sz w:val="22"/>
          <w:szCs w:val="22"/>
        </w:rPr>
        <w:t>)</w:t>
      </w:r>
      <w:r w:rsidRPr="00B1560D">
        <w:rPr>
          <w:rFonts w:ascii="Times New Roman" w:hAnsi="Times New Roman" w:cs="Times New Roman"/>
          <w:sz w:val="22"/>
          <w:szCs w:val="22"/>
        </w:rPr>
        <w:t xml:space="preserve">, </w:t>
      </w:r>
      <w:r w:rsidR="08CD2CD9" w:rsidRPr="00B1560D">
        <w:rPr>
          <w:rFonts w:ascii="Times New Roman" w:hAnsi="Times New Roman" w:cs="Times New Roman"/>
          <w:sz w:val="22"/>
          <w:szCs w:val="22"/>
        </w:rPr>
        <w:t xml:space="preserve">individual </w:t>
      </w:r>
      <w:r w:rsidRPr="00B1560D">
        <w:rPr>
          <w:rFonts w:ascii="Times New Roman" w:hAnsi="Times New Roman" w:cs="Times New Roman"/>
          <w:sz w:val="22"/>
          <w:szCs w:val="22"/>
        </w:rPr>
        <w:t>departmental a</w:t>
      </w:r>
      <w:r w:rsidR="00E50D2C" w:rsidRPr="00B1560D">
        <w:rPr>
          <w:rFonts w:ascii="Times New Roman" w:hAnsi="Times New Roman" w:cs="Times New Roman"/>
          <w:sz w:val="22"/>
          <w:szCs w:val="22"/>
        </w:rPr>
        <w:t xml:space="preserve">ction plans have been </w:t>
      </w:r>
      <w:r w:rsidR="008434D0" w:rsidRPr="00B1560D">
        <w:rPr>
          <w:rFonts w:ascii="Times New Roman" w:hAnsi="Times New Roman" w:cs="Times New Roman"/>
          <w:sz w:val="22"/>
          <w:szCs w:val="22"/>
        </w:rPr>
        <w:t>developed</w:t>
      </w:r>
      <w:r w:rsidR="00E50D2C" w:rsidRPr="00B1560D">
        <w:rPr>
          <w:rFonts w:ascii="Times New Roman" w:hAnsi="Times New Roman" w:cs="Times New Roman"/>
          <w:sz w:val="22"/>
          <w:szCs w:val="22"/>
        </w:rPr>
        <w:t xml:space="preserve"> and </w:t>
      </w:r>
      <w:r w:rsidR="00956776" w:rsidRPr="00B1560D">
        <w:rPr>
          <w:rFonts w:ascii="Times New Roman" w:hAnsi="Times New Roman" w:cs="Times New Roman"/>
          <w:sz w:val="22"/>
          <w:szCs w:val="22"/>
        </w:rPr>
        <w:t>are</w:t>
      </w:r>
      <w:r w:rsidR="00E50D2C" w:rsidRPr="00B1560D">
        <w:rPr>
          <w:rFonts w:ascii="Times New Roman" w:hAnsi="Times New Roman" w:cs="Times New Roman"/>
          <w:sz w:val="22"/>
          <w:szCs w:val="22"/>
        </w:rPr>
        <w:t xml:space="preserve"> monitored as part of annual research </w:t>
      </w:r>
      <w:r w:rsidR="76B5CC00" w:rsidRPr="00B1560D">
        <w:rPr>
          <w:rFonts w:ascii="Times New Roman" w:hAnsi="Times New Roman" w:cs="Times New Roman"/>
          <w:sz w:val="22"/>
          <w:szCs w:val="22"/>
        </w:rPr>
        <w:t>review</w:t>
      </w:r>
      <w:r w:rsidR="003B493A">
        <w:rPr>
          <w:rFonts w:ascii="Times New Roman" w:hAnsi="Times New Roman" w:cs="Times New Roman"/>
          <w:sz w:val="22"/>
          <w:szCs w:val="22"/>
        </w:rPr>
        <w:t>s</w:t>
      </w:r>
      <w:r w:rsidR="00E50D2C" w:rsidRPr="00B1560D">
        <w:rPr>
          <w:rFonts w:ascii="Times New Roman" w:hAnsi="Times New Roman" w:cs="Times New Roman"/>
          <w:sz w:val="22"/>
          <w:szCs w:val="22"/>
        </w:rPr>
        <w:t xml:space="preserve"> for all 26 departments</w:t>
      </w:r>
      <w:r w:rsidR="24308630" w:rsidRPr="00B1560D">
        <w:rPr>
          <w:rFonts w:ascii="Times New Roman" w:hAnsi="Times New Roman" w:cs="Times New Roman"/>
          <w:sz w:val="22"/>
          <w:szCs w:val="22"/>
        </w:rPr>
        <w:t xml:space="preserve"> </w:t>
      </w:r>
      <w:r w:rsidR="70FF7C46" w:rsidRPr="00B1560D">
        <w:rPr>
          <w:rFonts w:ascii="Times New Roman" w:hAnsi="Times New Roman" w:cs="Times New Roman"/>
          <w:sz w:val="22"/>
          <w:szCs w:val="22"/>
        </w:rPr>
        <w:t>(</w:t>
      </w:r>
      <w:r w:rsidR="24308630" w:rsidRPr="00B1560D">
        <w:rPr>
          <w:rFonts w:ascii="Times New Roman" w:hAnsi="Times New Roman" w:cs="Times New Roman"/>
          <w:sz w:val="22"/>
          <w:szCs w:val="22"/>
        </w:rPr>
        <w:t>meetings chaired by the Deputy Vice Chancellor Research and Impact (DVC R&amp;I)</w:t>
      </w:r>
      <w:r w:rsidR="5842F1CB" w:rsidRPr="00B1560D">
        <w:rPr>
          <w:rFonts w:ascii="Times New Roman" w:hAnsi="Times New Roman" w:cs="Times New Roman"/>
          <w:sz w:val="22"/>
          <w:szCs w:val="22"/>
        </w:rPr>
        <w:t>)</w:t>
      </w:r>
      <w:r w:rsidR="00E50D2C" w:rsidRPr="00B1560D">
        <w:rPr>
          <w:rFonts w:ascii="Times New Roman" w:hAnsi="Times New Roman" w:cs="Times New Roman"/>
          <w:sz w:val="22"/>
          <w:szCs w:val="22"/>
        </w:rPr>
        <w:t>.</w:t>
      </w:r>
      <w:r w:rsidR="5025DA57" w:rsidRPr="00B1560D">
        <w:rPr>
          <w:rFonts w:ascii="Times New Roman" w:hAnsi="Times New Roman" w:cs="Times New Roman"/>
          <w:sz w:val="22"/>
          <w:szCs w:val="22"/>
        </w:rPr>
        <w:t xml:space="preserve">  </w:t>
      </w:r>
      <w:r w:rsidR="03AF0D51" w:rsidRPr="00B1560D">
        <w:rPr>
          <w:rFonts w:ascii="Times New Roman" w:hAnsi="Times New Roman" w:cs="Times New Roman"/>
          <w:sz w:val="22"/>
          <w:szCs w:val="22"/>
        </w:rPr>
        <w:t>A</w:t>
      </w:r>
      <w:r w:rsidR="5025DA57" w:rsidRPr="00B1560D">
        <w:rPr>
          <w:rFonts w:ascii="Times New Roman" w:hAnsi="Times New Roman" w:cs="Times New Roman"/>
          <w:sz w:val="22"/>
          <w:szCs w:val="22"/>
        </w:rPr>
        <w:t>ddition</w:t>
      </w:r>
      <w:r w:rsidR="58D4667E" w:rsidRPr="00B1560D">
        <w:rPr>
          <w:rFonts w:ascii="Times New Roman" w:hAnsi="Times New Roman" w:cs="Times New Roman"/>
          <w:sz w:val="22"/>
          <w:szCs w:val="22"/>
        </w:rPr>
        <w:t>ally,</w:t>
      </w:r>
      <w:r w:rsidR="5025DA57" w:rsidRPr="00B1560D">
        <w:rPr>
          <w:rFonts w:ascii="Times New Roman" w:hAnsi="Times New Roman" w:cs="Times New Roman"/>
          <w:sz w:val="22"/>
          <w:szCs w:val="22"/>
        </w:rPr>
        <w:t xml:space="preserve"> Research Culture focused meetings were held in December 2022</w:t>
      </w:r>
      <w:r w:rsidR="14D93853" w:rsidRPr="00B1560D">
        <w:rPr>
          <w:rFonts w:ascii="Times New Roman" w:hAnsi="Times New Roman" w:cs="Times New Roman"/>
          <w:sz w:val="22"/>
          <w:szCs w:val="22"/>
        </w:rPr>
        <w:t xml:space="preserve"> and</w:t>
      </w:r>
      <w:r w:rsidR="5025DA57" w:rsidRPr="00B1560D">
        <w:rPr>
          <w:rFonts w:ascii="Times New Roman" w:hAnsi="Times New Roman" w:cs="Times New Roman"/>
          <w:sz w:val="22"/>
          <w:szCs w:val="22"/>
        </w:rPr>
        <w:t xml:space="preserve"> January 2023</w:t>
      </w:r>
      <w:r w:rsidR="4A654F6C" w:rsidRPr="00B1560D">
        <w:rPr>
          <w:rFonts w:ascii="Times New Roman" w:hAnsi="Times New Roman" w:cs="Times New Roman"/>
          <w:sz w:val="22"/>
          <w:szCs w:val="22"/>
        </w:rPr>
        <w:t xml:space="preserve"> </w:t>
      </w:r>
      <w:r w:rsidR="00DC3F6D" w:rsidRPr="00B1560D">
        <w:rPr>
          <w:rFonts w:ascii="Times New Roman" w:hAnsi="Times New Roman" w:cs="Times New Roman"/>
          <w:sz w:val="22"/>
          <w:szCs w:val="22"/>
        </w:rPr>
        <w:t xml:space="preserve">with a review </w:t>
      </w:r>
      <w:r w:rsidR="4A654F6C" w:rsidRPr="00B1560D">
        <w:rPr>
          <w:rFonts w:ascii="Times New Roman" w:hAnsi="Times New Roman" w:cs="Times New Roman"/>
          <w:sz w:val="22"/>
          <w:szCs w:val="22"/>
        </w:rPr>
        <w:t>in June</w:t>
      </w:r>
      <w:r w:rsidR="5025DA57" w:rsidRPr="00B1560D">
        <w:rPr>
          <w:rFonts w:ascii="Times New Roman" w:hAnsi="Times New Roman" w:cs="Times New Roman"/>
          <w:sz w:val="22"/>
          <w:szCs w:val="22"/>
        </w:rPr>
        <w:t>.</w:t>
      </w:r>
      <w:r w:rsidR="00E50D2C" w:rsidRPr="00B1560D">
        <w:rPr>
          <w:rFonts w:ascii="Times New Roman" w:hAnsi="Times New Roman" w:cs="Times New Roman"/>
          <w:sz w:val="22"/>
          <w:szCs w:val="22"/>
        </w:rPr>
        <w:t xml:space="preserve"> Key topics are being picked up by special initiatives </w:t>
      </w:r>
      <w:r w:rsidR="00F90671" w:rsidRPr="00B1560D">
        <w:rPr>
          <w:rFonts w:ascii="Times New Roman" w:hAnsi="Times New Roman" w:cs="Times New Roman"/>
          <w:sz w:val="22"/>
          <w:szCs w:val="22"/>
        </w:rPr>
        <w:t>summarised</w:t>
      </w:r>
      <w:r w:rsidR="00E50D2C" w:rsidRPr="00B1560D">
        <w:rPr>
          <w:rFonts w:ascii="Times New Roman" w:hAnsi="Times New Roman" w:cs="Times New Roman"/>
          <w:sz w:val="22"/>
          <w:szCs w:val="22"/>
        </w:rPr>
        <w:t xml:space="preserve"> </w:t>
      </w:r>
      <w:r w:rsidR="00F90671" w:rsidRPr="00B1560D">
        <w:rPr>
          <w:rFonts w:ascii="Times New Roman" w:hAnsi="Times New Roman" w:cs="Times New Roman"/>
          <w:sz w:val="22"/>
          <w:szCs w:val="22"/>
        </w:rPr>
        <w:t xml:space="preserve">below (mentorship, </w:t>
      </w:r>
      <w:r w:rsidR="00ED1357" w:rsidRPr="00B1560D">
        <w:rPr>
          <w:rFonts w:ascii="Times New Roman" w:hAnsi="Times New Roman" w:cs="Times New Roman"/>
          <w:sz w:val="22"/>
          <w:szCs w:val="22"/>
        </w:rPr>
        <w:t>communication</w:t>
      </w:r>
      <w:r w:rsidR="00F90671" w:rsidRPr="00B1560D">
        <w:rPr>
          <w:rFonts w:ascii="Times New Roman" w:hAnsi="Times New Roman" w:cs="Times New Roman"/>
          <w:sz w:val="22"/>
          <w:szCs w:val="22"/>
        </w:rPr>
        <w:t>, leadership, workload</w:t>
      </w:r>
      <w:r w:rsidR="00AC7F06" w:rsidRPr="00B1560D">
        <w:rPr>
          <w:rFonts w:ascii="Times New Roman" w:hAnsi="Times New Roman" w:cs="Times New Roman"/>
          <w:sz w:val="22"/>
          <w:szCs w:val="22"/>
        </w:rPr>
        <w:t xml:space="preserve">, </w:t>
      </w:r>
      <w:r w:rsidR="001C4E38" w:rsidRPr="00B1560D">
        <w:rPr>
          <w:rFonts w:ascii="Times New Roman" w:hAnsi="Times New Roman" w:cs="Times New Roman"/>
          <w:sz w:val="22"/>
          <w:szCs w:val="22"/>
        </w:rPr>
        <w:t>precarity of contracts</w:t>
      </w:r>
      <w:r w:rsidR="00F90671" w:rsidRPr="00B1560D">
        <w:rPr>
          <w:rFonts w:ascii="Times New Roman" w:hAnsi="Times New Roman" w:cs="Times New Roman"/>
          <w:sz w:val="22"/>
          <w:szCs w:val="22"/>
        </w:rPr>
        <w:t xml:space="preserve"> and wellbeing)</w:t>
      </w:r>
      <w:r w:rsidR="00E50D2C" w:rsidRPr="00B1560D">
        <w:rPr>
          <w:rFonts w:ascii="Times New Roman" w:hAnsi="Times New Roman" w:cs="Times New Roman"/>
          <w:sz w:val="22"/>
          <w:szCs w:val="22"/>
        </w:rPr>
        <w:t>.</w:t>
      </w:r>
      <w:r w:rsidR="001D51E5" w:rsidRPr="00B1560D">
        <w:rPr>
          <w:rFonts w:ascii="Times New Roman" w:hAnsi="Times New Roman" w:cs="Times New Roman"/>
          <w:sz w:val="22"/>
          <w:szCs w:val="22"/>
        </w:rPr>
        <w:t xml:space="preserve"> </w:t>
      </w:r>
      <w:r w:rsidR="00C86EAA" w:rsidRPr="00B1560D">
        <w:rPr>
          <w:rFonts w:ascii="Times New Roman" w:hAnsi="Times New Roman" w:cs="Times New Roman"/>
          <w:sz w:val="22"/>
          <w:szCs w:val="22"/>
        </w:rPr>
        <w:t xml:space="preserve">The workshops have </w:t>
      </w:r>
      <w:r w:rsidR="006A31A2">
        <w:rPr>
          <w:rFonts w:ascii="Times New Roman" w:hAnsi="Times New Roman" w:cs="Times New Roman"/>
          <w:sz w:val="22"/>
          <w:szCs w:val="22"/>
        </w:rPr>
        <w:t>helped</w:t>
      </w:r>
      <w:r w:rsidR="00C86EAA" w:rsidRPr="00B1560D">
        <w:rPr>
          <w:rFonts w:ascii="Times New Roman" w:hAnsi="Times New Roman" w:cs="Times New Roman"/>
          <w:sz w:val="22"/>
          <w:szCs w:val="22"/>
        </w:rPr>
        <w:t xml:space="preserve"> researchers </w:t>
      </w:r>
      <w:r w:rsidR="007460FB" w:rsidRPr="00B1560D">
        <w:rPr>
          <w:rStyle w:val="cf01"/>
          <w:rFonts w:ascii="Times New Roman" w:hAnsi="Times New Roman" w:cs="Times New Roman"/>
          <w:sz w:val="22"/>
          <w:szCs w:val="22"/>
        </w:rPr>
        <w:t>shape departmental discussions</w:t>
      </w:r>
      <w:r w:rsidR="006A31A2">
        <w:rPr>
          <w:rStyle w:val="cf01"/>
          <w:rFonts w:ascii="Times New Roman" w:hAnsi="Times New Roman" w:cs="Times New Roman"/>
          <w:sz w:val="22"/>
          <w:szCs w:val="22"/>
        </w:rPr>
        <w:t xml:space="preserve">, </w:t>
      </w:r>
      <w:r w:rsidR="007460FB" w:rsidRPr="00B1560D">
        <w:rPr>
          <w:rStyle w:val="cf01"/>
          <w:rFonts w:ascii="Times New Roman" w:hAnsi="Times New Roman" w:cs="Times New Roman"/>
          <w:sz w:val="22"/>
          <w:szCs w:val="22"/>
        </w:rPr>
        <w:t xml:space="preserve">influence </w:t>
      </w:r>
      <w:r w:rsidR="00C86EAA" w:rsidRPr="00B1560D">
        <w:rPr>
          <w:rStyle w:val="cf01"/>
          <w:rFonts w:ascii="Times New Roman" w:hAnsi="Times New Roman" w:cs="Times New Roman"/>
          <w:sz w:val="22"/>
          <w:szCs w:val="22"/>
        </w:rPr>
        <w:t>p</w:t>
      </w:r>
      <w:r w:rsidR="00BA7E87" w:rsidRPr="00B1560D">
        <w:rPr>
          <w:rStyle w:val="cf01"/>
          <w:rFonts w:ascii="Times New Roman" w:hAnsi="Times New Roman" w:cs="Times New Roman"/>
          <w:sz w:val="22"/>
          <w:szCs w:val="22"/>
        </w:rPr>
        <w:t xml:space="preserve">olicy </w:t>
      </w:r>
      <w:r w:rsidR="007460FB" w:rsidRPr="00B1560D">
        <w:rPr>
          <w:rStyle w:val="cf01"/>
          <w:rFonts w:ascii="Times New Roman" w:hAnsi="Times New Roman" w:cs="Times New Roman"/>
          <w:sz w:val="22"/>
          <w:szCs w:val="22"/>
        </w:rPr>
        <w:t>and processes</w:t>
      </w:r>
      <w:r w:rsidR="003C3982">
        <w:rPr>
          <w:rStyle w:val="cf01"/>
          <w:rFonts w:ascii="Times New Roman" w:hAnsi="Times New Roman" w:cs="Times New Roman"/>
          <w:sz w:val="22"/>
          <w:szCs w:val="22"/>
        </w:rPr>
        <w:t>, an example of which is an increasing focus on locally organised leadership mentoring.</w:t>
      </w:r>
    </w:p>
    <w:p w14:paraId="11B77EEF" w14:textId="055CE7BA" w:rsidR="005424C8" w:rsidRPr="000C29B3" w:rsidRDefault="00E55CA1" w:rsidP="003B4569">
      <w:pPr>
        <w:pStyle w:val="hd3"/>
        <w:rPr>
          <w:rFonts w:ascii="Times New Roman" w:hAnsi="Times New Roman" w:cs="Times New Roman"/>
        </w:rPr>
      </w:pPr>
      <w:r w:rsidRPr="000C29B3">
        <w:rPr>
          <w:rFonts w:ascii="Times New Roman" w:hAnsi="Times New Roman" w:cs="Times New Roman"/>
        </w:rPr>
        <w:t xml:space="preserve">2.2 </w:t>
      </w:r>
      <w:r w:rsidR="005424C8" w:rsidRPr="000C29B3">
        <w:rPr>
          <w:rFonts w:ascii="Times New Roman" w:hAnsi="Times New Roman" w:cs="Times New Roman"/>
        </w:rPr>
        <w:t>Support</w:t>
      </w:r>
      <w:r w:rsidR="00DB5F6A" w:rsidRPr="000C29B3">
        <w:rPr>
          <w:rFonts w:ascii="Times New Roman" w:hAnsi="Times New Roman" w:cs="Times New Roman"/>
        </w:rPr>
        <w:t xml:space="preserve">ing research </w:t>
      </w:r>
      <w:proofErr w:type="gramStart"/>
      <w:r w:rsidR="00DB5F6A" w:rsidRPr="000C29B3">
        <w:rPr>
          <w:rFonts w:ascii="Times New Roman" w:hAnsi="Times New Roman" w:cs="Times New Roman"/>
        </w:rPr>
        <w:t>culture</w:t>
      </w:r>
      <w:proofErr w:type="gramEnd"/>
    </w:p>
    <w:p w14:paraId="3F31F59E" w14:textId="21CB0530" w:rsidR="00646FDB" w:rsidRPr="000C29B3" w:rsidRDefault="00652A53" w:rsidP="00E564DA">
      <w:pPr>
        <w:pStyle w:val="hd4"/>
        <w:rPr>
          <w:rFonts w:ascii="Times New Roman" w:hAnsi="Times New Roman" w:cs="Times New Roman"/>
        </w:rPr>
      </w:pPr>
      <w:r w:rsidRPr="000C29B3">
        <w:rPr>
          <w:rFonts w:ascii="Times New Roman" w:hAnsi="Times New Roman" w:cs="Times New Roman"/>
        </w:rPr>
        <w:t>The role of Technical Services</w:t>
      </w:r>
    </w:p>
    <w:p w14:paraId="67CE6383" w14:textId="1E48307B" w:rsidR="00A57845" w:rsidRPr="005363D4" w:rsidRDefault="00E67D70" w:rsidP="00E75F4D">
      <w:pPr>
        <w:pStyle w:val="BodyText"/>
        <w:rPr>
          <w:rFonts w:ascii="Times New Roman" w:hAnsi="Times New Roman" w:cs="Times New Roman"/>
          <w:sz w:val="22"/>
          <w:szCs w:val="22"/>
        </w:rPr>
      </w:pPr>
      <w:r w:rsidRPr="005363D4">
        <w:rPr>
          <w:rFonts w:ascii="Times New Roman" w:hAnsi="Times New Roman" w:cs="Times New Roman"/>
          <w:sz w:val="22"/>
          <w:szCs w:val="22"/>
        </w:rPr>
        <w:t xml:space="preserve">Since 2022 we have </w:t>
      </w:r>
      <w:r w:rsidR="01BB97F5" w:rsidRPr="005363D4">
        <w:rPr>
          <w:rFonts w:ascii="Times New Roman" w:hAnsi="Times New Roman" w:cs="Times New Roman"/>
          <w:sz w:val="22"/>
          <w:szCs w:val="22"/>
        </w:rPr>
        <w:t xml:space="preserve">dedicated more time </w:t>
      </w:r>
      <w:r w:rsidR="008222F2" w:rsidRPr="005363D4">
        <w:rPr>
          <w:rFonts w:ascii="Times New Roman" w:hAnsi="Times New Roman" w:cs="Times New Roman"/>
          <w:sz w:val="22"/>
          <w:szCs w:val="22"/>
        </w:rPr>
        <w:t xml:space="preserve">to ensure, as part of our </w:t>
      </w:r>
      <w:r w:rsidR="00F57A41" w:rsidRPr="005363D4">
        <w:rPr>
          <w:rFonts w:ascii="Times New Roman" w:hAnsi="Times New Roman" w:cs="Times New Roman"/>
          <w:sz w:val="22"/>
          <w:szCs w:val="22"/>
        </w:rPr>
        <w:t>Technician</w:t>
      </w:r>
      <w:r w:rsidR="00A2718A" w:rsidRPr="005363D4">
        <w:rPr>
          <w:rFonts w:ascii="Times New Roman" w:hAnsi="Times New Roman" w:cs="Times New Roman"/>
          <w:sz w:val="22"/>
          <w:szCs w:val="22"/>
        </w:rPr>
        <w:t xml:space="preserve"> </w:t>
      </w:r>
      <w:r w:rsidR="008222F2" w:rsidRPr="005363D4">
        <w:rPr>
          <w:rFonts w:ascii="Times New Roman" w:hAnsi="Times New Roman" w:cs="Times New Roman"/>
          <w:sz w:val="22"/>
          <w:szCs w:val="22"/>
        </w:rPr>
        <w:t>C</w:t>
      </w:r>
      <w:r w:rsidR="00F57A41" w:rsidRPr="005363D4">
        <w:rPr>
          <w:rFonts w:ascii="Times New Roman" w:hAnsi="Times New Roman" w:cs="Times New Roman"/>
          <w:sz w:val="22"/>
          <w:szCs w:val="22"/>
        </w:rPr>
        <w:t>ommitment</w:t>
      </w:r>
      <w:r w:rsidR="008222F2" w:rsidRPr="005363D4">
        <w:rPr>
          <w:rFonts w:ascii="Times New Roman" w:hAnsi="Times New Roman" w:cs="Times New Roman"/>
          <w:sz w:val="22"/>
          <w:szCs w:val="22"/>
        </w:rPr>
        <w:t xml:space="preserve">, that we </w:t>
      </w:r>
      <w:r w:rsidR="00F57A41" w:rsidRPr="005363D4">
        <w:rPr>
          <w:rFonts w:ascii="Times New Roman" w:hAnsi="Times New Roman" w:cs="Times New Roman"/>
          <w:sz w:val="22"/>
          <w:szCs w:val="22"/>
        </w:rPr>
        <w:t>recognis</w:t>
      </w:r>
      <w:r w:rsidR="008222F2" w:rsidRPr="005363D4">
        <w:rPr>
          <w:rFonts w:ascii="Times New Roman" w:hAnsi="Times New Roman" w:cs="Times New Roman"/>
          <w:sz w:val="22"/>
          <w:szCs w:val="22"/>
        </w:rPr>
        <w:t>e</w:t>
      </w:r>
      <w:r w:rsidR="00F57A41" w:rsidRPr="005363D4">
        <w:rPr>
          <w:rFonts w:ascii="Times New Roman" w:hAnsi="Times New Roman" w:cs="Times New Roman"/>
          <w:sz w:val="22"/>
          <w:szCs w:val="22"/>
        </w:rPr>
        <w:t xml:space="preserve"> the contributions of </w:t>
      </w:r>
      <w:r w:rsidR="00F57A41" w:rsidRPr="005363D4">
        <w:rPr>
          <w:rFonts w:ascii="Times New Roman" w:hAnsi="Times New Roman" w:cs="Times New Roman"/>
          <w:i/>
          <w:iCs/>
          <w:sz w:val="22"/>
          <w:szCs w:val="22"/>
        </w:rPr>
        <w:t>all</w:t>
      </w:r>
      <w:r w:rsidR="00F57A41" w:rsidRPr="005363D4">
        <w:rPr>
          <w:rFonts w:ascii="Times New Roman" w:hAnsi="Times New Roman" w:cs="Times New Roman"/>
          <w:sz w:val="22"/>
          <w:szCs w:val="22"/>
        </w:rPr>
        <w:t xml:space="preserve"> research staff</w:t>
      </w:r>
      <w:r w:rsidR="008222F2" w:rsidRPr="005363D4">
        <w:rPr>
          <w:rFonts w:ascii="Times New Roman" w:hAnsi="Times New Roman" w:cs="Times New Roman"/>
          <w:sz w:val="22"/>
          <w:szCs w:val="22"/>
        </w:rPr>
        <w:t xml:space="preserve">, </w:t>
      </w:r>
      <w:r w:rsidR="542314FB" w:rsidRPr="005363D4">
        <w:rPr>
          <w:rFonts w:ascii="Times New Roman" w:hAnsi="Times New Roman" w:cs="Times New Roman"/>
          <w:sz w:val="22"/>
          <w:szCs w:val="22"/>
        </w:rPr>
        <w:t>particularly</w:t>
      </w:r>
      <w:r w:rsidR="008222F2" w:rsidRPr="005363D4">
        <w:rPr>
          <w:rFonts w:ascii="Times New Roman" w:hAnsi="Times New Roman" w:cs="Times New Roman"/>
          <w:sz w:val="22"/>
          <w:szCs w:val="22"/>
        </w:rPr>
        <w:t xml:space="preserve"> </w:t>
      </w:r>
      <w:r w:rsidR="00D22D34" w:rsidRPr="005363D4">
        <w:rPr>
          <w:rFonts w:ascii="Times New Roman" w:hAnsi="Times New Roman" w:cs="Times New Roman"/>
          <w:sz w:val="22"/>
          <w:szCs w:val="22"/>
        </w:rPr>
        <w:t>technical staff,</w:t>
      </w:r>
      <w:r w:rsidR="00B360CB" w:rsidRPr="005363D4">
        <w:rPr>
          <w:rFonts w:ascii="Times New Roman" w:hAnsi="Times New Roman" w:cs="Times New Roman"/>
          <w:sz w:val="22"/>
          <w:szCs w:val="22"/>
        </w:rPr>
        <w:t xml:space="preserve"> </w:t>
      </w:r>
      <w:r w:rsidR="32A47B95" w:rsidRPr="005363D4">
        <w:rPr>
          <w:rFonts w:ascii="Times New Roman" w:hAnsi="Times New Roman" w:cs="Times New Roman"/>
          <w:sz w:val="22"/>
          <w:szCs w:val="22"/>
        </w:rPr>
        <w:t xml:space="preserve">for example, </w:t>
      </w:r>
      <w:r w:rsidR="00B360CB" w:rsidRPr="005363D4">
        <w:rPr>
          <w:rFonts w:ascii="Times New Roman" w:hAnsi="Times New Roman" w:cs="Times New Roman"/>
          <w:sz w:val="22"/>
          <w:szCs w:val="22"/>
        </w:rPr>
        <w:t xml:space="preserve">via </w:t>
      </w:r>
      <w:r w:rsidR="0004335B" w:rsidRPr="005363D4">
        <w:rPr>
          <w:rFonts w:ascii="Times New Roman" w:hAnsi="Times New Roman" w:cs="Times New Roman"/>
          <w:sz w:val="22"/>
          <w:szCs w:val="22"/>
        </w:rPr>
        <w:t>aut</w:t>
      </w:r>
      <w:r w:rsidR="00023572" w:rsidRPr="005363D4">
        <w:rPr>
          <w:rFonts w:ascii="Times New Roman" w:hAnsi="Times New Roman" w:cs="Times New Roman"/>
          <w:sz w:val="22"/>
          <w:szCs w:val="22"/>
        </w:rPr>
        <w:t>ho</w:t>
      </w:r>
      <w:r w:rsidR="0004335B" w:rsidRPr="005363D4">
        <w:rPr>
          <w:rFonts w:ascii="Times New Roman" w:hAnsi="Times New Roman" w:cs="Times New Roman"/>
          <w:sz w:val="22"/>
          <w:szCs w:val="22"/>
        </w:rPr>
        <w:t>r</w:t>
      </w:r>
      <w:r w:rsidR="00E06A20" w:rsidRPr="005363D4">
        <w:rPr>
          <w:rFonts w:ascii="Times New Roman" w:hAnsi="Times New Roman" w:cs="Times New Roman"/>
          <w:sz w:val="22"/>
          <w:szCs w:val="22"/>
        </w:rPr>
        <w:t xml:space="preserve">ship and acknowledgement </w:t>
      </w:r>
      <w:r w:rsidR="0094296F" w:rsidRPr="005363D4">
        <w:rPr>
          <w:rFonts w:ascii="Times New Roman" w:hAnsi="Times New Roman" w:cs="Times New Roman"/>
          <w:sz w:val="22"/>
          <w:szCs w:val="22"/>
        </w:rPr>
        <w:t>in grant applications</w:t>
      </w:r>
      <w:r w:rsidR="12061DFA" w:rsidRPr="005363D4">
        <w:rPr>
          <w:rFonts w:ascii="Times New Roman" w:hAnsi="Times New Roman" w:cs="Times New Roman"/>
          <w:sz w:val="22"/>
          <w:szCs w:val="22"/>
        </w:rPr>
        <w:t xml:space="preserve"> and research outputs</w:t>
      </w:r>
      <w:r w:rsidR="002B27D2" w:rsidRPr="005363D4">
        <w:rPr>
          <w:rFonts w:ascii="Times New Roman" w:hAnsi="Times New Roman" w:cs="Times New Roman"/>
          <w:sz w:val="22"/>
          <w:szCs w:val="22"/>
        </w:rPr>
        <w:t xml:space="preserve">. </w:t>
      </w:r>
      <w:r w:rsidR="000D5701" w:rsidRPr="005363D4">
        <w:rPr>
          <w:rFonts w:ascii="Times New Roman" w:hAnsi="Times New Roman" w:cs="Times New Roman"/>
          <w:sz w:val="22"/>
          <w:szCs w:val="22"/>
        </w:rPr>
        <w:t xml:space="preserve">In 2022 we have also launched </w:t>
      </w:r>
      <w:r w:rsidR="004E55E4" w:rsidRPr="005363D4">
        <w:rPr>
          <w:rFonts w:ascii="Times New Roman" w:hAnsi="Times New Roman" w:cs="Times New Roman"/>
          <w:sz w:val="22"/>
          <w:szCs w:val="22"/>
        </w:rPr>
        <w:t>Technical ‘lunch’ seminars</w:t>
      </w:r>
      <w:r w:rsidR="000D5701" w:rsidRPr="005363D4">
        <w:rPr>
          <w:rFonts w:ascii="Times New Roman" w:hAnsi="Times New Roman" w:cs="Times New Roman"/>
          <w:sz w:val="22"/>
          <w:szCs w:val="22"/>
        </w:rPr>
        <w:t xml:space="preserve">, inviting </w:t>
      </w:r>
      <w:r w:rsidR="00A81175" w:rsidRPr="005363D4">
        <w:rPr>
          <w:rFonts w:ascii="Times New Roman" w:hAnsi="Times New Roman" w:cs="Times New Roman"/>
          <w:sz w:val="22"/>
          <w:szCs w:val="22"/>
        </w:rPr>
        <w:t>ECRs</w:t>
      </w:r>
      <w:r w:rsidR="003C3982">
        <w:rPr>
          <w:rFonts w:ascii="Times New Roman" w:hAnsi="Times New Roman" w:cs="Times New Roman"/>
          <w:sz w:val="22"/>
          <w:szCs w:val="22"/>
        </w:rPr>
        <w:t xml:space="preserve"> and Post Graduate Researchers (</w:t>
      </w:r>
      <w:r w:rsidR="00A81175" w:rsidRPr="005363D4">
        <w:rPr>
          <w:rFonts w:ascii="Times New Roman" w:hAnsi="Times New Roman" w:cs="Times New Roman"/>
          <w:sz w:val="22"/>
          <w:szCs w:val="22"/>
        </w:rPr>
        <w:t>PGR</w:t>
      </w:r>
      <w:r w:rsidR="003C3982">
        <w:rPr>
          <w:rFonts w:ascii="Times New Roman" w:hAnsi="Times New Roman" w:cs="Times New Roman"/>
          <w:sz w:val="22"/>
          <w:szCs w:val="22"/>
        </w:rPr>
        <w:t>)</w:t>
      </w:r>
      <w:r w:rsidR="00A81175" w:rsidRPr="005363D4">
        <w:rPr>
          <w:rFonts w:ascii="Times New Roman" w:hAnsi="Times New Roman" w:cs="Times New Roman"/>
          <w:sz w:val="22"/>
          <w:szCs w:val="22"/>
        </w:rPr>
        <w:t>s to talks by technicians on what they do</w:t>
      </w:r>
      <w:r w:rsidR="153317BE" w:rsidRPr="0F184198">
        <w:rPr>
          <w:rFonts w:ascii="Times New Roman" w:hAnsi="Times New Roman" w:cs="Times New Roman"/>
          <w:sz w:val="22"/>
          <w:szCs w:val="22"/>
        </w:rPr>
        <w:t>,</w:t>
      </w:r>
      <w:r w:rsidR="1D13660C" w:rsidRPr="0F184198">
        <w:rPr>
          <w:rFonts w:ascii="Times New Roman" w:hAnsi="Times New Roman" w:cs="Times New Roman"/>
          <w:sz w:val="22"/>
          <w:szCs w:val="22"/>
        </w:rPr>
        <w:t xml:space="preserve"> </w:t>
      </w:r>
      <w:r w:rsidR="003B493A">
        <w:rPr>
          <w:rFonts w:ascii="Times New Roman" w:hAnsi="Times New Roman" w:cs="Times New Roman"/>
          <w:sz w:val="22"/>
          <w:szCs w:val="22"/>
        </w:rPr>
        <w:t>and</w:t>
      </w:r>
      <w:r w:rsidR="1D13660C" w:rsidRPr="005363D4">
        <w:rPr>
          <w:rFonts w:ascii="Times New Roman" w:hAnsi="Times New Roman" w:cs="Times New Roman"/>
          <w:sz w:val="22"/>
          <w:szCs w:val="22"/>
        </w:rPr>
        <w:t xml:space="preserve"> </w:t>
      </w:r>
      <w:r w:rsidR="3F486135" w:rsidRPr="005363D4">
        <w:rPr>
          <w:rFonts w:ascii="Times New Roman" w:hAnsi="Times New Roman" w:cs="Times New Roman"/>
          <w:sz w:val="22"/>
          <w:szCs w:val="22"/>
        </w:rPr>
        <w:t>we also</w:t>
      </w:r>
      <w:r w:rsidR="1D13660C" w:rsidRPr="005363D4">
        <w:rPr>
          <w:rFonts w:ascii="Times New Roman" w:hAnsi="Times New Roman" w:cs="Times New Roman"/>
          <w:sz w:val="22"/>
          <w:szCs w:val="22"/>
        </w:rPr>
        <w:t xml:space="preserve"> support an </w:t>
      </w:r>
      <w:hyperlink r:id="rId10" w:history="1">
        <w:r w:rsidR="1D13660C" w:rsidRPr="00C961E7">
          <w:rPr>
            <w:rStyle w:val="Hyperlink"/>
            <w:rFonts w:ascii="Times New Roman" w:hAnsi="Times New Roman" w:cs="Times New Roman"/>
            <w:sz w:val="22"/>
            <w:szCs w:val="22"/>
          </w:rPr>
          <w:t>annual conference</w:t>
        </w:r>
      </w:hyperlink>
      <w:r w:rsidR="00720FC3" w:rsidRPr="005363D4">
        <w:rPr>
          <w:rFonts w:ascii="Times New Roman" w:hAnsi="Times New Roman" w:cs="Times New Roman"/>
          <w:sz w:val="22"/>
          <w:szCs w:val="22"/>
        </w:rPr>
        <w:t xml:space="preserve">. </w:t>
      </w:r>
    </w:p>
    <w:p w14:paraId="0F0B5922" w14:textId="6ED66441" w:rsidR="00652A53" w:rsidRPr="000C29B3" w:rsidRDefault="00652A53" w:rsidP="00E564DA">
      <w:pPr>
        <w:pStyle w:val="hd4"/>
        <w:rPr>
          <w:rFonts w:ascii="Times New Roman" w:hAnsi="Times New Roman" w:cs="Times New Roman"/>
          <w:shd w:val="clear" w:color="auto" w:fill="FFFFFF"/>
        </w:rPr>
      </w:pPr>
      <w:r w:rsidRPr="000C29B3">
        <w:rPr>
          <w:rFonts w:ascii="Times New Roman" w:hAnsi="Times New Roman" w:cs="Times New Roman"/>
          <w:shd w:val="clear" w:color="auto" w:fill="FFFFFF"/>
        </w:rPr>
        <w:t>Responsible Metrics</w:t>
      </w:r>
      <w:r w:rsidR="00352A69" w:rsidRPr="000C29B3">
        <w:rPr>
          <w:rFonts w:ascii="Times New Roman" w:hAnsi="Times New Roman" w:cs="Times New Roman"/>
          <w:shd w:val="clear" w:color="auto" w:fill="FFFFFF"/>
        </w:rPr>
        <w:t xml:space="preserve"> (Declaration </w:t>
      </w:r>
      <w:r w:rsidR="002543AF" w:rsidRPr="000C29B3">
        <w:rPr>
          <w:rFonts w:ascii="Times New Roman" w:hAnsi="Times New Roman" w:cs="Times New Roman"/>
          <w:shd w:val="clear" w:color="auto" w:fill="FFFFFF"/>
        </w:rPr>
        <w:t xml:space="preserve">on </w:t>
      </w:r>
      <w:r w:rsidR="003616F2" w:rsidRPr="000C29B3">
        <w:rPr>
          <w:rFonts w:ascii="Times New Roman" w:hAnsi="Times New Roman" w:cs="Times New Roman"/>
          <w:shd w:val="clear" w:color="auto" w:fill="FFFFFF"/>
        </w:rPr>
        <w:t>Res</w:t>
      </w:r>
      <w:r w:rsidR="002543AF" w:rsidRPr="000C29B3">
        <w:rPr>
          <w:rFonts w:ascii="Times New Roman" w:hAnsi="Times New Roman" w:cs="Times New Roman"/>
          <w:shd w:val="clear" w:color="auto" w:fill="FFFFFF"/>
        </w:rPr>
        <w:t>ponsible</w:t>
      </w:r>
      <w:r w:rsidR="003616F2" w:rsidRPr="000C29B3">
        <w:rPr>
          <w:rFonts w:ascii="Times New Roman" w:hAnsi="Times New Roman" w:cs="Times New Roman"/>
          <w:shd w:val="clear" w:color="auto" w:fill="FFFFFF"/>
        </w:rPr>
        <w:t xml:space="preserve"> Assessment- DORA)</w:t>
      </w:r>
    </w:p>
    <w:p w14:paraId="09613878" w14:textId="39800686" w:rsidR="00B45AD6" w:rsidRPr="005363D4" w:rsidRDefault="2A88E37A" w:rsidP="192464A3">
      <w:pPr>
        <w:pStyle w:val="BodyText"/>
        <w:rPr>
          <w:rFonts w:ascii="Times New Roman" w:hAnsi="Times New Roman" w:cs="Times New Roman"/>
          <w:sz w:val="22"/>
          <w:szCs w:val="22"/>
          <w:shd w:val="clear" w:color="auto" w:fill="FFFFFF"/>
        </w:rPr>
      </w:pPr>
      <w:r w:rsidRPr="005363D4">
        <w:rPr>
          <w:rFonts w:ascii="Times New Roman" w:hAnsi="Times New Roman" w:cs="Times New Roman"/>
          <w:sz w:val="22"/>
          <w:szCs w:val="22"/>
          <w:shd w:val="clear" w:color="auto" w:fill="FFFFFF"/>
        </w:rPr>
        <w:t>The</w:t>
      </w:r>
      <w:r w:rsidR="185D8492" w:rsidRPr="005363D4">
        <w:rPr>
          <w:rFonts w:ascii="Times New Roman" w:hAnsi="Times New Roman" w:cs="Times New Roman"/>
          <w:sz w:val="22"/>
          <w:szCs w:val="22"/>
          <w:shd w:val="clear" w:color="auto" w:fill="FFFFFF"/>
        </w:rPr>
        <w:t xml:space="preserve"> institutional commitment has </w:t>
      </w:r>
      <w:r w:rsidR="00956776" w:rsidRPr="005363D4">
        <w:rPr>
          <w:rFonts w:ascii="Times New Roman" w:hAnsi="Times New Roman" w:cs="Times New Roman"/>
          <w:sz w:val="22"/>
          <w:szCs w:val="22"/>
        </w:rPr>
        <w:t>been evidenced</w:t>
      </w:r>
      <w:r w:rsidR="00956776" w:rsidRPr="005363D4">
        <w:rPr>
          <w:rFonts w:ascii="Times New Roman" w:hAnsi="Times New Roman" w:cs="Times New Roman"/>
          <w:sz w:val="22"/>
          <w:szCs w:val="22"/>
          <w:shd w:val="clear" w:color="auto" w:fill="FFFFFF"/>
        </w:rPr>
        <w:t xml:space="preserve"> through </w:t>
      </w:r>
      <w:r w:rsidR="185D8492" w:rsidRPr="005363D4">
        <w:rPr>
          <w:rFonts w:ascii="Times New Roman" w:hAnsi="Times New Roman" w:cs="Times New Roman"/>
          <w:sz w:val="22"/>
          <w:szCs w:val="22"/>
          <w:shd w:val="clear" w:color="auto" w:fill="FFFFFF"/>
        </w:rPr>
        <w:t>a strengthening of the Responsible Metrics Champions group</w:t>
      </w:r>
      <w:r w:rsidR="00956776" w:rsidRPr="005363D4">
        <w:rPr>
          <w:rFonts w:ascii="Times New Roman" w:hAnsi="Times New Roman" w:cs="Times New Roman"/>
          <w:sz w:val="22"/>
          <w:szCs w:val="22"/>
          <w:shd w:val="clear" w:color="auto" w:fill="FFFFFF"/>
        </w:rPr>
        <w:t>, which includes ECR and PGR representation</w:t>
      </w:r>
      <w:r w:rsidR="2FEE45F8" w:rsidRPr="005363D4">
        <w:rPr>
          <w:rFonts w:ascii="Times New Roman" w:hAnsi="Times New Roman" w:cs="Times New Roman"/>
          <w:sz w:val="22"/>
          <w:szCs w:val="22"/>
          <w:shd w:val="clear" w:color="auto" w:fill="FFFFFF"/>
        </w:rPr>
        <w:t>.</w:t>
      </w:r>
      <w:r w:rsidR="185D8492" w:rsidRPr="005363D4">
        <w:rPr>
          <w:rFonts w:ascii="Times New Roman" w:hAnsi="Times New Roman" w:cs="Times New Roman"/>
          <w:sz w:val="22"/>
          <w:szCs w:val="22"/>
          <w:shd w:val="clear" w:color="auto" w:fill="FFFFFF"/>
        </w:rPr>
        <w:t xml:space="preserve"> </w:t>
      </w:r>
      <w:r w:rsidRPr="005363D4">
        <w:rPr>
          <w:rFonts w:ascii="Times New Roman" w:hAnsi="Times New Roman" w:cs="Times New Roman"/>
          <w:sz w:val="22"/>
          <w:szCs w:val="22"/>
          <w:shd w:val="clear" w:color="auto" w:fill="FFFFFF"/>
        </w:rPr>
        <w:t xml:space="preserve"> </w:t>
      </w:r>
      <w:r w:rsidR="00087624">
        <w:rPr>
          <w:rFonts w:ascii="Times New Roman" w:hAnsi="Times New Roman" w:cs="Times New Roman"/>
          <w:sz w:val="22"/>
          <w:szCs w:val="22"/>
          <w:shd w:val="clear" w:color="auto" w:fill="FFFFFF"/>
        </w:rPr>
        <w:t>O</w:t>
      </w:r>
      <w:r w:rsidR="00F77402" w:rsidRPr="005363D4">
        <w:rPr>
          <w:rFonts w:ascii="Times New Roman" w:hAnsi="Times New Roman" w:cs="Times New Roman"/>
          <w:sz w:val="22"/>
          <w:szCs w:val="22"/>
          <w:shd w:val="clear" w:color="auto" w:fill="FFFFFF"/>
        </w:rPr>
        <w:t xml:space="preserve">ur </w:t>
      </w:r>
      <w:r w:rsidR="7DD62625" w:rsidRPr="005363D4">
        <w:rPr>
          <w:rFonts w:ascii="Times New Roman" w:hAnsi="Times New Roman" w:cs="Times New Roman"/>
          <w:sz w:val="22"/>
          <w:szCs w:val="22"/>
          <w:shd w:val="clear" w:color="auto" w:fill="FFFFFF"/>
        </w:rPr>
        <w:t>r</w:t>
      </w:r>
      <w:hyperlink r:id="rId11" w:history="1">
        <w:r w:rsidR="7DD62625" w:rsidRPr="005363D4">
          <w:rPr>
            <w:rFonts w:ascii="Times New Roman" w:hAnsi="Times New Roman" w:cs="Times New Roman"/>
            <w:sz w:val="22"/>
            <w:szCs w:val="22"/>
          </w:rPr>
          <w:t xml:space="preserve">esponsible </w:t>
        </w:r>
        <w:r w:rsidR="7DD62625" w:rsidRPr="005363D4">
          <w:rPr>
            <w:rFonts w:ascii="Times New Roman" w:hAnsi="Times New Roman" w:cs="Times New Roman"/>
            <w:sz w:val="22"/>
            <w:szCs w:val="22"/>
            <w:shd w:val="clear" w:color="auto" w:fill="FFFFFF"/>
          </w:rPr>
          <w:t>metrics</w:t>
        </w:r>
        <w:r w:rsidR="00F77402" w:rsidRPr="005363D4">
          <w:rPr>
            <w:rFonts w:ascii="Times New Roman" w:hAnsi="Times New Roman" w:cs="Times New Roman"/>
            <w:sz w:val="22"/>
            <w:szCs w:val="22"/>
            <w:shd w:val="clear" w:color="auto" w:fill="FFFFFF"/>
          </w:rPr>
          <w:t xml:space="preserve"> </w:t>
        </w:r>
        <w:r w:rsidR="7F785104" w:rsidRPr="005363D4">
          <w:rPr>
            <w:rFonts w:ascii="Times New Roman" w:hAnsi="Times New Roman" w:cs="Times New Roman"/>
            <w:sz w:val="22"/>
            <w:szCs w:val="22"/>
            <w:shd w:val="clear" w:color="auto" w:fill="FFFFFF"/>
          </w:rPr>
          <w:t xml:space="preserve">guiding </w:t>
        </w:r>
        <w:r w:rsidR="00B45AD6" w:rsidRPr="005363D4">
          <w:rPr>
            <w:rFonts w:ascii="Times New Roman" w:hAnsi="Times New Roman" w:cs="Times New Roman"/>
            <w:sz w:val="22"/>
            <w:szCs w:val="22"/>
            <w:shd w:val="clear" w:color="auto" w:fill="FFFFFF"/>
          </w:rPr>
          <w:t xml:space="preserve">principles </w:t>
        </w:r>
        <w:r w:rsidR="067B8B15" w:rsidRPr="005363D4">
          <w:rPr>
            <w:rStyle w:val="Hyperlink"/>
            <w:rFonts w:ascii="Times New Roman" w:hAnsi="Times New Roman" w:cs="Times New Roman"/>
            <w:sz w:val="22"/>
            <w:szCs w:val="22"/>
            <w:shd w:val="clear" w:color="auto" w:fill="FFFFFF"/>
          </w:rPr>
          <w:t>statement</w:t>
        </w:r>
      </w:hyperlink>
      <w:r w:rsidR="067B8B15" w:rsidRPr="005363D4">
        <w:rPr>
          <w:rFonts w:ascii="Times New Roman" w:hAnsi="Times New Roman" w:cs="Times New Roman"/>
          <w:sz w:val="22"/>
          <w:szCs w:val="22"/>
        </w:rPr>
        <w:t xml:space="preserve"> </w:t>
      </w:r>
      <w:r w:rsidR="1682CF98" w:rsidRPr="005363D4">
        <w:rPr>
          <w:rFonts w:ascii="Times New Roman" w:hAnsi="Times New Roman" w:cs="Times New Roman"/>
          <w:sz w:val="22"/>
          <w:szCs w:val="22"/>
          <w:shd w:val="clear" w:color="auto" w:fill="FFFFFF"/>
        </w:rPr>
        <w:t>was</w:t>
      </w:r>
      <w:r w:rsidR="00B45AD6" w:rsidRPr="005363D4">
        <w:rPr>
          <w:rFonts w:ascii="Times New Roman" w:hAnsi="Times New Roman" w:cs="Times New Roman"/>
          <w:sz w:val="22"/>
          <w:szCs w:val="22"/>
          <w:shd w:val="clear" w:color="auto" w:fill="FFFFFF"/>
        </w:rPr>
        <w:t xml:space="preserve"> </w:t>
      </w:r>
      <w:r w:rsidR="6E932B29" w:rsidRPr="005363D4">
        <w:rPr>
          <w:rFonts w:ascii="Times New Roman" w:hAnsi="Times New Roman" w:cs="Times New Roman"/>
          <w:sz w:val="22"/>
          <w:szCs w:val="22"/>
          <w:shd w:val="clear" w:color="auto" w:fill="FFFFFF"/>
        </w:rPr>
        <w:t>co-developed with the group.</w:t>
      </w:r>
      <w:r w:rsidR="00B45AD6" w:rsidRPr="005363D4">
        <w:rPr>
          <w:rFonts w:ascii="Times New Roman" w:hAnsi="Times New Roman" w:cs="Times New Roman"/>
          <w:sz w:val="22"/>
          <w:szCs w:val="22"/>
          <w:shd w:val="clear" w:color="auto" w:fill="FFFFFF"/>
        </w:rPr>
        <w:t xml:space="preserve"> </w:t>
      </w:r>
      <w:r w:rsidR="43FF9A78" w:rsidRPr="005363D4">
        <w:rPr>
          <w:rFonts w:ascii="Times New Roman" w:hAnsi="Times New Roman" w:cs="Times New Roman"/>
          <w:sz w:val="22"/>
          <w:szCs w:val="22"/>
          <w:shd w:val="clear" w:color="auto" w:fill="FFFFFF"/>
        </w:rPr>
        <w:t>The group have established a roadmap of activity with the intention of informing policy decisions, increasing awareness about responsible assessment and support</w:t>
      </w:r>
      <w:r w:rsidR="003B493A">
        <w:rPr>
          <w:rFonts w:ascii="Times New Roman" w:hAnsi="Times New Roman" w:cs="Times New Roman"/>
          <w:sz w:val="22"/>
          <w:szCs w:val="22"/>
          <w:shd w:val="clear" w:color="auto" w:fill="FFFFFF"/>
        </w:rPr>
        <w:t>ing</w:t>
      </w:r>
      <w:r w:rsidR="43FF9A78" w:rsidRPr="005363D4">
        <w:rPr>
          <w:rFonts w:ascii="Times New Roman" w:hAnsi="Times New Roman" w:cs="Times New Roman"/>
          <w:sz w:val="22"/>
          <w:szCs w:val="22"/>
          <w:shd w:val="clear" w:color="auto" w:fill="FFFFFF"/>
        </w:rPr>
        <w:t xml:space="preserve"> culture change. Guidance </w:t>
      </w:r>
      <w:r w:rsidR="2228F61C" w:rsidRPr="005363D4">
        <w:rPr>
          <w:rFonts w:ascii="Times New Roman" w:hAnsi="Times New Roman" w:cs="Times New Roman"/>
          <w:sz w:val="22"/>
          <w:szCs w:val="22"/>
          <w:shd w:val="clear" w:color="auto" w:fill="FFFFFF"/>
        </w:rPr>
        <w:t xml:space="preserve">for </w:t>
      </w:r>
      <w:r w:rsidR="2228F61C" w:rsidRPr="005363D4">
        <w:rPr>
          <w:rFonts w:ascii="Times New Roman" w:hAnsi="Times New Roman" w:cs="Times New Roman"/>
          <w:sz w:val="22"/>
          <w:szCs w:val="22"/>
        </w:rPr>
        <w:t xml:space="preserve">external assessors of academic promotions </w:t>
      </w:r>
      <w:r w:rsidR="027C9C9B" w:rsidRPr="005363D4">
        <w:rPr>
          <w:rFonts w:ascii="Times New Roman" w:hAnsi="Times New Roman" w:cs="Times New Roman"/>
          <w:sz w:val="22"/>
          <w:szCs w:val="22"/>
          <w:shd w:val="clear" w:color="auto" w:fill="FFFFFF"/>
        </w:rPr>
        <w:t xml:space="preserve">on the use of responsible metrics </w:t>
      </w:r>
      <w:r w:rsidR="43FF9A78" w:rsidRPr="005363D4">
        <w:rPr>
          <w:rFonts w:ascii="Times New Roman" w:hAnsi="Times New Roman" w:cs="Times New Roman"/>
          <w:sz w:val="22"/>
          <w:szCs w:val="22"/>
          <w:shd w:val="clear" w:color="auto" w:fill="FFFFFF"/>
        </w:rPr>
        <w:t xml:space="preserve">was </w:t>
      </w:r>
      <w:r w:rsidR="77AEFFD4" w:rsidRPr="005363D4">
        <w:rPr>
          <w:rFonts w:ascii="Times New Roman" w:hAnsi="Times New Roman" w:cs="Times New Roman"/>
          <w:sz w:val="22"/>
          <w:szCs w:val="22"/>
          <w:shd w:val="clear" w:color="auto" w:fill="FFFFFF"/>
        </w:rPr>
        <w:t>updated</w:t>
      </w:r>
      <w:r w:rsidR="43FF9A78" w:rsidRPr="005363D4">
        <w:rPr>
          <w:rFonts w:ascii="Times New Roman" w:hAnsi="Times New Roman" w:cs="Times New Roman"/>
          <w:sz w:val="22"/>
          <w:szCs w:val="22"/>
          <w:shd w:val="clear" w:color="auto" w:fill="FFFFFF"/>
        </w:rPr>
        <w:t xml:space="preserve"> in 2021/22</w:t>
      </w:r>
      <w:r w:rsidR="230850F9" w:rsidRPr="005363D4">
        <w:rPr>
          <w:rFonts w:ascii="Times New Roman" w:hAnsi="Times New Roman" w:cs="Times New Roman"/>
          <w:sz w:val="22"/>
          <w:szCs w:val="22"/>
          <w:shd w:val="clear" w:color="auto" w:fill="FFFFFF"/>
        </w:rPr>
        <w:t xml:space="preserve">. </w:t>
      </w:r>
    </w:p>
    <w:p w14:paraId="041774D3" w14:textId="0126B05D" w:rsidR="00652A53" w:rsidRPr="000C29B3" w:rsidRDefault="00E564DA" w:rsidP="00E564DA">
      <w:pPr>
        <w:pStyle w:val="hd4"/>
        <w:rPr>
          <w:rFonts w:ascii="Times New Roman" w:hAnsi="Times New Roman" w:cs="Times New Roman"/>
          <w:shd w:val="clear" w:color="auto" w:fill="FFFFFF"/>
        </w:rPr>
      </w:pPr>
      <w:r w:rsidRPr="000C29B3">
        <w:rPr>
          <w:rFonts w:ascii="Times New Roman" w:hAnsi="Times New Roman" w:cs="Times New Roman"/>
          <w:shd w:val="clear" w:color="auto" w:fill="FFFFFF"/>
        </w:rPr>
        <w:t xml:space="preserve">Tools to help </w:t>
      </w:r>
      <w:proofErr w:type="gramStart"/>
      <w:r w:rsidRPr="000C29B3">
        <w:rPr>
          <w:rFonts w:ascii="Times New Roman" w:hAnsi="Times New Roman" w:cs="Times New Roman"/>
          <w:shd w:val="clear" w:color="auto" w:fill="FFFFFF"/>
        </w:rPr>
        <w:t>researchers</w:t>
      </w:r>
      <w:proofErr w:type="gramEnd"/>
    </w:p>
    <w:p w14:paraId="172097DF" w14:textId="28E625BF" w:rsidR="00290A33" w:rsidRPr="005363D4" w:rsidRDefault="00A2057B" w:rsidP="192464A3">
      <w:pPr>
        <w:pStyle w:val="BodyText"/>
        <w:rPr>
          <w:rFonts w:ascii="Times New Roman" w:hAnsi="Times New Roman" w:cs="Times New Roman"/>
          <w:color w:val="444444"/>
          <w:sz w:val="22"/>
          <w:szCs w:val="22"/>
          <w:shd w:val="clear" w:color="auto" w:fill="FFFFFF"/>
        </w:rPr>
      </w:pPr>
      <w:r w:rsidRPr="005363D4">
        <w:rPr>
          <w:rFonts w:ascii="Times New Roman" w:hAnsi="Times New Roman" w:cs="Times New Roman"/>
          <w:sz w:val="22"/>
          <w:szCs w:val="22"/>
          <w:shd w:val="clear" w:color="auto" w:fill="FFFFFF"/>
        </w:rPr>
        <w:t>In 2023 we launched</w:t>
      </w:r>
      <w:r w:rsidR="00C35CB8" w:rsidRPr="005363D4">
        <w:rPr>
          <w:rFonts w:ascii="Times New Roman" w:hAnsi="Times New Roman" w:cs="Times New Roman"/>
          <w:sz w:val="22"/>
          <w:szCs w:val="22"/>
          <w:shd w:val="clear" w:color="auto" w:fill="FFFFFF"/>
        </w:rPr>
        <w:t xml:space="preserve"> the </w:t>
      </w:r>
      <w:hyperlink r:id="rId12" w:history="1">
        <w:r w:rsidR="00C35CB8" w:rsidRPr="005363D4">
          <w:rPr>
            <w:rStyle w:val="Hyperlink"/>
            <w:rFonts w:ascii="Times New Roman" w:hAnsi="Times New Roman" w:cs="Times New Roman"/>
            <w:sz w:val="22"/>
            <w:szCs w:val="22"/>
            <w:shd w:val="clear" w:color="auto" w:fill="FFFFFF"/>
          </w:rPr>
          <w:t>Research &amp; Impact Management Environment</w:t>
        </w:r>
      </w:hyperlink>
      <w:r w:rsidR="00C35CB8" w:rsidRPr="005363D4">
        <w:rPr>
          <w:rFonts w:ascii="Times New Roman" w:hAnsi="Times New Roman" w:cs="Times New Roman"/>
          <w:sz w:val="22"/>
          <w:szCs w:val="22"/>
          <w:shd w:val="clear" w:color="auto" w:fill="FFFFFF"/>
        </w:rPr>
        <w:t xml:space="preserve"> (RIME),</w:t>
      </w:r>
      <w:r w:rsidR="24A5AF1E" w:rsidRPr="005363D4">
        <w:rPr>
          <w:rFonts w:ascii="Times New Roman" w:hAnsi="Times New Roman" w:cs="Times New Roman"/>
          <w:sz w:val="22"/>
          <w:szCs w:val="22"/>
          <w:shd w:val="clear" w:color="auto" w:fill="FFFFFF"/>
        </w:rPr>
        <w:t xml:space="preserve"> which provides</w:t>
      </w:r>
      <w:r w:rsidRPr="005363D4">
        <w:rPr>
          <w:rFonts w:ascii="Times New Roman" w:hAnsi="Times New Roman" w:cs="Times New Roman"/>
          <w:sz w:val="22"/>
          <w:szCs w:val="22"/>
          <w:shd w:val="clear" w:color="auto" w:fill="FFFFFF"/>
        </w:rPr>
        <w:t xml:space="preserve"> </w:t>
      </w:r>
      <w:r w:rsidR="3085097F" w:rsidRPr="005363D4">
        <w:rPr>
          <w:rFonts w:ascii="Times New Roman" w:hAnsi="Times New Roman" w:cs="Times New Roman"/>
          <w:sz w:val="22"/>
          <w:szCs w:val="22"/>
        </w:rPr>
        <w:t>quick link access to digital support tools and associated guidance pages</w:t>
      </w:r>
      <w:r w:rsidR="7ADFC54C" w:rsidRPr="005363D4">
        <w:rPr>
          <w:rFonts w:ascii="Times New Roman" w:hAnsi="Times New Roman" w:cs="Times New Roman"/>
          <w:sz w:val="22"/>
          <w:szCs w:val="22"/>
        </w:rPr>
        <w:t>,</w:t>
      </w:r>
      <w:r w:rsidR="007A5572" w:rsidRPr="005363D4">
        <w:rPr>
          <w:rFonts w:ascii="Times New Roman" w:hAnsi="Times New Roman" w:cs="Times New Roman"/>
          <w:sz w:val="22"/>
          <w:szCs w:val="22"/>
          <w:shd w:val="clear" w:color="auto" w:fill="FFFFFF"/>
        </w:rPr>
        <w:t xml:space="preserve"> to help us sustainably grow and support our research and impact.</w:t>
      </w:r>
      <w:r w:rsidR="00C35CB8" w:rsidRPr="005363D4">
        <w:rPr>
          <w:rFonts w:ascii="Times New Roman" w:hAnsi="Times New Roman" w:cs="Times New Roman"/>
          <w:sz w:val="22"/>
          <w:szCs w:val="22"/>
          <w:shd w:val="clear" w:color="auto" w:fill="FFFFFF"/>
        </w:rPr>
        <w:t xml:space="preserve"> This has significantly improved </w:t>
      </w:r>
      <w:r w:rsidR="002B56A8" w:rsidRPr="005363D4">
        <w:rPr>
          <w:rFonts w:ascii="Times New Roman" w:hAnsi="Times New Roman" w:cs="Times New Roman"/>
          <w:sz w:val="22"/>
          <w:szCs w:val="22"/>
          <w:shd w:val="clear" w:color="auto" w:fill="FFFFFF"/>
        </w:rPr>
        <w:t>access to information and resources for all our researchers</w:t>
      </w:r>
      <w:r w:rsidR="002B56A8" w:rsidRPr="005363D4">
        <w:rPr>
          <w:rFonts w:ascii="Times New Roman" w:hAnsi="Times New Roman" w:cs="Times New Roman"/>
          <w:color w:val="444444"/>
          <w:sz w:val="22"/>
          <w:szCs w:val="22"/>
          <w:shd w:val="clear" w:color="auto" w:fill="FFFFFF"/>
        </w:rPr>
        <w:t>.</w:t>
      </w:r>
      <w:r w:rsidR="7F84DBED" w:rsidRPr="005363D4">
        <w:rPr>
          <w:rFonts w:ascii="Times New Roman" w:hAnsi="Times New Roman" w:cs="Times New Roman"/>
          <w:color w:val="444444"/>
          <w:sz w:val="22"/>
          <w:szCs w:val="22"/>
          <w:shd w:val="clear" w:color="auto" w:fill="FFFFFF"/>
        </w:rPr>
        <w:t xml:space="preserve"> </w:t>
      </w:r>
      <w:r w:rsidR="721978C8" w:rsidRPr="005363D4">
        <w:rPr>
          <w:rFonts w:ascii="Times New Roman" w:hAnsi="Times New Roman" w:cs="Times New Roman"/>
          <w:sz w:val="22"/>
          <w:szCs w:val="22"/>
          <w:shd w:val="clear" w:color="auto" w:fill="FFFFFF"/>
        </w:rPr>
        <w:t xml:space="preserve">A dedicated Research Culture website and toolkit has also been launched, </w:t>
      </w:r>
      <w:r w:rsidR="3C367084" w:rsidRPr="005363D4">
        <w:rPr>
          <w:rFonts w:ascii="Times New Roman" w:hAnsi="Times New Roman" w:cs="Times New Roman"/>
          <w:sz w:val="22"/>
          <w:szCs w:val="22"/>
          <w:shd w:val="clear" w:color="auto" w:fill="FFFFFF"/>
        </w:rPr>
        <w:t>developed with</w:t>
      </w:r>
      <w:r w:rsidR="721978C8" w:rsidRPr="005363D4">
        <w:rPr>
          <w:rFonts w:ascii="Times New Roman" w:hAnsi="Times New Roman" w:cs="Times New Roman"/>
          <w:sz w:val="22"/>
          <w:szCs w:val="22"/>
          <w:shd w:val="clear" w:color="auto" w:fill="FFFFFF"/>
        </w:rPr>
        <w:t xml:space="preserve"> external consultants.</w:t>
      </w:r>
    </w:p>
    <w:p w14:paraId="5C26D18D" w14:textId="2553B5F0" w:rsidR="00DB5F6A" w:rsidRPr="000C29B3" w:rsidRDefault="00E55CA1" w:rsidP="003B4569">
      <w:pPr>
        <w:pStyle w:val="Heading2"/>
        <w:rPr>
          <w:rFonts w:ascii="Times New Roman" w:hAnsi="Times New Roman" w:cs="Times New Roman"/>
        </w:rPr>
      </w:pPr>
      <w:r w:rsidRPr="000C29B3">
        <w:rPr>
          <w:rFonts w:ascii="Times New Roman" w:hAnsi="Times New Roman" w:cs="Times New Roman"/>
        </w:rPr>
        <w:t xml:space="preserve">3 </w:t>
      </w:r>
      <w:r w:rsidR="003F3E02" w:rsidRPr="000C29B3">
        <w:rPr>
          <w:rFonts w:ascii="Times New Roman" w:hAnsi="Times New Roman" w:cs="Times New Roman"/>
        </w:rPr>
        <w:t xml:space="preserve">Developing our </w:t>
      </w:r>
      <w:proofErr w:type="gramStart"/>
      <w:r w:rsidR="003F3E02" w:rsidRPr="000C29B3">
        <w:rPr>
          <w:rFonts w:ascii="Times New Roman" w:hAnsi="Times New Roman" w:cs="Times New Roman"/>
        </w:rPr>
        <w:t>researchers</w:t>
      </w:r>
      <w:proofErr w:type="gramEnd"/>
    </w:p>
    <w:p w14:paraId="4297B662" w14:textId="0E8D1CBD" w:rsidR="003F3E02" w:rsidRPr="000C29B3" w:rsidRDefault="003F3E02" w:rsidP="003B4569">
      <w:pPr>
        <w:pStyle w:val="hd3"/>
        <w:rPr>
          <w:rFonts w:ascii="Times New Roman" w:hAnsi="Times New Roman" w:cs="Times New Roman"/>
        </w:rPr>
      </w:pPr>
      <w:r w:rsidRPr="000C29B3">
        <w:rPr>
          <w:rFonts w:ascii="Times New Roman" w:hAnsi="Times New Roman" w:cs="Times New Roman"/>
        </w:rPr>
        <w:t xml:space="preserve">3.1 </w:t>
      </w:r>
      <w:r w:rsidR="00E55CA1" w:rsidRPr="000C29B3">
        <w:rPr>
          <w:rFonts w:ascii="Times New Roman" w:hAnsi="Times New Roman" w:cs="Times New Roman"/>
        </w:rPr>
        <w:t>Career development</w:t>
      </w:r>
    </w:p>
    <w:p w14:paraId="39BF34A0" w14:textId="61F54B0F" w:rsidR="00EF792A" w:rsidRPr="005363D4" w:rsidRDefault="004F1E0A" w:rsidP="00302EAC">
      <w:pPr>
        <w:pStyle w:val="BodyText"/>
        <w:rPr>
          <w:rFonts w:ascii="Times New Roman" w:hAnsi="Times New Roman" w:cs="Times New Roman"/>
          <w:sz w:val="22"/>
          <w:szCs w:val="22"/>
        </w:rPr>
      </w:pPr>
      <w:r w:rsidRPr="005363D4">
        <w:rPr>
          <w:rFonts w:ascii="Times New Roman" w:hAnsi="Times New Roman" w:cs="Times New Roman"/>
          <w:sz w:val="22"/>
          <w:szCs w:val="22"/>
        </w:rPr>
        <w:t>Since 2021 we have</w:t>
      </w:r>
      <w:r w:rsidR="00F11680" w:rsidRPr="005363D4">
        <w:rPr>
          <w:rFonts w:ascii="Times New Roman" w:hAnsi="Times New Roman" w:cs="Times New Roman"/>
          <w:sz w:val="22"/>
          <w:szCs w:val="22"/>
        </w:rPr>
        <w:t xml:space="preserve"> </w:t>
      </w:r>
      <w:r w:rsidR="00454887" w:rsidRPr="005363D4">
        <w:rPr>
          <w:rFonts w:ascii="Times New Roman" w:hAnsi="Times New Roman" w:cs="Times New Roman"/>
          <w:sz w:val="22"/>
          <w:szCs w:val="22"/>
        </w:rPr>
        <w:t xml:space="preserve">increased our staff </w:t>
      </w:r>
      <w:r w:rsidR="00CE383F" w:rsidRPr="005363D4">
        <w:rPr>
          <w:rFonts w:ascii="Times New Roman" w:hAnsi="Times New Roman" w:cs="Times New Roman"/>
          <w:sz w:val="22"/>
          <w:szCs w:val="22"/>
        </w:rPr>
        <w:t>resource</w:t>
      </w:r>
      <w:r w:rsidR="00CA74E2" w:rsidRPr="005363D4">
        <w:rPr>
          <w:rFonts w:ascii="Times New Roman" w:hAnsi="Times New Roman" w:cs="Times New Roman"/>
          <w:sz w:val="22"/>
          <w:szCs w:val="22"/>
        </w:rPr>
        <w:t xml:space="preserve"> to lead on career support for ECR and PGR</w:t>
      </w:r>
      <w:r w:rsidR="00454887" w:rsidRPr="005363D4">
        <w:rPr>
          <w:rFonts w:ascii="Times New Roman" w:hAnsi="Times New Roman" w:cs="Times New Roman"/>
          <w:sz w:val="22"/>
          <w:szCs w:val="22"/>
        </w:rPr>
        <w:t>s,</w:t>
      </w:r>
      <w:r w:rsidR="00CA74E2" w:rsidRPr="005363D4">
        <w:rPr>
          <w:rFonts w:ascii="Times New Roman" w:hAnsi="Times New Roman" w:cs="Times New Roman"/>
          <w:sz w:val="22"/>
          <w:szCs w:val="22"/>
        </w:rPr>
        <w:t xml:space="preserve"> featuring 1:1 </w:t>
      </w:r>
      <w:r w:rsidR="003B493A">
        <w:rPr>
          <w:rFonts w:ascii="Times New Roman" w:hAnsi="Times New Roman" w:cs="Times New Roman"/>
          <w:sz w:val="22"/>
          <w:szCs w:val="22"/>
        </w:rPr>
        <w:t xml:space="preserve">career guidance </w:t>
      </w:r>
      <w:r w:rsidR="00CA74E2" w:rsidRPr="005363D4">
        <w:rPr>
          <w:rFonts w:ascii="Times New Roman" w:hAnsi="Times New Roman" w:cs="Times New Roman"/>
          <w:sz w:val="22"/>
          <w:szCs w:val="22"/>
        </w:rPr>
        <w:t xml:space="preserve">appointments </w:t>
      </w:r>
      <w:r w:rsidR="00EE1EF2" w:rsidRPr="005363D4">
        <w:rPr>
          <w:rFonts w:ascii="Times New Roman" w:hAnsi="Times New Roman" w:cs="Times New Roman"/>
          <w:sz w:val="22"/>
          <w:szCs w:val="22"/>
        </w:rPr>
        <w:t xml:space="preserve">and specific career development opportunities. </w:t>
      </w:r>
      <w:r w:rsidR="00454887" w:rsidRPr="005363D4">
        <w:rPr>
          <w:rFonts w:ascii="Times New Roman" w:hAnsi="Times New Roman" w:cs="Times New Roman"/>
          <w:sz w:val="22"/>
          <w:szCs w:val="22"/>
        </w:rPr>
        <w:t xml:space="preserve">There has </w:t>
      </w:r>
      <w:r w:rsidR="00454887" w:rsidRPr="005363D4">
        <w:rPr>
          <w:rFonts w:ascii="Times New Roman" w:hAnsi="Times New Roman" w:cs="Times New Roman"/>
          <w:sz w:val="22"/>
          <w:szCs w:val="22"/>
        </w:rPr>
        <w:lastRenderedPageBreak/>
        <w:t xml:space="preserve">been a remarkable </w:t>
      </w:r>
      <w:r w:rsidR="007121BF" w:rsidRPr="005363D4">
        <w:rPr>
          <w:rFonts w:ascii="Times New Roman" w:hAnsi="Times New Roman" w:cs="Times New Roman"/>
          <w:sz w:val="22"/>
          <w:szCs w:val="22"/>
        </w:rPr>
        <w:t>312% increase in researchers attending career development workshops</w:t>
      </w:r>
      <w:r w:rsidR="00A1679E" w:rsidRPr="005363D4">
        <w:rPr>
          <w:rFonts w:ascii="Times New Roman" w:hAnsi="Times New Roman" w:cs="Times New Roman"/>
          <w:sz w:val="22"/>
          <w:szCs w:val="22"/>
        </w:rPr>
        <w:t xml:space="preserve"> (</w:t>
      </w:r>
      <w:r w:rsidR="00454887" w:rsidRPr="005363D4">
        <w:rPr>
          <w:rFonts w:ascii="Times New Roman" w:hAnsi="Times New Roman" w:cs="Times New Roman"/>
          <w:sz w:val="22"/>
          <w:szCs w:val="22"/>
        </w:rPr>
        <w:t>2021=</w:t>
      </w:r>
      <w:r w:rsidR="00A1679E" w:rsidRPr="005363D4">
        <w:rPr>
          <w:rFonts w:ascii="Times New Roman" w:hAnsi="Times New Roman" w:cs="Times New Roman"/>
          <w:sz w:val="22"/>
          <w:szCs w:val="22"/>
        </w:rPr>
        <w:t>42</w:t>
      </w:r>
      <w:r w:rsidR="00454887" w:rsidRPr="005363D4">
        <w:rPr>
          <w:rFonts w:ascii="Times New Roman" w:hAnsi="Times New Roman" w:cs="Times New Roman"/>
          <w:sz w:val="22"/>
          <w:szCs w:val="22"/>
        </w:rPr>
        <w:t>; 2023=</w:t>
      </w:r>
      <w:r w:rsidR="00A1679E" w:rsidRPr="005363D4">
        <w:rPr>
          <w:rFonts w:ascii="Times New Roman" w:hAnsi="Times New Roman" w:cs="Times New Roman"/>
          <w:sz w:val="22"/>
          <w:szCs w:val="22"/>
        </w:rPr>
        <w:t xml:space="preserve">173). </w:t>
      </w:r>
      <w:r w:rsidR="00454887" w:rsidRPr="005363D4">
        <w:rPr>
          <w:rFonts w:ascii="Times New Roman" w:hAnsi="Times New Roman" w:cs="Times New Roman"/>
          <w:sz w:val="22"/>
          <w:szCs w:val="22"/>
        </w:rPr>
        <w:t>This has been p</w:t>
      </w:r>
      <w:r w:rsidR="00A1679E" w:rsidRPr="005363D4">
        <w:rPr>
          <w:rFonts w:ascii="Times New Roman" w:hAnsi="Times New Roman" w:cs="Times New Roman"/>
          <w:sz w:val="22"/>
          <w:szCs w:val="22"/>
        </w:rPr>
        <w:t>artly due to</w:t>
      </w:r>
      <w:r w:rsidR="0032009F" w:rsidRPr="005363D4">
        <w:rPr>
          <w:rFonts w:ascii="Times New Roman" w:hAnsi="Times New Roman" w:cs="Times New Roman"/>
          <w:sz w:val="22"/>
          <w:szCs w:val="22"/>
        </w:rPr>
        <w:t xml:space="preserve"> an</w:t>
      </w:r>
      <w:r w:rsidR="00A1679E" w:rsidRPr="005363D4">
        <w:rPr>
          <w:rFonts w:ascii="Times New Roman" w:hAnsi="Times New Roman" w:cs="Times New Roman"/>
          <w:sz w:val="22"/>
          <w:szCs w:val="22"/>
        </w:rPr>
        <w:t xml:space="preserve"> increase in number of workshops delivered </w:t>
      </w:r>
      <w:r w:rsidR="00386CF0" w:rsidRPr="005363D4">
        <w:rPr>
          <w:rFonts w:ascii="Times New Roman" w:hAnsi="Times New Roman" w:cs="Times New Roman"/>
          <w:sz w:val="22"/>
          <w:szCs w:val="22"/>
        </w:rPr>
        <w:t xml:space="preserve">(14 in 2023; 10 in 2021 – a 40% increase) </w:t>
      </w:r>
      <w:proofErr w:type="gramStart"/>
      <w:r w:rsidR="00D610C5">
        <w:rPr>
          <w:rFonts w:ascii="Times New Roman" w:hAnsi="Times New Roman" w:cs="Times New Roman"/>
          <w:sz w:val="22"/>
          <w:szCs w:val="22"/>
        </w:rPr>
        <w:t>and</w:t>
      </w:r>
      <w:r w:rsidR="00454887" w:rsidRPr="005363D4">
        <w:rPr>
          <w:rFonts w:ascii="Times New Roman" w:hAnsi="Times New Roman" w:cs="Times New Roman"/>
          <w:sz w:val="22"/>
          <w:szCs w:val="22"/>
        </w:rPr>
        <w:t xml:space="preserve"> also</w:t>
      </w:r>
      <w:proofErr w:type="gramEnd"/>
      <w:r w:rsidR="00A1679E" w:rsidRPr="005363D4">
        <w:rPr>
          <w:rFonts w:ascii="Times New Roman" w:hAnsi="Times New Roman" w:cs="Times New Roman"/>
          <w:sz w:val="22"/>
          <w:szCs w:val="22"/>
        </w:rPr>
        <w:t xml:space="preserve"> improved communications with researchers. </w:t>
      </w:r>
    </w:p>
    <w:p w14:paraId="50E3FAED" w14:textId="2E6ACA82" w:rsidR="00E55CA1" w:rsidRPr="000C29B3" w:rsidRDefault="00E55CA1" w:rsidP="001F1EE0">
      <w:pPr>
        <w:pStyle w:val="hd3"/>
        <w:spacing w:before="120"/>
        <w:rPr>
          <w:rFonts w:ascii="Times New Roman" w:hAnsi="Times New Roman" w:cs="Times New Roman"/>
        </w:rPr>
      </w:pPr>
      <w:r w:rsidRPr="000C29B3">
        <w:rPr>
          <w:rFonts w:ascii="Times New Roman" w:hAnsi="Times New Roman" w:cs="Times New Roman"/>
        </w:rPr>
        <w:t>3.2 Professional and technical skills</w:t>
      </w:r>
    </w:p>
    <w:p w14:paraId="3D21D822" w14:textId="5278B034" w:rsidR="007E10BC" w:rsidRPr="005363D4" w:rsidRDefault="004624EA" w:rsidP="001A6134">
      <w:pPr>
        <w:pStyle w:val="BodyText"/>
        <w:rPr>
          <w:rFonts w:ascii="Times New Roman" w:hAnsi="Times New Roman" w:cs="Times New Roman"/>
          <w:sz w:val="22"/>
          <w:szCs w:val="22"/>
        </w:rPr>
      </w:pPr>
      <w:r w:rsidRPr="005363D4">
        <w:rPr>
          <w:rStyle w:val="normaltextrun"/>
          <w:rFonts w:ascii="Times New Roman" w:hAnsi="Times New Roman" w:cs="Times New Roman"/>
          <w:color w:val="000000"/>
          <w:sz w:val="22"/>
          <w:szCs w:val="22"/>
          <w:shd w:val="clear" w:color="auto" w:fill="FFFFFF"/>
        </w:rPr>
        <w:t xml:space="preserve">We have </w:t>
      </w:r>
      <w:r w:rsidR="008526BB" w:rsidRPr="005363D4">
        <w:rPr>
          <w:rStyle w:val="normaltextrun"/>
          <w:rFonts w:ascii="Times New Roman" w:hAnsi="Times New Roman" w:cs="Times New Roman"/>
          <w:color w:val="000000"/>
          <w:sz w:val="22"/>
          <w:szCs w:val="22"/>
          <w:shd w:val="clear" w:color="auto" w:fill="FFFFFF"/>
        </w:rPr>
        <w:t xml:space="preserve">maintained the popular training from 2021, </w:t>
      </w:r>
      <w:r w:rsidR="00134F32" w:rsidRPr="005363D4">
        <w:rPr>
          <w:rStyle w:val="normaltextrun"/>
          <w:rFonts w:ascii="Times New Roman" w:hAnsi="Times New Roman" w:cs="Times New Roman"/>
          <w:color w:val="000000"/>
          <w:sz w:val="22"/>
          <w:szCs w:val="22"/>
          <w:shd w:val="clear" w:color="auto" w:fill="FFFFFF"/>
        </w:rPr>
        <w:t xml:space="preserve">added new opportunities and </w:t>
      </w:r>
      <w:r w:rsidR="000B0FF3" w:rsidRPr="005363D4">
        <w:rPr>
          <w:rStyle w:val="normaltextrun"/>
          <w:rFonts w:ascii="Times New Roman" w:hAnsi="Times New Roman" w:cs="Times New Roman"/>
          <w:color w:val="000000"/>
          <w:sz w:val="22"/>
          <w:szCs w:val="22"/>
          <w:shd w:val="clear" w:color="auto" w:fill="FFFFFF"/>
        </w:rPr>
        <w:t xml:space="preserve">replacing </w:t>
      </w:r>
      <w:r w:rsidR="00134F32" w:rsidRPr="005363D4">
        <w:rPr>
          <w:rStyle w:val="normaltextrun"/>
          <w:rFonts w:ascii="Times New Roman" w:hAnsi="Times New Roman" w:cs="Times New Roman"/>
          <w:color w:val="000000"/>
          <w:sz w:val="22"/>
          <w:szCs w:val="22"/>
          <w:shd w:val="clear" w:color="auto" w:fill="FFFFFF"/>
        </w:rPr>
        <w:t xml:space="preserve">others </w:t>
      </w:r>
      <w:r w:rsidR="00E77C1F" w:rsidRPr="005363D4">
        <w:rPr>
          <w:rStyle w:val="normaltextrun"/>
          <w:rFonts w:ascii="Times New Roman" w:hAnsi="Times New Roman" w:cs="Times New Roman"/>
          <w:color w:val="000000" w:themeColor="text1"/>
          <w:sz w:val="22"/>
          <w:szCs w:val="22"/>
        </w:rPr>
        <w:t>to</w:t>
      </w:r>
      <w:r w:rsidR="00134F32" w:rsidRPr="005363D4">
        <w:rPr>
          <w:rStyle w:val="normaltextrun"/>
          <w:rFonts w:ascii="Times New Roman" w:hAnsi="Times New Roman" w:cs="Times New Roman"/>
          <w:color w:val="000000"/>
          <w:sz w:val="22"/>
          <w:szCs w:val="22"/>
          <w:shd w:val="clear" w:color="auto" w:fill="FFFFFF"/>
        </w:rPr>
        <w:t xml:space="preserve"> address changing working practices (</w:t>
      </w:r>
      <w:r w:rsidR="00B719C8" w:rsidRPr="005363D4">
        <w:rPr>
          <w:rStyle w:val="normaltextrun"/>
          <w:rFonts w:ascii="Times New Roman" w:hAnsi="Times New Roman" w:cs="Times New Roman"/>
          <w:color w:val="000000"/>
          <w:sz w:val="22"/>
          <w:szCs w:val="22"/>
          <w:shd w:val="clear" w:color="auto" w:fill="FFFFFF"/>
        </w:rPr>
        <w:t>e.g.,</w:t>
      </w:r>
      <w:r w:rsidR="00134F32" w:rsidRPr="005363D4">
        <w:rPr>
          <w:rStyle w:val="normaltextrun"/>
          <w:rFonts w:ascii="Times New Roman" w:hAnsi="Times New Roman" w:cs="Times New Roman"/>
          <w:color w:val="000000"/>
          <w:sz w:val="22"/>
          <w:szCs w:val="22"/>
          <w:shd w:val="clear" w:color="auto" w:fill="FFFFFF"/>
        </w:rPr>
        <w:t xml:space="preserve"> hybrid working). Since 2021 there has been a small </w:t>
      </w:r>
      <w:r w:rsidR="003D0E5C" w:rsidRPr="005363D4">
        <w:rPr>
          <w:rStyle w:val="eop"/>
          <w:rFonts w:ascii="Times New Roman" w:hAnsi="Times New Roman" w:cs="Times New Roman"/>
          <w:color w:val="000000"/>
          <w:sz w:val="22"/>
          <w:szCs w:val="22"/>
          <w:shd w:val="clear" w:color="auto" w:fill="FFFFFF"/>
        </w:rPr>
        <w:t xml:space="preserve">increase </w:t>
      </w:r>
      <w:r w:rsidR="00134F32" w:rsidRPr="005363D4">
        <w:rPr>
          <w:rStyle w:val="eop"/>
          <w:rFonts w:ascii="Times New Roman" w:hAnsi="Times New Roman" w:cs="Times New Roman"/>
          <w:color w:val="000000"/>
          <w:sz w:val="22"/>
          <w:szCs w:val="22"/>
          <w:shd w:val="clear" w:color="auto" w:fill="FFFFFF"/>
        </w:rPr>
        <w:t>in engagement</w:t>
      </w:r>
      <w:r w:rsidR="00146DEF" w:rsidRPr="005363D4">
        <w:rPr>
          <w:rStyle w:val="eop"/>
          <w:rFonts w:ascii="Times New Roman" w:hAnsi="Times New Roman" w:cs="Times New Roman"/>
          <w:color w:val="000000"/>
          <w:sz w:val="22"/>
          <w:szCs w:val="22"/>
          <w:shd w:val="clear" w:color="auto" w:fill="FFFFFF"/>
        </w:rPr>
        <w:t xml:space="preserve"> (</w:t>
      </w:r>
      <w:r w:rsidR="00EC6E59">
        <w:rPr>
          <w:rStyle w:val="eop"/>
          <w:rFonts w:ascii="Times New Roman" w:hAnsi="Times New Roman" w:cs="Times New Roman"/>
          <w:color w:val="000000"/>
          <w:sz w:val="22"/>
          <w:szCs w:val="22"/>
          <w:shd w:val="clear" w:color="auto" w:fill="FFFFFF"/>
        </w:rPr>
        <w:t>3% increase to</w:t>
      </w:r>
      <w:r w:rsidR="008A4279" w:rsidRPr="005363D4">
        <w:rPr>
          <w:rStyle w:val="eop"/>
          <w:rFonts w:ascii="Times New Roman" w:hAnsi="Times New Roman" w:cs="Times New Roman"/>
          <w:color w:val="000000"/>
          <w:sz w:val="22"/>
          <w:szCs w:val="22"/>
          <w:shd w:val="clear" w:color="auto" w:fill="FFFFFF"/>
        </w:rPr>
        <w:t xml:space="preserve"> 356</w:t>
      </w:r>
      <w:r w:rsidR="00146DEF" w:rsidRPr="005363D4">
        <w:rPr>
          <w:rStyle w:val="eop"/>
          <w:rFonts w:ascii="Times New Roman" w:hAnsi="Times New Roman" w:cs="Times New Roman"/>
          <w:color w:val="000000"/>
          <w:sz w:val="22"/>
          <w:szCs w:val="22"/>
          <w:shd w:val="clear" w:color="auto" w:fill="FFFFFF"/>
        </w:rPr>
        <w:t xml:space="preserve"> </w:t>
      </w:r>
      <w:r w:rsidR="001515DC">
        <w:rPr>
          <w:rStyle w:val="eop"/>
          <w:rFonts w:ascii="Times New Roman" w:hAnsi="Times New Roman" w:cs="Times New Roman"/>
          <w:color w:val="000000"/>
          <w:sz w:val="22"/>
          <w:szCs w:val="22"/>
          <w:shd w:val="clear" w:color="auto" w:fill="FFFFFF"/>
        </w:rPr>
        <w:t>delegates</w:t>
      </w:r>
      <w:r w:rsidR="00EC6E59">
        <w:rPr>
          <w:rStyle w:val="eop"/>
          <w:rFonts w:ascii="Times New Roman" w:hAnsi="Times New Roman" w:cs="Times New Roman"/>
          <w:color w:val="000000"/>
          <w:sz w:val="22"/>
          <w:szCs w:val="22"/>
          <w:shd w:val="clear" w:color="auto" w:fill="FFFFFF"/>
        </w:rPr>
        <w:t xml:space="preserve"> </w:t>
      </w:r>
      <w:r w:rsidR="00146DEF" w:rsidRPr="005363D4">
        <w:rPr>
          <w:rStyle w:val="eop"/>
          <w:rFonts w:ascii="Times New Roman" w:hAnsi="Times New Roman" w:cs="Times New Roman"/>
          <w:color w:val="000000"/>
          <w:sz w:val="22"/>
          <w:szCs w:val="22"/>
          <w:shd w:val="clear" w:color="auto" w:fill="FFFFFF"/>
        </w:rPr>
        <w:t>in 2023</w:t>
      </w:r>
      <w:r w:rsidR="00EC6E59">
        <w:rPr>
          <w:rStyle w:val="eop"/>
          <w:rFonts w:ascii="Times New Roman" w:hAnsi="Times New Roman" w:cs="Times New Roman"/>
          <w:color w:val="000000"/>
          <w:sz w:val="22"/>
          <w:szCs w:val="22"/>
          <w:shd w:val="clear" w:color="auto" w:fill="FFFFFF"/>
        </w:rPr>
        <w:t>)</w:t>
      </w:r>
      <w:r w:rsidR="00146DEF" w:rsidRPr="005363D4">
        <w:rPr>
          <w:rStyle w:val="eop"/>
          <w:rFonts w:ascii="Times New Roman" w:hAnsi="Times New Roman" w:cs="Times New Roman"/>
          <w:color w:val="000000"/>
          <w:sz w:val="22"/>
          <w:szCs w:val="22"/>
          <w:shd w:val="clear" w:color="auto" w:fill="FFFFFF"/>
        </w:rPr>
        <w:t xml:space="preserve"> reflecting a</w:t>
      </w:r>
      <w:r w:rsidR="00AC47F2">
        <w:rPr>
          <w:rStyle w:val="eop"/>
          <w:rFonts w:ascii="Times New Roman" w:hAnsi="Times New Roman" w:cs="Times New Roman"/>
          <w:color w:val="000000"/>
          <w:sz w:val="22"/>
          <w:szCs w:val="22"/>
          <w:shd w:val="clear" w:color="auto" w:fill="FFFFFF"/>
        </w:rPr>
        <w:t xml:space="preserve">n </w:t>
      </w:r>
      <w:r w:rsidR="00146DEF" w:rsidRPr="005363D4">
        <w:rPr>
          <w:rStyle w:val="eop"/>
          <w:rFonts w:ascii="Times New Roman" w:hAnsi="Times New Roman" w:cs="Times New Roman"/>
          <w:color w:val="000000"/>
          <w:sz w:val="22"/>
          <w:szCs w:val="22"/>
          <w:shd w:val="clear" w:color="auto" w:fill="FFFFFF"/>
        </w:rPr>
        <w:t>increase in opportunities (</w:t>
      </w:r>
      <w:r w:rsidR="00527870" w:rsidRPr="005363D4">
        <w:rPr>
          <w:rStyle w:val="eop"/>
          <w:rFonts w:ascii="Times New Roman" w:hAnsi="Times New Roman" w:cs="Times New Roman"/>
          <w:color w:val="000000"/>
          <w:sz w:val="22"/>
          <w:szCs w:val="22"/>
          <w:shd w:val="clear" w:color="auto" w:fill="FFFFFF"/>
        </w:rPr>
        <w:t>120</w:t>
      </w:r>
      <w:r w:rsidR="00146DEF" w:rsidRPr="005363D4">
        <w:rPr>
          <w:rStyle w:val="eop"/>
          <w:rFonts w:ascii="Times New Roman" w:hAnsi="Times New Roman" w:cs="Times New Roman"/>
          <w:color w:val="000000"/>
          <w:sz w:val="22"/>
          <w:szCs w:val="22"/>
          <w:shd w:val="clear" w:color="auto" w:fill="FFFFFF"/>
        </w:rPr>
        <w:t xml:space="preserve"> topics</w:t>
      </w:r>
      <w:r w:rsidR="00527870" w:rsidRPr="005363D4">
        <w:rPr>
          <w:rStyle w:val="eop"/>
          <w:rFonts w:ascii="Times New Roman" w:hAnsi="Times New Roman" w:cs="Times New Roman"/>
          <w:color w:val="000000"/>
          <w:sz w:val="22"/>
          <w:szCs w:val="22"/>
          <w:shd w:val="clear" w:color="auto" w:fill="FFFFFF"/>
        </w:rPr>
        <w:t xml:space="preserve"> in 2021</w:t>
      </w:r>
      <w:r w:rsidR="00B87180" w:rsidRPr="005363D4">
        <w:rPr>
          <w:rStyle w:val="eop"/>
          <w:rFonts w:ascii="Times New Roman" w:hAnsi="Times New Roman" w:cs="Times New Roman"/>
          <w:color w:val="000000"/>
          <w:sz w:val="22"/>
          <w:szCs w:val="22"/>
          <w:shd w:val="clear" w:color="auto" w:fill="FFFFFF"/>
        </w:rPr>
        <w:t>, 124 in</w:t>
      </w:r>
      <w:r w:rsidR="00ED1B6D" w:rsidRPr="005363D4">
        <w:rPr>
          <w:rStyle w:val="eop"/>
          <w:rFonts w:ascii="Times New Roman" w:hAnsi="Times New Roman" w:cs="Times New Roman"/>
          <w:color w:val="000000"/>
          <w:sz w:val="22"/>
          <w:szCs w:val="22"/>
          <w:shd w:val="clear" w:color="auto" w:fill="FFFFFF"/>
        </w:rPr>
        <w:t xml:space="preserve"> 2023</w:t>
      </w:r>
      <w:r w:rsidR="00146DEF" w:rsidRPr="005363D4">
        <w:rPr>
          <w:rStyle w:val="eop"/>
          <w:rFonts w:ascii="Times New Roman" w:hAnsi="Times New Roman" w:cs="Times New Roman"/>
          <w:color w:val="000000"/>
          <w:sz w:val="22"/>
          <w:szCs w:val="22"/>
          <w:shd w:val="clear" w:color="auto" w:fill="FFFFFF"/>
        </w:rPr>
        <w:t>).</w:t>
      </w:r>
      <w:r w:rsidR="00EF0A44" w:rsidRPr="005363D4">
        <w:rPr>
          <w:rStyle w:val="eop"/>
          <w:rFonts w:ascii="Times New Roman" w:hAnsi="Times New Roman" w:cs="Times New Roman"/>
          <w:color w:val="000000"/>
          <w:sz w:val="22"/>
          <w:szCs w:val="22"/>
          <w:shd w:val="clear" w:color="auto" w:fill="FFFFFF"/>
        </w:rPr>
        <w:t xml:space="preserve"> </w:t>
      </w:r>
      <w:r w:rsidR="00146DEF" w:rsidRPr="005363D4">
        <w:rPr>
          <w:rFonts w:ascii="Times New Roman" w:hAnsi="Times New Roman" w:cs="Times New Roman"/>
          <w:sz w:val="22"/>
          <w:szCs w:val="22"/>
        </w:rPr>
        <w:t xml:space="preserve">We have </w:t>
      </w:r>
      <w:r w:rsidR="004A7D72" w:rsidRPr="005363D4">
        <w:rPr>
          <w:rFonts w:ascii="Times New Roman" w:hAnsi="Times New Roman" w:cs="Times New Roman"/>
          <w:sz w:val="22"/>
          <w:szCs w:val="22"/>
        </w:rPr>
        <w:t xml:space="preserve">also </w:t>
      </w:r>
      <w:r w:rsidR="000378B8" w:rsidRPr="005363D4">
        <w:rPr>
          <w:rFonts w:ascii="Times New Roman" w:hAnsi="Times New Roman" w:cs="Times New Roman"/>
          <w:sz w:val="22"/>
          <w:szCs w:val="22"/>
        </w:rPr>
        <w:t xml:space="preserve">added new topics to address the increasing need for </w:t>
      </w:r>
      <w:hyperlink r:id="rId13" w:history="1">
        <w:r w:rsidR="000378B8" w:rsidRPr="009A6554">
          <w:rPr>
            <w:rStyle w:val="Hyperlink"/>
            <w:rFonts w:ascii="Times New Roman" w:hAnsi="Times New Roman" w:cs="Times New Roman"/>
            <w:sz w:val="22"/>
            <w:szCs w:val="22"/>
          </w:rPr>
          <w:t>digital skills</w:t>
        </w:r>
      </w:hyperlink>
      <w:r w:rsidR="000378B8" w:rsidRPr="005363D4">
        <w:rPr>
          <w:rFonts w:ascii="Times New Roman" w:hAnsi="Times New Roman" w:cs="Times New Roman"/>
          <w:sz w:val="22"/>
          <w:szCs w:val="22"/>
        </w:rPr>
        <w:t>.</w:t>
      </w:r>
      <w:r w:rsidR="00EF0A44" w:rsidRPr="005363D4">
        <w:rPr>
          <w:rFonts w:ascii="Times New Roman" w:hAnsi="Times New Roman" w:cs="Times New Roman"/>
          <w:sz w:val="22"/>
          <w:szCs w:val="22"/>
        </w:rPr>
        <w:t xml:space="preserve"> </w:t>
      </w:r>
      <w:r w:rsidR="000378B8" w:rsidRPr="005363D4">
        <w:rPr>
          <w:rFonts w:ascii="Times New Roman" w:hAnsi="Times New Roman" w:cs="Times New Roman"/>
          <w:sz w:val="22"/>
          <w:szCs w:val="22"/>
        </w:rPr>
        <w:t>Our planned “</w:t>
      </w:r>
      <w:r w:rsidR="007E10BC" w:rsidRPr="005363D4">
        <w:rPr>
          <w:rFonts w:ascii="Times New Roman" w:hAnsi="Times New Roman" w:cs="Times New Roman"/>
          <w:sz w:val="22"/>
          <w:szCs w:val="22"/>
        </w:rPr>
        <w:t>book club</w:t>
      </w:r>
      <w:r w:rsidR="000378B8" w:rsidRPr="005363D4">
        <w:rPr>
          <w:rFonts w:ascii="Times New Roman" w:hAnsi="Times New Roman" w:cs="Times New Roman"/>
          <w:sz w:val="22"/>
          <w:szCs w:val="22"/>
        </w:rPr>
        <w:t>”</w:t>
      </w:r>
      <w:r w:rsidR="007E10BC" w:rsidRPr="005363D4">
        <w:rPr>
          <w:rFonts w:ascii="Times New Roman" w:hAnsi="Times New Roman" w:cs="Times New Roman"/>
          <w:sz w:val="22"/>
          <w:szCs w:val="22"/>
        </w:rPr>
        <w:t xml:space="preserve"> went ahead and we continue to develop community building activities</w:t>
      </w:r>
      <w:r w:rsidR="00130B3C">
        <w:rPr>
          <w:rFonts w:ascii="Times New Roman" w:hAnsi="Times New Roman" w:cs="Times New Roman"/>
          <w:sz w:val="22"/>
          <w:szCs w:val="22"/>
        </w:rPr>
        <w:t xml:space="preserve"> such as</w:t>
      </w:r>
      <w:r w:rsidR="007E10BC" w:rsidRPr="005363D4">
        <w:rPr>
          <w:rFonts w:ascii="Times New Roman" w:hAnsi="Times New Roman" w:cs="Times New Roman"/>
          <w:sz w:val="22"/>
          <w:szCs w:val="22"/>
        </w:rPr>
        <w:t xml:space="preserve"> ‘</w:t>
      </w:r>
      <w:hyperlink r:id="rId14" w:history="1">
        <w:r w:rsidR="007E10BC" w:rsidRPr="005363D4">
          <w:rPr>
            <w:rStyle w:val="Hyperlink"/>
            <w:rFonts w:ascii="Times New Roman" w:hAnsi="Times New Roman" w:cs="Times New Roman"/>
            <w:sz w:val="22"/>
            <w:szCs w:val="22"/>
          </w:rPr>
          <w:t>Shut Up and Write</w:t>
        </w:r>
      </w:hyperlink>
      <w:r w:rsidR="007E10BC" w:rsidRPr="005363D4">
        <w:rPr>
          <w:rFonts w:ascii="Times New Roman" w:hAnsi="Times New Roman" w:cs="Times New Roman"/>
          <w:sz w:val="22"/>
          <w:szCs w:val="22"/>
        </w:rPr>
        <w:t xml:space="preserve">’ </w:t>
      </w:r>
      <w:r w:rsidR="00130B3C">
        <w:rPr>
          <w:rFonts w:ascii="Times New Roman" w:hAnsi="Times New Roman" w:cs="Times New Roman"/>
          <w:sz w:val="22"/>
          <w:szCs w:val="22"/>
        </w:rPr>
        <w:t>(</w:t>
      </w:r>
      <w:r w:rsidR="00550C2E">
        <w:rPr>
          <w:rFonts w:ascii="Times New Roman" w:hAnsi="Times New Roman" w:cs="Times New Roman"/>
          <w:sz w:val="22"/>
          <w:szCs w:val="22"/>
        </w:rPr>
        <w:t>more than</w:t>
      </w:r>
      <w:r w:rsidR="007E10BC" w:rsidRPr="005363D4">
        <w:rPr>
          <w:rFonts w:ascii="Times New Roman" w:hAnsi="Times New Roman" w:cs="Times New Roman"/>
          <w:sz w:val="22"/>
          <w:szCs w:val="22"/>
        </w:rPr>
        <w:t xml:space="preserve"> 3,000 interactions a term</w:t>
      </w:r>
      <w:r w:rsidR="000378B8" w:rsidRPr="005363D4">
        <w:rPr>
          <w:rFonts w:ascii="Times New Roman" w:hAnsi="Times New Roman" w:cs="Times New Roman"/>
          <w:sz w:val="22"/>
          <w:szCs w:val="22"/>
        </w:rPr>
        <w:t xml:space="preserve"> since </w:t>
      </w:r>
      <w:r w:rsidR="00550C2E">
        <w:rPr>
          <w:rFonts w:ascii="Times New Roman" w:hAnsi="Times New Roman" w:cs="Times New Roman"/>
          <w:sz w:val="22"/>
          <w:szCs w:val="22"/>
        </w:rPr>
        <w:t xml:space="preserve">launching in </w:t>
      </w:r>
      <w:r w:rsidR="00587EE4" w:rsidRPr="005363D4">
        <w:rPr>
          <w:rFonts w:ascii="Times New Roman" w:hAnsi="Times New Roman" w:cs="Times New Roman"/>
          <w:sz w:val="22"/>
          <w:szCs w:val="22"/>
        </w:rPr>
        <w:t>2021</w:t>
      </w:r>
      <w:r w:rsidR="00130B3C">
        <w:rPr>
          <w:rFonts w:ascii="Times New Roman" w:hAnsi="Times New Roman" w:cs="Times New Roman"/>
          <w:sz w:val="22"/>
          <w:szCs w:val="22"/>
        </w:rPr>
        <w:t>)</w:t>
      </w:r>
      <w:r w:rsidR="00587EE4" w:rsidRPr="005363D4">
        <w:rPr>
          <w:rFonts w:ascii="Times New Roman" w:hAnsi="Times New Roman" w:cs="Times New Roman"/>
          <w:sz w:val="22"/>
          <w:szCs w:val="22"/>
        </w:rPr>
        <w:t>.</w:t>
      </w:r>
    </w:p>
    <w:p w14:paraId="51E7BAE3" w14:textId="5A98E79F" w:rsidR="00E55CA1" w:rsidRPr="000C29B3" w:rsidRDefault="00E55CA1" w:rsidP="001F1EE0">
      <w:pPr>
        <w:pStyle w:val="hd3"/>
        <w:spacing w:before="120"/>
        <w:rPr>
          <w:rFonts w:ascii="Times New Roman" w:hAnsi="Times New Roman" w:cs="Times New Roman"/>
        </w:rPr>
      </w:pPr>
      <w:r w:rsidRPr="000C29B3">
        <w:rPr>
          <w:rFonts w:ascii="Times New Roman" w:hAnsi="Times New Roman" w:cs="Times New Roman"/>
        </w:rPr>
        <w:t>3.3 Commitment to</w:t>
      </w:r>
      <w:r w:rsidR="00C46F6E" w:rsidRPr="000C29B3">
        <w:rPr>
          <w:rFonts w:ascii="Times New Roman" w:hAnsi="Times New Roman" w:cs="Times New Roman"/>
        </w:rPr>
        <w:t xml:space="preserve"> a healthy and safe environment</w:t>
      </w:r>
    </w:p>
    <w:p w14:paraId="47EF1174" w14:textId="054E1A20" w:rsidR="00C8758F" w:rsidRPr="005363D4" w:rsidRDefault="00873DE5" w:rsidP="00D23E1B">
      <w:pPr>
        <w:pStyle w:val="BodyText"/>
        <w:rPr>
          <w:rFonts w:ascii="Times New Roman" w:hAnsi="Times New Roman" w:cs="Times New Roman"/>
          <w:sz w:val="22"/>
          <w:szCs w:val="22"/>
        </w:rPr>
      </w:pPr>
      <w:r w:rsidRPr="005363D4">
        <w:rPr>
          <w:rFonts w:ascii="Times New Roman" w:hAnsi="Times New Roman" w:cs="Times New Roman"/>
          <w:sz w:val="22"/>
          <w:szCs w:val="22"/>
        </w:rPr>
        <w:t xml:space="preserve">We continue to build </w:t>
      </w:r>
      <w:r w:rsidR="00534373" w:rsidRPr="005363D4">
        <w:rPr>
          <w:rFonts w:ascii="Times New Roman" w:hAnsi="Times New Roman" w:cs="Times New Roman"/>
          <w:sz w:val="22"/>
          <w:szCs w:val="22"/>
        </w:rPr>
        <w:t xml:space="preserve">participation and engagement in critical areas. The pandemic had a significant impact on </w:t>
      </w:r>
      <w:r w:rsidR="007532CE" w:rsidRPr="005363D4">
        <w:rPr>
          <w:rFonts w:ascii="Times New Roman" w:hAnsi="Times New Roman" w:cs="Times New Roman"/>
          <w:sz w:val="22"/>
          <w:szCs w:val="22"/>
        </w:rPr>
        <w:t xml:space="preserve">training delivery since so much </w:t>
      </w:r>
      <w:r w:rsidR="39803AE7" w:rsidRPr="005363D4">
        <w:rPr>
          <w:rFonts w:ascii="Times New Roman" w:hAnsi="Times New Roman" w:cs="Times New Roman"/>
          <w:sz w:val="22"/>
          <w:szCs w:val="22"/>
        </w:rPr>
        <w:t>wa</w:t>
      </w:r>
      <w:r w:rsidR="007532CE" w:rsidRPr="005363D4">
        <w:rPr>
          <w:rFonts w:ascii="Times New Roman" w:hAnsi="Times New Roman" w:cs="Times New Roman"/>
          <w:sz w:val="22"/>
          <w:szCs w:val="22"/>
        </w:rPr>
        <w:t xml:space="preserve">s delivered in-person. Numbers </w:t>
      </w:r>
      <w:r w:rsidR="00007952" w:rsidRPr="005363D4">
        <w:rPr>
          <w:rFonts w:ascii="Times New Roman" w:hAnsi="Times New Roman" w:cs="Times New Roman"/>
          <w:sz w:val="22"/>
          <w:szCs w:val="22"/>
        </w:rPr>
        <w:t xml:space="preserve">attending </w:t>
      </w:r>
      <w:r w:rsidR="00894372" w:rsidRPr="005363D4">
        <w:rPr>
          <w:rFonts w:ascii="Times New Roman" w:hAnsi="Times New Roman" w:cs="Times New Roman"/>
          <w:sz w:val="22"/>
          <w:szCs w:val="22"/>
        </w:rPr>
        <w:t>specialist Health &amp; Safety training</w:t>
      </w:r>
      <w:r w:rsidR="00336737" w:rsidRPr="005363D4">
        <w:rPr>
          <w:rFonts w:ascii="Times New Roman" w:hAnsi="Times New Roman" w:cs="Times New Roman"/>
          <w:sz w:val="22"/>
          <w:szCs w:val="22"/>
        </w:rPr>
        <w:t xml:space="preserve"> </w:t>
      </w:r>
      <w:r w:rsidR="007532CE" w:rsidRPr="005363D4">
        <w:rPr>
          <w:rFonts w:ascii="Times New Roman" w:hAnsi="Times New Roman" w:cs="Times New Roman"/>
          <w:sz w:val="22"/>
          <w:szCs w:val="22"/>
        </w:rPr>
        <w:t xml:space="preserve">have been building strongly: </w:t>
      </w:r>
      <w:r w:rsidR="00237120">
        <w:rPr>
          <w:rFonts w:ascii="Times New Roman" w:hAnsi="Times New Roman" w:cs="Times New Roman"/>
          <w:sz w:val="22"/>
          <w:szCs w:val="22"/>
        </w:rPr>
        <w:t>from</w:t>
      </w:r>
      <w:r w:rsidR="007532CE" w:rsidRPr="005363D4">
        <w:rPr>
          <w:rFonts w:ascii="Times New Roman" w:hAnsi="Times New Roman" w:cs="Times New Roman"/>
          <w:sz w:val="22"/>
          <w:szCs w:val="22"/>
        </w:rPr>
        <w:t xml:space="preserve"> 9 </w:t>
      </w:r>
      <w:r w:rsidR="00186C01" w:rsidRPr="005363D4">
        <w:rPr>
          <w:rFonts w:ascii="Times New Roman" w:hAnsi="Times New Roman" w:cs="Times New Roman"/>
          <w:sz w:val="22"/>
          <w:szCs w:val="22"/>
        </w:rPr>
        <w:t xml:space="preserve">researchers </w:t>
      </w:r>
      <w:r w:rsidR="00237120">
        <w:rPr>
          <w:rFonts w:ascii="Times New Roman" w:hAnsi="Times New Roman" w:cs="Times New Roman"/>
          <w:sz w:val="22"/>
          <w:szCs w:val="22"/>
        </w:rPr>
        <w:t xml:space="preserve">in 2021 </w:t>
      </w:r>
      <w:r w:rsidR="00186C01" w:rsidRPr="005363D4">
        <w:rPr>
          <w:rFonts w:ascii="Times New Roman" w:hAnsi="Times New Roman" w:cs="Times New Roman"/>
          <w:sz w:val="22"/>
          <w:szCs w:val="22"/>
        </w:rPr>
        <w:t xml:space="preserve">to </w:t>
      </w:r>
      <w:r w:rsidR="00D23E1B" w:rsidRPr="005363D4">
        <w:rPr>
          <w:rFonts w:ascii="Times New Roman" w:hAnsi="Times New Roman" w:cs="Times New Roman"/>
          <w:sz w:val="22"/>
          <w:szCs w:val="22"/>
        </w:rPr>
        <w:t>31</w:t>
      </w:r>
      <w:r w:rsidR="00237120">
        <w:rPr>
          <w:rFonts w:ascii="Times New Roman" w:hAnsi="Times New Roman" w:cs="Times New Roman"/>
          <w:sz w:val="22"/>
          <w:szCs w:val="22"/>
        </w:rPr>
        <w:t xml:space="preserve"> in 2023</w:t>
      </w:r>
      <w:r w:rsidR="00186C01" w:rsidRPr="005363D4">
        <w:rPr>
          <w:rFonts w:ascii="Times New Roman" w:hAnsi="Times New Roman" w:cs="Times New Roman"/>
          <w:sz w:val="22"/>
          <w:szCs w:val="22"/>
        </w:rPr>
        <w:t>.</w:t>
      </w:r>
      <w:r w:rsidR="00EF0A44" w:rsidRPr="005363D4">
        <w:rPr>
          <w:rFonts w:ascii="Times New Roman" w:hAnsi="Times New Roman" w:cs="Times New Roman"/>
          <w:sz w:val="22"/>
          <w:szCs w:val="22"/>
        </w:rPr>
        <w:t xml:space="preserve"> </w:t>
      </w:r>
      <w:r w:rsidR="00B72540">
        <w:rPr>
          <w:rFonts w:ascii="Times New Roman" w:hAnsi="Times New Roman" w:cs="Times New Roman"/>
          <w:sz w:val="22"/>
          <w:szCs w:val="22"/>
        </w:rPr>
        <w:t>M</w:t>
      </w:r>
      <w:r w:rsidR="00186C01" w:rsidRPr="005363D4">
        <w:rPr>
          <w:rFonts w:ascii="Times New Roman" w:hAnsi="Times New Roman" w:cs="Times New Roman"/>
          <w:sz w:val="22"/>
          <w:szCs w:val="22"/>
        </w:rPr>
        <w:t xml:space="preserve">andatory health &amp; safety training </w:t>
      </w:r>
      <w:r w:rsidR="00F0633F" w:rsidRPr="005363D4">
        <w:rPr>
          <w:rFonts w:ascii="Times New Roman" w:hAnsi="Times New Roman" w:cs="Times New Roman"/>
          <w:sz w:val="22"/>
          <w:szCs w:val="22"/>
        </w:rPr>
        <w:t>remains a key target area for improvement</w:t>
      </w:r>
      <w:r w:rsidR="00EE0AC6">
        <w:rPr>
          <w:rFonts w:ascii="Times New Roman" w:hAnsi="Times New Roman" w:cs="Times New Roman"/>
          <w:sz w:val="22"/>
          <w:szCs w:val="22"/>
        </w:rPr>
        <w:t xml:space="preserve"> (76% compliance in 2023)</w:t>
      </w:r>
      <w:r w:rsidR="00F0633F" w:rsidRPr="005363D4">
        <w:rPr>
          <w:rFonts w:ascii="Times New Roman" w:hAnsi="Times New Roman" w:cs="Times New Roman"/>
          <w:sz w:val="22"/>
          <w:szCs w:val="22"/>
        </w:rPr>
        <w:t xml:space="preserve">. </w:t>
      </w:r>
      <w:r w:rsidR="00D22555">
        <w:rPr>
          <w:rFonts w:ascii="Times New Roman" w:hAnsi="Times New Roman" w:cs="Times New Roman"/>
          <w:sz w:val="22"/>
          <w:szCs w:val="22"/>
        </w:rPr>
        <w:t xml:space="preserve">Our </w:t>
      </w:r>
      <w:r w:rsidR="00C8758F" w:rsidRPr="005363D4">
        <w:rPr>
          <w:rFonts w:ascii="Times New Roman" w:hAnsi="Times New Roman" w:cs="Times New Roman"/>
          <w:sz w:val="22"/>
          <w:szCs w:val="22"/>
        </w:rPr>
        <w:t xml:space="preserve">Research Integrity mandatory training module </w:t>
      </w:r>
      <w:r w:rsidR="00D22555">
        <w:rPr>
          <w:rFonts w:ascii="Times New Roman" w:hAnsi="Times New Roman" w:cs="Times New Roman"/>
          <w:sz w:val="22"/>
          <w:szCs w:val="22"/>
        </w:rPr>
        <w:t>is also being updated</w:t>
      </w:r>
      <w:r w:rsidR="00C8758F" w:rsidRPr="005363D4">
        <w:rPr>
          <w:rFonts w:ascii="Times New Roman" w:hAnsi="Times New Roman" w:cs="Times New Roman"/>
          <w:sz w:val="22"/>
          <w:szCs w:val="22"/>
        </w:rPr>
        <w:t>.</w:t>
      </w:r>
      <w:r w:rsidR="6C592736" w:rsidRPr="005363D4">
        <w:rPr>
          <w:rFonts w:ascii="Times New Roman" w:hAnsi="Times New Roman" w:cs="Times New Roman"/>
          <w:sz w:val="22"/>
          <w:szCs w:val="22"/>
        </w:rPr>
        <w:t xml:space="preserve"> </w:t>
      </w:r>
    </w:p>
    <w:p w14:paraId="7CB0F7B8" w14:textId="79B610D6" w:rsidR="00C46F6E" w:rsidRPr="000C29B3" w:rsidRDefault="00C46F6E" w:rsidP="001F1EE0">
      <w:pPr>
        <w:pStyle w:val="hd3"/>
        <w:spacing w:before="120"/>
        <w:rPr>
          <w:rFonts w:ascii="Times New Roman" w:hAnsi="Times New Roman" w:cs="Times New Roman"/>
        </w:rPr>
      </w:pPr>
      <w:r w:rsidRPr="000C29B3">
        <w:rPr>
          <w:rFonts w:ascii="Times New Roman" w:hAnsi="Times New Roman" w:cs="Times New Roman"/>
        </w:rPr>
        <w:t xml:space="preserve">3.4 </w:t>
      </w:r>
      <w:r w:rsidR="00D1254D" w:rsidRPr="000C29B3">
        <w:rPr>
          <w:rFonts w:ascii="Times New Roman" w:hAnsi="Times New Roman" w:cs="Times New Roman"/>
        </w:rPr>
        <w:t xml:space="preserve">Equity, </w:t>
      </w:r>
      <w:proofErr w:type="gramStart"/>
      <w:r w:rsidR="00D1254D" w:rsidRPr="000C29B3">
        <w:rPr>
          <w:rFonts w:ascii="Times New Roman" w:hAnsi="Times New Roman" w:cs="Times New Roman"/>
        </w:rPr>
        <w:t>Diversity</w:t>
      </w:r>
      <w:proofErr w:type="gramEnd"/>
      <w:r w:rsidR="00D1254D" w:rsidRPr="000C29B3">
        <w:rPr>
          <w:rFonts w:ascii="Times New Roman" w:hAnsi="Times New Roman" w:cs="Times New Roman"/>
        </w:rPr>
        <w:t xml:space="preserve"> and inclusion</w:t>
      </w:r>
    </w:p>
    <w:p w14:paraId="32318F2C" w14:textId="77777777" w:rsidR="00435C12" w:rsidRPr="005363D4" w:rsidRDefault="00435C12" w:rsidP="00435C12">
      <w:pPr>
        <w:pStyle w:val="BodyText"/>
        <w:rPr>
          <w:rFonts w:ascii="Times New Roman" w:hAnsi="Times New Roman" w:cs="Times New Roman"/>
          <w:sz w:val="22"/>
          <w:szCs w:val="22"/>
        </w:rPr>
      </w:pPr>
      <w:r w:rsidRPr="005363D4">
        <w:rPr>
          <w:rFonts w:ascii="Times New Roman" w:hAnsi="Times New Roman" w:cs="Times New Roman"/>
          <w:sz w:val="22"/>
          <w:szCs w:val="22"/>
        </w:rPr>
        <w:t xml:space="preserve">78% (R and E&amp;R) staff have completed the mandatory EDI training (all staff rate is 83%). This remains a target for improvement. </w:t>
      </w:r>
    </w:p>
    <w:p w14:paraId="78ADA3A6" w14:textId="230110E4" w:rsidR="00E63B21" w:rsidRPr="005363D4" w:rsidRDefault="00857422" w:rsidP="041E6B3E">
      <w:pPr>
        <w:pStyle w:val="BodyText"/>
        <w:rPr>
          <w:rFonts w:ascii="Times New Roman" w:hAnsi="Times New Roman" w:cs="Times New Roman"/>
          <w:sz w:val="22"/>
          <w:szCs w:val="22"/>
        </w:rPr>
      </w:pPr>
      <w:r w:rsidRPr="005363D4">
        <w:rPr>
          <w:rFonts w:ascii="Times New Roman" w:hAnsi="Times New Roman" w:cs="Times New Roman"/>
          <w:sz w:val="22"/>
          <w:szCs w:val="22"/>
        </w:rPr>
        <w:t xml:space="preserve">In 2023 the University launched a </w:t>
      </w:r>
      <w:hyperlink r:id="rId15">
        <w:r w:rsidRPr="005363D4">
          <w:rPr>
            <w:rStyle w:val="Hyperlink"/>
            <w:rFonts w:ascii="Times New Roman" w:hAnsi="Times New Roman" w:cs="Times New Roman"/>
            <w:sz w:val="22"/>
            <w:szCs w:val="22"/>
          </w:rPr>
          <w:t>new scholarship programme</w:t>
        </w:r>
      </w:hyperlink>
      <w:r w:rsidRPr="005363D4">
        <w:rPr>
          <w:rFonts w:ascii="Times New Roman" w:hAnsi="Times New Roman" w:cs="Times New Roman"/>
          <w:sz w:val="22"/>
          <w:szCs w:val="22"/>
        </w:rPr>
        <w:t xml:space="preserve"> that </w:t>
      </w:r>
      <w:r w:rsidR="00834601" w:rsidRPr="005363D4">
        <w:rPr>
          <w:rStyle w:val="ui-provider"/>
          <w:rFonts w:ascii="Times New Roman" w:hAnsi="Times New Roman" w:cs="Times New Roman"/>
          <w:sz w:val="22"/>
          <w:szCs w:val="22"/>
        </w:rPr>
        <w:t xml:space="preserve">is supporting 4-year fully-funded PhD studentships </w:t>
      </w:r>
      <w:r w:rsidR="00435C12" w:rsidRPr="005363D4">
        <w:rPr>
          <w:rStyle w:val="ui-provider"/>
          <w:rFonts w:ascii="Times New Roman" w:hAnsi="Times New Roman" w:cs="Times New Roman"/>
          <w:sz w:val="22"/>
          <w:szCs w:val="22"/>
        </w:rPr>
        <w:t>for</w:t>
      </w:r>
      <w:r w:rsidR="00834601" w:rsidRPr="005363D4">
        <w:rPr>
          <w:rStyle w:val="ui-provider"/>
          <w:rFonts w:ascii="Times New Roman" w:hAnsi="Times New Roman" w:cs="Times New Roman"/>
          <w:sz w:val="22"/>
          <w:szCs w:val="22"/>
        </w:rPr>
        <w:t xml:space="preserve"> Black British researchers, supported by philanthropic donations from alumni. </w:t>
      </w:r>
      <w:r w:rsidR="006228B1" w:rsidRPr="005363D4">
        <w:rPr>
          <w:rFonts w:ascii="Times New Roman" w:hAnsi="Times New Roman" w:cs="Times New Roman"/>
          <w:sz w:val="22"/>
          <w:szCs w:val="22"/>
        </w:rPr>
        <w:t xml:space="preserve">In </w:t>
      </w:r>
      <w:r w:rsidR="00050A47" w:rsidRPr="005363D4">
        <w:rPr>
          <w:rFonts w:ascii="Times New Roman" w:hAnsi="Times New Roman" w:cs="Times New Roman"/>
          <w:sz w:val="22"/>
          <w:szCs w:val="22"/>
        </w:rPr>
        <w:t xml:space="preserve">2023 we also </w:t>
      </w:r>
      <w:r w:rsidR="007B2DAF" w:rsidRPr="005363D4">
        <w:rPr>
          <w:rFonts w:ascii="Times New Roman" w:hAnsi="Times New Roman" w:cs="Times New Roman"/>
          <w:sz w:val="22"/>
          <w:szCs w:val="22"/>
        </w:rPr>
        <w:t>joined</w:t>
      </w:r>
      <w:r w:rsidR="00AA1667" w:rsidRPr="005363D4">
        <w:rPr>
          <w:rFonts w:ascii="Times New Roman" w:hAnsi="Times New Roman" w:cs="Times New Roman"/>
          <w:sz w:val="22"/>
          <w:szCs w:val="22"/>
        </w:rPr>
        <w:t xml:space="preserve"> the </w:t>
      </w:r>
      <w:r w:rsidR="007B2DAF" w:rsidRPr="005363D4">
        <w:rPr>
          <w:rFonts w:ascii="Times New Roman" w:hAnsi="Times New Roman" w:cs="Times New Roman"/>
          <w:sz w:val="22"/>
          <w:szCs w:val="22"/>
        </w:rPr>
        <w:t>“</w:t>
      </w:r>
      <w:hyperlink r:id="rId16" w:history="1">
        <w:r w:rsidR="007B2DAF" w:rsidRPr="005765B2">
          <w:rPr>
            <w:rStyle w:val="Hyperlink"/>
            <w:rFonts w:ascii="Times New Roman" w:hAnsi="Times New Roman" w:cs="Times New Roman"/>
            <w:sz w:val="22"/>
            <w:szCs w:val="22"/>
          </w:rPr>
          <w:t>100 Black Women Professors Now</w:t>
        </w:r>
      </w:hyperlink>
      <w:r w:rsidR="007B2DAF" w:rsidRPr="005363D4">
        <w:rPr>
          <w:rStyle w:val="ui-provider"/>
          <w:rFonts w:ascii="Times New Roman" w:hAnsi="Times New Roman" w:cs="Times New Roman"/>
          <w:sz w:val="22"/>
          <w:szCs w:val="22"/>
        </w:rPr>
        <w:t>” Women in HE Equality Network’s (WHEN) initiative.</w:t>
      </w:r>
      <w:r w:rsidR="00977909">
        <w:rPr>
          <w:rStyle w:val="ui-provider"/>
          <w:rFonts w:ascii="Times New Roman" w:hAnsi="Times New Roman" w:cs="Times New Roman"/>
          <w:sz w:val="22"/>
          <w:szCs w:val="22"/>
        </w:rPr>
        <w:t xml:space="preserve"> </w:t>
      </w:r>
      <w:r w:rsidR="002B17D1" w:rsidRPr="005363D4">
        <w:rPr>
          <w:rStyle w:val="ui-provider"/>
          <w:rFonts w:ascii="Times New Roman" w:hAnsi="Times New Roman" w:cs="Times New Roman"/>
          <w:sz w:val="22"/>
          <w:szCs w:val="22"/>
        </w:rPr>
        <w:t xml:space="preserve">The University is supporting 7 academics to partake in the second cohort. </w:t>
      </w:r>
    </w:p>
    <w:p w14:paraId="4D27EFA6" w14:textId="267923D6" w:rsidR="00862D4C" w:rsidRPr="005363D4" w:rsidRDefault="36E28A6E" w:rsidP="00EC6F03">
      <w:pPr>
        <w:pStyle w:val="BodyText"/>
        <w:rPr>
          <w:rFonts w:ascii="Times New Roman" w:hAnsi="Times New Roman" w:cs="Times New Roman"/>
          <w:sz w:val="22"/>
          <w:szCs w:val="22"/>
        </w:rPr>
      </w:pPr>
      <w:r w:rsidRPr="005363D4">
        <w:rPr>
          <w:rFonts w:ascii="Times New Roman" w:hAnsi="Times New Roman" w:cs="Times New Roman"/>
          <w:sz w:val="22"/>
          <w:szCs w:val="22"/>
        </w:rPr>
        <w:t xml:space="preserve">Since 2021 we have introduced </w:t>
      </w:r>
      <w:r w:rsidR="0022607B" w:rsidRPr="005363D4">
        <w:rPr>
          <w:rFonts w:ascii="Times New Roman" w:hAnsi="Times New Roman" w:cs="Times New Roman"/>
          <w:sz w:val="22"/>
          <w:szCs w:val="22"/>
        </w:rPr>
        <w:t>SharePoint sites for</w:t>
      </w:r>
      <w:r w:rsidR="00BD0D5F" w:rsidRPr="005363D4">
        <w:rPr>
          <w:rFonts w:ascii="Times New Roman" w:hAnsi="Times New Roman" w:cs="Times New Roman"/>
          <w:sz w:val="22"/>
          <w:szCs w:val="22"/>
        </w:rPr>
        <w:t xml:space="preserve"> </w:t>
      </w:r>
      <w:hyperlink r:id="rId17">
        <w:r w:rsidRPr="005363D4">
          <w:rPr>
            <w:rStyle w:val="Hyperlink"/>
            <w:rFonts w:ascii="Times New Roman" w:hAnsi="Times New Roman" w:cs="Times New Roman"/>
            <w:sz w:val="22"/>
            <w:szCs w:val="22"/>
          </w:rPr>
          <w:t>Research Culture</w:t>
        </w:r>
      </w:hyperlink>
      <w:r w:rsidRPr="005363D4">
        <w:rPr>
          <w:rFonts w:ascii="Times New Roman" w:hAnsi="Times New Roman" w:cs="Times New Roman"/>
          <w:sz w:val="22"/>
          <w:szCs w:val="22"/>
        </w:rPr>
        <w:t xml:space="preserve"> and </w:t>
      </w:r>
      <w:hyperlink r:id="rId18">
        <w:r w:rsidRPr="005363D4">
          <w:rPr>
            <w:rStyle w:val="Hyperlink"/>
            <w:rFonts w:ascii="Times New Roman" w:hAnsi="Times New Roman" w:cs="Times New Roman"/>
            <w:sz w:val="22"/>
            <w:szCs w:val="22"/>
          </w:rPr>
          <w:t>Research and EDI</w:t>
        </w:r>
      </w:hyperlink>
      <w:r w:rsidRPr="005363D4">
        <w:rPr>
          <w:rFonts w:ascii="Times New Roman" w:hAnsi="Times New Roman" w:cs="Times New Roman"/>
          <w:sz w:val="22"/>
          <w:szCs w:val="22"/>
        </w:rPr>
        <w:t xml:space="preserve"> </w:t>
      </w:r>
      <w:r w:rsidR="3C42DE19" w:rsidRPr="005363D4">
        <w:rPr>
          <w:rFonts w:ascii="Times New Roman" w:hAnsi="Times New Roman" w:cs="Times New Roman"/>
          <w:sz w:val="22"/>
          <w:szCs w:val="22"/>
        </w:rPr>
        <w:t xml:space="preserve">along with a substantially revised </w:t>
      </w:r>
      <w:hyperlink r:id="rId19">
        <w:r w:rsidR="3C42DE19" w:rsidRPr="005363D4">
          <w:rPr>
            <w:rStyle w:val="Hyperlink"/>
            <w:rFonts w:ascii="Times New Roman" w:hAnsi="Times New Roman" w:cs="Times New Roman"/>
            <w:sz w:val="22"/>
            <w:szCs w:val="22"/>
          </w:rPr>
          <w:t>EDI website</w:t>
        </w:r>
      </w:hyperlink>
      <w:r w:rsidR="3C42DE19" w:rsidRPr="005363D4">
        <w:rPr>
          <w:rFonts w:ascii="Times New Roman" w:hAnsi="Times New Roman" w:cs="Times New Roman"/>
          <w:sz w:val="22"/>
          <w:szCs w:val="22"/>
        </w:rPr>
        <w:t>. This has greatly increased accessibility and range of resources to support EDI activities for researchers.</w:t>
      </w:r>
      <w:r w:rsidR="00C904E7" w:rsidRPr="005363D4">
        <w:rPr>
          <w:rFonts w:ascii="Times New Roman" w:hAnsi="Times New Roman" w:cs="Times New Roman"/>
          <w:sz w:val="22"/>
          <w:szCs w:val="22"/>
        </w:rPr>
        <w:t xml:space="preserve"> </w:t>
      </w:r>
      <w:r w:rsidR="00F0633F" w:rsidRPr="005363D4">
        <w:rPr>
          <w:rFonts w:ascii="Times New Roman" w:hAnsi="Times New Roman" w:cs="Times New Roman"/>
          <w:sz w:val="22"/>
          <w:szCs w:val="22"/>
        </w:rPr>
        <w:t xml:space="preserve">The University </w:t>
      </w:r>
      <w:r w:rsidR="00862366" w:rsidRPr="005363D4">
        <w:rPr>
          <w:rFonts w:ascii="Times New Roman" w:hAnsi="Times New Roman" w:cs="Times New Roman"/>
          <w:sz w:val="22"/>
          <w:szCs w:val="22"/>
        </w:rPr>
        <w:t xml:space="preserve">achieved the </w:t>
      </w:r>
      <w:r w:rsidR="00EC6F03" w:rsidRPr="005363D4">
        <w:rPr>
          <w:rFonts w:ascii="Times New Roman" w:hAnsi="Times New Roman" w:cs="Times New Roman"/>
          <w:sz w:val="22"/>
          <w:szCs w:val="22"/>
        </w:rPr>
        <w:t>Athena Swan Institutional Silver award</w:t>
      </w:r>
      <w:r w:rsidR="00862366" w:rsidRPr="005363D4">
        <w:rPr>
          <w:rFonts w:ascii="Times New Roman" w:hAnsi="Times New Roman" w:cs="Times New Roman"/>
          <w:sz w:val="22"/>
          <w:szCs w:val="22"/>
        </w:rPr>
        <w:t xml:space="preserve"> in </w:t>
      </w:r>
      <w:r w:rsidR="008A1FD8" w:rsidRPr="005363D4">
        <w:rPr>
          <w:rFonts w:ascii="Times New Roman" w:hAnsi="Times New Roman" w:cs="Times New Roman"/>
          <w:sz w:val="22"/>
          <w:szCs w:val="22"/>
        </w:rPr>
        <w:t>2018</w:t>
      </w:r>
      <w:r w:rsidR="0022607B" w:rsidRPr="005363D4">
        <w:rPr>
          <w:rFonts w:ascii="Times New Roman" w:hAnsi="Times New Roman" w:cs="Times New Roman"/>
          <w:sz w:val="22"/>
          <w:szCs w:val="22"/>
        </w:rPr>
        <w:t xml:space="preserve">, due for renewal in 2024, </w:t>
      </w:r>
      <w:r w:rsidR="008A1FD8" w:rsidRPr="005363D4">
        <w:rPr>
          <w:rFonts w:ascii="Times New Roman" w:hAnsi="Times New Roman" w:cs="Times New Roman"/>
          <w:sz w:val="22"/>
          <w:szCs w:val="22"/>
        </w:rPr>
        <w:t>and h</w:t>
      </w:r>
      <w:r w:rsidR="0022607B" w:rsidRPr="005363D4">
        <w:rPr>
          <w:rFonts w:ascii="Times New Roman" w:hAnsi="Times New Roman" w:cs="Times New Roman"/>
          <w:sz w:val="22"/>
          <w:szCs w:val="22"/>
        </w:rPr>
        <w:t>as</w:t>
      </w:r>
      <w:r w:rsidR="008A1FD8" w:rsidRPr="005363D4">
        <w:rPr>
          <w:rFonts w:ascii="Times New Roman" w:hAnsi="Times New Roman" w:cs="Times New Roman"/>
          <w:sz w:val="22"/>
          <w:szCs w:val="22"/>
        </w:rPr>
        <w:t xml:space="preserve"> an action plan that is still current.</w:t>
      </w:r>
      <w:r w:rsidR="00571531" w:rsidRPr="005363D4">
        <w:rPr>
          <w:rFonts w:ascii="Times New Roman" w:hAnsi="Times New Roman" w:cs="Times New Roman"/>
          <w:sz w:val="22"/>
          <w:szCs w:val="22"/>
        </w:rPr>
        <w:t xml:space="preserve"> W</w:t>
      </w:r>
      <w:r w:rsidR="00433658" w:rsidRPr="005363D4">
        <w:rPr>
          <w:rFonts w:ascii="Times New Roman" w:hAnsi="Times New Roman" w:cs="Times New Roman"/>
          <w:sz w:val="22"/>
          <w:szCs w:val="22"/>
        </w:rPr>
        <w:t xml:space="preserve">e have 11 </w:t>
      </w:r>
      <w:r w:rsidR="00987768" w:rsidRPr="005363D4">
        <w:rPr>
          <w:rFonts w:ascii="Times New Roman" w:hAnsi="Times New Roman" w:cs="Times New Roman"/>
          <w:sz w:val="22"/>
          <w:szCs w:val="22"/>
        </w:rPr>
        <w:t xml:space="preserve">academic </w:t>
      </w:r>
      <w:r w:rsidR="00433658" w:rsidRPr="005363D4">
        <w:rPr>
          <w:rFonts w:ascii="Times New Roman" w:hAnsi="Times New Roman" w:cs="Times New Roman"/>
          <w:sz w:val="22"/>
          <w:szCs w:val="22"/>
        </w:rPr>
        <w:t>departmen</w:t>
      </w:r>
      <w:r w:rsidR="00987768" w:rsidRPr="005363D4">
        <w:rPr>
          <w:rFonts w:ascii="Times New Roman" w:hAnsi="Times New Roman" w:cs="Times New Roman"/>
          <w:sz w:val="22"/>
          <w:szCs w:val="22"/>
        </w:rPr>
        <w:t>t</w:t>
      </w:r>
      <w:r w:rsidR="00433658" w:rsidRPr="005363D4">
        <w:rPr>
          <w:rFonts w:ascii="Times New Roman" w:hAnsi="Times New Roman" w:cs="Times New Roman"/>
          <w:sz w:val="22"/>
          <w:szCs w:val="22"/>
        </w:rPr>
        <w:t xml:space="preserve"> </w:t>
      </w:r>
      <w:r w:rsidR="00987768" w:rsidRPr="005363D4">
        <w:rPr>
          <w:rFonts w:ascii="Times New Roman" w:hAnsi="Times New Roman" w:cs="Times New Roman"/>
          <w:sz w:val="22"/>
          <w:szCs w:val="22"/>
        </w:rPr>
        <w:t xml:space="preserve">Athena Swan </w:t>
      </w:r>
      <w:r w:rsidR="00433658" w:rsidRPr="005363D4">
        <w:rPr>
          <w:rFonts w:ascii="Times New Roman" w:hAnsi="Times New Roman" w:cs="Times New Roman"/>
          <w:sz w:val="22"/>
          <w:szCs w:val="22"/>
        </w:rPr>
        <w:t>awards.</w:t>
      </w:r>
      <w:r w:rsidR="007276C3" w:rsidRPr="005363D4">
        <w:rPr>
          <w:rFonts w:ascii="Times New Roman" w:hAnsi="Times New Roman" w:cs="Times New Roman"/>
          <w:sz w:val="22"/>
          <w:szCs w:val="22"/>
        </w:rPr>
        <w:t xml:space="preserve"> O</w:t>
      </w:r>
      <w:r w:rsidR="6752397F" w:rsidRPr="005363D4">
        <w:rPr>
          <w:rFonts w:ascii="Times New Roman" w:hAnsi="Times New Roman" w:cs="Times New Roman"/>
          <w:sz w:val="22"/>
          <w:szCs w:val="22"/>
        </w:rPr>
        <w:t>t</w:t>
      </w:r>
      <w:r w:rsidR="007276C3" w:rsidRPr="005363D4">
        <w:rPr>
          <w:rFonts w:ascii="Times New Roman" w:hAnsi="Times New Roman" w:cs="Times New Roman"/>
          <w:sz w:val="22"/>
          <w:szCs w:val="22"/>
        </w:rPr>
        <w:t xml:space="preserve">her significant awards recognising real progress in </w:t>
      </w:r>
      <w:r w:rsidR="00C12A40" w:rsidRPr="005363D4">
        <w:rPr>
          <w:rFonts w:ascii="Times New Roman" w:hAnsi="Times New Roman" w:cs="Times New Roman"/>
          <w:sz w:val="22"/>
          <w:szCs w:val="22"/>
        </w:rPr>
        <w:t>EDI activity</w:t>
      </w:r>
      <w:r w:rsidR="007276C3" w:rsidRPr="005363D4">
        <w:rPr>
          <w:rFonts w:ascii="Times New Roman" w:hAnsi="Times New Roman" w:cs="Times New Roman"/>
          <w:sz w:val="22"/>
          <w:szCs w:val="22"/>
        </w:rPr>
        <w:t xml:space="preserve"> are summarised here:</w:t>
      </w:r>
      <w:r w:rsidR="00942C0A" w:rsidRPr="005363D4">
        <w:rPr>
          <w:rFonts w:ascii="Times New Roman" w:hAnsi="Times New Roman" w:cs="Times New Roman"/>
          <w:sz w:val="22"/>
          <w:szCs w:val="22"/>
        </w:rPr>
        <w:t xml:space="preserve"> </w:t>
      </w:r>
      <w:r w:rsidR="00EC6F03" w:rsidRPr="005363D4">
        <w:rPr>
          <w:rFonts w:ascii="Times New Roman" w:hAnsi="Times New Roman" w:cs="Times New Roman"/>
          <w:sz w:val="22"/>
          <w:szCs w:val="22"/>
        </w:rPr>
        <w:t xml:space="preserve">Stonewall - Gold Employer </w:t>
      </w:r>
      <w:r w:rsidR="00512C2D" w:rsidRPr="005363D4">
        <w:rPr>
          <w:rFonts w:ascii="Times New Roman" w:hAnsi="Times New Roman" w:cs="Times New Roman"/>
          <w:sz w:val="22"/>
          <w:szCs w:val="22"/>
        </w:rPr>
        <w:t>(2022)</w:t>
      </w:r>
      <w:r w:rsidR="00C12A40" w:rsidRPr="005363D4">
        <w:rPr>
          <w:rFonts w:ascii="Times New Roman" w:hAnsi="Times New Roman" w:cs="Times New Roman"/>
          <w:sz w:val="22"/>
          <w:szCs w:val="22"/>
        </w:rPr>
        <w:t xml:space="preserve">; </w:t>
      </w:r>
      <w:r w:rsidR="00EC6F03" w:rsidRPr="005363D4">
        <w:rPr>
          <w:rFonts w:ascii="Times New Roman" w:hAnsi="Times New Roman" w:cs="Times New Roman"/>
          <w:sz w:val="22"/>
          <w:szCs w:val="22"/>
        </w:rPr>
        <w:t xml:space="preserve">Race Equality Charter </w:t>
      </w:r>
      <w:r w:rsidR="00B7008D" w:rsidRPr="005363D4">
        <w:rPr>
          <w:rFonts w:ascii="Times New Roman" w:hAnsi="Times New Roman" w:cs="Times New Roman"/>
          <w:sz w:val="22"/>
          <w:szCs w:val="22"/>
        </w:rPr>
        <w:t>–</w:t>
      </w:r>
      <w:r w:rsidR="00EC6F03" w:rsidRPr="005363D4">
        <w:rPr>
          <w:rFonts w:ascii="Times New Roman" w:hAnsi="Times New Roman" w:cs="Times New Roman"/>
          <w:sz w:val="22"/>
          <w:szCs w:val="22"/>
        </w:rPr>
        <w:t xml:space="preserve"> Bronze</w:t>
      </w:r>
      <w:r w:rsidR="00B7008D" w:rsidRPr="005363D4">
        <w:rPr>
          <w:rFonts w:ascii="Times New Roman" w:hAnsi="Times New Roman" w:cs="Times New Roman"/>
          <w:sz w:val="22"/>
          <w:szCs w:val="22"/>
        </w:rPr>
        <w:t xml:space="preserve"> (20</w:t>
      </w:r>
      <w:r w:rsidR="00B11A45" w:rsidRPr="005363D4">
        <w:rPr>
          <w:rFonts w:ascii="Times New Roman" w:hAnsi="Times New Roman" w:cs="Times New Roman"/>
          <w:sz w:val="22"/>
          <w:szCs w:val="22"/>
        </w:rPr>
        <w:t>2</w:t>
      </w:r>
      <w:r w:rsidR="00B7008D" w:rsidRPr="005363D4">
        <w:rPr>
          <w:rFonts w:ascii="Times New Roman" w:hAnsi="Times New Roman" w:cs="Times New Roman"/>
          <w:sz w:val="22"/>
          <w:szCs w:val="22"/>
        </w:rPr>
        <w:t>2)</w:t>
      </w:r>
      <w:r w:rsidR="00C12A40" w:rsidRPr="005363D4">
        <w:rPr>
          <w:rFonts w:ascii="Times New Roman" w:hAnsi="Times New Roman" w:cs="Times New Roman"/>
          <w:sz w:val="22"/>
          <w:szCs w:val="22"/>
        </w:rPr>
        <w:t xml:space="preserve">; </w:t>
      </w:r>
      <w:r w:rsidR="00EC6F03" w:rsidRPr="005363D4">
        <w:rPr>
          <w:rFonts w:ascii="Times New Roman" w:hAnsi="Times New Roman" w:cs="Times New Roman"/>
          <w:sz w:val="22"/>
          <w:szCs w:val="22"/>
        </w:rPr>
        <w:t>Level 2 Disability Confident Employer status</w:t>
      </w:r>
      <w:r w:rsidR="00C12A40" w:rsidRPr="005363D4">
        <w:rPr>
          <w:rFonts w:ascii="Times New Roman" w:hAnsi="Times New Roman" w:cs="Times New Roman"/>
          <w:sz w:val="22"/>
          <w:szCs w:val="22"/>
        </w:rPr>
        <w:t>.</w:t>
      </w:r>
    </w:p>
    <w:p w14:paraId="6ACF3502" w14:textId="4BC4B1D5" w:rsidR="00C12A40" w:rsidRPr="005363D4" w:rsidRDefault="0076213B" w:rsidP="00EC6F03">
      <w:pPr>
        <w:pStyle w:val="BodyText"/>
        <w:rPr>
          <w:rFonts w:ascii="Times New Roman" w:hAnsi="Times New Roman" w:cs="Times New Roman"/>
          <w:sz w:val="22"/>
          <w:szCs w:val="22"/>
        </w:rPr>
      </w:pPr>
      <w:r w:rsidRPr="005363D4">
        <w:rPr>
          <w:rFonts w:ascii="Times New Roman" w:hAnsi="Times New Roman" w:cs="Times New Roman"/>
          <w:sz w:val="22"/>
          <w:szCs w:val="22"/>
        </w:rPr>
        <w:t>T</w:t>
      </w:r>
      <w:r w:rsidR="00C70F60" w:rsidRPr="005363D4">
        <w:rPr>
          <w:rFonts w:ascii="Times New Roman" w:hAnsi="Times New Roman" w:cs="Times New Roman"/>
          <w:sz w:val="22"/>
          <w:szCs w:val="22"/>
        </w:rPr>
        <w:t>he</w:t>
      </w:r>
      <w:r w:rsidR="007202CA" w:rsidRPr="005363D4">
        <w:rPr>
          <w:rFonts w:ascii="Times New Roman" w:hAnsi="Times New Roman" w:cs="Times New Roman"/>
          <w:sz w:val="22"/>
          <w:szCs w:val="22"/>
        </w:rPr>
        <w:t xml:space="preserve"> university-wide</w:t>
      </w:r>
      <w:r w:rsidR="00C70F60" w:rsidRPr="005363D4">
        <w:rPr>
          <w:rFonts w:ascii="Times New Roman" w:hAnsi="Times New Roman" w:cs="Times New Roman"/>
          <w:sz w:val="22"/>
          <w:szCs w:val="22"/>
        </w:rPr>
        <w:t xml:space="preserve"> </w:t>
      </w:r>
      <w:hyperlink r:id="rId20">
        <w:r w:rsidR="00C70F60" w:rsidRPr="005363D4">
          <w:rPr>
            <w:rStyle w:val="Hyperlink"/>
            <w:rFonts w:ascii="Times New Roman" w:hAnsi="Times New Roman" w:cs="Times New Roman"/>
            <w:sz w:val="22"/>
            <w:szCs w:val="22"/>
          </w:rPr>
          <w:t>Wellbeing, Inclusion and Culture Committee</w:t>
        </w:r>
      </w:hyperlink>
      <w:r w:rsidR="00C70F60" w:rsidRPr="005363D4">
        <w:rPr>
          <w:rFonts w:ascii="Times New Roman" w:hAnsi="Times New Roman" w:cs="Times New Roman"/>
          <w:sz w:val="22"/>
          <w:szCs w:val="22"/>
        </w:rPr>
        <w:t xml:space="preserve"> (WICC)</w:t>
      </w:r>
      <w:r w:rsidR="007202CA" w:rsidRPr="005363D4">
        <w:rPr>
          <w:rFonts w:ascii="Times New Roman" w:hAnsi="Times New Roman" w:cs="Times New Roman"/>
          <w:sz w:val="22"/>
          <w:szCs w:val="22"/>
        </w:rPr>
        <w:t>,</w:t>
      </w:r>
      <w:r w:rsidR="00C70F60" w:rsidRPr="005363D4">
        <w:rPr>
          <w:rFonts w:ascii="Times New Roman" w:hAnsi="Times New Roman" w:cs="Times New Roman"/>
          <w:sz w:val="22"/>
          <w:szCs w:val="22"/>
        </w:rPr>
        <w:t xml:space="preserve"> </w:t>
      </w:r>
      <w:r w:rsidRPr="005363D4">
        <w:rPr>
          <w:rFonts w:ascii="Times New Roman" w:hAnsi="Times New Roman" w:cs="Times New Roman"/>
          <w:sz w:val="22"/>
          <w:szCs w:val="22"/>
        </w:rPr>
        <w:t xml:space="preserve">launched </w:t>
      </w:r>
      <w:r w:rsidR="00C70F60" w:rsidRPr="005363D4">
        <w:rPr>
          <w:rFonts w:ascii="Times New Roman" w:hAnsi="Times New Roman" w:cs="Times New Roman"/>
          <w:sz w:val="22"/>
          <w:szCs w:val="22"/>
        </w:rPr>
        <w:t>in 2022</w:t>
      </w:r>
      <w:r w:rsidRPr="005363D4">
        <w:rPr>
          <w:rFonts w:ascii="Times New Roman" w:hAnsi="Times New Roman" w:cs="Times New Roman"/>
          <w:sz w:val="22"/>
          <w:szCs w:val="22"/>
        </w:rPr>
        <w:t>,</w:t>
      </w:r>
      <w:r w:rsidR="00C70F60" w:rsidRPr="005363D4">
        <w:rPr>
          <w:rFonts w:ascii="Times New Roman" w:hAnsi="Times New Roman" w:cs="Times New Roman"/>
          <w:sz w:val="22"/>
          <w:szCs w:val="22"/>
        </w:rPr>
        <w:t xml:space="preserve"> has enhanced our commitment t</w:t>
      </w:r>
      <w:r w:rsidR="0019079B" w:rsidRPr="005363D4">
        <w:rPr>
          <w:rFonts w:ascii="Times New Roman" w:hAnsi="Times New Roman" w:cs="Times New Roman"/>
          <w:sz w:val="22"/>
          <w:szCs w:val="22"/>
        </w:rPr>
        <w:t>o EDI across the University, focusing on</w:t>
      </w:r>
      <w:r w:rsidR="464D67AF" w:rsidRPr="005363D4">
        <w:rPr>
          <w:rFonts w:ascii="Times New Roman" w:hAnsi="Times New Roman" w:cs="Times New Roman"/>
          <w:sz w:val="22"/>
          <w:szCs w:val="22"/>
        </w:rPr>
        <w:t xml:space="preserve"> various interventions addressing:</w:t>
      </w:r>
      <w:r w:rsidR="0019079B" w:rsidRPr="005363D4">
        <w:rPr>
          <w:rFonts w:ascii="Times New Roman" w:hAnsi="Times New Roman" w:cs="Times New Roman"/>
          <w:sz w:val="22"/>
          <w:szCs w:val="22"/>
        </w:rPr>
        <w:t xml:space="preserve"> safer campuses, allyship,</w:t>
      </w:r>
      <w:r w:rsidR="00736DEE" w:rsidRPr="005363D4">
        <w:rPr>
          <w:rFonts w:ascii="Times New Roman" w:hAnsi="Times New Roman" w:cs="Times New Roman"/>
          <w:sz w:val="22"/>
          <w:szCs w:val="22"/>
        </w:rPr>
        <w:t xml:space="preserve"> bystander </w:t>
      </w:r>
      <w:r w:rsidR="0069639A" w:rsidRPr="005363D4">
        <w:rPr>
          <w:rFonts w:ascii="Times New Roman" w:hAnsi="Times New Roman" w:cs="Times New Roman"/>
          <w:sz w:val="22"/>
          <w:szCs w:val="22"/>
        </w:rPr>
        <w:t>awareness</w:t>
      </w:r>
      <w:r w:rsidR="000E1CDD" w:rsidRPr="005363D4">
        <w:rPr>
          <w:rFonts w:ascii="Times New Roman" w:hAnsi="Times New Roman" w:cs="Times New Roman"/>
          <w:sz w:val="22"/>
          <w:szCs w:val="22"/>
        </w:rPr>
        <w:t>, gender equality</w:t>
      </w:r>
      <w:r w:rsidR="00435C12" w:rsidRPr="005363D4">
        <w:rPr>
          <w:rFonts w:ascii="Times New Roman" w:hAnsi="Times New Roman" w:cs="Times New Roman"/>
          <w:sz w:val="22"/>
          <w:szCs w:val="22"/>
        </w:rPr>
        <w:t xml:space="preserve"> and</w:t>
      </w:r>
      <w:r w:rsidR="00853500" w:rsidRPr="005363D4">
        <w:rPr>
          <w:rFonts w:ascii="Times New Roman" w:hAnsi="Times New Roman" w:cs="Times New Roman"/>
          <w:sz w:val="22"/>
          <w:szCs w:val="22"/>
        </w:rPr>
        <w:t xml:space="preserve"> </w:t>
      </w:r>
      <w:r w:rsidR="0069639A" w:rsidRPr="005363D4">
        <w:rPr>
          <w:rFonts w:ascii="Times New Roman" w:hAnsi="Times New Roman" w:cs="Times New Roman"/>
          <w:sz w:val="22"/>
          <w:szCs w:val="22"/>
        </w:rPr>
        <w:t>neurodiversity.</w:t>
      </w:r>
      <w:r w:rsidR="0019079B" w:rsidRPr="005363D4">
        <w:rPr>
          <w:rFonts w:ascii="Times New Roman" w:hAnsi="Times New Roman" w:cs="Times New Roman"/>
          <w:sz w:val="22"/>
          <w:szCs w:val="22"/>
        </w:rPr>
        <w:t xml:space="preserve"> </w:t>
      </w:r>
      <w:r w:rsidR="001033B1" w:rsidRPr="005363D4">
        <w:rPr>
          <w:rFonts w:ascii="Times New Roman" w:hAnsi="Times New Roman" w:cs="Times New Roman"/>
          <w:sz w:val="22"/>
          <w:szCs w:val="22"/>
        </w:rPr>
        <w:t xml:space="preserve"> </w:t>
      </w:r>
    </w:p>
    <w:p w14:paraId="49E20B7D" w14:textId="77777777" w:rsidR="000F360B" w:rsidRPr="000C29B3" w:rsidRDefault="000F360B" w:rsidP="000F360B">
      <w:pPr>
        <w:pStyle w:val="Heading2"/>
        <w:rPr>
          <w:rFonts w:ascii="Times New Roman" w:hAnsi="Times New Roman" w:cs="Times New Roman"/>
        </w:rPr>
      </w:pPr>
      <w:r w:rsidRPr="000C29B3">
        <w:rPr>
          <w:rFonts w:ascii="Times New Roman" w:hAnsi="Times New Roman" w:cs="Times New Roman"/>
        </w:rPr>
        <w:t>4 Mentoring</w:t>
      </w:r>
    </w:p>
    <w:p w14:paraId="3345298D" w14:textId="0B6BF1AC" w:rsidR="000F360B" w:rsidRPr="000C29B3" w:rsidRDefault="000F360B" w:rsidP="000F360B">
      <w:pPr>
        <w:pStyle w:val="hd3"/>
        <w:rPr>
          <w:rFonts w:ascii="Times New Roman" w:hAnsi="Times New Roman" w:cs="Times New Roman"/>
        </w:rPr>
      </w:pPr>
      <w:r w:rsidRPr="000C29B3">
        <w:rPr>
          <w:rFonts w:ascii="Times New Roman" w:hAnsi="Times New Roman" w:cs="Times New Roman"/>
        </w:rPr>
        <w:t xml:space="preserve">4.1 Peer </w:t>
      </w:r>
      <w:r w:rsidR="00853500" w:rsidRPr="000C29B3">
        <w:rPr>
          <w:rFonts w:ascii="Times New Roman" w:hAnsi="Times New Roman" w:cs="Times New Roman"/>
        </w:rPr>
        <w:t>and micro-</w:t>
      </w:r>
      <w:r w:rsidRPr="000C29B3">
        <w:rPr>
          <w:rFonts w:ascii="Times New Roman" w:hAnsi="Times New Roman" w:cs="Times New Roman"/>
        </w:rPr>
        <w:t>mentoring</w:t>
      </w:r>
    </w:p>
    <w:p w14:paraId="4188F2ED" w14:textId="4A491DFD" w:rsidR="000F360B" w:rsidRPr="005363D4" w:rsidRDefault="000F360B" w:rsidP="000F360B">
      <w:pPr>
        <w:pStyle w:val="BodyText"/>
        <w:rPr>
          <w:rFonts w:ascii="Times New Roman" w:hAnsi="Times New Roman" w:cs="Times New Roman"/>
          <w:sz w:val="22"/>
          <w:szCs w:val="22"/>
        </w:rPr>
      </w:pPr>
      <w:r w:rsidRPr="005363D4">
        <w:rPr>
          <w:rFonts w:ascii="Times New Roman" w:hAnsi="Times New Roman" w:cs="Times New Roman"/>
          <w:sz w:val="22"/>
          <w:szCs w:val="22"/>
        </w:rPr>
        <w:t xml:space="preserve">A pilot programme </w:t>
      </w:r>
      <w:r w:rsidR="00853500" w:rsidRPr="005363D4">
        <w:rPr>
          <w:rFonts w:ascii="Times New Roman" w:hAnsi="Times New Roman" w:cs="Times New Roman"/>
          <w:sz w:val="22"/>
          <w:szCs w:val="22"/>
        </w:rPr>
        <w:t xml:space="preserve">of peer mentoring </w:t>
      </w:r>
      <w:r w:rsidRPr="005363D4">
        <w:rPr>
          <w:rFonts w:ascii="Times New Roman" w:hAnsi="Times New Roman" w:cs="Times New Roman"/>
          <w:sz w:val="22"/>
          <w:szCs w:val="22"/>
        </w:rPr>
        <w:t xml:space="preserve">in </w:t>
      </w:r>
      <w:r w:rsidR="00853500" w:rsidRPr="005363D4">
        <w:rPr>
          <w:rFonts w:ascii="Times New Roman" w:hAnsi="Times New Roman" w:cs="Times New Roman"/>
          <w:sz w:val="22"/>
          <w:szCs w:val="22"/>
        </w:rPr>
        <w:t>the Faculty of Health and Life Sciences (HLS)</w:t>
      </w:r>
      <w:r w:rsidRPr="005363D4">
        <w:rPr>
          <w:rFonts w:ascii="Times New Roman" w:hAnsi="Times New Roman" w:cs="Times New Roman"/>
          <w:sz w:val="22"/>
          <w:szCs w:val="22"/>
        </w:rPr>
        <w:t xml:space="preserve"> featuring 20 mentors </w:t>
      </w:r>
      <w:r w:rsidR="005A5991" w:rsidRPr="005363D4">
        <w:rPr>
          <w:rFonts w:ascii="Times New Roman" w:hAnsi="Times New Roman" w:cs="Times New Roman"/>
          <w:sz w:val="22"/>
          <w:szCs w:val="22"/>
        </w:rPr>
        <w:t>was</w:t>
      </w:r>
      <w:r w:rsidR="005B4B76" w:rsidRPr="005363D4">
        <w:rPr>
          <w:rFonts w:ascii="Times New Roman" w:hAnsi="Times New Roman" w:cs="Times New Roman"/>
          <w:sz w:val="22"/>
          <w:szCs w:val="22"/>
        </w:rPr>
        <w:t xml:space="preserve"> discontinued</w:t>
      </w:r>
      <w:r w:rsidRPr="005363D4">
        <w:rPr>
          <w:rFonts w:ascii="Times New Roman" w:hAnsi="Times New Roman" w:cs="Times New Roman"/>
          <w:sz w:val="22"/>
          <w:szCs w:val="22"/>
        </w:rPr>
        <w:t xml:space="preserve"> due to the impact of the pandemic. A small pilot of </w:t>
      </w:r>
      <w:r w:rsidR="00853500" w:rsidRPr="005363D4">
        <w:rPr>
          <w:rFonts w:ascii="Times New Roman" w:hAnsi="Times New Roman" w:cs="Times New Roman"/>
          <w:sz w:val="22"/>
          <w:szCs w:val="22"/>
        </w:rPr>
        <w:t>micro-mentoring</w:t>
      </w:r>
      <w:r w:rsidRPr="005363D4">
        <w:rPr>
          <w:rFonts w:ascii="Times New Roman" w:hAnsi="Times New Roman" w:cs="Times New Roman"/>
          <w:sz w:val="22"/>
          <w:szCs w:val="22"/>
        </w:rPr>
        <w:t xml:space="preserve"> was a success </w:t>
      </w:r>
      <w:r w:rsidR="00B807B3" w:rsidRPr="005363D4">
        <w:rPr>
          <w:rFonts w:ascii="Times New Roman" w:hAnsi="Times New Roman" w:cs="Times New Roman"/>
          <w:sz w:val="22"/>
          <w:szCs w:val="22"/>
        </w:rPr>
        <w:t>(10 sessions completed)</w:t>
      </w:r>
      <w:r w:rsidR="0020653F">
        <w:rPr>
          <w:rFonts w:ascii="Times New Roman" w:hAnsi="Times New Roman" w:cs="Times New Roman"/>
          <w:sz w:val="22"/>
          <w:szCs w:val="22"/>
        </w:rPr>
        <w:t>.</w:t>
      </w:r>
      <w:r w:rsidR="00B807B3" w:rsidRPr="005363D4">
        <w:rPr>
          <w:rFonts w:ascii="Times New Roman" w:hAnsi="Times New Roman" w:cs="Times New Roman"/>
          <w:sz w:val="22"/>
          <w:szCs w:val="22"/>
        </w:rPr>
        <w:t xml:space="preserve"> </w:t>
      </w:r>
      <w:r w:rsidR="007202CA" w:rsidRPr="005363D4">
        <w:rPr>
          <w:rFonts w:ascii="Times New Roman" w:hAnsi="Times New Roman" w:cs="Times New Roman"/>
          <w:sz w:val="22"/>
          <w:szCs w:val="22"/>
        </w:rPr>
        <w:t>Both schemes are</w:t>
      </w:r>
      <w:r w:rsidRPr="005363D4">
        <w:rPr>
          <w:rFonts w:ascii="Times New Roman" w:hAnsi="Times New Roman" w:cs="Times New Roman"/>
          <w:sz w:val="22"/>
          <w:szCs w:val="22"/>
        </w:rPr>
        <w:t xml:space="preserve"> now</w:t>
      </w:r>
      <w:r w:rsidR="0020653F">
        <w:rPr>
          <w:rFonts w:ascii="Times New Roman" w:hAnsi="Times New Roman" w:cs="Times New Roman"/>
          <w:sz w:val="22"/>
          <w:szCs w:val="22"/>
        </w:rPr>
        <w:t xml:space="preserve"> being revisited </w:t>
      </w:r>
      <w:r w:rsidR="00770387">
        <w:rPr>
          <w:rFonts w:ascii="Times New Roman" w:hAnsi="Times New Roman" w:cs="Times New Roman"/>
          <w:sz w:val="22"/>
          <w:szCs w:val="22"/>
        </w:rPr>
        <w:t>as part of a new strategy</w:t>
      </w:r>
      <w:r w:rsidRPr="005363D4">
        <w:rPr>
          <w:rFonts w:ascii="Times New Roman" w:hAnsi="Times New Roman" w:cs="Times New Roman"/>
          <w:sz w:val="22"/>
          <w:szCs w:val="22"/>
        </w:rPr>
        <w:t>.</w:t>
      </w:r>
    </w:p>
    <w:p w14:paraId="301E79D6" w14:textId="0FBFCAA4" w:rsidR="000F360B" w:rsidRPr="000C29B3" w:rsidRDefault="000F360B" w:rsidP="001F1EE0">
      <w:pPr>
        <w:pStyle w:val="BodyText"/>
        <w:spacing w:before="120"/>
        <w:rPr>
          <w:rFonts w:ascii="Times New Roman" w:hAnsi="Times New Roman" w:cs="Times New Roman"/>
        </w:rPr>
      </w:pPr>
      <w:r w:rsidRPr="000C29B3">
        <w:rPr>
          <w:rStyle w:val="hd3Char"/>
          <w:rFonts w:ascii="Times New Roman" w:hAnsi="Times New Roman" w:cs="Times New Roman"/>
        </w:rPr>
        <w:t>4.</w:t>
      </w:r>
      <w:r w:rsidR="00DF3F5B">
        <w:rPr>
          <w:rStyle w:val="hd3Char"/>
          <w:rFonts w:ascii="Times New Roman" w:hAnsi="Times New Roman" w:cs="Times New Roman"/>
        </w:rPr>
        <w:t>2</w:t>
      </w:r>
      <w:r w:rsidRPr="000C29B3">
        <w:rPr>
          <w:rStyle w:val="hd3Char"/>
          <w:rFonts w:ascii="Times New Roman" w:hAnsi="Times New Roman" w:cs="Times New Roman"/>
        </w:rPr>
        <w:t xml:space="preserve"> One Step Beyond (OSB) and the Senior Academic Mentor (SAM) role</w:t>
      </w:r>
    </w:p>
    <w:p w14:paraId="3DDC5739" w14:textId="3AF9843E" w:rsidR="000F360B" w:rsidRPr="005363D4" w:rsidRDefault="000F360B" w:rsidP="000F360B">
      <w:pPr>
        <w:pStyle w:val="BodyText"/>
        <w:rPr>
          <w:rFonts w:ascii="Times New Roman" w:hAnsi="Times New Roman" w:cs="Times New Roman"/>
          <w:sz w:val="22"/>
          <w:szCs w:val="22"/>
        </w:rPr>
      </w:pPr>
      <w:r w:rsidRPr="005363D4">
        <w:rPr>
          <w:rFonts w:ascii="Times New Roman" w:hAnsi="Times New Roman" w:cs="Times New Roman"/>
          <w:sz w:val="22"/>
          <w:szCs w:val="22"/>
        </w:rPr>
        <w:t xml:space="preserve">The OSB scheme for academic mentoring (since 2017) is being substantially overhauled to accommodate the new department-based SAM role launched in 2022. We are </w:t>
      </w:r>
      <w:r w:rsidR="00F64123">
        <w:rPr>
          <w:rFonts w:ascii="Times New Roman" w:hAnsi="Times New Roman" w:cs="Times New Roman"/>
          <w:sz w:val="22"/>
          <w:szCs w:val="22"/>
        </w:rPr>
        <w:t xml:space="preserve">now </w:t>
      </w:r>
      <w:r w:rsidRPr="005363D4">
        <w:rPr>
          <w:rFonts w:ascii="Times New Roman" w:hAnsi="Times New Roman" w:cs="Times New Roman"/>
          <w:sz w:val="22"/>
          <w:szCs w:val="22"/>
        </w:rPr>
        <w:t>supporting a range of start-up schemes in different dep</w:t>
      </w:r>
      <w:r w:rsidR="00BD0D5F" w:rsidRPr="005363D4">
        <w:rPr>
          <w:rFonts w:ascii="Times New Roman" w:hAnsi="Times New Roman" w:cs="Times New Roman"/>
          <w:sz w:val="22"/>
          <w:szCs w:val="22"/>
        </w:rPr>
        <w:t>ar</w:t>
      </w:r>
      <w:r w:rsidRPr="005363D4">
        <w:rPr>
          <w:rFonts w:ascii="Times New Roman" w:hAnsi="Times New Roman" w:cs="Times New Roman"/>
          <w:sz w:val="22"/>
          <w:szCs w:val="22"/>
        </w:rPr>
        <w:t>t</w:t>
      </w:r>
      <w:r w:rsidR="00BD0D5F" w:rsidRPr="005363D4">
        <w:rPr>
          <w:rFonts w:ascii="Times New Roman" w:hAnsi="Times New Roman" w:cs="Times New Roman"/>
          <w:sz w:val="22"/>
          <w:szCs w:val="22"/>
        </w:rPr>
        <w:t>ment</w:t>
      </w:r>
      <w:r w:rsidRPr="005363D4">
        <w:rPr>
          <w:rFonts w:ascii="Times New Roman" w:hAnsi="Times New Roman" w:cs="Times New Roman"/>
          <w:sz w:val="22"/>
          <w:szCs w:val="22"/>
        </w:rPr>
        <w:t>s to meet their precise needs.</w:t>
      </w:r>
    </w:p>
    <w:p w14:paraId="0AC8A08B" w14:textId="2B9652DD" w:rsidR="00150757" w:rsidRPr="000C29B3" w:rsidRDefault="00150757" w:rsidP="001F1EE0">
      <w:pPr>
        <w:pStyle w:val="hd3"/>
        <w:spacing w:before="120"/>
        <w:rPr>
          <w:rFonts w:ascii="Times New Roman" w:hAnsi="Times New Roman" w:cs="Times New Roman"/>
        </w:rPr>
      </w:pPr>
      <w:r w:rsidRPr="000C29B3">
        <w:rPr>
          <w:rFonts w:ascii="Times New Roman" w:hAnsi="Times New Roman" w:cs="Times New Roman"/>
        </w:rPr>
        <w:t>4.</w:t>
      </w:r>
      <w:r w:rsidR="00DF3F5B">
        <w:rPr>
          <w:rFonts w:ascii="Times New Roman" w:hAnsi="Times New Roman" w:cs="Times New Roman"/>
        </w:rPr>
        <w:t>3</w:t>
      </w:r>
      <w:r w:rsidRPr="000C29B3">
        <w:rPr>
          <w:rFonts w:ascii="Times New Roman" w:hAnsi="Times New Roman" w:cs="Times New Roman"/>
        </w:rPr>
        <w:t xml:space="preserve"> GW4 Connect </w:t>
      </w:r>
      <w:r w:rsidR="0018237A" w:rsidRPr="000C29B3">
        <w:rPr>
          <w:rFonts w:ascii="Times New Roman" w:hAnsi="Times New Roman" w:cs="Times New Roman"/>
        </w:rPr>
        <w:t>P</w:t>
      </w:r>
      <w:r w:rsidRPr="000C29B3">
        <w:rPr>
          <w:rFonts w:ascii="Times New Roman" w:hAnsi="Times New Roman" w:cs="Times New Roman"/>
        </w:rPr>
        <w:t xml:space="preserve">rogramme of </w:t>
      </w:r>
      <w:r w:rsidR="0018237A" w:rsidRPr="000C29B3">
        <w:rPr>
          <w:rFonts w:ascii="Times New Roman" w:hAnsi="Times New Roman" w:cs="Times New Roman"/>
        </w:rPr>
        <w:t>M</w:t>
      </w:r>
      <w:r w:rsidRPr="000C29B3">
        <w:rPr>
          <w:rFonts w:ascii="Times New Roman" w:hAnsi="Times New Roman" w:cs="Times New Roman"/>
        </w:rPr>
        <w:t xml:space="preserve">entoring for </w:t>
      </w:r>
      <w:r w:rsidR="0018237A" w:rsidRPr="000C29B3">
        <w:rPr>
          <w:rFonts w:ascii="Times New Roman" w:hAnsi="Times New Roman" w:cs="Times New Roman"/>
        </w:rPr>
        <w:t>R</w:t>
      </w:r>
      <w:r w:rsidR="006A5864" w:rsidRPr="000C29B3">
        <w:rPr>
          <w:rFonts w:ascii="Times New Roman" w:hAnsi="Times New Roman" w:cs="Times New Roman"/>
        </w:rPr>
        <w:t xml:space="preserve">esearchers of </w:t>
      </w:r>
      <w:r w:rsidR="0018237A" w:rsidRPr="000C29B3">
        <w:rPr>
          <w:rFonts w:ascii="Times New Roman" w:hAnsi="Times New Roman" w:cs="Times New Roman"/>
        </w:rPr>
        <w:t>C</w:t>
      </w:r>
      <w:r w:rsidR="006A5864" w:rsidRPr="000C29B3">
        <w:rPr>
          <w:rFonts w:ascii="Times New Roman" w:hAnsi="Times New Roman" w:cs="Times New Roman"/>
        </w:rPr>
        <w:t xml:space="preserve">olour &amp; </w:t>
      </w:r>
      <w:r w:rsidR="0018237A" w:rsidRPr="000C29B3">
        <w:rPr>
          <w:rFonts w:ascii="Times New Roman" w:hAnsi="Times New Roman" w:cs="Times New Roman"/>
        </w:rPr>
        <w:t>C</w:t>
      </w:r>
      <w:r w:rsidR="006A5864" w:rsidRPr="000C29B3">
        <w:rPr>
          <w:rFonts w:ascii="Times New Roman" w:hAnsi="Times New Roman" w:cs="Times New Roman"/>
        </w:rPr>
        <w:t xml:space="preserve">oaching for </w:t>
      </w:r>
      <w:r w:rsidR="0018237A" w:rsidRPr="000C29B3">
        <w:rPr>
          <w:rFonts w:ascii="Times New Roman" w:hAnsi="Times New Roman" w:cs="Times New Roman"/>
        </w:rPr>
        <w:t>W</w:t>
      </w:r>
      <w:r w:rsidR="006A5864" w:rsidRPr="000C29B3">
        <w:rPr>
          <w:rFonts w:ascii="Times New Roman" w:hAnsi="Times New Roman" w:cs="Times New Roman"/>
        </w:rPr>
        <w:t xml:space="preserve">omen with </w:t>
      </w:r>
      <w:r w:rsidR="0018237A" w:rsidRPr="000C29B3">
        <w:rPr>
          <w:rFonts w:ascii="Times New Roman" w:hAnsi="Times New Roman" w:cs="Times New Roman"/>
        </w:rPr>
        <w:t>C</w:t>
      </w:r>
      <w:r w:rsidR="006A5864" w:rsidRPr="000C29B3">
        <w:rPr>
          <w:rFonts w:ascii="Times New Roman" w:hAnsi="Times New Roman" w:cs="Times New Roman"/>
        </w:rPr>
        <w:t xml:space="preserve">aring </w:t>
      </w:r>
      <w:r w:rsidR="0018237A" w:rsidRPr="000C29B3">
        <w:rPr>
          <w:rFonts w:ascii="Times New Roman" w:hAnsi="Times New Roman" w:cs="Times New Roman"/>
        </w:rPr>
        <w:t>R</w:t>
      </w:r>
      <w:r w:rsidR="00CB5AF3" w:rsidRPr="000C29B3">
        <w:rPr>
          <w:rFonts w:ascii="Times New Roman" w:hAnsi="Times New Roman" w:cs="Times New Roman"/>
        </w:rPr>
        <w:t>esponsibilities</w:t>
      </w:r>
    </w:p>
    <w:p w14:paraId="078E6D3D" w14:textId="7B0CACB4" w:rsidR="00911542" w:rsidRPr="005363D4" w:rsidRDefault="0018237A" w:rsidP="00911542">
      <w:pPr>
        <w:pStyle w:val="BodyText"/>
        <w:rPr>
          <w:rFonts w:ascii="Times New Roman" w:hAnsi="Times New Roman" w:cs="Times New Roman"/>
          <w:sz w:val="22"/>
          <w:szCs w:val="22"/>
        </w:rPr>
      </w:pPr>
      <w:r w:rsidRPr="005363D4">
        <w:rPr>
          <w:rFonts w:ascii="Times New Roman" w:hAnsi="Times New Roman" w:cs="Times New Roman"/>
          <w:sz w:val="22"/>
          <w:szCs w:val="22"/>
        </w:rPr>
        <w:t>Since 2022</w:t>
      </w:r>
      <w:r w:rsidR="00420735" w:rsidRPr="005363D4">
        <w:rPr>
          <w:rFonts w:ascii="Times New Roman" w:hAnsi="Times New Roman" w:cs="Times New Roman"/>
          <w:sz w:val="22"/>
          <w:szCs w:val="22"/>
        </w:rPr>
        <w:t xml:space="preserve"> E</w:t>
      </w:r>
      <w:r w:rsidRPr="005363D4">
        <w:rPr>
          <w:rFonts w:ascii="Times New Roman" w:hAnsi="Times New Roman" w:cs="Times New Roman"/>
          <w:sz w:val="22"/>
          <w:szCs w:val="22"/>
        </w:rPr>
        <w:t>xeter has been part of the GW4 Connect programme</w:t>
      </w:r>
      <w:r w:rsidR="00911542" w:rsidRPr="005363D4">
        <w:rPr>
          <w:rFonts w:ascii="Times New Roman" w:hAnsi="Times New Roman" w:cs="Times New Roman"/>
          <w:sz w:val="22"/>
          <w:szCs w:val="22"/>
        </w:rPr>
        <w:t>. GW4 Connect is a suite of</w:t>
      </w:r>
      <w:r w:rsidR="004B7DEE" w:rsidRPr="005363D4">
        <w:rPr>
          <w:rFonts w:ascii="Times New Roman" w:hAnsi="Times New Roman" w:cs="Times New Roman"/>
          <w:sz w:val="22"/>
          <w:szCs w:val="22"/>
        </w:rPr>
        <w:t xml:space="preserve"> </w:t>
      </w:r>
      <w:r w:rsidR="00911542" w:rsidRPr="005363D4">
        <w:rPr>
          <w:rFonts w:ascii="Times New Roman" w:hAnsi="Times New Roman" w:cs="Times New Roman"/>
          <w:sz w:val="22"/>
          <w:szCs w:val="22"/>
        </w:rPr>
        <w:t xml:space="preserve">EDI pilot programmes which will bring together </w:t>
      </w:r>
      <w:r w:rsidR="00F64123">
        <w:rPr>
          <w:rFonts w:ascii="Times New Roman" w:hAnsi="Times New Roman" w:cs="Times New Roman"/>
          <w:sz w:val="22"/>
          <w:szCs w:val="22"/>
        </w:rPr>
        <w:t>PGRs</w:t>
      </w:r>
      <w:r w:rsidR="00911542" w:rsidRPr="005363D4">
        <w:rPr>
          <w:rFonts w:ascii="Times New Roman" w:hAnsi="Times New Roman" w:cs="Times New Roman"/>
          <w:sz w:val="22"/>
          <w:szCs w:val="22"/>
        </w:rPr>
        <w:t xml:space="preserve"> from diverse backgrounds to form</w:t>
      </w:r>
      <w:r w:rsidR="00B719C8">
        <w:rPr>
          <w:rFonts w:ascii="Times New Roman" w:hAnsi="Times New Roman" w:cs="Times New Roman"/>
          <w:sz w:val="22"/>
          <w:szCs w:val="22"/>
        </w:rPr>
        <w:t xml:space="preserve"> </w:t>
      </w:r>
      <w:r w:rsidR="00911542" w:rsidRPr="005363D4">
        <w:rPr>
          <w:rFonts w:ascii="Times New Roman" w:hAnsi="Times New Roman" w:cs="Times New Roman"/>
          <w:sz w:val="22"/>
          <w:szCs w:val="22"/>
        </w:rPr>
        <w:t>peer-to-peer networks of support for marginalized and underrepresented communities in higher education.  </w:t>
      </w:r>
    </w:p>
    <w:p w14:paraId="3B04E8CA" w14:textId="0B293BE2" w:rsidR="00666007" w:rsidRPr="005363D4" w:rsidRDefault="00911542" w:rsidP="00044381">
      <w:pPr>
        <w:pStyle w:val="BodyText"/>
        <w:rPr>
          <w:rFonts w:ascii="Times New Roman" w:hAnsi="Times New Roman" w:cs="Times New Roman"/>
          <w:sz w:val="22"/>
          <w:szCs w:val="22"/>
        </w:rPr>
      </w:pPr>
      <w:r w:rsidRPr="005363D4">
        <w:rPr>
          <w:rFonts w:ascii="Times New Roman" w:hAnsi="Times New Roman" w:cs="Times New Roman"/>
          <w:sz w:val="22"/>
          <w:szCs w:val="22"/>
        </w:rPr>
        <w:t>GW4 Connect includes:</w:t>
      </w:r>
      <w:r w:rsidR="007B0B3A" w:rsidRPr="005363D4">
        <w:rPr>
          <w:rFonts w:ascii="Times New Roman" w:hAnsi="Times New Roman" w:cs="Times New Roman"/>
          <w:sz w:val="22"/>
          <w:szCs w:val="22"/>
        </w:rPr>
        <w:t xml:space="preserve"> </w:t>
      </w:r>
      <w:r w:rsidRPr="005363D4">
        <w:rPr>
          <w:rFonts w:ascii="Times New Roman" w:hAnsi="Times New Roman" w:cs="Times New Roman"/>
          <w:sz w:val="22"/>
          <w:szCs w:val="22"/>
        </w:rPr>
        <w:t>11-month peer-to-peer</w:t>
      </w:r>
      <w:r w:rsidR="00B719C8">
        <w:rPr>
          <w:rFonts w:ascii="Times New Roman" w:hAnsi="Times New Roman" w:cs="Times New Roman"/>
          <w:sz w:val="22"/>
          <w:szCs w:val="22"/>
        </w:rPr>
        <w:t xml:space="preserve"> </w:t>
      </w:r>
      <w:r w:rsidRPr="005363D4">
        <w:rPr>
          <w:rFonts w:ascii="Times New Roman" w:hAnsi="Times New Roman" w:cs="Times New Roman"/>
          <w:sz w:val="22"/>
          <w:szCs w:val="22"/>
        </w:rPr>
        <w:t xml:space="preserve">mentorship programme for 30 postgraduate </w:t>
      </w:r>
      <w:r w:rsidRPr="005363D4">
        <w:rPr>
          <w:rFonts w:ascii="Times New Roman" w:hAnsi="Times New Roman" w:cs="Times New Roman"/>
          <w:sz w:val="22"/>
          <w:szCs w:val="22"/>
        </w:rPr>
        <w:lastRenderedPageBreak/>
        <w:t>researchers of colour</w:t>
      </w:r>
      <w:r w:rsidR="00B719C8">
        <w:rPr>
          <w:rFonts w:ascii="Times New Roman" w:hAnsi="Times New Roman" w:cs="Times New Roman"/>
          <w:sz w:val="22"/>
          <w:szCs w:val="22"/>
        </w:rPr>
        <w:t xml:space="preserve"> </w:t>
      </w:r>
      <w:r w:rsidRPr="005363D4">
        <w:rPr>
          <w:rFonts w:ascii="Times New Roman" w:hAnsi="Times New Roman" w:cs="Times New Roman"/>
          <w:sz w:val="22"/>
          <w:szCs w:val="22"/>
        </w:rPr>
        <w:t>(with wrap-around support), or</w:t>
      </w:r>
      <w:r w:rsidR="007B0B3A" w:rsidRPr="005363D4">
        <w:rPr>
          <w:rFonts w:ascii="Times New Roman" w:hAnsi="Times New Roman" w:cs="Times New Roman"/>
          <w:sz w:val="22"/>
          <w:szCs w:val="22"/>
        </w:rPr>
        <w:t xml:space="preserve"> </w:t>
      </w:r>
      <w:r w:rsidRPr="005363D4">
        <w:rPr>
          <w:rFonts w:ascii="Times New Roman" w:hAnsi="Times New Roman" w:cs="Times New Roman"/>
          <w:sz w:val="22"/>
          <w:szCs w:val="22"/>
        </w:rPr>
        <w:t>10-month facilitated,</w:t>
      </w:r>
      <w:r w:rsidR="00B719C8">
        <w:rPr>
          <w:rFonts w:ascii="Times New Roman" w:hAnsi="Times New Roman" w:cs="Times New Roman"/>
          <w:sz w:val="22"/>
          <w:szCs w:val="22"/>
        </w:rPr>
        <w:t xml:space="preserve"> </w:t>
      </w:r>
      <w:r w:rsidRPr="005363D4">
        <w:rPr>
          <w:rFonts w:ascii="Times New Roman" w:hAnsi="Times New Roman" w:cs="Times New Roman"/>
          <w:sz w:val="22"/>
          <w:szCs w:val="22"/>
        </w:rPr>
        <w:t>group coaching programme for 12 postgraduate researchers with parental responsibilities</w:t>
      </w:r>
      <w:r w:rsidR="007B0B3A" w:rsidRPr="005363D4">
        <w:rPr>
          <w:rFonts w:ascii="Times New Roman" w:hAnsi="Times New Roman" w:cs="Times New Roman"/>
          <w:sz w:val="22"/>
          <w:szCs w:val="22"/>
        </w:rPr>
        <w:t xml:space="preserve">. </w:t>
      </w:r>
      <w:r w:rsidR="00091DF4" w:rsidRPr="005363D4">
        <w:rPr>
          <w:rFonts w:ascii="Times New Roman" w:hAnsi="Times New Roman" w:cs="Times New Roman"/>
          <w:sz w:val="22"/>
          <w:szCs w:val="22"/>
        </w:rPr>
        <w:t xml:space="preserve">Exeter has </w:t>
      </w:r>
      <w:r w:rsidR="00A64DBA" w:rsidRPr="005363D4">
        <w:rPr>
          <w:rFonts w:ascii="Times New Roman" w:hAnsi="Times New Roman" w:cs="Times New Roman"/>
          <w:sz w:val="22"/>
          <w:szCs w:val="22"/>
        </w:rPr>
        <w:t xml:space="preserve">4 delegates </w:t>
      </w:r>
      <w:r w:rsidR="0066762D">
        <w:rPr>
          <w:rFonts w:ascii="Times New Roman" w:hAnsi="Times New Roman" w:cs="Times New Roman"/>
          <w:sz w:val="22"/>
          <w:szCs w:val="22"/>
        </w:rPr>
        <w:t xml:space="preserve">(of 20 places) </w:t>
      </w:r>
      <w:r w:rsidR="00A64DBA" w:rsidRPr="005363D4">
        <w:rPr>
          <w:rFonts w:ascii="Times New Roman" w:hAnsi="Times New Roman" w:cs="Times New Roman"/>
          <w:sz w:val="22"/>
          <w:szCs w:val="22"/>
        </w:rPr>
        <w:t xml:space="preserve">on the mentoring programme and </w:t>
      </w:r>
      <w:r w:rsidR="002E1802" w:rsidRPr="005363D4">
        <w:rPr>
          <w:rFonts w:ascii="Times New Roman" w:hAnsi="Times New Roman" w:cs="Times New Roman"/>
          <w:sz w:val="22"/>
          <w:szCs w:val="22"/>
        </w:rPr>
        <w:t xml:space="preserve">5 </w:t>
      </w:r>
      <w:r w:rsidR="0066762D">
        <w:rPr>
          <w:rFonts w:ascii="Times New Roman" w:hAnsi="Times New Roman" w:cs="Times New Roman"/>
          <w:sz w:val="22"/>
          <w:szCs w:val="22"/>
        </w:rPr>
        <w:t xml:space="preserve">(of 16 places) </w:t>
      </w:r>
      <w:r w:rsidR="002E1802" w:rsidRPr="005363D4">
        <w:rPr>
          <w:rFonts w:ascii="Times New Roman" w:hAnsi="Times New Roman" w:cs="Times New Roman"/>
          <w:sz w:val="22"/>
          <w:szCs w:val="22"/>
        </w:rPr>
        <w:t>on the coaching programme</w:t>
      </w:r>
      <w:r w:rsidR="00666007" w:rsidRPr="005363D4">
        <w:rPr>
          <w:rFonts w:ascii="Times New Roman" w:hAnsi="Times New Roman" w:cs="Times New Roman"/>
          <w:sz w:val="22"/>
          <w:szCs w:val="22"/>
        </w:rPr>
        <w:t>.</w:t>
      </w:r>
    </w:p>
    <w:p w14:paraId="58B0CC5D" w14:textId="67775B26" w:rsidR="00D1254D" w:rsidRPr="000C29B3" w:rsidRDefault="000F360B" w:rsidP="003B4569">
      <w:pPr>
        <w:pStyle w:val="Heading2"/>
        <w:rPr>
          <w:rFonts w:ascii="Times New Roman" w:hAnsi="Times New Roman" w:cs="Times New Roman"/>
        </w:rPr>
      </w:pPr>
      <w:r w:rsidRPr="000C29B3">
        <w:rPr>
          <w:rFonts w:ascii="Times New Roman" w:hAnsi="Times New Roman" w:cs="Times New Roman"/>
        </w:rPr>
        <w:t>5</w:t>
      </w:r>
      <w:r w:rsidR="002748FD" w:rsidRPr="000C29B3">
        <w:rPr>
          <w:rFonts w:ascii="Times New Roman" w:hAnsi="Times New Roman" w:cs="Times New Roman"/>
        </w:rPr>
        <w:t xml:space="preserve"> Research </w:t>
      </w:r>
      <w:r w:rsidR="00CE2305" w:rsidRPr="000C29B3">
        <w:rPr>
          <w:rFonts w:ascii="Times New Roman" w:hAnsi="Times New Roman" w:cs="Times New Roman"/>
        </w:rPr>
        <w:t>l</w:t>
      </w:r>
      <w:r w:rsidR="002748FD" w:rsidRPr="000C29B3">
        <w:rPr>
          <w:rFonts w:ascii="Times New Roman" w:hAnsi="Times New Roman" w:cs="Times New Roman"/>
        </w:rPr>
        <w:t>eadership and people management</w:t>
      </w:r>
    </w:p>
    <w:p w14:paraId="705EDCAF" w14:textId="736086FA" w:rsidR="002748FD" w:rsidRPr="000C29B3" w:rsidRDefault="000F360B" w:rsidP="003B4569">
      <w:pPr>
        <w:pStyle w:val="hd3"/>
        <w:rPr>
          <w:rFonts w:ascii="Times New Roman" w:hAnsi="Times New Roman" w:cs="Times New Roman"/>
        </w:rPr>
      </w:pPr>
      <w:r w:rsidRPr="000C29B3">
        <w:rPr>
          <w:rFonts w:ascii="Times New Roman" w:hAnsi="Times New Roman" w:cs="Times New Roman"/>
        </w:rPr>
        <w:t>5</w:t>
      </w:r>
      <w:r w:rsidR="002748FD" w:rsidRPr="000C29B3">
        <w:rPr>
          <w:rFonts w:ascii="Times New Roman" w:hAnsi="Times New Roman" w:cs="Times New Roman"/>
        </w:rPr>
        <w:t>.1 PGR Supervision</w:t>
      </w:r>
    </w:p>
    <w:p w14:paraId="3638D298" w14:textId="6D2C631F" w:rsidR="00F6184B" w:rsidRPr="005363D4" w:rsidRDefault="00A757A2" w:rsidP="00F6184B">
      <w:pPr>
        <w:pStyle w:val="BodyText"/>
        <w:rPr>
          <w:rFonts w:ascii="Times New Roman" w:hAnsi="Times New Roman" w:cs="Times New Roman"/>
          <w:sz w:val="22"/>
          <w:szCs w:val="22"/>
        </w:rPr>
      </w:pPr>
      <w:r w:rsidRPr="005363D4">
        <w:rPr>
          <w:rFonts w:ascii="Times New Roman" w:hAnsi="Times New Roman" w:cs="Times New Roman"/>
          <w:sz w:val="22"/>
          <w:szCs w:val="22"/>
        </w:rPr>
        <w:t>A n</w:t>
      </w:r>
      <w:r w:rsidR="00C15E9A" w:rsidRPr="005363D4">
        <w:rPr>
          <w:rFonts w:ascii="Times New Roman" w:hAnsi="Times New Roman" w:cs="Times New Roman"/>
          <w:sz w:val="22"/>
          <w:szCs w:val="22"/>
        </w:rPr>
        <w:t>ew p</w:t>
      </w:r>
      <w:r w:rsidR="0079006C" w:rsidRPr="005363D4">
        <w:rPr>
          <w:rFonts w:ascii="Times New Roman" w:hAnsi="Times New Roman" w:cs="Times New Roman"/>
          <w:sz w:val="22"/>
          <w:szCs w:val="22"/>
        </w:rPr>
        <w:t>rogram</w:t>
      </w:r>
      <w:r w:rsidR="00900DD2" w:rsidRPr="005363D4">
        <w:rPr>
          <w:rFonts w:ascii="Times New Roman" w:hAnsi="Times New Roman" w:cs="Times New Roman"/>
          <w:sz w:val="22"/>
          <w:szCs w:val="22"/>
        </w:rPr>
        <w:t>me</w:t>
      </w:r>
      <w:r w:rsidR="00C15E9A" w:rsidRPr="005363D4">
        <w:rPr>
          <w:rFonts w:ascii="Times New Roman" w:hAnsi="Times New Roman" w:cs="Times New Roman"/>
          <w:sz w:val="22"/>
          <w:szCs w:val="22"/>
        </w:rPr>
        <w:t xml:space="preserve"> </w:t>
      </w:r>
      <w:r w:rsidR="0079006C" w:rsidRPr="005363D4">
        <w:rPr>
          <w:rFonts w:ascii="Times New Roman" w:hAnsi="Times New Roman" w:cs="Times New Roman"/>
          <w:sz w:val="22"/>
          <w:szCs w:val="22"/>
        </w:rPr>
        <w:t>has been</w:t>
      </w:r>
      <w:r w:rsidR="0DD79CBA" w:rsidRPr="005363D4">
        <w:rPr>
          <w:rFonts w:ascii="Times New Roman" w:hAnsi="Times New Roman" w:cs="Times New Roman"/>
          <w:sz w:val="22"/>
          <w:szCs w:val="22"/>
        </w:rPr>
        <w:t xml:space="preserve"> agreed</w:t>
      </w:r>
      <w:r w:rsidR="0079006C" w:rsidRPr="005363D4">
        <w:rPr>
          <w:rFonts w:ascii="Times New Roman" w:hAnsi="Times New Roman" w:cs="Times New Roman"/>
          <w:sz w:val="22"/>
          <w:szCs w:val="22"/>
        </w:rPr>
        <w:t xml:space="preserve"> </w:t>
      </w:r>
      <w:r w:rsidR="00FE1BF0" w:rsidRPr="005363D4">
        <w:rPr>
          <w:rFonts w:ascii="Times New Roman" w:hAnsi="Times New Roman" w:cs="Times New Roman"/>
          <w:sz w:val="22"/>
          <w:szCs w:val="22"/>
        </w:rPr>
        <w:t xml:space="preserve">and </w:t>
      </w:r>
      <w:r w:rsidR="3D0758A0" w:rsidRPr="005363D4">
        <w:rPr>
          <w:rFonts w:ascii="Times New Roman" w:hAnsi="Times New Roman" w:cs="Times New Roman"/>
          <w:sz w:val="22"/>
          <w:szCs w:val="22"/>
        </w:rPr>
        <w:t xml:space="preserve">designed </w:t>
      </w:r>
      <w:r w:rsidR="00FE1BF0" w:rsidRPr="005363D4">
        <w:rPr>
          <w:rFonts w:ascii="Times New Roman" w:hAnsi="Times New Roman" w:cs="Times New Roman"/>
          <w:sz w:val="22"/>
          <w:szCs w:val="22"/>
        </w:rPr>
        <w:t>by</w:t>
      </w:r>
      <w:r w:rsidRPr="005363D4">
        <w:rPr>
          <w:rFonts w:ascii="Times New Roman" w:hAnsi="Times New Roman" w:cs="Times New Roman"/>
          <w:sz w:val="22"/>
          <w:szCs w:val="22"/>
        </w:rPr>
        <w:t xml:space="preserve"> a new</w:t>
      </w:r>
      <w:r w:rsidR="00FE1BF0" w:rsidRPr="005363D4">
        <w:rPr>
          <w:rFonts w:ascii="Times New Roman" w:hAnsi="Times New Roman" w:cs="Times New Roman"/>
          <w:sz w:val="22"/>
          <w:szCs w:val="22"/>
        </w:rPr>
        <w:t xml:space="preserve"> </w:t>
      </w:r>
      <w:r w:rsidR="00BD2BDA" w:rsidRPr="005363D4">
        <w:rPr>
          <w:rFonts w:ascii="Times New Roman" w:hAnsi="Times New Roman" w:cs="Times New Roman"/>
          <w:sz w:val="22"/>
          <w:szCs w:val="22"/>
        </w:rPr>
        <w:t>D</w:t>
      </w:r>
      <w:r w:rsidR="00FE1BF0" w:rsidRPr="005363D4">
        <w:rPr>
          <w:rFonts w:ascii="Times New Roman" w:hAnsi="Times New Roman" w:cs="Times New Roman"/>
          <w:sz w:val="22"/>
          <w:szCs w:val="22"/>
        </w:rPr>
        <w:t xml:space="preserve">octoral </w:t>
      </w:r>
      <w:r w:rsidR="00BD2BDA" w:rsidRPr="005363D4">
        <w:rPr>
          <w:rFonts w:ascii="Times New Roman" w:hAnsi="Times New Roman" w:cs="Times New Roman"/>
          <w:sz w:val="22"/>
          <w:szCs w:val="22"/>
        </w:rPr>
        <w:t>S</w:t>
      </w:r>
      <w:r w:rsidRPr="005363D4">
        <w:rPr>
          <w:rFonts w:ascii="Times New Roman" w:hAnsi="Times New Roman" w:cs="Times New Roman"/>
          <w:sz w:val="22"/>
          <w:szCs w:val="22"/>
        </w:rPr>
        <w:t xml:space="preserve">upervision </w:t>
      </w:r>
      <w:r w:rsidR="00BD2BDA" w:rsidRPr="005363D4">
        <w:rPr>
          <w:rFonts w:ascii="Times New Roman" w:hAnsi="Times New Roman" w:cs="Times New Roman"/>
          <w:sz w:val="22"/>
          <w:szCs w:val="22"/>
        </w:rPr>
        <w:t>S</w:t>
      </w:r>
      <w:r w:rsidR="00FE1BF0" w:rsidRPr="005363D4">
        <w:rPr>
          <w:rFonts w:ascii="Times New Roman" w:hAnsi="Times New Roman" w:cs="Times New Roman"/>
          <w:sz w:val="22"/>
          <w:szCs w:val="22"/>
        </w:rPr>
        <w:t>te</w:t>
      </w:r>
      <w:r w:rsidR="00C15E9A" w:rsidRPr="005363D4">
        <w:rPr>
          <w:rFonts w:ascii="Times New Roman" w:hAnsi="Times New Roman" w:cs="Times New Roman"/>
          <w:sz w:val="22"/>
          <w:szCs w:val="22"/>
        </w:rPr>
        <w:t>e</w:t>
      </w:r>
      <w:r w:rsidR="00FE1BF0" w:rsidRPr="005363D4">
        <w:rPr>
          <w:rFonts w:ascii="Times New Roman" w:hAnsi="Times New Roman" w:cs="Times New Roman"/>
          <w:sz w:val="22"/>
          <w:szCs w:val="22"/>
        </w:rPr>
        <w:t xml:space="preserve">ring </w:t>
      </w:r>
      <w:r w:rsidR="00BD2BDA" w:rsidRPr="005363D4">
        <w:rPr>
          <w:rFonts w:ascii="Times New Roman" w:hAnsi="Times New Roman" w:cs="Times New Roman"/>
          <w:sz w:val="22"/>
          <w:szCs w:val="22"/>
        </w:rPr>
        <w:t>G</w:t>
      </w:r>
      <w:r w:rsidR="00FE1BF0" w:rsidRPr="005363D4">
        <w:rPr>
          <w:rFonts w:ascii="Times New Roman" w:hAnsi="Times New Roman" w:cs="Times New Roman"/>
          <w:sz w:val="22"/>
          <w:szCs w:val="22"/>
        </w:rPr>
        <w:t>roup established in 2023</w:t>
      </w:r>
      <w:r w:rsidRPr="005363D4">
        <w:rPr>
          <w:rFonts w:ascii="Times New Roman" w:hAnsi="Times New Roman" w:cs="Times New Roman"/>
          <w:sz w:val="22"/>
          <w:szCs w:val="22"/>
        </w:rPr>
        <w:t xml:space="preserve">. The training </w:t>
      </w:r>
      <w:r w:rsidR="00900DD2" w:rsidRPr="005363D4">
        <w:rPr>
          <w:rFonts w:ascii="Times New Roman" w:hAnsi="Times New Roman" w:cs="Times New Roman"/>
          <w:sz w:val="22"/>
          <w:szCs w:val="22"/>
        </w:rPr>
        <w:t>will be</w:t>
      </w:r>
      <w:r w:rsidR="00FE1BF0" w:rsidRPr="005363D4">
        <w:rPr>
          <w:rFonts w:ascii="Times New Roman" w:hAnsi="Times New Roman" w:cs="Times New Roman"/>
          <w:sz w:val="22"/>
          <w:szCs w:val="22"/>
        </w:rPr>
        <w:t xml:space="preserve"> ready for delivery in </w:t>
      </w:r>
      <w:r w:rsidR="00900DD2" w:rsidRPr="005363D4">
        <w:rPr>
          <w:rFonts w:ascii="Times New Roman" w:hAnsi="Times New Roman" w:cs="Times New Roman"/>
          <w:sz w:val="22"/>
          <w:szCs w:val="22"/>
        </w:rPr>
        <w:t xml:space="preserve">September 2023, led </w:t>
      </w:r>
      <w:r w:rsidR="1C830E47" w:rsidRPr="005363D4">
        <w:rPr>
          <w:rFonts w:ascii="Times New Roman" w:hAnsi="Times New Roman" w:cs="Times New Roman"/>
          <w:sz w:val="22"/>
          <w:szCs w:val="22"/>
        </w:rPr>
        <w:t xml:space="preserve">for the first time </w:t>
      </w:r>
      <w:r w:rsidR="00900DD2" w:rsidRPr="005363D4">
        <w:rPr>
          <w:rFonts w:ascii="Times New Roman" w:hAnsi="Times New Roman" w:cs="Times New Roman"/>
          <w:sz w:val="22"/>
          <w:szCs w:val="22"/>
        </w:rPr>
        <w:t>by a d</w:t>
      </w:r>
      <w:r w:rsidR="00C15E9A" w:rsidRPr="005363D4">
        <w:rPr>
          <w:rFonts w:ascii="Times New Roman" w:hAnsi="Times New Roman" w:cs="Times New Roman"/>
          <w:sz w:val="22"/>
          <w:szCs w:val="22"/>
        </w:rPr>
        <w:t>edicated member of staff</w:t>
      </w:r>
      <w:r w:rsidR="04F24CE1" w:rsidRPr="005363D4">
        <w:rPr>
          <w:rFonts w:ascii="Times New Roman" w:hAnsi="Times New Roman" w:cs="Times New Roman"/>
          <w:sz w:val="22"/>
          <w:szCs w:val="22"/>
        </w:rPr>
        <w:t>, to support this activity</w:t>
      </w:r>
      <w:r w:rsidR="7BD580DF" w:rsidRPr="005363D4">
        <w:rPr>
          <w:rFonts w:ascii="Times New Roman" w:hAnsi="Times New Roman" w:cs="Times New Roman"/>
          <w:sz w:val="22"/>
          <w:szCs w:val="22"/>
        </w:rPr>
        <w:t xml:space="preserve"> and engage staff</w:t>
      </w:r>
      <w:r w:rsidR="00C15E9A" w:rsidRPr="005363D4">
        <w:rPr>
          <w:rFonts w:ascii="Times New Roman" w:hAnsi="Times New Roman" w:cs="Times New Roman"/>
          <w:sz w:val="22"/>
          <w:szCs w:val="22"/>
        </w:rPr>
        <w:t xml:space="preserve">. </w:t>
      </w:r>
    </w:p>
    <w:p w14:paraId="0DBC0278" w14:textId="7A7BCB35" w:rsidR="00E900A4" w:rsidRPr="000C29B3" w:rsidRDefault="000F360B" w:rsidP="001F1EE0">
      <w:pPr>
        <w:pStyle w:val="hd3"/>
        <w:spacing w:before="120"/>
        <w:rPr>
          <w:rFonts w:ascii="Times New Roman" w:hAnsi="Times New Roman" w:cs="Times New Roman"/>
        </w:rPr>
      </w:pPr>
      <w:r w:rsidRPr="000C29B3">
        <w:rPr>
          <w:rFonts w:ascii="Times New Roman" w:hAnsi="Times New Roman" w:cs="Times New Roman"/>
        </w:rPr>
        <w:t>5</w:t>
      </w:r>
      <w:r w:rsidR="00E900A4" w:rsidRPr="000C29B3">
        <w:rPr>
          <w:rFonts w:ascii="Times New Roman" w:hAnsi="Times New Roman" w:cs="Times New Roman"/>
        </w:rPr>
        <w:t>.</w:t>
      </w:r>
      <w:r w:rsidR="00DF3F5B">
        <w:rPr>
          <w:rFonts w:ascii="Times New Roman" w:hAnsi="Times New Roman" w:cs="Times New Roman"/>
        </w:rPr>
        <w:t>2</w:t>
      </w:r>
      <w:r w:rsidR="00E900A4" w:rsidRPr="000C29B3">
        <w:rPr>
          <w:rFonts w:ascii="Times New Roman" w:hAnsi="Times New Roman" w:cs="Times New Roman"/>
        </w:rPr>
        <w:t xml:space="preserve"> Research leadership </w:t>
      </w:r>
      <w:r w:rsidR="0066762D">
        <w:rPr>
          <w:rFonts w:ascii="Times New Roman" w:hAnsi="Times New Roman" w:cs="Times New Roman"/>
        </w:rPr>
        <w:t>and PDRs</w:t>
      </w:r>
    </w:p>
    <w:p w14:paraId="50E6BCA9" w14:textId="47EB023A" w:rsidR="00EB0500" w:rsidRPr="005363D4" w:rsidRDefault="480399CB" w:rsidP="00EB0500">
      <w:pPr>
        <w:pStyle w:val="BodyText"/>
        <w:rPr>
          <w:rFonts w:ascii="Times New Roman" w:hAnsi="Times New Roman" w:cs="Times New Roman"/>
          <w:sz w:val="22"/>
          <w:szCs w:val="22"/>
        </w:rPr>
      </w:pPr>
      <w:r w:rsidRPr="005363D4">
        <w:rPr>
          <w:rFonts w:ascii="Times New Roman" w:hAnsi="Times New Roman" w:cs="Times New Roman"/>
          <w:sz w:val="22"/>
          <w:szCs w:val="22"/>
        </w:rPr>
        <w:t xml:space="preserve">The </w:t>
      </w:r>
      <w:r w:rsidR="48AD18B2" w:rsidRPr="005363D4">
        <w:rPr>
          <w:rFonts w:ascii="Times New Roman" w:hAnsi="Times New Roman" w:cs="Times New Roman"/>
          <w:sz w:val="22"/>
          <w:szCs w:val="22"/>
        </w:rPr>
        <w:t xml:space="preserve">tailored </w:t>
      </w:r>
      <w:hyperlink r:id="rId21">
        <w:r w:rsidR="48AD18B2" w:rsidRPr="005363D4">
          <w:rPr>
            <w:rStyle w:val="Hyperlink"/>
            <w:rFonts w:ascii="Times New Roman" w:hAnsi="Times New Roman" w:cs="Times New Roman"/>
            <w:sz w:val="22"/>
            <w:szCs w:val="22"/>
          </w:rPr>
          <w:t>Research Leadership Development Programme</w:t>
        </w:r>
      </w:hyperlink>
      <w:r w:rsidR="48AD18B2" w:rsidRPr="005363D4">
        <w:rPr>
          <w:rFonts w:ascii="Times New Roman" w:hAnsi="Times New Roman" w:cs="Times New Roman"/>
          <w:sz w:val="22"/>
          <w:szCs w:val="22"/>
        </w:rPr>
        <w:t xml:space="preserve"> (</w:t>
      </w:r>
      <w:r w:rsidR="648E03BA" w:rsidRPr="005363D4">
        <w:rPr>
          <w:rFonts w:ascii="Times New Roman" w:hAnsi="Times New Roman" w:cs="Times New Roman"/>
          <w:sz w:val="22"/>
          <w:szCs w:val="22"/>
        </w:rPr>
        <w:t>R</w:t>
      </w:r>
      <w:r w:rsidR="48AD18B2" w:rsidRPr="005363D4">
        <w:rPr>
          <w:rFonts w:ascii="Times New Roman" w:hAnsi="Times New Roman" w:cs="Times New Roman"/>
          <w:sz w:val="22"/>
          <w:szCs w:val="22"/>
        </w:rPr>
        <w:t>LD</w:t>
      </w:r>
      <w:r w:rsidR="648E03BA" w:rsidRPr="005363D4">
        <w:rPr>
          <w:rFonts w:ascii="Times New Roman" w:hAnsi="Times New Roman" w:cs="Times New Roman"/>
          <w:sz w:val="22"/>
          <w:szCs w:val="22"/>
        </w:rPr>
        <w:t>P</w:t>
      </w:r>
      <w:r w:rsidR="48AD18B2" w:rsidRPr="005363D4">
        <w:rPr>
          <w:rFonts w:ascii="Times New Roman" w:hAnsi="Times New Roman" w:cs="Times New Roman"/>
          <w:sz w:val="22"/>
          <w:szCs w:val="22"/>
        </w:rPr>
        <w:t>)</w:t>
      </w:r>
      <w:r w:rsidR="68D5D5BD" w:rsidRPr="005363D4">
        <w:rPr>
          <w:rFonts w:ascii="Times New Roman" w:hAnsi="Times New Roman" w:cs="Times New Roman"/>
          <w:sz w:val="22"/>
          <w:szCs w:val="22"/>
        </w:rPr>
        <w:t>,</w:t>
      </w:r>
      <w:r w:rsidR="648E03BA" w:rsidRPr="005363D4">
        <w:rPr>
          <w:rFonts w:ascii="Times New Roman" w:hAnsi="Times New Roman" w:cs="Times New Roman"/>
          <w:sz w:val="22"/>
          <w:szCs w:val="22"/>
        </w:rPr>
        <w:t xml:space="preserve"> instigated in 2021</w:t>
      </w:r>
      <w:r w:rsidR="28A62F74" w:rsidRPr="005363D4">
        <w:rPr>
          <w:rFonts w:ascii="Times New Roman" w:hAnsi="Times New Roman" w:cs="Times New Roman"/>
          <w:sz w:val="22"/>
          <w:szCs w:val="22"/>
        </w:rPr>
        <w:t>,</w:t>
      </w:r>
      <w:r w:rsidR="648E03BA" w:rsidRPr="005363D4">
        <w:rPr>
          <w:rFonts w:ascii="Times New Roman" w:hAnsi="Times New Roman" w:cs="Times New Roman"/>
          <w:sz w:val="22"/>
          <w:szCs w:val="22"/>
        </w:rPr>
        <w:t xml:space="preserve"> has had a total of </w:t>
      </w:r>
      <w:r w:rsidR="6DFFD3C8" w:rsidRPr="005363D4">
        <w:rPr>
          <w:rFonts w:ascii="Times New Roman" w:hAnsi="Times New Roman" w:cs="Times New Roman"/>
          <w:sz w:val="22"/>
          <w:szCs w:val="22"/>
        </w:rPr>
        <w:t>43 attendees</w:t>
      </w:r>
      <w:r w:rsidR="48AD18B2" w:rsidRPr="005363D4">
        <w:rPr>
          <w:rFonts w:ascii="Times New Roman" w:hAnsi="Times New Roman" w:cs="Times New Roman"/>
          <w:sz w:val="22"/>
          <w:szCs w:val="22"/>
        </w:rPr>
        <w:t>.</w:t>
      </w:r>
      <w:r w:rsidR="6DFFD3C8" w:rsidRPr="005363D4">
        <w:rPr>
          <w:rFonts w:ascii="Times New Roman" w:hAnsi="Times New Roman" w:cs="Times New Roman"/>
          <w:sz w:val="22"/>
          <w:szCs w:val="22"/>
        </w:rPr>
        <w:t xml:space="preserve"> </w:t>
      </w:r>
      <w:r w:rsidR="48AD18B2" w:rsidRPr="005363D4">
        <w:rPr>
          <w:rFonts w:ascii="Times New Roman" w:hAnsi="Times New Roman" w:cs="Times New Roman"/>
          <w:sz w:val="22"/>
          <w:szCs w:val="22"/>
        </w:rPr>
        <w:t>W</w:t>
      </w:r>
      <w:r w:rsidR="6DFFD3C8" w:rsidRPr="005363D4">
        <w:rPr>
          <w:rFonts w:ascii="Times New Roman" w:hAnsi="Times New Roman" w:cs="Times New Roman"/>
          <w:sz w:val="22"/>
          <w:szCs w:val="22"/>
        </w:rPr>
        <w:t>hile the numbers have stayed constant in 2022</w:t>
      </w:r>
      <w:r w:rsidR="007202CA" w:rsidRPr="005363D4">
        <w:rPr>
          <w:rFonts w:ascii="Times New Roman" w:hAnsi="Times New Roman" w:cs="Times New Roman"/>
          <w:sz w:val="22"/>
          <w:szCs w:val="22"/>
        </w:rPr>
        <w:t>,</w:t>
      </w:r>
      <w:r w:rsidR="6DFFD3C8" w:rsidRPr="005363D4">
        <w:rPr>
          <w:rFonts w:ascii="Times New Roman" w:hAnsi="Times New Roman" w:cs="Times New Roman"/>
          <w:sz w:val="22"/>
          <w:szCs w:val="22"/>
        </w:rPr>
        <w:t xml:space="preserve"> </w:t>
      </w:r>
      <w:r w:rsidR="38099F23" w:rsidRPr="005363D4">
        <w:rPr>
          <w:rFonts w:ascii="Times New Roman" w:hAnsi="Times New Roman" w:cs="Times New Roman"/>
          <w:sz w:val="22"/>
          <w:szCs w:val="22"/>
        </w:rPr>
        <w:t xml:space="preserve">improvements in content </w:t>
      </w:r>
      <w:r w:rsidR="00B719C8" w:rsidRPr="005363D4">
        <w:rPr>
          <w:rFonts w:ascii="Times New Roman" w:hAnsi="Times New Roman" w:cs="Times New Roman"/>
          <w:sz w:val="22"/>
          <w:szCs w:val="22"/>
        </w:rPr>
        <w:t>have</w:t>
      </w:r>
      <w:r w:rsidR="38099F23" w:rsidRPr="005363D4">
        <w:rPr>
          <w:rFonts w:ascii="Times New Roman" w:hAnsi="Times New Roman" w:cs="Times New Roman"/>
          <w:sz w:val="22"/>
          <w:szCs w:val="22"/>
        </w:rPr>
        <w:t xml:space="preserve"> led to </w:t>
      </w:r>
      <w:r w:rsidR="46C360B7" w:rsidRPr="005363D4">
        <w:rPr>
          <w:rFonts w:ascii="Times New Roman" w:hAnsi="Times New Roman" w:cs="Times New Roman"/>
          <w:sz w:val="22"/>
          <w:szCs w:val="22"/>
        </w:rPr>
        <w:t>recommendations</w:t>
      </w:r>
      <w:r w:rsidR="6DFFD3C8" w:rsidRPr="005363D4">
        <w:rPr>
          <w:rFonts w:ascii="Times New Roman" w:hAnsi="Times New Roman" w:cs="Times New Roman"/>
          <w:sz w:val="22"/>
          <w:szCs w:val="22"/>
        </w:rPr>
        <w:t xml:space="preserve"> </w:t>
      </w:r>
      <w:r w:rsidR="4EA28E52" w:rsidRPr="005363D4">
        <w:rPr>
          <w:rFonts w:ascii="Times New Roman" w:hAnsi="Times New Roman" w:cs="Times New Roman"/>
          <w:sz w:val="22"/>
          <w:szCs w:val="22"/>
        </w:rPr>
        <w:t>increasing</w:t>
      </w:r>
      <w:r w:rsidR="6DFFD3C8" w:rsidRPr="005363D4">
        <w:rPr>
          <w:rFonts w:ascii="Times New Roman" w:hAnsi="Times New Roman" w:cs="Times New Roman"/>
          <w:sz w:val="22"/>
          <w:szCs w:val="22"/>
        </w:rPr>
        <w:t xml:space="preserve"> by </w:t>
      </w:r>
      <w:r w:rsidR="3CE9ABB7" w:rsidRPr="005363D4">
        <w:rPr>
          <w:rFonts w:ascii="Times New Roman" w:hAnsi="Times New Roman" w:cs="Times New Roman"/>
          <w:sz w:val="22"/>
          <w:szCs w:val="22"/>
        </w:rPr>
        <w:t>17 percentage points (from 66</w:t>
      </w:r>
      <w:r w:rsidR="38099F23" w:rsidRPr="005363D4">
        <w:rPr>
          <w:rFonts w:ascii="Times New Roman" w:hAnsi="Times New Roman" w:cs="Times New Roman"/>
          <w:sz w:val="22"/>
          <w:szCs w:val="22"/>
        </w:rPr>
        <w:t>%</w:t>
      </w:r>
      <w:r w:rsidR="3CE9ABB7" w:rsidRPr="005363D4">
        <w:rPr>
          <w:rFonts w:ascii="Times New Roman" w:hAnsi="Times New Roman" w:cs="Times New Roman"/>
          <w:sz w:val="22"/>
          <w:szCs w:val="22"/>
        </w:rPr>
        <w:t xml:space="preserve"> to 83%)</w:t>
      </w:r>
      <w:r w:rsidR="38099F23" w:rsidRPr="005363D4">
        <w:rPr>
          <w:rFonts w:ascii="Times New Roman" w:hAnsi="Times New Roman" w:cs="Times New Roman"/>
          <w:sz w:val="22"/>
          <w:szCs w:val="22"/>
        </w:rPr>
        <w:t xml:space="preserve"> since the first course.</w:t>
      </w:r>
    </w:p>
    <w:p w14:paraId="64E85EC9" w14:textId="363468D0" w:rsidR="0066762D" w:rsidRDefault="003B1119" w:rsidP="0066762D">
      <w:pPr>
        <w:pStyle w:val="BodyText"/>
        <w:rPr>
          <w:rFonts w:ascii="Times New Roman" w:hAnsi="Times New Roman" w:cs="Times New Roman"/>
          <w:sz w:val="22"/>
          <w:szCs w:val="22"/>
        </w:rPr>
      </w:pPr>
      <w:r w:rsidRPr="005363D4">
        <w:rPr>
          <w:rFonts w:ascii="Times New Roman" w:hAnsi="Times New Roman" w:cs="Times New Roman"/>
          <w:sz w:val="22"/>
          <w:szCs w:val="22"/>
        </w:rPr>
        <w:t xml:space="preserve">Since 2021 we have also doubled the number of generic leadership and management development opportunities, resulting in a </w:t>
      </w:r>
      <w:r w:rsidR="005D7F9C" w:rsidRPr="005363D4">
        <w:rPr>
          <w:rFonts w:ascii="Times New Roman" w:hAnsi="Times New Roman" w:cs="Times New Roman"/>
          <w:sz w:val="22"/>
          <w:szCs w:val="22"/>
        </w:rPr>
        <w:t>61% increase in attendance</w:t>
      </w:r>
      <w:r w:rsidRPr="005363D4">
        <w:rPr>
          <w:rFonts w:ascii="Times New Roman" w:hAnsi="Times New Roman" w:cs="Times New Roman"/>
          <w:sz w:val="22"/>
          <w:szCs w:val="22"/>
        </w:rPr>
        <w:t xml:space="preserve"> </w:t>
      </w:r>
      <w:r w:rsidR="007844A2" w:rsidRPr="005363D4">
        <w:rPr>
          <w:rFonts w:ascii="Times New Roman" w:hAnsi="Times New Roman" w:cs="Times New Roman"/>
          <w:sz w:val="22"/>
          <w:szCs w:val="22"/>
        </w:rPr>
        <w:t xml:space="preserve">by Researchers </w:t>
      </w:r>
      <w:r w:rsidRPr="005363D4">
        <w:rPr>
          <w:rFonts w:ascii="Times New Roman" w:hAnsi="Times New Roman" w:cs="Times New Roman"/>
          <w:sz w:val="22"/>
          <w:szCs w:val="22"/>
        </w:rPr>
        <w:t>in 2023</w:t>
      </w:r>
      <w:r w:rsidR="007844A2" w:rsidRPr="005363D4">
        <w:rPr>
          <w:rFonts w:ascii="Times New Roman" w:hAnsi="Times New Roman" w:cs="Times New Roman"/>
          <w:sz w:val="22"/>
          <w:szCs w:val="22"/>
        </w:rPr>
        <w:t xml:space="preserve"> (</w:t>
      </w:r>
      <w:r w:rsidR="005E1D6F" w:rsidRPr="005363D4">
        <w:rPr>
          <w:rFonts w:ascii="Times New Roman" w:hAnsi="Times New Roman" w:cs="Times New Roman"/>
          <w:sz w:val="22"/>
          <w:szCs w:val="22"/>
        </w:rPr>
        <w:t>49</w:t>
      </w:r>
      <w:r w:rsidR="00A32225" w:rsidRPr="005363D4">
        <w:rPr>
          <w:rFonts w:ascii="Times New Roman" w:hAnsi="Times New Roman" w:cs="Times New Roman"/>
          <w:sz w:val="22"/>
          <w:szCs w:val="22"/>
        </w:rPr>
        <w:t xml:space="preserve"> delegates</w:t>
      </w:r>
      <w:r w:rsidR="005E1D6F" w:rsidRPr="005363D4">
        <w:rPr>
          <w:rFonts w:ascii="Times New Roman" w:hAnsi="Times New Roman" w:cs="Times New Roman"/>
          <w:sz w:val="22"/>
          <w:szCs w:val="22"/>
        </w:rPr>
        <w:t xml:space="preserve"> in 2022/23</w:t>
      </w:r>
      <w:r w:rsidR="0003248F" w:rsidRPr="005363D4">
        <w:rPr>
          <w:rFonts w:ascii="Times New Roman" w:hAnsi="Times New Roman" w:cs="Times New Roman"/>
          <w:sz w:val="22"/>
          <w:szCs w:val="22"/>
        </w:rPr>
        <w:t>)</w:t>
      </w:r>
      <w:r w:rsidR="009A5B5C" w:rsidRPr="005363D4">
        <w:rPr>
          <w:rFonts w:ascii="Times New Roman" w:hAnsi="Times New Roman" w:cs="Times New Roman"/>
          <w:sz w:val="22"/>
          <w:szCs w:val="22"/>
        </w:rPr>
        <w:t>.</w:t>
      </w:r>
      <w:r w:rsidR="002B4826" w:rsidRPr="005363D4">
        <w:rPr>
          <w:rFonts w:ascii="Times New Roman" w:hAnsi="Times New Roman" w:cs="Times New Roman"/>
          <w:sz w:val="22"/>
          <w:szCs w:val="22"/>
        </w:rPr>
        <w:t xml:space="preserve"> </w:t>
      </w:r>
      <w:r w:rsidR="003341E1" w:rsidRPr="005363D4">
        <w:rPr>
          <w:rFonts w:ascii="Times New Roman" w:eastAsiaTheme="minorEastAsia" w:hAnsi="Times New Roman" w:cs="Times New Roman"/>
          <w:sz w:val="22"/>
          <w:szCs w:val="22"/>
        </w:rPr>
        <w:t xml:space="preserve">Since 2021 there has also been a 108% increase in researchers attending </w:t>
      </w:r>
      <w:r w:rsidR="00633A00" w:rsidRPr="005363D4">
        <w:rPr>
          <w:rFonts w:ascii="Times New Roman" w:eastAsiaTheme="minorEastAsia" w:hAnsi="Times New Roman" w:cs="Times New Roman"/>
          <w:sz w:val="22"/>
          <w:szCs w:val="22"/>
        </w:rPr>
        <w:t>I</w:t>
      </w:r>
      <w:r w:rsidR="003341E1" w:rsidRPr="005363D4">
        <w:rPr>
          <w:rFonts w:ascii="Times New Roman" w:eastAsiaTheme="minorEastAsia" w:hAnsi="Times New Roman" w:cs="Times New Roman"/>
          <w:sz w:val="22"/>
          <w:szCs w:val="22"/>
        </w:rPr>
        <w:t xml:space="preserve">nduction for </w:t>
      </w:r>
      <w:r w:rsidR="00633A00" w:rsidRPr="005363D4">
        <w:rPr>
          <w:rFonts w:ascii="Times New Roman" w:eastAsiaTheme="minorEastAsia" w:hAnsi="Times New Roman" w:cs="Times New Roman"/>
          <w:sz w:val="22"/>
          <w:szCs w:val="22"/>
        </w:rPr>
        <w:t>P</w:t>
      </w:r>
      <w:r w:rsidR="003341E1" w:rsidRPr="005363D4">
        <w:rPr>
          <w:rFonts w:ascii="Times New Roman" w:eastAsiaTheme="minorEastAsia" w:hAnsi="Times New Roman" w:cs="Times New Roman"/>
          <w:sz w:val="22"/>
          <w:szCs w:val="22"/>
        </w:rPr>
        <w:t xml:space="preserve">eople </w:t>
      </w:r>
      <w:r w:rsidR="00633A00" w:rsidRPr="005363D4">
        <w:rPr>
          <w:rFonts w:ascii="Times New Roman" w:eastAsiaTheme="minorEastAsia" w:hAnsi="Times New Roman" w:cs="Times New Roman"/>
          <w:sz w:val="22"/>
          <w:szCs w:val="22"/>
        </w:rPr>
        <w:t>M</w:t>
      </w:r>
      <w:r w:rsidR="003341E1" w:rsidRPr="005363D4">
        <w:rPr>
          <w:rFonts w:ascii="Times New Roman" w:eastAsiaTheme="minorEastAsia" w:hAnsi="Times New Roman" w:cs="Times New Roman"/>
          <w:sz w:val="22"/>
          <w:szCs w:val="22"/>
        </w:rPr>
        <w:t>anagers training (2021=12; 2022/3=25).</w:t>
      </w:r>
      <w:r w:rsidR="0066762D" w:rsidRPr="0066762D">
        <w:rPr>
          <w:rFonts w:ascii="Times New Roman" w:hAnsi="Times New Roman" w:cs="Times New Roman"/>
          <w:sz w:val="22"/>
          <w:szCs w:val="22"/>
        </w:rPr>
        <w:t xml:space="preserve"> </w:t>
      </w:r>
    </w:p>
    <w:p w14:paraId="793B67F9" w14:textId="71C718A2" w:rsidR="0066762D" w:rsidRPr="005363D4" w:rsidRDefault="0066762D" w:rsidP="0066762D">
      <w:pPr>
        <w:pStyle w:val="BodyText"/>
        <w:rPr>
          <w:rFonts w:ascii="Times New Roman" w:hAnsi="Times New Roman" w:cs="Times New Roman"/>
          <w:sz w:val="22"/>
          <w:szCs w:val="22"/>
        </w:rPr>
      </w:pPr>
      <w:r>
        <w:rPr>
          <w:rFonts w:ascii="Times New Roman" w:hAnsi="Times New Roman" w:cs="Times New Roman"/>
          <w:sz w:val="22"/>
          <w:szCs w:val="22"/>
        </w:rPr>
        <w:t>PDR progress: s</w:t>
      </w:r>
      <w:r w:rsidRPr="005363D4">
        <w:rPr>
          <w:rFonts w:ascii="Times New Roman" w:hAnsi="Times New Roman" w:cs="Times New Roman"/>
          <w:sz w:val="22"/>
          <w:szCs w:val="22"/>
        </w:rPr>
        <w:t>ince 2021 there has been a 66% increase in attendance of PDR training by research staff (2021 =32; 2022/23 = 53).</w:t>
      </w:r>
    </w:p>
    <w:p w14:paraId="0B3D3370" w14:textId="28839671" w:rsidR="004833C4" w:rsidRPr="000C29B3" w:rsidRDefault="000F360B" w:rsidP="008C3815">
      <w:pPr>
        <w:pStyle w:val="Heading2"/>
        <w:rPr>
          <w:rFonts w:ascii="Times New Roman" w:hAnsi="Times New Roman" w:cs="Times New Roman"/>
        </w:rPr>
      </w:pPr>
      <w:r w:rsidRPr="000C29B3">
        <w:rPr>
          <w:rFonts w:ascii="Times New Roman" w:hAnsi="Times New Roman" w:cs="Times New Roman"/>
        </w:rPr>
        <w:t>6</w:t>
      </w:r>
      <w:r w:rsidR="004833C4" w:rsidRPr="000C29B3">
        <w:rPr>
          <w:rFonts w:ascii="Times New Roman" w:hAnsi="Times New Roman" w:cs="Times New Roman"/>
        </w:rPr>
        <w:t xml:space="preserve"> </w:t>
      </w:r>
      <w:r w:rsidR="00ED1357" w:rsidRPr="000C29B3">
        <w:rPr>
          <w:rFonts w:ascii="Times New Roman" w:hAnsi="Times New Roman" w:cs="Times New Roman"/>
        </w:rPr>
        <w:t>Communication and t</w:t>
      </w:r>
      <w:r w:rsidR="004833C4" w:rsidRPr="000C29B3">
        <w:rPr>
          <w:rFonts w:ascii="Times New Roman" w:hAnsi="Times New Roman" w:cs="Times New Roman"/>
        </w:rPr>
        <w:t>he voice of the researcher</w:t>
      </w:r>
    </w:p>
    <w:p w14:paraId="473AF626" w14:textId="1DC13C98" w:rsidR="004F1801" w:rsidRPr="000C29B3" w:rsidRDefault="000F360B" w:rsidP="00766391">
      <w:pPr>
        <w:pStyle w:val="hd3"/>
        <w:rPr>
          <w:rFonts w:ascii="Times New Roman" w:hAnsi="Times New Roman" w:cs="Times New Roman"/>
        </w:rPr>
      </w:pPr>
      <w:r w:rsidRPr="000C29B3">
        <w:rPr>
          <w:rFonts w:ascii="Times New Roman" w:hAnsi="Times New Roman" w:cs="Times New Roman"/>
        </w:rPr>
        <w:t>6</w:t>
      </w:r>
      <w:r w:rsidR="00766391" w:rsidRPr="000C29B3">
        <w:rPr>
          <w:rFonts w:ascii="Times New Roman" w:hAnsi="Times New Roman" w:cs="Times New Roman"/>
        </w:rPr>
        <w:t xml:space="preserve">.1 </w:t>
      </w:r>
      <w:r w:rsidR="004F1801" w:rsidRPr="000C29B3">
        <w:rPr>
          <w:rFonts w:ascii="Times New Roman" w:hAnsi="Times New Roman" w:cs="Times New Roman"/>
        </w:rPr>
        <w:t xml:space="preserve">Engagement in </w:t>
      </w:r>
      <w:r w:rsidR="00766391" w:rsidRPr="000C29B3">
        <w:rPr>
          <w:rFonts w:ascii="Times New Roman" w:hAnsi="Times New Roman" w:cs="Times New Roman"/>
        </w:rPr>
        <w:t>key committees</w:t>
      </w:r>
      <w:r w:rsidR="00097853" w:rsidRPr="000C29B3">
        <w:rPr>
          <w:rFonts w:ascii="Times New Roman" w:hAnsi="Times New Roman" w:cs="Times New Roman"/>
        </w:rPr>
        <w:t xml:space="preserve">, </w:t>
      </w:r>
      <w:r w:rsidR="00B719C8" w:rsidRPr="000C29B3">
        <w:rPr>
          <w:rFonts w:ascii="Times New Roman" w:hAnsi="Times New Roman" w:cs="Times New Roman"/>
        </w:rPr>
        <w:t>groups,</w:t>
      </w:r>
      <w:r w:rsidR="00097853" w:rsidRPr="000C29B3">
        <w:rPr>
          <w:rFonts w:ascii="Times New Roman" w:hAnsi="Times New Roman" w:cs="Times New Roman"/>
        </w:rPr>
        <w:t xml:space="preserve"> and support networks</w:t>
      </w:r>
    </w:p>
    <w:p w14:paraId="12FD90FF" w14:textId="193E5EAD" w:rsidR="00DB4D55" w:rsidRPr="000B7BF3" w:rsidRDefault="0034288F" w:rsidP="00DB4D55">
      <w:pPr>
        <w:pStyle w:val="BodyText"/>
        <w:rPr>
          <w:rFonts w:ascii="Times New Roman" w:hAnsi="Times New Roman" w:cs="Times New Roman"/>
          <w:sz w:val="22"/>
          <w:szCs w:val="22"/>
        </w:rPr>
      </w:pPr>
      <w:r w:rsidRPr="000B7BF3">
        <w:rPr>
          <w:rFonts w:ascii="Times New Roman" w:hAnsi="Times New Roman" w:cs="Times New Roman"/>
          <w:sz w:val="22"/>
          <w:szCs w:val="22"/>
        </w:rPr>
        <w:t>All faculties have</w:t>
      </w:r>
      <w:r w:rsidR="7F01AF84" w:rsidRPr="000B7BF3">
        <w:rPr>
          <w:rFonts w:ascii="Times New Roman" w:hAnsi="Times New Roman" w:cs="Times New Roman"/>
          <w:sz w:val="22"/>
          <w:szCs w:val="22"/>
        </w:rPr>
        <w:t xml:space="preserve"> PGR and ECR</w:t>
      </w:r>
      <w:r w:rsidRPr="000B7BF3">
        <w:rPr>
          <w:rFonts w:ascii="Times New Roman" w:hAnsi="Times New Roman" w:cs="Times New Roman"/>
          <w:sz w:val="22"/>
          <w:szCs w:val="22"/>
        </w:rPr>
        <w:t xml:space="preserve"> </w:t>
      </w:r>
      <w:r w:rsidR="00B719C8" w:rsidRPr="000B7BF3">
        <w:rPr>
          <w:rFonts w:ascii="Times New Roman" w:hAnsi="Times New Roman" w:cs="Times New Roman"/>
          <w:sz w:val="22"/>
          <w:szCs w:val="22"/>
        </w:rPr>
        <w:t>networks,</w:t>
      </w:r>
      <w:r w:rsidRPr="000B7BF3">
        <w:rPr>
          <w:rFonts w:ascii="Times New Roman" w:hAnsi="Times New Roman" w:cs="Times New Roman"/>
          <w:sz w:val="22"/>
          <w:szCs w:val="22"/>
        </w:rPr>
        <w:t xml:space="preserve"> but we continually encourage specific disciplines to engage and form new networks</w:t>
      </w:r>
      <w:r w:rsidR="00A57CD0" w:rsidRPr="000B7BF3">
        <w:rPr>
          <w:rFonts w:ascii="Times New Roman" w:hAnsi="Times New Roman" w:cs="Times New Roman"/>
          <w:sz w:val="22"/>
          <w:szCs w:val="22"/>
        </w:rPr>
        <w:t xml:space="preserve"> with</w:t>
      </w:r>
      <w:r w:rsidRPr="000B7BF3">
        <w:rPr>
          <w:rFonts w:ascii="Times New Roman" w:hAnsi="Times New Roman" w:cs="Times New Roman"/>
          <w:sz w:val="22"/>
          <w:szCs w:val="22"/>
        </w:rPr>
        <w:t xml:space="preserve"> admin</w:t>
      </w:r>
      <w:r w:rsidR="00A57CD0" w:rsidRPr="000B7BF3">
        <w:rPr>
          <w:rFonts w:ascii="Times New Roman" w:hAnsi="Times New Roman" w:cs="Times New Roman"/>
          <w:sz w:val="22"/>
          <w:szCs w:val="22"/>
        </w:rPr>
        <w:t>istrative</w:t>
      </w:r>
      <w:r w:rsidRPr="000B7BF3">
        <w:rPr>
          <w:rFonts w:ascii="Times New Roman" w:hAnsi="Times New Roman" w:cs="Times New Roman"/>
          <w:sz w:val="22"/>
          <w:szCs w:val="22"/>
        </w:rPr>
        <w:t xml:space="preserve"> support from </w:t>
      </w:r>
      <w:r w:rsidR="00A57CD0" w:rsidRPr="000B7BF3">
        <w:rPr>
          <w:rFonts w:ascii="Times New Roman" w:hAnsi="Times New Roman" w:cs="Times New Roman"/>
          <w:sz w:val="22"/>
          <w:szCs w:val="22"/>
        </w:rPr>
        <w:t>the Doctoral College</w:t>
      </w:r>
      <w:r w:rsidRPr="000B7BF3">
        <w:rPr>
          <w:rFonts w:ascii="Times New Roman" w:hAnsi="Times New Roman" w:cs="Times New Roman"/>
          <w:sz w:val="22"/>
          <w:szCs w:val="22"/>
        </w:rPr>
        <w:t>.</w:t>
      </w:r>
      <w:r w:rsidR="00A57CD0" w:rsidRPr="000B7BF3">
        <w:rPr>
          <w:rFonts w:ascii="Times New Roman" w:hAnsi="Times New Roman" w:cs="Times New Roman"/>
          <w:sz w:val="22"/>
          <w:szCs w:val="22"/>
        </w:rPr>
        <w:t xml:space="preserve"> There are currently 1</w:t>
      </w:r>
      <w:r w:rsidR="00D34880" w:rsidRPr="000B7BF3">
        <w:rPr>
          <w:rFonts w:ascii="Times New Roman" w:hAnsi="Times New Roman" w:cs="Times New Roman"/>
          <w:sz w:val="22"/>
          <w:szCs w:val="22"/>
        </w:rPr>
        <w:t xml:space="preserve">5 </w:t>
      </w:r>
      <w:hyperlink r:id="rId22">
        <w:r w:rsidR="00A57CD0" w:rsidRPr="000B7BF3">
          <w:rPr>
            <w:rStyle w:val="Hyperlink"/>
            <w:rFonts w:ascii="Times New Roman" w:hAnsi="Times New Roman" w:cs="Times New Roman"/>
            <w:sz w:val="22"/>
            <w:szCs w:val="22"/>
          </w:rPr>
          <w:t>ECR Networks</w:t>
        </w:r>
      </w:hyperlink>
      <w:r w:rsidR="00A57CD0" w:rsidRPr="000B7BF3">
        <w:rPr>
          <w:rFonts w:ascii="Times New Roman" w:hAnsi="Times New Roman" w:cs="Times New Roman"/>
          <w:sz w:val="22"/>
          <w:szCs w:val="22"/>
        </w:rPr>
        <w:t xml:space="preserve"> (</w:t>
      </w:r>
      <w:r w:rsidR="00D34880" w:rsidRPr="000B7BF3">
        <w:rPr>
          <w:rFonts w:ascii="Times New Roman" w:hAnsi="Times New Roman" w:cs="Times New Roman"/>
          <w:sz w:val="22"/>
          <w:szCs w:val="22"/>
        </w:rPr>
        <w:t>ECRNs</w:t>
      </w:r>
      <w:r w:rsidR="00A57CD0" w:rsidRPr="000B7BF3">
        <w:rPr>
          <w:rFonts w:ascii="Times New Roman" w:hAnsi="Times New Roman" w:cs="Times New Roman"/>
          <w:sz w:val="22"/>
          <w:szCs w:val="22"/>
        </w:rPr>
        <w:t>)</w:t>
      </w:r>
      <w:r w:rsidR="00D34880" w:rsidRPr="000B7BF3">
        <w:rPr>
          <w:rFonts w:ascii="Times New Roman" w:hAnsi="Times New Roman" w:cs="Times New Roman"/>
          <w:sz w:val="22"/>
          <w:szCs w:val="22"/>
        </w:rPr>
        <w:t xml:space="preserve"> led by 24 ECRs</w:t>
      </w:r>
      <w:r w:rsidR="00A57CD0" w:rsidRPr="000B7BF3">
        <w:rPr>
          <w:rFonts w:ascii="Times New Roman" w:hAnsi="Times New Roman" w:cs="Times New Roman"/>
          <w:sz w:val="22"/>
          <w:szCs w:val="22"/>
        </w:rPr>
        <w:t>.</w:t>
      </w:r>
      <w:r w:rsidR="0DF9D70C" w:rsidRPr="000B7BF3">
        <w:rPr>
          <w:rFonts w:ascii="Times New Roman" w:hAnsi="Times New Roman" w:cs="Times New Roman"/>
          <w:sz w:val="22"/>
          <w:szCs w:val="22"/>
        </w:rPr>
        <w:t xml:space="preserve"> In 2022 we also increased ECR representation to 3 colleagues on our Researcher Concordat Steering Group.</w:t>
      </w:r>
    </w:p>
    <w:p w14:paraId="64B82FE3" w14:textId="77777777" w:rsidR="00AD35FF" w:rsidRPr="000B7BF3" w:rsidRDefault="00744B4E" w:rsidP="00AD35FF">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The </w:t>
      </w:r>
      <w:hyperlink r:id="rId23">
        <w:r w:rsidRPr="000B7BF3">
          <w:rPr>
            <w:rStyle w:val="Hyperlink"/>
            <w:rFonts w:ascii="Times New Roman" w:hAnsi="Times New Roman" w:cs="Times New Roman"/>
            <w:sz w:val="22"/>
            <w:szCs w:val="22"/>
          </w:rPr>
          <w:t>Early Career Researcher Liaison Forums</w:t>
        </w:r>
      </w:hyperlink>
      <w:r w:rsidRPr="000B7BF3">
        <w:rPr>
          <w:rFonts w:ascii="Times New Roman" w:hAnsi="Times New Roman" w:cs="Times New Roman"/>
          <w:sz w:val="22"/>
          <w:szCs w:val="22"/>
        </w:rPr>
        <w:t xml:space="preserve"> (ECR</w:t>
      </w:r>
      <w:r w:rsidR="5B9DEC80" w:rsidRPr="000B7BF3">
        <w:rPr>
          <w:rFonts w:ascii="Times New Roman" w:hAnsi="Times New Roman" w:cs="Times New Roman"/>
          <w:sz w:val="22"/>
          <w:szCs w:val="22"/>
        </w:rPr>
        <w:t xml:space="preserve"> </w:t>
      </w:r>
      <w:r w:rsidRPr="000B7BF3">
        <w:rPr>
          <w:rFonts w:ascii="Times New Roman" w:hAnsi="Times New Roman" w:cs="Times New Roman"/>
          <w:sz w:val="22"/>
          <w:szCs w:val="22"/>
        </w:rPr>
        <w:t xml:space="preserve">LFs) are a fantastic opportunity for Early Career Researchers to meet and discuss what their community needs from the University. </w:t>
      </w:r>
      <w:r w:rsidR="009F31F2" w:rsidRPr="000B7BF3">
        <w:rPr>
          <w:rFonts w:ascii="Times New Roman" w:hAnsi="Times New Roman" w:cs="Times New Roman"/>
          <w:sz w:val="22"/>
          <w:szCs w:val="22"/>
        </w:rPr>
        <w:t xml:space="preserve">ECR reps, on various boards across the University, attend the ECR LFs to give updates and to get feedback from ECRs and to take ideas and requests forward. </w:t>
      </w:r>
      <w:r w:rsidRPr="000B7BF3">
        <w:rPr>
          <w:rFonts w:ascii="Times New Roman" w:hAnsi="Times New Roman" w:cs="Times New Roman"/>
          <w:sz w:val="22"/>
          <w:szCs w:val="22"/>
        </w:rPr>
        <w:t>The forum is chaired by one of the ECR</w:t>
      </w:r>
      <w:r w:rsidR="00E55CC4" w:rsidRPr="000B7BF3">
        <w:rPr>
          <w:rFonts w:ascii="Times New Roman" w:hAnsi="Times New Roman" w:cs="Times New Roman"/>
          <w:sz w:val="22"/>
          <w:szCs w:val="22"/>
        </w:rPr>
        <w:t xml:space="preserve"> r</w:t>
      </w:r>
      <w:r w:rsidRPr="000B7BF3">
        <w:rPr>
          <w:rFonts w:ascii="Times New Roman" w:hAnsi="Times New Roman" w:cs="Times New Roman"/>
          <w:sz w:val="22"/>
          <w:szCs w:val="22"/>
        </w:rPr>
        <w:t xml:space="preserve">eps </w:t>
      </w:r>
      <w:r w:rsidR="00E55CC4" w:rsidRPr="000B7BF3">
        <w:rPr>
          <w:rFonts w:ascii="Times New Roman" w:hAnsi="Times New Roman" w:cs="Times New Roman"/>
          <w:sz w:val="22"/>
          <w:szCs w:val="22"/>
        </w:rPr>
        <w:t xml:space="preserve">who sit on the </w:t>
      </w:r>
      <w:r w:rsidR="007202CA" w:rsidRPr="000B7BF3">
        <w:rPr>
          <w:rFonts w:ascii="Times New Roman" w:hAnsi="Times New Roman" w:cs="Times New Roman"/>
          <w:sz w:val="22"/>
          <w:szCs w:val="22"/>
        </w:rPr>
        <w:t xml:space="preserve">university-wide </w:t>
      </w:r>
      <w:r w:rsidR="00E55CC4" w:rsidRPr="000B7BF3">
        <w:rPr>
          <w:rFonts w:ascii="Times New Roman" w:hAnsi="Times New Roman" w:cs="Times New Roman"/>
          <w:sz w:val="22"/>
          <w:szCs w:val="22"/>
        </w:rPr>
        <w:t xml:space="preserve">Research and Impact Executive Committee (RIEC) </w:t>
      </w:r>
      <w:r w:rsidRPr="000B7BF3">
        <w:rPr>
          <w:rFonts w:ascii="Times New Roman" w:hAnsi="Times New Roman" w:cs="Times New Roman"/>
          <w:sz w:val="22"/>
          <w:szCs w:val="22"/>
        </w:rPr>
        <w:t xml:space="preserve">and typically meet four times a year. </w:t>
      </w:r>
      <w:r w:rsidR="00AD35FF" w:rsidRPr="000B7BF3">
        <w:rPr>
          <w:rFonts w:ascii="Times New Roman" w:hAnsi="Times New Roman" w:cs="Times New Roman"/>
          <w:sz w:val="22"/>
          <w:szCs w:val="22"/>
        </w:rPr>
        <w:t xml:space="preserve">Our </w:t>
      </w:r>
      <w:hyperlink r:id="rId24">
        <w:r w:rsidR="00AD35FF" w:rsidRPr="000B7BF3">
          <w:rPr>
            <w:rStyle w:val="Hyperlink"/>
            <w:rFonts w:ascii="Times New Roman" w:hAnsi="Times New Roman" w:cs="Times New Roman"/>
            <w:sz w:val="22"/>
            <w:szCs w:val="22"/>
          </w:rPr>
          <w:t>PGR LFs</w:t>
        </w:r>
      </w:hyperlink>
      <w:r w:rsidR="00AD35FF" w:rsidRPr="000B7BF3">
        <w:rPr>
          <w:rFonts w:ascii="Times New Roman" w:hAnsi="Times New Roman" w:cs="Times New Roman"/>
          <w:sz w:val="22"/>
          <w:szCs w:val="22"/>
        </w:rPr>
        <w:t xml:space="preserve"> have seen increased engagement since 2021 with more regular meetings. All are fully supported by the Doctoral College. Liaison Forums based in faculties now follow the same format for both ECRs and PGRs. </w:t>
      </w:r>
    </w:p>
    <w:p w14:paraId="585BCB12" w14:textId="7DDEB3B5" w:rsidR="00FB6F32" w:rsidRPr="000B7BF3" w:rsidRDefault="00FB6F32" w:rsidP="00DB4D55">
      <w:pPr>
        <w:pStyle w:val="BodyText"/>
        <w:rPr>
          <w:rFonts w:ascii="Times New Roman" w:hAnsi="Times New Roman" w:cs="Times New Roman"/>
          <w:sz w:val="22"/>
          <w:szCs w:val="22"/>
        </w:rPr>
      </w:pPr>
      <w:r w:rsidRPr="000B7BF3">
        <w:rPr>
          <w:rFonts w:ascii="Times New Roman" w:hAnsi="Times New Roman" w:cs="Times New Roman"/>
          <w:sz w:val="22"/>
          <w:szCs w:val="22"/>
        </w:rPr>
        <w:t>Policy development that has led directly f</w:t>
      </w:r>
      <w:r w:rsidR="00251AF3" w:rsidRPr="000B7BF3">
        <w:rPr>
          <w:rFonts w:ascii="Times New Roman" w:hAnsi="Times New Roman" w:cs="Times New Roman"/>
          <w:sz w:val="22"/>
          <w:szCs w:val="22"/>
        </w:rPr>
        <w:t>ro</w:t>
      </w:r>
      <w:r w:rsidRPr="000B7BF3">
        <w:rPr>
          <w:rFonts w:ascii="Times New Roman" w:hAnsi="Times New Roman" w:cs="Times New Roman"/>
          <w:sz w:val="22"/>
          <w:szCs w:val="22"/>
        </w:rPr>
        <w:t xml:space="preserve">m the </w:t>
      </w:r>
      <w:r w:rsidR="7C4B79E7" w:rsidRPr="000B7BF3">
        <w:rPr>
          <w:rFonts w:ascii="Times New Roman" w:hAnsi="Times New Roman" w:cs="Times New Roman"/>
          <w:sz w:val="22"/>
          <w:szCs w:val="22"/>
        </w:rPr>
        <w:t>'</w:t>
      </w:r>
      <w:r w:rsidRPr="000B7BF3">
        <w:rPr>
          <w:rFonts w:ascii="Times New Roman" w:hAnsi="Times New Roman" w:cs="Times New Roman"/>
          <w:sz w:val="22"/>
          <w:szCs w:val="22"/>
        </w:rPr>
        <w:t>Big Conversation</w:t>
      </w:r>
      <w:r w:rsidR="4FDB3887" w:rsidRPr="000B7BF3">
        <w:rPr>
          <w:rFonts w:ascii="Times New Roman" w:hAnsi="Times New Roman" w:cs="Times New Roman"/>
          <w:sz w:val="22"/>
          <w:szCs w:val="22"/>
        </w:rPr>
        <w:t>’</w:t>
      </w:r>
      <w:r w:rsidR="334E72A3" w:rsidRPr="000B7BF3">
        <w:rPr>
          <w:rFonts w:ascii="Times New Roman" w:hAnsi="Times New Roman" w:cs="Times New Roman"/>
          <w:sz w:val="22"/>
          <w:szCs w:val="22"/>
        </w:rPr>
        <w:t xml:space="preserve"> </w:t>
      </w:r>
      <w:r w:rsidR="2B09E9D6" w:rsidRPr="000B7BF3">
        <w:rPr>
          <w:rFonts w:ascii="Times New Roman" w:hAnsi="Times New Roman" w:cs="Times New Roman"/>
          <w:sz w:val="22"/>
          <w:szCs w:val="22"/>
        </w:rPr>
        <w:t>initiative</w:t>
      </w:r>
      <w:r w:rsidRPr="000B7BF3">
        <w:rPr>
          <w:rFonts w:ascii="Times New Roman" w:hAnsi="Times New Roman" w:cs="Times New Roman"/>
          <w:sz w:val="22"/>
          <w:szCs w:val="22"/>
        </w:rPr>
        <w:t xml:space="preserve"> </w:t>
      </w:r>
      <w:r w:rsidR="00251AF3" w:rsidRPr="000B7BF3">
        <w:rPr>
          <w:rFonts w:ascii="Times New Roman" w:hAnsi="Times New Roman" w:cs="Times New Roman"/>
          <w:sz w:val="22"/>
          <w:szCs w:val="22"/>
        </w:rPr>
        <w:t xml:space="preserve">in 2020 </w:t>
      </w:r>
      <w:r w:rsidRPr="000B7BF3">
        <w:rPr>
          <w:rFonts w:ascii="Times New Roman" w:hAnsi="Times New Roman" w:cs="Times New Roman"/>
          <w:sz w:val="22"/>
          <w:szCs w:val="22"/>
        </w:rPr>
        <w:t xml:space="preserve">has involved researchers through the Research Culture Workshops </w:t>
      </w:r>
      <w:r w:rsidR="00251AF3" w:rsidRPr="000B7BF3">
        <w:rPr>
          <w:rFonts w:ascii="Times New Roman" w:hAnsi="Times New Roman" w:cs="Times New Roman"/>
          <w:sz w:val="22"/>
          <w:szCs w:val="22"/>
        </w:rPr>
        <w:t xml:space="preserve">in 2021/2022 </w:t>
      </w:r>
      <w:proofErr w:type="gramStart"/>
      <w:r w:rsidRPr="000B7BF3">
        <w:rPr>
          <w:rFonts w:ascii="Times New Roman" w:hAnsi="Times New Roman" w:cs="Times New Roman"/>
          <w:sz w:val="22"/>
          <w:szCs w:val="22"/>
        </w:rPr>
        <w:t>and also</w:t>
      </w:r>
      <w:proofErr w:type="gramEnd"/>
      <w:r w:rsidRPr="000B7BF3">
        <w:rPr>
          <w:rFonts w:ascii="Times New Roman" w:hAnsi="Times New Roman" w:cs="Times New Roman"/>
          <w:sz w:val="22"/>
          <w:szCs w:val="22"/>
        </w:rPr>
        <w:t xml:space="preserve"> through formal routes like RIEC. Impact of this work is measured through our annual PRES and CEDARS surveys </w:t>
      </w:r>
      <w:proofErr w:type="gramStart"/>
      <w:r w:rsidRPr="000B7BF3">
        <w:rPr>
          <w:rFonts w:ascii="Times New Roman" w:hAnsi="Times New Roman" w:cs="Times New Roman"/>
          <w:sz w:val="22"/>
          <w:szCs w:val="22"/>
        </w:rPr>
        <w:t>and also</w:t>
      </w:r>
      <w:proofErr w:type="gramEnd"/>
      <w:r w:rsidRPr="000B7BF3">
        <w:rPr>
          <w:rFonts w:ascii="Times New Roman" w:hAnsi="Times New Roman" w:cs="Times New Roman"/>
          <w:sz w:val="22"/>
          <w:szCs w:val="22"/>
        </w:rPr>
        <w:t xml:space="preserve"> feedback from ECR</w:t>
      </w:r>
      <w:r w:rsidR="41CE43B7" w:rsidRPr="000B7BF3">
        <w:rPr>
          <w:rFonts w:ascii="Times New Roman" w:hAnsi="Times New Roman" w:cs="Times New Roman"/>
          <w:sz w:val="22"/>
          <w:szCs w:val="22"/>
        </w:rPr>
        <w:t xml:space="preserve"> </w:t>
      </w:r>
      <w:r w:rsidRPr="000B7BF3">
        <w:rPr>
          <w:rFonts w:ascii="Times New Roman" w:hAnsi="Times New Roman" w:cs="Times New Roman"/>
          <w:sz w:val="22"/>
          <w:szCs w:val="22"/>
        </w:rPr>
        <w:t>LFs and RIEC.</w:t>
      </w:r>
    </w:p>
    <w:p w14:paraId="75D0304A" w14:textId="08C2C2F5" w:rsidR="00A84320" w:rsidRPr="000B7BF3" w:rsidRDefault="00251AF3" w:rsidP="00DB4D55">
      <w:pPr>
        <w:pStyle w:val="BodyText"/>
        <w:rPr>
          <w:rFonts w:ascii="Times New Roman" w:hAnsi="Times New Roman" w:cs="Times New Roman"/>
          <w:sz w:val="22"/>
          <w:szCs w:val="22"/>
        </w:rPr>
      </w:pPr>
      <w:r w:rsidRPr="000B7BF3">
        <w:rPr>
          <w:rFonts w:ascii="Times New Roman" w:hAnsi="Times New Roman" w:cs="Times New Roman"/>
          <w:sz w:val="22"/>
          <w:szCs w:val="22"/>
        </w:rPr>
        <w:t>Since 2021 we have introduced d</w:t>
      </w:r>
      <w:r w:rsidR="00A84320" w:rsidRPr="000B7BF3">
        <w:rPr>
          <w:rFonts w:ascii="Times New Roman" w:hAnsi="Times New Roman" w:cs="Times New Roman"/>
          <w:sz w:val="22"/>
          <w:szCs w:val="22"/>
        </w:rPr>
        <w:t xml:space="preserve">edicated </w:t>
      </w:r>
      <w:r w:rsidR="007202CA" w:rsidRPr="000B7BF3">
        <w:rPr>
          <w:rFonts w:ascii="Times New Roman" w:hAnsi="Times New Roman" w:cs="Times New Roman"/>
          <w:sz w:val="22"/>
          <w:szCs w:val="22"/>
        </w:rPr>
        <w:t xml:space="preserve">RIEC </w:t>
      </w:r>
      <w:r w:rsidR="00A84320" w:rsidRPr="000B7BF3">
        <w:rPr>
          <w:rFonts w:ascii="Times New Roman" w:hAnsi="Times New Roman" w:cs="Times New Roman"/>
          <w:sz w:val="22"/>
          <w:szCs w:val="22"/>
        </w:rPr>
        <w:t xml:space="preserve">meetings </w:t>
      </w:r>
      <w:r w:rsidR="007202CA" w:rsidRPr="000B7BF3">
        <w:rPr>
          <w:rFonts w:ascii="Times New Roman" w:hAnsi="Times New Roman" w:cs="Times New Roman"/>
          <w:sz w:val="22"/>
          <w:szCs w:val="22"/>
        </w:rPr>
        <w:t xml:space="preserve">for ECR and PGR matters, with attendance from </w:t>
      </w:r>
      <w:r w:rsidR="00A84320" w:rsidRPr="000B7BF3">
        <w:rPr>
          <w:rFonts w:ascii="Times New Roman" w:hAnsi="Times New Roman" w:cs="Times New Roman"/>
          <w:sz w:val="22"/>
          <w:szCs w:val="22"/>
        </w:rPr>
        <w:t>PGR</w:t>
      </w:r>
      <w:r w:rsidR="007202CA" w:rsidRPr="000B7BF3">
        <w:rPr>
          <w:rFonts w:ascii="Times New Roman" w:hAnsi="Times New Roman" w:cs="Times New Roman"/>
          <w:sz w:val="22"/>
          <w:szCs w:val="22"/>
        </w:rPr>
        <w:t xml:space="preserve"> and </w:t>
      </w:r>
      <w:r w:rsidR="00A84320" w:rsidRPr="000B7BF3">
        <w:rPr>
          <w:rFonts w:ascii="Times New Roman" w:hAnsi="Times New Roman" w:cs="Times New Roman"/>
          <w:sz w:val="22"/>
          <w:szCs w:val="22"/>
        </w:rPr>
        <w:t xml:space="preserve">ECR </w:t>
      </w:r>
      <w:r w:rsidR="007202CA" w:rsidRPr="000B7BF3">
        <w:rPr>
          <w:rFonts w:ascii="Times New Roman" w:hAnsi="Times New Roman" w:cs="Times New Roman"/>
          <w:sz w:val="22"/>
          <w:szCs w:val="22"/>
        </w:rPr>
        <w:t>representatives.</w:t>
      </w:r>
      <w:r w:rsidR="00573400" w:rsidRPr="000B7BF3">
        <w:rPr>
          <w:rFonts w:ascii="Times New Roman" w:hAnsi="Times New Roman" w:cs="Times New Roman"/>
          <w:sz w:val="22"/>
          <w:szCs w:val="22"/>
        </w:rPr>
        <w:t xml:space="preserve"> R</w:t>
      </w:r>
      <w:r w:rsidR="00931C57" w:rsidRPr="000B7BF3">
        <w:rPr>
          <w:rFonts w:ascii="Times New Roman" w:hAnsi="Times New Roman" w:cs="Times New Roman"/>
          <w:sz w:val="22"/>
          <w:szCs w:val="22"/>
        </w:rPr>
        <w:t>IEC</w:t>
      </w:r>
      <w:r w:rsidR="009517D7" w:rsidRPr="000B7BF3">
        <w:rPr>
          <w:rFonts w:ascii="Times New Roman" w:hAnsi="Times New Roman" w:cs="Times New Roman"/>
          <w:sz w:val="22"/>
          <w:szCs w:val="22"/>
        </w:rPr>
        <w:t xml:space="preserve"> is chaired by </w:t>
      </w:r>
      <w:r w:rsidRPr="000B7BF3">
        <w:rPr>
          <w:rFonts w:ascii="Times New Roman" w:hAnsi="Times New Roman" w:cs="Times New Roman"/>
          <w:sz w:val="22"/>
          <w:szCs w:val="22"/>
        </w:rPr>
        <w:t xml:space="preserve">the </w:t>
      </w:r>
      <w:r w:rsidR="009517D7" w:rsidRPr="000B7BF3">
        <w:rPr>
          <w:rFonts w:ascii="Times New Roman" w:hAnsi="Times New Roman" w:cs="Times New Roman"/>
          <w:sz w:val="22"/>
          <w:szCs w:val="22"/>
        </w:rPr>
        <w:t xml:space="preserve">DVC </w:t>
      </w:r>
      <w:r w:rsidR="03136D40" w:rsidRPr="000B7BF3">
        <w:rPr>
          <w:rFonts w:ascii="Times New Roman" w:hAnsi="Times New Roman" w:cs="Times New Roman"/>
          <w:sz w:val="22"/>
          <w:szCs w:val="22"/>
        </w:rPr>
        <w:t>R&amp;I</w:t>
      </w:r>
      <w:r w:rsidRPr="000B7BF3">
        <w:rPr>
          <w:rFonts w:ascii="Times New Roman" w:hAnsi="Times New Roman" w:cs="Times New Roman"/>
          <w:sz w:val="22"/>
          <w:szCs w:val="22"/>
        </w:rPr>
        <w:t xml:space="preserve"> </w:t>
      </w:r>
      <w:r w:rsidR="009517D7" w:rsidRPr="000B7BF3">
        <w:rPr>
          <w:rFonts w:ascii="Times New Roman" w:hAnsi="Times New Roman" w:cs="Times New Roman"/>
          <w:sz w:val="22"/>
          <w:szCs w:val="22"/>
        </w:rPr>
        <w:t xml:space="preserve">and focuses on </w:t>
      </w:r>
      <w:r w:rsidR="10B00CA9" w:rsidRPr="000B7BF3">
        <w:rPr>
          <w:rFonts w:ascii="Times New Roman" w:hAnsi="Times New Roman" w:cs="Times New Roman"/>
          <w:sz w:val="22"/>
          <w:szCs w:val="22"/>
        </w:rPr>
        <w:t xml:space="preserve">the management of research activity across the university, including </w:t>
      </w:r>
      <w:r w:rsidR="009517D7" w:rsidRPr="000B7BF3">
        <w:rPr>
          <w:rFonts w:ascii="Times New Roman" w:hAnsi="Times New Roman" w:cs="Times New Roman"/>
          <w:sz w:val="22"/>
          <w:szCs w:val="22"/>
        </w:rPr>
        <w:t>research culture and</w:t>
      </w:r>
      <w:r w:rsidR="004A5BF6" w:rsidRPr="000B7BF3">
        <w:rPr>
          <w:rFonts w:ascii="Times New Roman" w:hAnsi="Times New Roman" w:cs="Times New Roman"/>
          <w:sz w:val="22"/>
          <w:szCs w:val="22"/>
        </w:rPr>
        <w:t xml:space="preserve"> key str</w:t>
      </w:r>
      <w:r w:rsidR="00137C2A" w:rsidRPr="000B7BF3">
        <w:rPr>
          <w:rFonts w:ascii="Times New Roman" w:hAnsi="Times New Roman" w:cs="Times New Roman"/>
          <w:sz w:val="22"/>
          <w:szCs w:val="22"/>
        </w:rPr>
        <w:t xml:space="preserve">ategic </w:t>
      </w:r>
      <w:r w:rsidR="00B6559C" w:rsidRPr="000B7BF3">
        <w:rPr>
          <w:rFonts w:ascii="Times New Roman" w:hAnsi="Times New Roman" w:cs="Times New Roman"/>
          <w:sz w:val="22"/>
          <w:szCs w:val="22"/>
        </w:rPr>
        <w:t xml:space="preserve">areas, </w:t>
      </w:r>
      <w:r w:rsidR="00B719C8" w:rsidRPr="000B7BF3">
        <w:rPr>
          <w:rFonts w:ascii="Times New Roman" w:hAnsi="Times New Roman" w:cs="Times New Roman"/>
          <w:sz w:val="22"/>
          <w:szCs w:val="22"/>
        </w:rPr>
        <w:t>e.g.,</w:t>
      </w:r>
      <w:r w:rsidR="00B6559C" w:rsidRPr="000B7BF3">
        <w:rPr>
          <w:rFonts w:ascii="Times New Roman" w:hAnsi="Times New Roman" w:cs="Times New Roman"/>
          <w:sz w:val="22"/>
          <w:szCs w:val="22"/>
        </w:rPr>
        <w:t xml:space="preserve"> REF, impact, etc. </w:t>
      </w:r>
    </w:p>
    <w:p w14:paraId="41FEAED2" w14:textId="6DA9CB03" w:rsidR="00950D9C" w:rsidRPr="000B7BF3" w:rsidRDefault="00B2554B" w:rsidP="00097853">
      <w:pPr>
        <w:pStyle w:val="BodyText"/>
        <w:rPr>
          <w:rFonts w:ascii="Times New Roman" w:hAnsi="Times New Roman" w:cs="Times New Roman"/>
          <w:sz w:val="22"/>
          <w:szCs w:val="22"/>
        </w:rPr>
      </w:pPr>
      <w:r w:rsidRPr="000B7BF3">
        <w:rPr>
          <w:rFonts w:ascii="Times New Roman" w:hAnsi="Times New Roman" w:cs="Times New Roman"/>
          <w:sz w:val="22"/>
          <w:szCs w:val="22"/>
        </w:rPr>
        <w:t>We now have</w:t>
      </w:r>
      <w:r w:rsidR="00950D9C" w:rsidRPr="000B7BF3">
        <w:rPr>
          <w:rFonts w:ascii="Times New Roman" w:hAnsi="Times New Roman" w:cs="Times New Roman"/>
          <w:sz w:val="22"/>
          <w:szCs w:val="22"/>
        </w:rPr>
        <w:t xml:space="preserve"> an academic steering group </w:t>
      </w:r>
      <w:r w:rsidR="00867D32" w:rsidRPr="000B7BF3">
        <w:rPr>
          <w:rFonts w:ascii="Times New Roman" w:hAnsi="Times New Roman" w:cs="Times New Roman"/>
          <w:sz w:val="22"/>
          <w:szCs w:val="22"/>
        </w:rPr>
        <w:t>consisting of Directors of PGRs (</w:t>
      </w:r>
      <w:proofErr w:type="spellStart"/>
      <w:r w:rsidR="00867D32" w:rsidRPr="000B7BF3">
        <w:rPr>
          <w:rFonts w:ascii="Times New Roman" w:hAnsi="Times New Roman" w:cs="Times New Roman"/>
          <w:sz w:val="22"/>
          <w:szCs w:val="22"/>
        </w:rPr>
        <w:t>DoPGRs</w:t>
      </w:r>
      <w:proofErr w:type="spellEnd"/>
      <w:r w:rsidR="00F4011A" w:rsidRPr="000B7BF3">
        <w:rPr>
          <w:rFonts w:ascii="Times New Roman" w:hAnsi="Times New Roman" w:cs="Times New Roman"/>
          <w:sz w:val="22"/>
          <w:szCs w:val="22"/>
        </w:rPr>
        <w:t xml:space="preserve">) </w:t>
      </w:r>
      <w:r w:rsidR="00950D9C" w:rsidRPr="000B7BF3">
        <w:rPr>
          <w:rFonts w:ascii="Times New Roman" w:hAnsi="Times New Roman" w:cs="Times New Roman"/>
          <w:sz w:val="22"/>
          <w:szCs w:val="22"/>
        </w:rPr>
        <w:t xml:space="preserve">to comment on strategy and direction of </w:t>
      </w:r>
      <w:r w:rsidR="05DE3EF1" w:rsidRPr="000B7BF3">
        <w:rPr>
          <w:rFonts w:ascii="Times New Roman" w:hAnsi="Times New Roman" w:cs="Times New Roman"/>
          <w:sz w:val="22"/>
          <w:szCs w:val="22"/>
        </w:rPr>
        <w:t xml:space="preserve">our </w:t>
      </w:r>
      <w:r w:rsidR="00950D9C" w:rsidRPr="000B7BF3">
        <w:rPr>
          <w:rFonts w:ascii="Times New Roman" w:hAnsi="Times New Roman" w:cs="Times New Roman"/>
          <w:sz w:val="22"/>
          <w:szCs w:val="22"/>
        </w:rPr>
        <w:t>R</w:t>
      </w:r>
      <w:r w:rsidR="2F7C5422" w:rsidRPr="000B7BF3">
        <w:rPr>
          <w:rFonts w:ascii="Times New Roman" w:hAnsi="Times New Roman" w:cs="Times New Roman"/>
          <w:sz w:val="22"/>
          <w:szCs w:val="22"/>
        </w:rPr>
        <w:t xml:space="preserve">esearcher </w:t>
      </w:r>
      <w:r w:rsidR="00950D9C" w:rsidRPr="000B7BF3">
        <w:rPr>
          <w:rFonts w:ascii="Times New Roman" w:hAnsi="Times New Roman" w:cs="Times New Roman"/>
          <w:sz w:val="22"/>
          <w:szCs w:val="22"/>
        </w:rPr>
        <w:t>D</w:t>
      </w:r>
      <w:r w:rsidR="6932DB90" w:rsidRPr="000B7BF3">
        <w:rPr>
          <w:rFonts w:ascii="Times New Roman" w:hAnsi="Times New Roman" w:cs="Times New Roman"/>
          <w:sz w:val="22"/>
          <w:szCs w:val="22"/>
        </w:rPr>
        <w:t>evelopment</w:t>
      </w:r>
      <w:r w:rsidR="00950D9C" w:rsidRPr="000B7BF3">
        <w:rPr>
          <w:rFonts w:ascii="Times New Roman" w:hAnsi="Times New Roman" w:cs="Times New Roman"/>
          <w:sz w:val="22"/>
          <w:szCs w:val="22"/>
        </w:rPr>
        <w:t xml:space="preserve"> programs.  </w:t>
      </w:r>
    </w:p>
    <w:p w14:paraId="7C75CB32" w14:textId="00C50F79" w:rsidR="1DBC97AA" w:rsidRPr="000B7BF3" w:rsidRDefault="1DBC97AA" w:rsidP="1B4E6778">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In 2021/22, the University launched a set of thematic </w:t>
      </w:r>
      <w:r w:rsidR="3EA0BFE0" w:rsidRPr="000B7BF3">
        <w:rPr>
          <w:rFonts w:ascii="Times New Roman" w:hAnsi="Times New Roman" w:cs="Times New Roman"/>
          <w:sz w:val="22"/>
          <w:szCs w:val="22"/>
        </w:rPr>
        <w:t xml:space="preserve">and inclusive </w:t>
      </w:r>
      <w:hyperlink r:id="rId25">
        <w:r w:rsidRPr="000B7BF3">
          <w:rPr>
            <w:rStyle w:val="Hyperlink"/>
            <w:rFonts w:ascii="Times New Roman" w:hAnsi="Times New Roman" w:cs="Times New Roman"/>
            <w:sz w:val="22"/>
            <w:szCs w:val="22"/>
          </w:rPr>
          <w:t>Exeter Research Networks</w:t>
        </w:r>
      </w:hyperlink>
      <w:r w:rsidR="007B41B9" w:rsidRPr="000B7BF3">
        <w:rPr>
          <w:rStyle w:val="Hyperlink"/>
          <w:rFonts w:ascii="Times New Roman" w:hAnsi="Times New Roman" w:cs="Times New Roman"/>
          <w:sz w:val="22"/>
          <w:szCs w:val="22"/>
        </w:rPr>
        <w:t>,</w:t>
      </w:r>
      <w:r w:rsidRPr="000B7BF3">
        <w:rPr>
          <w:rFonts w:ascii="Times New Roman" w:hAnsi="Times New Roman" w:cs="Times New Roman"/>
          <w:sz w:val="22"/>
          <w:szCs w:val="22"/>
        </w:rPr>
        <w:t xml:space="preserve"> each typically involving 100</w:t>
      </w:r>
      <w:r w:rsidR="478E2170" w:rsidRPr="000B7BF3">
        <w:rPr>
          <w:rFonts w:ascii="Times New Roman" w:hAnsi="Times New Roman" w:cs="Times New Roman"/>
          <w:sz w:val="22"/>
          <w:szCs w:val="22"/>
        </w:rPr>
        <w:t>+ researchers including ECRs and PGRs. In addition to the potential to build strong networks within an interdisciplinary context, the Exeter Research Networks have also given individuals at different career stages, the opportunities to de</w:t>
      </w:r>
      <w:r w:rsidR="52D5E830" w:rsidRPr="000B7BF3">
        <w:rPr>
          <w:rFonts w:ascii="Times New Roman" w:hAnsi="Times New Roman" w:cs="Times New Roman"/>
          <w:sz w:val="22"/>
          <w:szCs w:val="22"/>
        </w:rPr>
        <w:t>monstrate and hone leadership skills.</w:t>
      </w:r>
      <w:r w:rsidR="31D39318" w:rsidRPr="000B7BF3">
        <w:rPr>
          <w:rFonts w:ascii="Times New Roman" w:hAnsi="Times New Roman" w:cs="Times New Roman"/>
          <w:sz w:val="22"/>
          <w:szCs w:val="22"/>
        </w:rPr>
        <w:t xml:space="preserve"> </w:t>
      </w:r>
    </w:p>
    <w:p w14:paraId="41E81890" w14:textId="09EAB250" w:rsidR="00CC0DF1" w:rsidRPr="000C29B3" w:rsidRDefault="000F360B" w:rsidP="001F1EE0">
      <w:pPr>
        <w:pStyle w:val="hd3"/>
        <w:spacing w:before="120"/>
        <w:rPr>
          <w:rFonts w:ascii="Times New Roman" w:hAnsi="Times New Roman" w:cs="Times New Roman"/>
        </w:rPr>
      </w:pPr>
      <w:r w:rsidRPr="000C29B3">
        <w:rPr>
          <w:rFonts w:ascii="Times New Roman" w:hAnsi="Times New Roman" w:cs="Times New Roman"/>
        </w:rPr>
        <w:t>6</w:t>
      </w:r>
      <w:r w:rsidR="00CC0DF1" w:rsidRPr="000C29B3">
        <w:rPr>
          <w:rFonts w:ascii="Times New Roman" w:hAnsi="Times New Roman" w:cs="Times New Roman"/>
        </w:rPr>
        <w:t>.</w:t>
      </w:r>
      <w:r w:rsidR="00DF3F5B">
        <w:rPr>
          <w:rFonts w:ascii="Times New Roman" w:hAnsi="Times New Roman" w:cs="Times New Roman"/>
        </w:rPr>
        <w:t>2</w:t>
      </w:r>
      <w:r w:rsidR="00CC0DF1" w:rsidRPr="000C29B3">
        <w:rPr>
          <w:rFonts w:ascii="Times New Roman" w:hAnsi="Times New Roman" w:cs="Times New Roman"/>
        </w:rPr>
        <w:t xml:space="preserve"> Surveys</w:t>
      </w:r>
    </w:p>
    <w:p w14:paraId="174C42D8" w14:textId="7687323F" w:rsidR="00BE53C7" w:rsidRPr="000B7BF3" w:rsidRDefault="00D91615" w:rsidP="00D05EEE">
      <w:pPr>
        <w:pStyle w:val="BodyText"/>
        <w:rPr>
          <w:rFonts w:ascii="Times New Roman" w:hAnsi="Times New Roman" w:cs="Times New Roman"/>
          <w:sz w:val="22"/>
          <w:szCs w:val="22"/>
        </w:rPr>
      </w:pPr>
      <w:r w:rsidRPr="000B7BF3">
        <w:rPr>
          <w:rFonts w:ascii="Times New Roman" w:hAnsi="Times New Roman" w:cs="Times New Roman"/>
          <w:sz w:val="22"/>
          <w:szCs w:val="22"/>
        </w:rPr>
        <w:t>Survey results have been difficult to report on and include in our submissions:</w:t>
      </w:r>
      <w:r w:rsidR="003D3112" w:rsidRPr="000B7BF3">
        <w:rPr>
          <w:rFonts w:ascii="Times New Roman" w:hAnsi="Times New Roman" w:cs="Times New Roman"/>
          <w:sz w:val="22"/>
          <w:szCs w:val="22"/>
        </w:rPr>
        <w:t xml:space="preserve"> </w:t>
      </w:r>
      <w:r w:rsidR="00E6086F" w:rsidRPr="000B7BF3">
        <w:rPr>
          <w:rFonts w:ascii="Times New Roman" w:hAnsi="Times New Roman" w:cs="Times New Roman"/>
          <w:sz w:val="22"/>
          <w:szCs w:val="22"/>
        </w:rPr>
        <w:t xml:space="preserve">2021 </w:t>
      </w:r>
      <w:r w:rsidR="000C2B4F" w:rsidRPr="000B7BF3">
        <w:rPr>
          <w:rFonts w:ascii="Times New Roman" w:hAnsi="Times New Roman" w:cs="Times New Roman"/>
          <w:sz w:val="22"/>
          <w:szCs w:val="22"/>
        </w:rPr>
        <w:t xml:space="preserve">CEDARS ran </w:t>
      </w:r>
      <w:r w:rsidR="000C2B4F" w:rsidRPr="000B7BF3">
        <w:rPr>
          <w:rFonts w:ascii="Times New Roman" w:hAnsi="Times New Roman" w:cs="Times New Roman"/>
          <w:sz w:val="22"/>
          <w:szCs w:val="22"/>
        </w:rPr>
        <w:lastRenderedPageBreak/>
        <w:t>but was not reported in previous submission</w:t>
      </w:r>
      <w:r w:rsidR="003D3112" w:rsidRPr="000B7BF3">
        <w:rPr>
          <w:rFonts w:ascii="Times New Roman" w:hAnsi="Times New Roman" w:cs="Times New Roman"/>
          <w:sz w:val="22"/>
          <w:szCs w:val="22"/>
        </w:rPr>
        <w:t xml:space="preserve">; </w:t>
      </w:r>
      <w:r w:rsidR="000C2B4F" w:rsidRPr="000B7BF3">
        <w:rPr>
          <w:rFonts w:ascii="Times New Roman" w:hAnsi="Times New Roman" w:cs="Times New Roman"/>
          <w:sz w:val="22"/>
          <w:szCs w:val="22"/>
        </w:rPr>
        <w:t>20</w:t>
      </w:r>
      <w:r w:rsidR="005F20E2" w:rsidRPr="000B7BF3">
        <w:rPr>
          <w:rFonts w:ascii="Times New Roman" w:hAnsi="Times New Roman" w:cs="Times New Roman"/>
          <w:sz w:val="22"/>
          <w:szCs w:val="22"/>
        </w:rPr>
        <w:t>2</w:t>
      </w:r>
      <w:r w:rsidR="000C2B4F" w:rsidRPr="000B7BF3">
        <w:rPr>
          <w:rFonts w:ascii="Times New Roman" w:hAnsi="Times New Roman" w:cs="Times New Roman"/>
          <w:sz w:val="22"/>
          <w:szCs w:val="22"/>
        </w:rPr>
        <w:t>2 CEDARS</w:t>
      </w:r>
      <w:r w:rsidR="00654632" w:rsidRPr="000B7BF3">
        <w:rPr>
          <w:rFonts w:ascii="Times New Roman" w:hAnsi="Times New Roman" w:cs="Times New Roman"/>
          <w:sz w:val="22"/>
          <w:szCs w:val="22"/>
        </w:rPr>
        <w:t xml:space="preserve"> not run</w:t>
      </w:r>
      <w:r w:rsidR="003D3112" w:rsidRPr="000B7BF3">
        <w:rPr>
          <w:rFonts w:ascii="Times New Roman" w:hAnsi="Times New Roman" w:cs="Times New Roman"/>
          <w:sz w:val="22"/>
          <w:szCs w:val="22"/>
        </w:rPr>
        <w:t xml:space="preserve">; </w:t>
      </w:r>
      <w:r w:rsidR="005F20E2" w:rsidRPr="000B7BF3">
        <w:rPr>
          <w:rFonts w:ascii="Times New Roman" w:hAnsi="Times New Roman" w:cs="Times New Roman"/>
          <w:sz w:val="22"/>
          <w:szCs w:val="22"/>
        </w:rPr>
        <w:t xml:space="preserve">2023 </w:t>
      </w:r>
      <w:r w:rsidR="00654632" w:rsidRPr="000B7BF3">
        <w:rPr>
          <w:rFonts w:ascii="Times New Roman" w:hAnsi="Times New Roman" w:cs="Times New Roman"/>
          <w:sz w:val="22"/>
          <w:szCs w:val="22"/>
        </w:rPr>
        <w:t xml:space="preserve">CEDARS </w:t>
      </w:r>
      <w:r w:rsidR="005F20E2" w:rsidRPr="000B7BF3">
        <w:rPr>
          <w:rFonts w:ascii="Times New Roman" w:hAnsi="Times New Roman" w:cs="Times New Roman"/>
          <w:sz w:val="22"/>
          <w:szCs w:val="22"/>
        </w:rPr>
        <w:t xml:space="preserve">not </w:t>
      </w:r>
      <w:r w:rsidR="3379175B" w:rsidRPr="0F184198">
        <w:rPr>
          <w:rFonts w:ascii="Times New Roman" w:hAnsi="Times New Roman" w:cs="Times New Roman"/>
          <w:sz w:val="22"/>
          <w:szCs w:val="22"/>
        </w:rPr>
        <w:t>available</w:t>
      </w:r>
      <w:r w:rsidR="003D3112" w:rsidRPr="000B7BF3">
        <w:rPr>
          <w:rFonts w:ascii="Times New Roman" w:hAnsi="Times New Roman" w:cs="Times New Roman"/>
          <w:sz w:val="22"/>
          <w:szCs w:val="22"/>
        </w:rPr>
        <w:t xml:space="preserve">; </w:t>
      </w:r>
      <w:r w:rsidR="0083446A" w:rsidRPr="000B7BF3">
        <w:rPr>
          <w:rFonts w:ascii="Times New Roman" w:hAnsi="Times New Roman" w:cs="Times New Roman"/>
          <w:sz w:val="22"/>
          <w:szCs w:val="22"/>
        </w:rPr>
        <w:t xml:space="preserve">PRES </w:t>
      </w:r>
      <w:r w:rsidR="009D57AA" w:rsidRPr="000B7BF3">
        <w:rPr>
          <w:rFonts w:ascii="Times New Roman" w:hAnsi="Times New Roman" w:cs="Times New Roman"/>
          <w:sz w:val="22"/>
          <w:szCs w:val="22"/>
        </w:rPr>
        <w:t xml:space="preserve">was run in </w:t>
      </w:r>
      <w:r w:rsidR="002672F3" w:rsidRPr="000B7BF3">
        <w:rPr>
          <w:rFonts w:ascii="Times New Roman" w:hAnsi="Times New Roman" w:cs="Times New Roman"/>
          <w:sz w:val="22"/>
          <w:szCs w:val="22"/>
        </w:rPr>
        <w:t>2021 and 2022 (2023</w:t>
      </w:r>
      <w:r w:rsidR="009D57AA" w:rsidRPr="000B7BF3">
        <w:rPr>
          <w:rFonts w:ascii="Times New Roman" w:hAnsi="Times New Roman" w:cs="Times New Roman"/>
          <w:sz w:val="22"/>
          <w:szCs w:val="22"/>
        </w:rPr>
        <w:t xml:space="preserve"> data are</w:t>
      </w:r>
      <w:r w:rsidR="002672F3" w:rsidRPr="000B7BF3">
        <w:rPr>
          <w:rFonts w:ascii="Times New Roman" w:hAnsi="Times New Roman" w:cs="Times New Roman"/>
          <w:sz w:val="22"/>
          <w:szCs w:val="22"/>
        </w:rPr>
        <w:t xml:space="preserve"> not available prior to submission)</w:t>
      </w:r>
      <w:r w:rsidR="003D3112" w:rsidRPr="000B7BF3">
        <w:rPr>
          <w:rFonts w:ascii="Times New Roman" w:hAnsi="Times New Roman" w:cs="Times New Roman"/>
          <w:sz w:val="22"/>
          <w:szCs w:val="22"/>
        </w:rPr>
        <w:t>.</w:t>
      </w:r>
      <w:r w:rsidR="00AD35FF">
        <w:rPr>
          <w:rFonts w:ascii="Times New Roman" w:hAnsi="Times New Roman" w:cs="Times New Roman"/>
          <w:sz w:val="22"/>
          <w:szCs w:val="22"/>
        </w:rPr>
        <w:t xml:space="preserve"> </w:t>
      </w:r>
      <w:r w:rsidR="00BE53C7" w:rsidRPr="000B7BF3">
        <w:rPr>
          <w:rFonts w:ascii="Times New Roman" w:hAnsi="Times New Roman" w:cs="Times New Roman"/>
          <w:sz w:val="22"/>
          <w:szCs w:val="22"/>
        </w:rPr>
        <w:t xml:space="preserve">Employee engagement surveys were stopped in 2019. In 2023 we </w:t>
      </w:r>
      <w:r w:rsidR="007D7232" w:rsidRPr="000B7BF3">
        <w:rPr>
          <w:rFonts w:ascii="Times New Roman" w:hAnsi="Times New Roman" w:cs="Times New Roman"/>
          <w:sz w:val="22"/>
          <w:szCs w:val="22"/>
        </w:rPr>
        <w:t>launched</w:t>
      </w:r>
      <w:r w:rsidR="00BE53C7" w:rsidRPr="000B7BF3">
        <w:rPr>
          <w:rFonts w:ascii="Times New Roman" w:hAnsi="Times New Roman" w:cs="Times New Roman"/>
          <w:sz w:val="22"/>
          <w:szCs w:val="22"/>
        </w:rPr>
        <w:t xml:space="preserve"> our </w:t>
      </w:r>
      <w:hyperlink r:id="rId26" w:history="1">
        <w:r w:rsidR="00BE53C7" w:rsidRPr="00C961E7">
          <w:rPr>
            <w:rStyle w:val="Hyperlink"/>
            <w:rFonts w:ascii="Times New Roman" w:hAnsi="Times New Roman" w:cs="Times New Roman"/>
            <w:sz w:val="22"/>
            <w:szCs w:val="22"/>
          </w:rPr>
          <w:t>Cultur</w:t>
        </w:r>
        <w:r w:rsidR="00D22555">
          <w:rPr>
            <w:rStyle w:val="Hyperlink"/>
            <w:rFonts w:ascii="Times New Roman" w:hAnsi="Times New Roman" w:cs="Times New Roman"/>
            <w:sz w:val="22"/>
            <w:szCs w:val="22"/>
          </w:rPr>
          <w:t>e</w:t>
        </w:r>
        <w:r w:rsidR="00BE53C7" w:rsidRPr="00C961E7">
          <w:rPr>
            <w:rStyle w:val="Hyperlink"/>
            <w:rFonts w:ascii="Times New Roman" w:hAnsi="Times New Roman" w:cs="Times New Roman"/>
            <w:sz w:val="22"/>
            <w:szCs w:val="22"/>
          </w:rPr>
          <w:t xml:space="preserve"> Index tool</w:t>
        </w:r>
      </w:hyperlink>
      <w:r w:rsidR="00BE53C7" w:rsidRPr="000B7BF3">
        <w:rPr>
          <w:rFonts w:ascii="Times New Roman" w:hAnsi="Times New Roman" w:cs="Times New Roman"/>
          <w:sz w:val="22"/>
          <w:szCs w:val="22"/>
        </w:rPr>
        <w:t xml:space="preserve"> that replace</w:t>
      </w:r>
      <w:r w:rsidR="00D22555">
        <w:rPr>
          <w:rFonts w:ascii="Times New Roman" w:hAnsi="Times New Roman" w:cs="Times New Roman"/>
          <w:sz w:val="22"/>
          <w:szCs w:val="22"/>
        </w:rPr>
        <w:t>s</w:t>
      </w:r>
      <w:r w:rsidR="00BE53C7" w:rsidRPr="000B7BF3">
        <w:rPr>
          <w:rFonts w:ascii="Times New Roman" w:hAnsi="Times New Roman" w:cs="Times New Roman"/>
          <w:sz w:val="22"/>
          <w:szCs w:val="22"/>
        </w:rPr>
        <w:t xml:space="preserve"> </w:t>
      </w:r>
      <w:r w:rsidR="00D22555">
        <w:rPr>
          <w:rFonts w:ascii="Times New Roman" w:hAnsi="Times New Roman" w:cs="Times New Roman"/>
          <w:sz w:val="22"/>
          <w:szCs w:val="22"/>
        </w:rPr>
        <w:t>previous</w:t>
      </w:r>
      <w:r w:rsidR="00BE53C7" w:rsidRPr="000B7BF3">
        <w:rPr>
          <w:rFonts w:ascii="Times New Roman" w:hAnsi="Times New Roman" w:cs="Times New Roman"/>
          <w:sz w:val="22"/>
          <w:szCs w:val="22"/>
        </w:rPr>
        <w:t xml:space="preserve"> surveys with a more dynamic</w:t>
      </w:r>
      <w:r w:rsidR="007F086A" w:rsidRPr="000B7BF3">
        <w:rPr>
          <w:rFonts w:ascii="Times New Roman" w:hAnsi="Times New Roman" w:cs="Times New Roman"/>
          <w:sz w:val="22"/>
          <w:szCs w:val="22"/>
        </w:rPr>
        <w:t>, more immediate</w:t>
      </w:r>
      <w:r w:rsidR="00BE53C7" w:rsidRPr="000B7BF3">
        <w:rPr>
          <w:rFonts w:ascii="Times New Roman" w:hAnsi="Times New Roman" w:cs="Times New Roman"/>
          <w:sz w:val="22"/>
          <w:szCs w:val="22"/>
        </w:rPr>
        <w:t xml:space="preserve"> measure of staff engagement and wellbeing.</w:t>
      </w:r>
    </w:p>
    <w:p w14:paraId="1B589177" w14:textId="1EECBE2F" w:rsidR="008D4321" w:rsidRPr="000C29B3" w:rsidRDefault="000F360B" w:rsidP="008C3815">
      <w:pPr>
        <w:pStyle w:val="Heading2"/>
        <w:rPr>
          <w:rFonts w:ascii="Times New Roman" w:hAnsi="Times New Roman" w:cs="Times New Roman"/>
        </w:rPr>
      </w:pPr>
      <w:r w:rsidRPr="000C29B3">
        <w:rPr>
          <w:rFonts w:ascii="Times New Roman" w:hAnsi="Times New Roman" w:cs="Times New Roman"/>
        </w:rPr>
        <w:t>7</w:t>
      </w:r>
      <w:r w:rsidR="00CE2305" w:rsidRPr="000C29B3">
        <w:rPr>
          <w:rFonts w:ascii="Times New Roman" w:hAnsi="Times New Roman" w:cs="Times New Roman"/>
        </w:rPr>
        <w:t xml:space="preserve"> </w:t>
      </w:r>
      <w:r w:rsidR="008D4321" w:rsidRPr="000C29B3">
        <w:rPr>
          <w:rFonts w:ascii="Times New Roman" w:hAnsi="Times New Roman" w:cs="Times New Roman"/>
        </w:rPr>
        <w:t xml:space="preserve">Researcher </w:t>
      </w:r>
      <w:r w:rsidR="00CE2305" w:rsidRPr="000C29B3">
        <w:rPr>
          <w:rFonts w:ascii="Times New Roman" w:hAnsi="Times New Roman" w:cs="Times New Roman"/>
        </w:rPr>
        <w:t>w</w:t>
      </w:r>
      <w:r w:rsidR="008D4321" w:rsidRPr="000C29B3">
        <w:rPr>
          <w:rFonts w:ascii="Times New Roman" w:hAnsi="Times New Roman" w:cs="Times New Roman"/>
        </w:rPr>
        <w:t>ellbeing</w:t>
      </w:r>
    </w:p>
    <w:p w14:paraId="5D1505F7" w14:textId="1083B9EA" w:rsidR="00F24B27" w:rsidRPr="000B7BF3" w:rsidRDefault="00A93236" w:rsidP="00F24B27">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Wellbeing services are signposted during all levels of induction to the university for </w:t>
      </w:r>
      <w:r w:rsidR="002F7AE9" w:rsidRPr="000B7BF3">
        <w:rPr>
          <w:rFonts w:ascii="Times New Roman" w:hAnsi="Times New Roman" w:cs="Times New Roman"/>
          <w:sz w:val="22"/>
          <w:szCs w:val="22"/>
        </w:rPr>
        <w:t xml:space="preserve">all research staff, </w:t>
      </w:r>
      <w:r w:rsidRPr="000B7BF3">
        <w:rPr>
          <w:rFonts w:ascii="Times New Roman" w:hAnsi="Times New Roman" w:cs="Times New Roman"/>
          <w:sz w:val="22"/>
          <w:szCs w:val="22"/>
        </w:rPr>
        <w:t>ECRs and PGRs. Newsletters to staff</w:t>
      </w:r>
      <w:r w:rsidR="002F7AE9" w:rsidRPr="000B7BF3">
        <w:rPr>
          <w:rFonts w:ascii="Times New Roman" w:hAnsi="Times New Roman" w:cs="Times New Roman"/>
          <w:sz w:val="22"/>
          <w:szCs w:val="22"/>
        </w:rPr>
        <w:t xml:space="preserve">, </w:t>
      </w:r>
      <w:r w:rsidRPr="000B7BF3">
        <w:rPr>
          <w:rFonts w:ascii="Times New Roman" w:hAnsi="Times New Roman" w:cs="Times New Roman"/>
          <w:sz w:val="22"/>
          <w:szCs w:val="22"/>
        </w:rPr>
        <w:t xml:space="preserve">ECRs and PGRs contain a wellbeing section and there are support pages, with links to services, on the </w:t>
      </w:r>
      <w:hyperlink r:id="rId27">
        <w:r w:rsidRPr="000B7BF3">
          <w:rPr>
            <w:rStyle w:val="Hyperlink"/>
            <w:rFonts w:ascii="Times New Roman" w:hAnsi="Times New Roman" w:cs="Times New Roman"/>
            <w:sz w:val="22"/>
            <w:szCs w:val="22"/>
          </w:rPr>
          <w:t>Doctoral College</w:t>
        </w:r>
      </w:hyperlink>
      <w:r w:rsidRPr="000B7BF3">
        <w:rPr>
          <w:rFonts w:ascii="Times New Roman" w:hAnsi="Times New Roman" w:cs="Times New Roman"/>
          <w:sz w:val="22"/>
          <w:szCs w:val="22"/>
        </w:rPr>
        <w:t xml:space="preserve"> and </w:t>
      </w:r>
      <w:hyperlink r:id="rId28">
        <w:r w:rsidRPr="000B7BF3">
          <w:rPr>
            <w:rStyle w:val="Hyperlink"/>
            <w:rFonts w:ascii="Times New Roman" w:hAnsi="Times New Roman" w:cs="Times New Roman"/>
            <w:sz w:val="22"/>
            <w:szCs w:val="22"/>
          </w:rPr>
          <w:t>ECR hub</w:t>
        </w:r>
      </w:hyperlink>
      <w:r w:rsidRPr="000B7BF3">
        <w:rPr>
          <w:rFonts w:ascii="Times New Roman" w:hAnsi="Times New Roman" w:cs="Times New Roman"/>
          <w:sz w:val="22"/>
          <w:szCs w:val="22"/>
        </w:rPr>
        <w:t xml:space="preserve"> websites. Additionally</w:t>
      </w:r>
      <w:r w:rsidR="002F7AE9" w:rsidRPr="000B7BF3">
        <w:rPr>
          <w:rFonts w:ascii="Times New Roman" w:hAnsi="Times New Roman" w:cs="Times New Roman"/>
          <w:sz w:val="22"/>
          <w:szCs w:val="22"/>
        </w:rPr>
        <w:t>,</w:t>
      </w:r>
      <w:r w:rsidRPr="000B7BF3">
        <w:rPr>
          <w:rFonts w:ascii="Times New Roman" w:hAnsi="Times New Roman" w:cs="Times New Roman"/>
          <w:sz w:val="22"/>
          <w:szCs w:val="22"/>
        </w:rPr>
        <w:t xml:space="preserve"> since </w:t>
      </w:r>
      <w:r w:rsidR="002F7AE9" w:rsidRPr="000B7BF3">
        <w:rPr>
          <w:rFonts w:ascii="Times New Roman" w:hAnsi="Times New Roman" w:cs="Times New Roman"/>
          <w:sz w:val="22"/>
          <w:szCs w:val="22"/>
        </w:rPr>
        <w:t>2021 we have</w:t>
      </w:r>
      <w:r w:rsidRPr="000B7BF3">
        <w:rPr>
          <w:rFonts w:ascii="Times New Roman" w:hAnsi="Times New Roman" w:cs="Times New Roman"/>
          <w:sz w:val="22"/>
          <w:szCs w:val="22"/>
        </w:rPr>
        <w:t xml:space="preserve"> appointed a dedicated PGR education welfare advisor.</w:t>
      </w:r>
    </w:p>
    <w:p w14:paraId="456172F3" w14:textId="56AB020D" w:rsidR="00C90312" w:rsidRPr="000B7BF3" w:rsidRDefault="002F7AE9" w:rsidP="00F24B27">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In 2022 </w:t>
      </w:r>
      <w:r w:rsidR="00F24097" w:rsidRPr="000B7BF3">
        <w:rPr>
          <w:rFonts w:ascii="Times New Roman" w:hAnsi="Times New Roman" w:cs="Times New Roman"/>
          <w:sz w:val="22"/>
          <w:szCs w:val="22"/>
        </w:rPr>
        <w:t xml:space="preserve">the </w:t>
      </w:r>
      <w:r w:rsidR="0025461D" w:rsidRPr="000B7BF3">
        <w:rPr>
          <w:rFonts w:ascii="Times New Roman" w:hAnsi="Times New Roman" w:cs="Times New Roman"/>
          <w:sz w:val="22"/>
          <w:szCs w:val="22"/>
        </w:rPr>
        <w:t>University</w:t>
      </w:r>
      <w:r w:rsidRPr="000B7BF3">
        <w:rPr>
          <w:rFonts w:ascii="Times New Roman" w:hAnsi="Times New Roman" w:cs="Times New Roman"/>
          <w:sz w:val="22"/>
          <w:szCs w:val="22"/>
        </w:rPr>
        <w:t xml:space="preserve"> launched a n</w:t>
      </w:r>
      <w:r w:rsidR="00B0744C" w:rsidRPr="000B7BF3">
        <w:rPr>
          <w:rFonts w:ascii="Times New Roman" w:hAnsi="Times New Roman" w:cs="Times New Roman"/>
          <w:sz w:val="22"/>
          <w:szCs w:val="22"/>
        </w:rPr>
        <w:t xml:space="preserve">ew Supporting </w:t>
      </w:r>
      <w:r w:rsidRPr="000B7BF3">
        <w:rPr>
          <w:rFonts w:ascii="Times New Roman" w:hAnsi="Times New Roman" w:cs="Times New Roman"/>
          <w:sz w:val="22"/>
          <w:szCs w:val="22"/>
        </w:rPr>
        <w:t xml:space="preserve">the </w:t>
      </w:r>
      <w:r w:rsidR="00B0744C" w:rsidRPr="000B7BF3">
        <w:rPr>
          <w:rFonts w:ascii="Times New Roman" w:hAnsi="Times New Roman" w:cs="Times New Roman"/>
          <w:sz w:val="22"/>
          <w:szCs w:val="22"/>
        </w:rPr>
        <w:t xml:space="preserve">Mental Wellbeing </w:t>
      </w:r>
      <w:r w:rsidRPr="000B7BF3">
        <w:rPr>
          <w:rFonts w:ascii="Times New Roman" w:hAnsi="Times New Roman" w:cs="Times New Roman"/>
          <w:sz w:val="22"/>
          <w:szCs w:val="22"/>
        </w:rPr>
        <w:t xml:space="preserve">of your Staff course </w:t>
      </w:r>
      <w:r w:rsidR="00B0744C" w:rsidRPr="000B7BF3">
        <w:rPr>
          <w:rFonts w:ascii="Times New Roman" w:hAnsi="Times New Roman" w:cs="Times New Roman"/>
          <w:sz w:val="22"/>
          <w:szCs w:val="22"/>
        </w:rPr>
        <w:t>for</w:t>
      </w:r>
      <w:r w:rsidR="00F24097" w:rsidRPr="000B7BF3">
        <w:rPr>
          <w:rFonts w:ascii="Times New Roman" w:hAnsi="Times New Roman" w:cs="Times New Roman"/>
          <w:sz w:val="22"/>
          <w:szCs w:val="22"/>
        </w:rPr>
        <w:t xml:space="preserve"> anyone with responsibility for others which includes </w:t>
      </w:r>
      <w:r w:rsidR="006A1E60" w:rsidRPr="000B7BF3">
        <w:rPr>
          <w:rFonts w:ascii="Times New Roman" w:hAnsi="Times New Roman" w:cs="Times New Roman"/>
          <w:sz w:val="22"/>
          <w:szCs w:val="22"/>
        </w:rPr>
        <w:t>PGR Supervisors as well as research team leaders, PIs and similar.</w:t>
      </w:r>
      <w:r w:rsidR="003B4253">
        <w:rPr>
          <w:rFonts w:ascii="Times New Roman" w:hAnsi="Times New Roman" w:cs="Times New Roman"/>
          <w:sz w:val="22"/>
          <w:szCs w:val="22"/>
        </w:rPr>
        <w:t xml:space="preserve"> </w:t>
      </w:r>
      <w:r w:rsidR="00D43E8E">
        <w:rPr>
          <w:rFonts w:ascii="Times New Roman" w:hAnsi="Times New Roman" w:cs="Times New Roman"/>
          <w:sz w:val="22"/>
          <w:szCs w:val="22"/>
        </w:rPr>
        <w:t>W</w:t>
      </w:r>
      <w:r w:rsidR="00C90312" w:rsidRPr="000B7BF3">
        <w:rPr>
          <w:rFonts w:ascii="Times New Roman" w:hAnsi="Times New Roman" w:cs="Times New Roman"/>
          <w:sz w:val="22"/>
          <w:szCs w:val="22"/>
        </w:rPr>
        <w:t xml:space="preserve">ellbeing is a standing item </w:t>
      </w:r>
      <w:r w:rsidR="00E55CC4" w:rsidRPr="000B7BF3">
        <w:rPr>
          <w:rFonts w:ascii="Times New Roman" w:hAnsi="Times New Roman" w:cs="Times New Roman"/>
          <w:sz w:val="22"/>
          <w:szCs w:val="22"/>
        </w:rPr>
        <w:t>for</w:t>
      </w:r>
      <w:r w:rsidR="00C90312" w:rsidRPr="000B7BF3">
        <w:rPr>
          <w:rFonts w:ascii="Times New Roman" w:hAnsi="Times New Roman" w:cs="Times New Roman"/>
          <w:sz w:val="22"/>
          <w:szCs w:val="22"/>
        </w:rPr>
        <w:t xml:space="preserve"> the </w:t>
      </w:r>
      <w:r w:rsidR="00F2222B">
        <w:rPr>
          <w:rFonts w:ascii="Times New Roman" w:hAnsi="Times New Roman" w:cs="Times New Roman"/>
          <w:sz w:val="22"/>
          <w:szCs w:val="22"/>
        </w:rPr>
        <w:t>Concordat SG</w:t>
      </w:r>
      <w:r w:rsidR="00E55CC4" w:rsidRPr="000B7BF3">
        <w:rPr>
          <w:rFonts w:ascii="Times New Roman" w:hAnsi="Times New Roman" w:cs="Times New Roman"/>
          <w:sz w:val="22"/>
          <w:szCs w:val="22"/>
        </w:rPr>
        <w:t xml:space="preserve">, </w:t>
      </w:r>
      <w:r w:rsidR="00F2222B">
        <w:rPr>
          <w:rFonts w:ascii="Times New Roman" w:hAnsi="Times New Roman" w:cs="Times New Roman"/>
          <w:sz w:val="22"/>
          <w:szCs w:val="22"/>
        </w:rPr>
        <w:t xml:space="preserve">which now includes </w:t>
      </w:r>
      <w:r w:rsidR="00C90312" w:rsidRPr="000B7BF3">
        <w:rPr>
          <w:rFonts w:ascii="Times New Roman" w:hAnsi="Times New Roman" w:cs="Times New Roman"/>
          <w:sz w:val="22"/>
          <w:szCs w:val="22"/>
        </w:rPr>
        <w:t xml:space="preserve">the </w:t>
      </w:r>
      <w:r w:rsidR="00E55CC4" w:rsidRPr="000B7BF3">
        <w:rPr>
          <w:rFonts w:ascii="Times New Roman" w:hAnsi="Times New Roman" w:cs="Times New Roman"/>
          <w:sz w:val="22"/>
          <w:szCs w:val="22"/>
        </w:rPr>
        <w:t xml:space="preserve">new </w:t>
      </w:r>
      <w:r w:rsidR="00C90312" w:rsidRPr="000B7BF3">
        <w:rPr>
          <w:rFonts w:ascii="Times New Roman" w:hAnsi="Times New Roman" w:cs="Times New Roman"/>
          <w:sz w:val="22"/>
          <w:szCs w:val="22"/>
        </w:rPr>
        <w:t>PGR Education Welfare Advisor.</w:t>
      </w:r>
    </w:p>
    <w:p w14:paraId="13E9F84D" w14:textId="7596B444" w:rsidR="00F26322" w:rsidRPr="000B7BF3" w:rsidRDefault="00F26322" w:rsidP="007B41B9">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Since 2021 there has been an 11% increase </w:t>
      </w:r>
      <w:r w:rsidR="000A6435" w:rsidRPr="000B7BF3">
        <w:rPr>
          <w:rFonts w:ascii="Times New Roman" w:hAnsi="Times New Roman" w:cs="Times New Roman"/>
          <w:sz w:val="22"/>
          <w:szCs w:val="22"/>
        </w:rPr>
        <w:t>(</w:t>
      </w:r>
      <w:r w:rsidR="00AC7A50" w:rsidRPr="000B7BF3">
        <w:rPr>
          <w:rFonts w:ascii="Times New Roman" w:hAnsi="Times New Roman" w:cs="Times New Roman"/>
          <w:sz w:val="22"/>
          <w:szCs w:val="22"/>
        </w:rPr>
        <w:t xml:space="preserve">2021=78; 2022/3=85) </w:t>
      </w:r>
      <w:r w:rsidRPr="000B7BF3">
        <w:rPr>
          <w:rFonts w:ascii="Times New Roman" w:hAnsi="Times New Roman" w:cs="Times New Roman"/>
          <w:sz w:val="22"/>
          <w:szCs w:val="22"/>
        </w:rPr>
        <w:t>in attendance at relevant mental health and wellbeing courses (17 courses in total, including five tailored to the specific needs of researchers).</w:t>
      </w:r>
      <w:r w:rsidR="007B41B9" w:rsidRPr="000B7BF3">
        <w:rPr>
          <w:rFonts w:ascii="Times New Roman" w:hAnsi="Times New Roman" w:cs="Times New Roman"/>
          <w:sz w:val="22"/>
          <w:szCs w:val="22"/>
        </w:rPr>
        <w:t xml:space="preserve"> </w:t>
      </w:r>
      <w:r w:rsidRPr="000B7BF3">
        <w:rPr>
          <w:rFonts w:ascii="Times New Roman" w:hAnsi="Times New Roman" w:cs="Times New Roman"/>
          <w:sz w:val="22"/>
          <w:szCs w:val="22"/>
        </w:rPr>
        <w:t>Levels of engagement with PGR welfare services increased in 2020/21 (from 2019/20) and remained at these increased numbers in the 2021/22 year (2022/23 data not available).</w:t>
      </w:r>
    </w:p>
    <w:p w14:paraId="11E74CC3" w14:textId="7FD6C433" w:rsidR="00F26322" w:rsidRPr="000B7BF3" w:rsidRDefault="00F26322" w:rsidP="00F26322">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In 2023 our Wellbeing team launched their </w:t>
      </w:r>
      <w:hyperlink r:id="rId29" w:anchor="a0">
        <w:r w:rsidRPr="000B7BF3">
          <w:rPr>
            <w:rStyle w:val="Hyperlink"/>
            <w:rFonts w:ascii="Times New Roman" w:hAnsi="Times New Roman" w:cs="Times New Roman"/>
            <w:sz w:val="22"/>
            <w:szCs w:val="22"/>
          </w:rPr>
          <w:t>Wellbeing Network</w:t>
        </w:r>
      </w:hyperlink>
      <w:r w:rsidRPr="000B7BF3">
        <w:rPr>
          <w:rFonts w:ascii="Times New Roman" w:hAnsi="Times New Roman" w:cs="Times New Roman"/>
          <w:sz w:val="22"/>
          <w:szCs w:val="22"/>
        </w:rPr>
        <w:t xml:space="preserve"> which is open to all colleagues</w:t>
      </w:r>
      <w:r w:rsidR="00044F07" w:rsidRPr="000B7BF3">
        <w:rPr>
          <w:rFonts w:ascii="Times New Roman" w:hAnsi="Times New Roman" w:cs="Times New Roman"/>
          <w:sz w:val="22"/>
          <w:szCs w:val="22"/>
        </w:rPr>
        <w:t xml:space="preserve"> in the university</w:t>
      </w:r>
      <w:r w:rsidRPr="000B7BF3">
        <w:rPr>
          <w:rFonts w:ascii="Times New Roman" w:hAnsi="Times New Roman" w:cs="Times New Roman"/>
          <w:sz w:val="22"/>
          <w:szCs w:val="22"/>
        </w:rPr>
        <w:t>. This is aimed at creating a supportive community to help people with their wellbeing.</w:t>
      </w:r>
    </w:p>
    <w:p w14:paraId="0416C6C9" w14:textId="31A64706" w:rsidR="00CE2305" w:rsidRPr="000C29B3" w:rsidRDefault="000F360B" w:rsidP="008C3815">
      <w:pPr>
        <w:pStyle w:val="Heading2"/>
        <w:rPr>
          <w:rFonts w:ascii="Times New Roman" w:hAnsi="Times New Roman" w:cs="Times New Roman"/>
        </w:rPr>
      </w:pPr>
      <w:r w:rsidRPr="000C29B3">
        <w:rPr>
          <w:rFonts w:ascii="Times New Roman" w:hAnsi="Times New Roman" w:cs="Times New Roman"/>
        </w:rPr>
        <w:t>8</w:t>
      </w:r>
      <w:r w:rsidR="00CE2305" w:rsidRPr="000C29B3">
        <w:rPr>
          <w:rFonts w:ascii="Times New Roman" w:hAnsi="Times New Roman" w:cs="Times New Roman"/>
        </w:rPr>
        <w:t xml:space="preserve"> </w:t>
      </w:r>
      <w:r w:rsidR="001B1BE0" w:rsidRPr="000C29B3">
        <w:rPr>
          <w:rFonts w:ascii="Times New Roman" w:hAnsi="Times New Roman" w:cs="Times New Roman"/>
        </w:rPr>
        <w:t>Improving c</w:t>
      </w:r>
      <w:r w:rsidR="003B7E4B" w:rsidRPr="000C29B3">
        <w:rPr>
          <w:rFonts w:ascii="Times New Roman" w:hAnsi="Times New Roman" w:cs="Times New Roman"/>
        </w:rPr>
        <w:t>ontract</w:t>
      </w:r>
      <w:r w:rsidR="001B1BE0" w:rsidRPr="000C29B3">
        <w:rPr>
          <w:rFonts w:ascii="Times New Roman" w:hAnsi="Times New Roman" w:cs="Times New Roman"/>
        </w:rPr>
        <w:t xml:space="preserve"> </w:t>
      </w:r>
      <w:proofErr w:type="gramStart"/>
      <w:r w:rsidR="001B1BE0" w:rsidRPr="000C29B3">
        <w:rPr>
          <w:rFonts w:ascii="Times New Roman" w:hAnsi="Times New Roman" w:cs="Times New Roman"/>
        </w:rPr>
        <w:t>precarity</w:t>
      </w:r>
      <w:proofErr w:type="gramEnd"/>
    </w:p>
    <w:p w14:paraId="3940D491" w14:textId="627DC99E" w:rsidR="007A46CD" w:rsidRPr="000B7BF3" w:rsidRDefault="00D75302" w:rsidP="00226326">
      <w:pPr>
        <w:widowControl/>
        <w:autoSpaceDE/>
        <w:autoSpaceDN/>
        <w:spacing w:after="0"/>
        <w:ind w:left="142"/>
        <w:rPr>
          <w:rFonts w:ascii="Times New Roman" w:eastAsia="Times New Roman" w:hAnsi="Times New Roman" w:cs="Times New Roman"/>
        </w:rPr>
      </w:pPr>
      <w:r w:rsidRPr="000B7BF3">
        <w:rPr>
          <w:rFonts w:ascii="Times New Roman" w:hAnsi="Times New Roman" w:cs="Times New Roman"/>
        </w:rPr>
        <w:t xml:space="preserve">Since 2021 there has been an increase in permanent contracts of </w:t>
      </w:r>
      <w:r w:rsidR="00361273" w:rsidRPr="000B7BF3">
        <w:rPr>
          <w:rFonts w:ascii="Times New Roman" w:hAnsi="Times New Roman" w:cs="Times New Roman"/>
        </w:rPr>
        <w:t xml:space="preserve">2% </w:t>
      </w:r>
      <w:r w:rsidRPr="000B7BF3">
        <w:rPr>
          <w:rFonts w:ascii="Times New Roman" w:hAnsi="Times New Roman" w:cs="Times New Roman"/>
        </w:rPr>
        <w:t xml:space="preserve">for </w:t>
      </w:r>
      <w:r w:rsidR="00361273" w:rsidRPr="000B7BF3">
        <w:rPr>
          <w:rFonts w:ascii="Times New Roman" w:hAnsi="Times New Roman" w:cs="Times New Roman"/>
        </w:rPr>
        <w:t xml:space="preserve">female and 4% </w:t>
      </w:r>
      <w:r w:rsidRPr="000B7BF3">
        <w:rPr>
          <w:rFonts w:ascii="Times New Roman" w:hAnsi="Times New Roman" w:cs="Times New Roman"/>
        </w:rPr>
        <w:t xml:space="preserve">for </w:t>
      </w:r>
      <w:r w:rsidR="50C21A4B" w:rsidRPr="000B7BF3">
        <w:rPr>
          <w:rFonts w:ascii="Times New Roman" w:hAnsi="Times New Roman" w:cs="Times New Roman"/>
        </w:rPr>
        <w:t xml:space="preserve">male </w:t>
      </w:r>
      <w:r w:rsidRPr="000B7BF3">
        <w:rPr>
          <w:rFonts w:ascii="Times New Roman" w:hAnsi="Times New Roman" w:cs="Times New Roman"/>
        </w:rPr>
        <w:t>researchers</w:t>
      </w:r>
      <w:r w:rsidR="00EE3A14">
        <w:rPr>
          <w:rFonts w:ascii="Times New Roman" w:hAnsi="Times New Roman" w:cs="Times New Roman"/>
        </w:rPr>
        <w:t>; and a</w:t>
      </w:r>
      <w:r w:rsidRPr="000B7BF3">
        <w:rPr>
          <w:rFonts w:ascii="Times New Roman" w:hAnsi="Times New Roman" w:cs="Times New Roman"/>
        </w:rPr>
        <w:t xml:space="preserve"> </w:t>
      </w:r>
      <w:r w:rsidR="007105A5" w:rsidRPr="000B7BF3">
        <w:rPr>
          <w:rFonts w:ascii="Times New Roman" w:hAnsi="Times New Roman" w:cs="Times New Roman"/>
        </w:rPr>
        <w:t xml:space="preserve">concurrent drop of </w:t>
      </w:r>
      <w:r w:rsidR="006F7C4A" w:rsidRPr="000B7BF3">
        <w:rPr>
          <w:rFonts w:ascii="Times New Roman" w:hAnsi="Times New Roman" w:cs="Times New Roman"/>
        </w:rPr>
        <w:t>-2</w:t>
      </w:r>
      <w:r w:rsidR="007105A5" w:rsidRPr="000B7BF3">
        <w:rPr>
          <w:rFonts w:ascii="Times New Roman" w:hAnsi="Times New Roman" w:cs="Times New Roman"/>
        </w:rPr>
        <w:t>%</w:t>
      </w:r>
      <w:r w:rsidR="006F7C4A" w:rsidRPr="000B7BF3">
        <w:rPr>
          <w:rFonts w:ascii="Times New Roman" w:hAnsi="Times New Roman" w:cs="Times New Roman"/>
        </w:rPr>
        <w:t xml:space="preserve"> </w:t>
      </w:r>
      <w:r w:rsidR="007105A5" w:rsidRPr="000B7BF3">
        <w:rPr>
          <w:rFonts w:ascii="Times New Roman" w:hAnsi="Times New Roman" w:cs="Times New Roman"/>
        </w:rPr>
        <w:t xml:space="preserve">female </w:t>
      </w:r>
      <w:r w:rsidR="006F7C4A" w:rsidRPr="000B7BF3">
        <w:rPr>
          <w:rFonts w:ascii="Times New Roman" w:hAnsi="Times New Roman" w:cs="Times New Roman"/>
        </w:rPr>
        <w:t xml:space="preserve">and -7% </w:t>
      </w:r>
      <w:r w:rsidR="007105A5" w:rsidRPr="000B7BF3">
        <w:rPr>
          <w:rFonts w:ascii="Times New Roman" w:hAnsi="Times New Roman" w:cs="Times New Roman"/>
        </w:rPr>
        <w:t xml:space="preserve">male, </w:t>
      </w:r>
      <w:r w:rsidR="006F7C4A" w:rsidRPr="000B7BF3">
        <w:rPr>
          <w:rFonts w:ascii="Times New Roman" w:hAnsi="Times New Roman" w:cs="Times New Roman"/>
        </w:rPr>
        <w:t>in fixed term contracts</w:t>
      </w:r>
      <w:r w:rsidR="007105A5" w:rsidRPr="000B7BF3">
        <w:rPr>
          <w:rFonts w:ascii="Times New Roman" w:hAnsi="Times New Roman" w:cs="Times New Roman"/>
        </w:rPr>
        <w:t xml:space="preserve"> respectively</w:t>
      </w:r>
      <w:r w:rsidR="006F7C4A" w:rsidRPr="000B7BF3">
        <w:rPr>
          <w:rFonts w:ascii="Times New Roman" w:hAnsi="Times New Roman" w:cs="Times New Roman"/>
        </w:rPr>
        <w:t xml:space="preserve">. </w:t>
      </w:r>
      <w:r w:rsidR="00806D54" w:rsidRPr="000B7BF3">
        <w:rPr>
          <w:rFonts w:ascii="Times New Roman" w:hAnsi="Times New Roman" w:cs="Times New Roman"/>
        </w:rPr>
        <w:t>We are</w:t>
      </w:r>
      <w:r w:rsidR="00226326" w:rsidRPr="000B7BF3">
        <w:rPr>
          <w:rFonts w:ascii="Times New Roman" w:hAnsi="Times New Roman" w:cs="Times New Roman"/>
        </w:rPr>
        <w:t xml:space="preserve"> now exploring </w:t>
      </w:r>
      <w:r w:rsidR="00226326" w:rsidRPr="000B7BF3">
        <w:rPr>
          <w:rFonts w:ascii="Times New Roman" w:eastAsia="Times New Roman" w:hAnsi="Times New Roman" w:cs="Times New Roman"/>
        </w:rPr>
        <w:t xml:space="preserve">bridging funding options to preserve continuity of employment in between research funding contracts </w:t>
      </w:r>
      <w:proofErr w:type="gramStart"/>
      <w:r w:rsidR="00226326" w:rsidRPr="000B7BF3">
        <w:rPr>
          <w:rFonts w:ascii="Times New Roman" w:eastAsia="Times New Roman" w:hAnsi="Times New Roman" w:cs="Times New Roman"/>
        </w:rPr>
        <w:t>and also</w:t>
      </w:r>
      <w:proofErr w:type="gramEnd"/>
      <w:r w:rsidR="00226326" w:rsidRPr="000B7BF3">
        <w:rPr>
          <w:rFonts w:ascii="Times New Roman" w:eastAsia="Times New Roman" w:hAnsi="Times New Roman" w:cs="Times New Roman"/>
        </w:rPr>
        <w:t xml:space="preserve"> matching researchers coming to the end of their contract with new opportunities arising from </w:t>
      </w:r>
      <w:r w:rsidR="00104D97">
        <w:rPr>
          <w:rFonts w:ascii="Times New Roman" w:eastAsia="Times New Roman" w:hAnsi="Times New Roman" w:cs="Times New Roman"/>
        </w:rPr>
        <w:t xml:space="preserve">the </w:t>
      </w:r>
      <w:r w:rsidR="00226326" w:rsidRPr="000B7BF3">
        <w:rPr>
          <w:rFonts w:ascii="Times New Roman" w:eastAsia="Times New Roman" w:hAnsi="Times New Roman" w:cs="Times New Roman"/>
        </w:rPr>
        <w:t xml:space="preserve">award of new research grants. This would be over and above the current redeployment support, but we would also look to see how we could enhance that. </w:t>
      </w:r>
    </w:p>
    <w:p w14:paraId="796A20BE" w14:textId="3114CA06" w:rsidR="00E900A4" w:rsidRPr="000C29B3" w:rsidRDefault="000F360B" w:rsidP="003B4569">
      <w:pPr>
        <w:pStyle w:val="Heading2"/>
        <w:rPr>
          <w:rFonts w:ascii="Times New Roman" w:hAnsi="Times New Roman" w:cs="Times New Roman"/>
        </w:rPr>
      </w:pPr>
      <w:r w:rsidRPr="000C29B3">
        <w:rPr>
          <w:rFonts w:ascii="Times New Roman" w:hAnsi="Times New Roman" w:cs="Times New Roman"/>
        </w:rPr>
        <w:t>9</w:t>
      </w:r>
      <w:r w:rsidR="005B5646" w:rsidRPr="000C29B3">
        <w:rPr>
          <w:rFonts w:ascii="Times New Roman" w:hAnsi="Times New Roman" w:cs="Times New Roman"/>
        </w:rPr>
        <w:t xml:space="preserve"> Mitigating the impact of the </w:t>
      </w:r>
      <w:proofErr w:type="gramStart"/>
      <w:r w:rsidR="005B5646" w:rsidRPr="000C29B3">
        <w:rPr>
          <w:rFonts w:ascii="Times New Roman" w:hAnsi="Times New Roman" w:cs="Times New Roman"/>
        </w:rPr>
        <w:t>pandemic</w:t>
      </w:r>
      <w:proofErr w:type="gramEnd"/>
    </w:p>
    <w:p w14:paraId="47A656C2" w14:textId="72EADA18" w:rsidR="006A0C8A" w:rsidRPr="000B7BF3" w:rsidRDefault="006A0C8A" w:rsidP="006F7C4A">
      <w:pPr>
        <w:pStyle w:val="BodyText"/>
        <w:rPr>
          <w:rFonts w:ascii="Times New Roman" w:hAnsi="Times New Roman" w:cs="Times New Roman"/>
          <w:sz w:val="22"/>
          <w:szCs w:val="22"/>
        </w:rPr>
      </w:pPr>
      <w:r w:rsidRPr="000B7BF3">
        <w:rPr>
          <w:rFonts w:ascii="Times New Roman" w:hAnsi="Times New Roman" w:cs="Times New Roman"/>
          <w:sz w:val="22"/>
          <w:szCs w:val="22"/>
        </w:rPr>
        <w:t>Online training has been very successful with increases in participation</w:t>
      </w:r>
      <w:r w:rsidR="00361700" w:rsidRPr="000B7BF3">
        <w:rPr>
          <w:rFonts w:ascii="Times New Roman" w:hAnsi="Times New Roman" w:cs="Times New Roman"/>
          <w:sz w:val="22"/>
          <w:szCs w:val="22"/>
        </w:rPr>
        <w:t>,</w:t>
      </w:r>
      <w:r w:rsidRPr="000B7BF3">
        <w:rPr>
          <w:rFonts w:ascii="Times New Roman" w:hAnsi="Times New Roman" w:cs="Times New Roman"/>
          <w:sz w:val="22"/>
          <w:szCs w:val="22"/>
        </w:rPr>
        <w:t xml:space="preserve"> and we will be maintaining a mainly online mode of training delivery. However, we are complementing this with specific face to face interactions around team building, </w:t>
      </w:r>
      <w:r w:rsidR="00B719C8" w:rsidRPr="000B7BF3">
        <w:rPr>
          <w:rFonts w:ascii="Times New Roman" w:hAnsi="Times New Roman" w:cs="Times New Roman"/>
          <w:sz w:val="22"/>
          <w:szCs w:val="22"/>
        </w:rPr>
        <w:t>networking,</w:t>
      </w:r>
      <w:r w:rsidRPr="000B7BF3">
        <w:rPr>
          <w:rFonts w:ascii="Times New Roman" w:hAnsi="Times New Roman" w:cs="Times New Roman"/>
          <w:sz w:val="22"/>
          <w:szCs w:val="22"/>
        </w:rPr>
        <w:t xml:space="preserve"> and social space.</w:t>
      </w:r>
      <w:r w:rsidR="00703E80">
        <w:rPr>
          <w:rFonts w:ascii="Times New Roman" w:hAnsi="Times New Roman" w:cs="Times New Roman"/>
          <w:sz w:val="22"/>
          <w:szCs w:val="22"/>
        </w:rPr>
        <w:t xml:space="preserve"> </w:t>
      </w:r>
      <w:r w:rsidR="00361700" w:rsidRPr="000B7BF3">
        <w:rPr>
          <w:rFonts w:ascii="Times New Roman" w:hAnsi="Times New Roman" w:cs="Times New Roman"/>
          <w:sz w:val="22"/>
          <w:szCs w:val="22"/>
        </w:rPr>
        <w:t>The wider ongoing research c</w:t>
      </w:r>
      <w:r w:rsidRPr="000B7BF3">
        <w:rPr>
          <w:rFonts w:ascii="Times New Roman" w:hAnsi="Times New Roman" w:cs="Times New Roman"/>
          <w:sz w:val="22"/>
          <w:szCs w:val="22"/>
        </w:rPr>
        <w:t xml:space="preserve">ommunity </w:t>
      </w:r>
      <w:r w:rsidR="00361700" w:rsidRPr="000B7BF3">
        <w:rPr>
          <w:rFonts w:ascii="Times New Roman" w:hAnsi="Times New Roman" w:cs="Times New Roman"/>
          <w:sz w:val="22"/>
          <w:szCs w:val="22"/>
        </w:rPr>
        <w:t>impacts (</w:t>
      </w:r>
      <w:r w:rsidR="00B719C8" w:rsidRPr="000B7BF3">
        <w:rPr>
          <w:rFonts w:ascii="Times New Roman" w:hAnsi="Times New Roman" w:cs="Times New Roman"/>
          <w:sz w:val="22"/>
          <w:szCs w:val="22"/>
        </w:rPr>
        <w:t>e.g.,</w:t>
      </w:r>
      <w:r w:rsidR="00361700" w:rsidRPr="000B7BF3">
        <w:rPr>
          <w:rFonts w:ascii="Times New Roman" w:hAnsi="Times New Roman" w:cs="Times New Roman"/>
          <w:sz w:val="22"/>
          <w:szCs w:val="22"/>
        </w:rPr>
        <w:t xml:space="preserve"> </w:t>
      </w:r>
      <w:r w:rsidRPr="000B7BF3">
        <w:rPr>
          <w:rFonts w:ascii="Times New Roman" w:hAnsi="Times New Roman" w:cs="Times New Roman"/>
          <w:sz w:val="22"/>
          <w:szCs w:val="22"/>
        </w:rPr>
        <w:t xml:space="preserve">research paused, </w:t>
      </w:r>
      <w:r w:rsidR="00361700" w:rsidRPr="000B7BF3">
        <w:rPr>
          <w:rFonts w:ascii="Times New Roman" w:hAnsi="Times New Roman" w:cs="Times New Roman"/>
          <w:sz w:val="22"/>
          <w:szCs w:val="22"/>
        </w:rPr>
        <w:t xml:space="preserve">contracts and grant </w:t>
      </w:r>
      <w:r w:rsidRPr="000B7BF3">
        <w:rPr>
          <w:rFonts w:ascii="Times New Roman" w:hAnsi="Times New Roman" w:cs="Times New Roman"/>
          <w:sz w:val="22"/>
          <w:szCs w:val="22"/>
        </w:rPr>
        <w:t>chang</w:t>
      </w:r>
      <w:r w:rsidR="00361700" w:rsidRPr="000B7BF3">
        <w:rPr>
          <w:rFonts w:ascii="Times New Roman" w:hAnsi="Times New Roman" w:cs="Times New Roman"/>
          <w:sz w:val="22"/>
          <w:szCs w:val="22"/>
        </w:rPr>
        <w:t>es)</w:t>
      </w:r>
      <w:r w:rsidRPr="000B7BF3">
        <w:rPr>
          <w:rFonts w:ascii="Times New Roman" w:hAnsi="Times New Roman" w:cs="Times New Roman"/>
          <w:sz w:val="22"/>
          <w:szCs w:val="22"/>
        </w:rPr>
        <w:t xml:space="preserve"> </w:t>
      </w:r>
      <w:r w:rsidR="00361700" w:rsidRPr="000B7BF3">
        <w:rPr>
          <w:rFonts w:ascii="Times New Roman" w:hAnsi="Times New Roman" w:cs="Times New Roman"/>
          <w:sz w:val="22"/>
          <w:szCs w:val="22"/>
        </w:rPr>
        <w:t>are</w:t>
      </w:r>
      <w:r w:rsidRPr="000B7BF3">
        <w:rPr>
          <w:rFonts w:ascii="Times New Roman" w:hAnsi="Times New Roman" w:cs="Times New Roman"/>
          <w:sz w:val="22"/>
          <w:szCs w:val="22"/>
        </w:rPr>
        <w:t xml:space="preserve"> recognised at </w:t>
      </w:r>
      <w:r w:rsidR="00361700" w:rsidRPr="000B7BF3">
        <w:rPr>
          <w:rFonts w:ascii="Times New Roman" w:hAnsi="Times New Roman" w:cs="Times New Roman"/>
          <w:sz w:val="22"/>
          <w:szCs w:val="22"/>
        </w:rPr>
        <w:t xml:space="preserve">the most </w:t>
      </w:r>
      <w:r w:rsidRPr="000B7BF3">
        <w:rPr>
          <w:rFonts w:ascii="Times New Roman" w:hAnsi="Times New Roman" w:cs="Times New Roman"/>
          <w:sz w:val="22"/>
          <w:szCs w:val="22"/>
        </w:rPr>
        <w:t>senior levels</w:t>
      </w:r>
      <w:r w:rsidR="00361700" w:rsidRPr="000B7BF3">
        <w:rPr>
          <w:rFonts w:ascii="Times New Roman" w:hAnsi="Times New Roman" w:cs="Times New Roman"/>
          <w:sz w:val="22"/>
          <w:szCs w:val="22"/>
        </w:rPr>
        <w:t xml:space="preserve"> and m</w:t>
      </w:r>
      <w:r w:rsidRPr="000B7BF3">
        <w:rPr>
          <w:rFonts w:ascii="Times New Roman" w:hAnsi="Times New Roman" w:cs="Times New Roman"/>
          <w:sz w:val="22"/>
          <w:szCs w:val="22"/>
        </w:rPr>
        <w:t>itigative suppo</w:t>
      </w:r>
      <w:r w:rsidR="00361700" w:rsidRPr="000B7BF3">
        <w:rPr>
          <w:rFonts w:ascii="Times New Roman" w:hAnsi="Times New Roman" w:cs="Times New Roman"/>
          <w:sz w:val="22"/>
          <w:szCs w:val="22"/>
        </w:rPr>
        <w:t xml:space="preserve">rt for those impacted </w:t>
      </w:r>
      <w:r w:rsidRPr="000B7BF3">
        <w:rPr>
          <w:rFonts w:ascii="Times New Roman" w:hAnsi="Times New Roman" w:cs="Times New Roman"/>
          <w:sz w:val="22"/>
          <w:szCs w:val="22"/>
        </w:rPr>
        <w:t>continues</w:t>
      </w:r>
      <w:r w:rsidR="76DF0EAD" w:rsidRPr="000B7BF3">
        <w:rPr>
          <w:rFonts w:ascii="Times New Roman" w:hAnsi="Times New Roman" w:cs="Times New Roman"/>
          <w:sz w:val="22"/>
          <w:szCs w:val="22"/>
        </w:rPr>
        <w:t xml:space="preserve"> via our research management committees (</w:t>
      </w:r>
      <w:r w:rsidR="00675B9E" w:rsidRPr="000B7BF3">
        <w:rPr>
          <w:rFonts w:ascii="Times New Roman" w:hAnsi="Times New Roman" w:cs="Times New Roman"/>
          <w:sz w:val="22"/>
          <w:szCs w:val="22"/>
        </w:rPr>
        <w:t>e.g.,</w:t>
      </w:r>
      <w:r w:rsidR="76DF0EAD" w:rsidRPr="000B7BF3">
        <w:rPr>
          <w:rFonts w:ascii="Times New Roman" w:hAnsi="Times New Roman" w:cs="Times New Roman"/>
          <w:sz w:val="22"/>
          <w:szCs w:val="22"/>
        </w:rPr>
        <w:t xml:space="preserve"> RIEC and Doctoral College </w:t>
      </w:r>
      <w:r w:rsidR="00F02076">
        <w:rPr>
          <w:rFonts w:ascii="Times New Roman" w:hAnsi="Times New Roman" w:cs="Times New Roman"/>
          <w:sz w:val="22"/>
          <w:szCs w:val="22"/>
        </w:rPr>
        <w:t>B</w:t>
      </w:r>
      <w:r w:rsidR="76DF0EAD" w:rsidRPr="000B7BF3">
        <w:rPr>
          <w:rFonts w:ascii="Times New Roman" w:hAnsi="Times New Roman" w:cs="Times New Roman"/>
          <w:sz w:val="22"/>
          <w:szCs w:val="22"/>
        </w:rPr>
        <w:t>oard)</w:t>
      </w:r>
      <w:r w:rsidRPr="000B7BF3">
        <w:rPr>
          <w:rFonts w:ascii="Times New Roman" w:hAnsi="Times New Roman" w:cs="Times New Roman"/>
          <w:sz w:val="22"/>
          <w:szCs w:val="22"/>
        </w:rPr>
        <w:t xml:space="preserve">. </w:t>
      </w:r>
    </w:p>
    <w:p w14:paraId="3E239A80" w14:textId="34C713F1" w:rsidR="008465ED" w:rsidRPr="000C29B3" w:rsidRDefault="000F360B" w:rsidP="00B1681F">
      <w:pPr>
        <w:pStyle w:val="Heading2"/>
        <w:rPr>
          <w:rFonts w:ascii="Times New Roman" w:hAnsi="Times New Roman" w:cs="Times New Roman"/>
          <w:sz w:val="22"/>
          <w:szCs w:val="22"/>
        </w:rPr>
      </w:pPr>
      <w:r w:rsidRPr="000C29B3">
        <w:rPr>
          <w:rFonts w:ascii="Times New Roman" w:hAnsi="Times New Roman" w:cs="Times New Roman"/>
        </w:rPr>
        <w:t>10</w:t>
      </w:r>
      <w:r w:rsidR="005D3A02" w:rsidRPr="000C29B3">
        <w:rPr>
          <w:rFonts w:ascii="Times New Roman" w:hAnsi="Times New Roman" w:cs="Times New Roman"/>
        </w:rPr>
        <w:t xml:space="preserve"> </w:t>
      </w:r>
      <w:r w:rsidR="00CC0DF1" w:rsidRPr="000C29B3">
        <w:rPr>
          <w:rFonts w:ascii="Times New Roman" w:hAnsi="Times New Roman" w:cs="Times New Roman"/>
        </w:rPr>
        <w:t>Plans and</w:t>
      </w:r>
      <w:r w:rsidR="0EB29D25" w:rsidRPr="000C29B3">
        <w:rPr>
          <w:rFonts w:ascii="Times New Roman" w:hAnsi="Times New Roman" w:cs="Times New Roman"/>
        </w:rPr>
        <w:t xml:space="preserve"> priorities for </w:t>
      </w:r>
      <w:r w:rsidR="00CC0DF1" w:rsidRPr="000C29B3">
        <w:rPr>
          <w:rFonts w:ascii="Times New Roman" w:hAnsi="Times New Roman" w:cs="Times New Roman"/>
        </w:rPr>
        <w:t>2023</w:t>
      </w:r>
      <w:r w:rsidR="009E0B99" w:rsidRPr="000C29B3">
        <w:rPr>
          <w:rFonts w:ascii="Times New Roman" w:hAnsi="Times New Roman" w:cs="Times New Roman"/>
        </w:rPr>
        <w:t>-202</w:t>
      </w:r>
      <w:r w:rsidR="00BE476C">
        <w:rPr>
          <w:rFonts w:ascii="Times New Roman" w:hAnsi="Times New Roman" w:cs="Times New Roman"/>
        </w:rPr>
        <w:t>6</w:t>
      </w:r>
    </w:p>
    <w:p w14:paraId="2E04F742" w14:textId="7D5CE5F8" w:rsidR="006A5111" w:rsidRPr="000C29B3" w:rsidRDefault="000F360B" w:rsidP="00B1681F">
      <w:pPr>
        <w:pStyle w:val="hd3"/>
        <w:rPr>
          <w:rFonts w:ascii="Times New Roman" w:hAnsi="Times New Roman" w:cs="Times New Roman"/>
        </w:rPr>
      </w:pPr>
      <w:r w:rsidRPr="000C29B3">
        <w:rPr>
          <w:rFonts w:ascii="Times New Roman" w:hAnsi="Times New Roman" w:cs="Times New Roman"/>
        </w:rPr>
        <w:t>10</w:t>
      </w:r>
      <w:r w:rsidR="00740F54" w:rsidRPr="000C29B3">
        <w:rPr>
          <w:rFonts w:ascii="Times New Roman" w:hAnsi="Times New Roman" w:cs="Times New Roman"/>
        </w:rPr>
        <w:t>.1</w:t>
      </w:r>
      <w:r w:rsidR="005D3A02" w:rsidRPr="000C29B3">
        <w:rPr>
          <w:rFonts w:ascii="Times New Roman" w:hAnsi="Times New Roman" w:cs="Times New Roman"/>
        </w:rPr>
        <w:t xml:space="preserve"> </w:t>
      </w:r>
      <w:r w:rsidR="009E0B99" w:rsidRPr="000C29B3">
        <w:rPr>
          <w:rFonts w:ascii="Times New Roman" w:hAnsi="Times New Roman" w:cs="Times New Roman"/>
        </w:rPr>
        <w:t xml:space="preserve">Focus on </w:t>
      </w:r>
      <w:proofErr w:type="gramStart"/>
      <w:r w:rsidR="009E0B99" w:rsidRPr="000C29B3">
        <w:rPr>
          <w:rFonts w:ascii="Times New Roman" w:hAnsi="Times New Roman" w:cs="Times New Roman"/>
        </w:rPr>
        <w:t>culture</w:t>
      </w:r>
      <w:proofErr w:type="gramEnd"/>
      <w:r w:rsidR="006A5111" w:rsidRPr="000C29B3">
        <w:rPr>
          <w:rFonts w:ascii="Times New Roman" w:hAnsi="Times New Roman" w:cs="Times New Roman"/>
        </w:rPr>
        <w:t xml:space="preserve"> </w:t>
      </w:r>
    </w:p>
    <w:p w14:paraId="0FAEC2A4" w14:textId="1323F67C" w:rsidR="0020003E" w:rsidRPr="000B7BF3" w:rsidRDefault="00B903F1" w:rsidP="0020003E">
      <w:pPr>
        <w:pStyle w:val="BodyText"/>
        <w:rPr>
          <w:rFonts w:ascii="Times New Roman" w:hAnsi="Times New Roman" w:cs="Times New Roman"/>
          <w:sz w:val="22"/>
          <w:szCs w:val="22"/>
        </w:rPr>
      </w:pPr>
      <w:r w:rsidRPr="000B7BF3">
        <w:rPr>
          <w:rFonts w:ascii="Times New Roman" w:hAnsi="Times New Roman" w:cs="Times New Roman"/>
          <w:sz w:val="22"/>
          <w:szCs w:val="22"/>
        </w:rPr>
        <w:t>Following the review of our Exeter Academic promotion and progression framework (</w:t>
      </w:r>
      <w:r w:rsidR="007062C0" w:rsidRPr="000B7BF3">
        <w:rPr>
          <w:rFonts w:ascii="Times New Roman" w:hAnsi="Times New Roman" w:cs="Times New Roman"/>
          <w:sz w:val="22"/>
          <w:szCs w:val="22"/>
        </w:rPr>
        <w:t>implementation 2023/24)</w:t>
      </w:r>
      <w:r w:rsidRPr="000B7BF3">
        <w:rPr>
          <w:rFonts w:ascii="Times New Roman" w:hAnsi="Times New Roman" w:cs="Times New Roman"/>
          <w:sz w:val="22"/>
          <w:szCs w:val="22"/>
        </w:rPr>
        <w:t xml:space="preserve">, </w:t>
      </w:r>
      <w:r w:rsidR="008434D0" w:rsidRPr="000B7BF3">
        <w:rPr>
          <w:rFonts w:ascii="Times New Roman" w:hAnsi="Times New Roman" w:cs="Times New Roman"/>
          <w:sz w:val="22"/>
          <w:szCs w:val="22"/>
        </w:rPr>
        <w:t xml:space="preserve">we are aiming to further embed </w:t>
      </w:r>
      <w:hyperlink r:id="rId30">
        <w:r w:rsidR="0020003E" w:rsidRPr="000B7BF3">
          <w:rPr>
            <w:rStyle w:val="Hyperlink"/>
            <w:rFonts w:ascii="Times New Roman" w:hAnsi="Times New Roman" w:cs="Times New Roman"/>
            <w:sz w:val="22"/>
            <w:szCs w:val="22"/>
          </w:rPr>
          <w:t>Responsible m</w:t>
        </w:r>
        <w:r w:rsidR="007F4BC0" w:rsidRPr="000B7BF3">
          <w:rPr>
            <w:rStyle w:val="Hyperlink"/>
            <w:rFonts w:ascii="Times New Roman" w:hAnsi="Times New Roman" w:cs="Times New Roman"/>
            <w:sz w:val="22"/>
            <w:szCs w:val="22"/>
          </w:rPr>
          <w:t>e</w:t>
        </w:r>
        <w:r w:rsidR="0020003E" w:rsidRPr="000B7BF3">
          <w:rPr>
            <w:rStyle w:val="Hyperlink"/>
            <w:rFonts w:ascii="Times New Roman" w:hAnsi="Times New Roman" w:cs="Times New Roman"/>
            <w:sz w:val="22"/>
            <w:szCs w:val="22"/>
          </w:rPr>
          <w:t>tri</w:t>
        </w:r>
        <w:r w:rsidR="007F4BC0" w:rsidRPr="000B7BF3">
          <w:rPr>
            <w:rStyle w:val="Hyperlink"/>
            <w:rFonts w:ascii="Times New Roman" w:hAnsi="Times New Roman" w:cs="Times New Roman"/>
            <w:sz w:val="22"/>
            <w:szCs w:val="22"/>
          </w:rPr>
          <w:t>cs</w:t>
        </w:r>
      </w:hyperlink>
      <w:r w:rsidR="0020003E" w:rsidRPr="000B7BF3">
        <w:rPr>
          <w:rFonts w:ascii="Times New Roman" w:hAnsi="Times New Roman" w:cs="Times New Roman"/>
          <w:sz w:val="22"/>
          <w:szCs w:val="22"/>
        </w:rPr>
        <w:t xml:space="preserve"> into </w:t>
      </w:r>
      <w:r w:rsidR="008434D0" w:rsidRPr="000B7BF3">
        <w:rPr>
          <w:rFonts w:ascii="Times New Roman" w:hAnsi="Times New Roman" w:cs="Times New Roman"/>
          <w:sz w:val="22"/>
          <w:szCs w:val="22"/>
        </w:rPr>
        <w:t>best practice.</w:t>
      </w:r>
    </w:p>
    <w:p w14:paraId="1531F523" w14:textId="5EB2AED3" w:rsidR="0020003E" w:rsidRPr="000B7BF3" w:rsidRDefault="00D22555" w:rsidP="0020003E">
      <w:pPr>
        <w:pStyle w:val="BodyText"/>
        <w:rPr>
          <w:rFonts w:ascii="Times New Roman" w:hAnsi="Times New Roman" w:cs="Times New Roman"/>
          <w:sz w:val="22"/>
          <w:szCs w:val="22"/>
        </w:rPr>
      </w:pPr>
      <w:hyperlink r:id="rId31" w:history="1">
        <w:r w:rsidR="00D20D67" w:rsidRPr="000B7BF3">
          <w:rPr>
            <w:rStyle w:val="Hyperlink"/>
            <w:rFonts w:ascii="Times New Roman" w:hAnsi="Times New Roman" w:cs="Times New Roman"/>
            <w:sz w:val="22"/>
            <w:szCs w:val="22"/>
          </w:rPr>
          <w:t>Research Culture in grants toolkit</w:t>
        </w:r>
      </w:hyperlink>
      <w:r w:rsidR="0020003E" w:rsidRPr="000B7BF3">
        <w:rPr>
          <w:rFonts w:ascii="Times New Roman" w:hAnsi="Times New Roman" w:cs="Times New Roman"/>
          <w:sz w:val="22"/>
          <w:szCs w:val="22"/>
        </w:rPr>
        <w:t xml:space="preserve"> w</w:t>
      </w:r>
      <w:r w:rsidR="2A2DF405" w:rsidRPr="000B7BF3">
        <w:rPr>
          <w:rFonts w:ascii="Times New Roman" w:hAnsi="Times New Roman" w:cs="Times New Roman"/>
          <w:sz w:val="22"/>
          <w:szCs w:val="22"/>
        </w:rPr>
        <w:t>as launched</w:t>
      </w:r>
      <w:r w:rsidR="0020003E" w:rsidRPr="000B7BF3">
        <w:rPr>
          <w:rFonts w:ascii="Times New Roman" w:hAnsi="Times New Roman" w:cs="Times New Roman"/>
          <w:sz w:val="22"/>
          <w:szCs w:val="22"/>
        </w:rPr>
        <w:t xml:space="preserve"> June 2023. </w:t>
      </w:r>
      <w:r w:rsidR="00BB5875" w:rsidRPr="000B7BF3">
        <w:rPr>
          <w:rFonts w:ascii="Times New Roman" w:hAnsi="Times New Roman" w:cs="Times New Roman"/>
          <w:sz w:val="22"/>
          <w:szCs w:val="22"/>
        </w:rPr>
        <w:t>This</w:t>
      </w:r>
      <w:r w:rsidR="0020003E" w:rsidRPr="000B7BF3">
        <w:rPr>
          <w:rFonts w:ascii="Times New Roman" w:hAnsi="Times New Roman" w:cs="Times New Roman"/>
          <w:sz w:val="22"/>
          <w:szCs w:val="22"/>
        </w:rPr>
        <w:t xml:space="preserve"> toolkit </w:t>
      </w:r>
      <w:r w:rsidR="00BB5875" w:rsidRPr="000B7BF3">
        <w:rPr>
          <w:rFonts w:ascii="Times New Roman" w:hAnsi="Times New Roman" w:cs="Times New Roman"/>
          <w:sz w:val="22"/>
          <w:szCs w:val="22"/>
        </w:rPr>
        <w:t xml:space="preserve">has been </w:t>
      </w:r>
      <w:r w:rsidR="0020003E" w:rsidRPr="000B7BF3">
        <w:rPr>
          <w:rFonts w:ascii="Times New Roman" w:hAnsi="Times New Roman" w:cs="Times New Roman"/>
          <w:sz w:val="22"/>
          <w:szCs w:val="22"/>
        </w:rPr>
        <w:t>co-developed with sector leading experts</w:t>
      </w:r>
      <w:r w:rsidR="00BB5875" w:rsidRPr="000B7BF3">
        <w:rPr>
          <w:rFonts w:ascii="Times New Roman" w:hAnsi="Times New Roman" w:cs="Times New Roman"/>
          <w:sz w:val="22"/>
          <w:szCs w:val="22"/>
        </w:rPr>
        <w:t xml:space="preserve"> and </w:t>
      </w:r>
      <w:r w:rsidR="00992E37" w:rsidRPr="000B7BF3">
        <w:rPr>
          <w:rFonts w:ascii="Times New Roman" w:hAnsi="Times New Roman" w:cs="Times New Roman"/>
          <w:sz w:val="22"/>
          <w:szCs w:val="22"/>
        </w:rPr>
        <w:t>helps integrate research culture into grant application from doctoral training grants or fellowship application to large-scale strategic grants</w:t>
      </w:r>
      <w:r w:rsidR="0020003E" w:rsidRPr="000B7BF3">
        <w:rPr>
          <w:rFonts w:ascii="Times New Roman" w:hAnsi="Times New Roman" w:cs="Times New Roman"/>
          <w:sz w:val="22"/>
          <w:szCs w:val="22"/>
        </w:rPr>
        <w:t xml:space="preserve">. </w:t>
      </w:r>
    </w:p>
    <w:p w14:paraId="18D2F7C4" w14:textId="06117560" w:rsidR="00D5401D" w:rsidRPr="000B7BF3" w:rsidRDefault="00804037" w:rsidP="00D5401D">
      <w:pPr>
        <w:pStyle w:val="BodyText"/>
        <w:rPr>
          <w:rFonts w:ascii="Times New Roman" w:hAnsi="Times New Roman" w:cs="Times New Roman"/>
          <w:sz w:val="22"/>
          <w:szCs w:val="22"/>
        </w:rPr>
      </w:pPr>
      <w:r w:rsidRPr="000B7BF3">
        <w:rPr>
          <w:rFonts w:ascii="Times New Roman" w:hAnsi="Times New Roman" w:cs="Times New Roman"/>
          <w:sz w:val="22"/>
          <w:szCs w:val="22"/>
        </w:rPr>
        <w:t>We n</w:t>
      </w:r>
      <w:r w:rsidR="00D5401D" w:rsidRPr="000B7BF3">
        <w:rPr>
          <w:rFonts w:ascii="Times New Roman" w:hAnsi="Times New Roman" w:cs="Times New Roman"/>
          <w:sz w:val="22"/>
          <w:szCs w:val="22"/>
        </w:rPr>
        <w:t xml:space="preserve">ow have </w:t>
      </w:r>
      <w:r w:rsidR="00212364">
        <w:rPr>
          <w:rFonts w:ascii="Times New Roman" w:hAnsi="Times New Roman" w:cs="Times New Roman"/>
          <w:sz w:val="22"/>
          <w:szCs w:val="22"/>
        </w:rPr>
        <w:t xml:space="preserve">research culture </w:t>
      </w:r>
      <w:r w:rsidR="00D5401D" w:rsidRPr="000B7BF3">
        <w:rPr>
          <w:rFonts w:ascii="Times New Roman" w:hAnsi="Times New Roman" w:cs="Times New Roman"/>
          <w:sz w:val="22"/>
          <w:szCs w:val="22"/>
        </w:rPr>
        <w:t xml:space="preserve">action plans for each department </w:t>
      </w:r>
      <w:r w:rsidRPr="000B7BF3">
        <w:rPr>
          <w:rFonts w:ascii="Times New Roman" w:hAnsi="Times New Roman" w:cs="Times New Roman"/>
          <w:sz w:val="22"/>
          <w:szCs w:val="22"/>
        </w:rPr>
        <w:t>which</w:t>
      </w:r>
      <w:r w:rsidR="00D5401D" w:rsidRPr="000B7BF3">
        <w:rPr>
          <w:rFonts w:ascii="Times New Roman" w:hAnsi="Times New Roman" w:cs="Times New Roman"/>
          <w:sz w:val="22"/>
          <w:szCs w:val="22"/>
        </w:rPr>
        <w:t xml:space="preserve"> will be monitored as part of the </w:t>
      </w:r>
      <w:r w:rsidRPr="000B7BF3">
        <w:rPr>
          <w:rFonts w:ascii="Times New Roman" w:hAnsi="Times New Roman" w:cs="Times New Roman"/>
          <w:sz w:val="22"/>
          <w:szCs w:val="22"/>
        </w:rPr>
        <w:t>A</w:t>
      </w:r>
      <w:r w:rsidR="00D5401D" w:rsidRPr="000B7BF3">
        <w:rPr>
          <w:rFonts w:ascii="Times New Roman" w:hAnsi="Times New Roman" w:cs="Times New Roman"/>
          <w:sz w:val="22"/>
          <w:szCs w:val="22"/>
        </w:rPr>
        <w:t xml:space="preserve">nnual </w:t>
      </w:r>
      <w:r w:rsidRPr="000B7BF3">
        <w:rPr>
          <w:rFonts w:ascii="Times New Roman" w:hAnsi="Times New Roman" w:cs="Times New Roman"/>
          <w:sz w:val="22"/>
          <w:szCs w:val="22"/>
        </w:rPr>
        <w:t>R</w:t>
      </w:r>
      <w:r w:rsidR="00D5401D" w:rsidRPr="000B7BF3">
        <w:rPr>
          <w:rFonts w:ascii="Times New Roman" w:hAnsi="Times New Roman" w:cs="Times New Roman"/>
          <w:sz w:val="22"/>
          <w:szCs w:val="22"/>
        </w:rPr>
        <w:t xml:space="preserve">esearch </w:t>
      </w:r>
      <w:r w:rsidRPr="000B7BF3">
        <w:rPr>
          <w:rFonts w:ascii="Times New Roman" w:hAnsi="Times New Roman" w:cs="Times New Roman"/>
          <w:sz w:val="22"/>
          <w:szCs w:val="22"/>
        </w:rPr>
        <w:t xml:space="preserve">Monitoring </w:t>
      </w:r>
      <w:r w:rsidR="00D5401D" w:rsidRPr="000B7BF3">
        <w:rPr>
          <w:rFonts w:ascii="Times New Roman" w:hAnsi="Times New Roman" w:cs="Times New Roman"/>
          <w:sz w:val="22"/>
          <w:szCs w:val="22"/>
        </w:rPr>
        <w:t>mechanisms (</w:t>
      </w:r>
      <w:r w:rsidRPr="000B7BF3">
        <w:rPr>
          <w:rFonts w:ascii="Times New Roman" w:hAnsi="Times New Roman" w:cs="Times New Roman"/>
          <w:sz w:val="22"/>
          <w:szCs w:val="22"/>
        </w:rPr>
        <w:t>reviewed by</w:t>
      </w:r>
      <w:r w:rsidR="00D35DB6" w:rsidRPr="000B7BF3">
        <w:rPr>
          <w:rFonts w:ascii="Times New Roman" w:hAnsi="Times New Roman" w:cs="Times New Roman"/>
          <w:sz w:val="22"/>
          <w:szCs w:val="22"/>
        </w:rPr>
        <w:t xml:space="preserve"> our</w:t>
      </w:r>
      <w:r w:rsidRPr="000B7BF3">
        <w:rPr>
          <w:rFonts w:ascii="Times New Roman" w:hAnsi="Times New Roman" w:cs="Times New Roman"/>
          <w:sz w:val="22"/>
          <w:szCs w:val="22"/>
        </w:rPr>
        <w:t xml:space="preserve"> </w:t>
      </w:r>
      <w:r w:rsidR="00D5401D" w:rsidRPr="000B7BF3">
        <w:rPr>
          <w:rFonts w:ascii="Times New Roman" w:hAnsi="Times New Roman" w:cs="Times New Roman"/>
          <w:sz w:val="22"/>
          <w:szCs w:val="22"/>
        </w:rPr>
        <w:t xml:space="preserve">DVC </w:t>
      </w:r>
      <w:r w:rsidR="580F24C6" w:rsidRPr="000B7BF3">
        <w:rPr>
          <w:rFonts w:ascii="Times New Roman" w:hAnsi="Times New Roman" w:cs="Times New Roman"/>
          <w:sz w:val="22"/>
          <w:szCs w:val="22"/>
        </w:rPr>
        <w:t>R&amp;I</w:t>
      </w:r>
      <w:r w:rsidR="00D5401D" w:rsidRPr="000B7BF3">
        <w:rPr>
          <w:rFonts w:ascii="Times New Roman" w:hAnsi="Times New Roman" w:cs="Times New Roman"/>
          <w:sz w:val="22"/>
          <w:szCs w:val="22"/>
        </w:rPr>
        <w:t xml:space="preserve">). </w:t>
      </w:r>
    </w:p>
    <w:p w14:paraId="76CC28AE" w14:textId="28C2C135" w:rsidR="00D5401D" w:rsidRPr="000B7BF3" w:rsidRDefault="00017185" w:rsidP="00D5401D">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We will continue with </w:t>
      </w:r>
      <w:r w:rsidR="00D5401D" w:rsidRPr="000B7BF3">
        <w:rPr>
          <w:rFonts w:ascii="Times New Roman" w:hAnsi="Times New Roman" w:cs="Times New Roman"/>
          <w:sz w:val="22"/>
          <w:szCs w:val="22"/>
        </w:rPr>
        <w:t>ECR &amp; PGR inductions in person as well as online. Furthermore</w:t>
      </w:r>
      <w:r w:rsidRPr="000B7BF3">
        <w:rPr>
          <w:rFonts w:ascii="Times New Roman" w:hAnsi="Times New Roman" w:cs="Times New Roman"/>
          <w:sz w:val="22"/>
          <w:szCs w:val="22"/>
        </w:rPr>
        <w:t>,</w:t>
      </w:r>
      <w:r w:rsidR="00D5401D" w:rsidRPr="000B7BF3">
        <w:rPr>
          <w:rFonts w:ascii="Times New Roman" w:hAnsi="Times New Roman" w:cs="Times New Roman"/>
          <w:sz w:val="22"/>
          <w:szCs w:val="22"/>
        </w:rPr>
        <w:t xml:space="preserve"> as part of RC activities </w:t>
      </w:r>
      <w:r w:rsidRPr="000B7BF3">
        <w:rPr>
          <w:rFonts w:ascii="Times New Roman" w:hAnsi="Times New Roman" w:cs="Times New Roman"/>
          <w:sz w:val="22"/>
          <w:szCs w:val="22"/>
        </w:rPr>
        <w:t xml:space="preserve">in 2023 </w:t>
      </w:r>
      <w:r w:rsidR="00D5401D" w:rsidRPr="000B7BF3">
        <w:rPr>
          <w:rFonts w:ascii="Times New Roman" w:hAnsi="Times New Roman" w:cs="Times New Roman"/>
          <w:sz w:val="22"/>
          <w:szCs w:val="22"/>
        </w:rPr>
        <w:t xml:space="preserve">we are </w:t>
      </w:r>
      <w:r w:rsidR="003332E4" w:rsidRPr="000B7BF3">
        <w:rPr>
          <w:rFonts w:ascii="Times New Roman" w:hAnsi="Times New Roman" w:cs="Times New Roman"/>
          <w:sz w:val="22"/>
          <w:szCs w:val="22"/>
        </w:rPr>
        <w:t>applying</w:t>
      </w:r>
      <w:r w:rsidRPr="000B7BF3">
        <w:rPr>
          <w:rFonts w:ascii="Times New Roman" w:hAnsi="Times New Roman" w:cs="Times New Roman"/>
          <w:sz w:val="22"/>
          <w:szCs w:val="22"/>
        </w:rPr>
        <w:t xml:space="preserve"> to the </w:t>
      </w:r>
      <w:proofErr w:type="spellStart"/>
      <w:r w:rsidRPr="000B7BF3">
        <w:rPr>
          <w:rFonts w:ascii="Times New Roman" w:hAnsi="Times New Roman" w:cs="Times New Roman"/>
          <w:sz w:val="22"/>
          <w:szCs w:val="22"/>
        </w:rPr>
        <w:t>Wellcome</w:t>
      </w:r>
      <w:proofErr w:type="spellEnd"/>
      <w:r w:rsidRPr="000B7BF3">
        <w:rPr>
          <w:rFonts w:ascii="Times New Roman" w:hAnsi="Times New Roman" w:cs="Times New Roman"/>
          <w:sz w:val="22"/>
          <w:szCs w:val="22"/>
        </w:rPr>
        <w:t xml:space="preserve"> Trust </w:t>
      </w:r>
      <w:r w:rsidR="00D5401D" w:rsidRPr="000B7BF3">
        <w:rPr>
          <w:rFonts w:ascii="Times New Roman" w:hAnsi="Times New Roman" w:cs="Times New Roman"/>
          <w:sz w:val="22"/>
          <w:szCs w:val="22"/>
        </w:rPr>
        <w:t>for fund</w:t>
      </w:r>
      <w:r w:rsidRPr="000B7BF3">
        <w:rPr>
          <w:rFonts w:ascii="Times New Roman" w:hAnsi="Times New Roman" w:cs="Times New Roman"/>
          <w:sz w:val="22"/>
          <w:szCs w:val="22"/>
        </w:rPr>
        <w:t>ing</w:t>
      </w:r>
      <w:r w:rsidR="00D5401D" w:rsidRPr="000B7BF3">
        <w:rPr>
          <w:rFonts w:ascii="Times New Roman" w:hAnsi="Times New Roman" w:cs="Times New Roman"/>
          <w:sz w:val="22"/>
          <w:szCs w:val="22"/>
        </w:rPr>
        <w:t xml:space="preserve"> to greatly expand induction and initial support offerings across the </w:t>
      </w:r>
      <w:r w:rsidRPr="000B7BF3">
        <w:rPr>
          <w:rFonts w:ascii="Times New Roman" w:hAnsi="Times New Roman" w:cs="Times New Roman"/>
          <w:sz w:val="22"/>
          <w:szCs w:val="22"/>
        </w:rPr>
        <w:t>University</w:t>
      </w:r>
      <w:r w:rsidR="00D5401D" w:rsidRPr="000B7BF3">
        <w:rPr>
          <w:rFonts w:ascii="Times New Roman" w:hAnsi="Times New Roman" w:cs="Times New Roman"/>
          <w:sz w:val="22"/>
          <w:szCs w:val="22"/>
        </w:rPr>
        <w:t xml:space="preserve"> at a departmental </w:t>
      </w:r>
      <w:r w:rsidRPr="000B7BF3">
        <w:rPr>
          <w:rFonts w:ascii="Times New Roman" w:hAnsi="Times New Roman" w:cs="Times New Roman"/>
          <w:sz w:val="22"/>
          <w:szCs w:val="22"/>
        </w:rPr>
        <w:t>level.</w:t>
      </w:r>
    </w:p>
    <w:p w14:paraId="365BE5AE" w14:textId="1056799A" w:rsidR="03EAA584" w:rsidRPr="000B7BF3" w:rsidRDefault="45ECA2C7" w:rsidP="0E4182BE">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We have used </w:t>
      </w:r>
      <w:r w:rsidR="5E3A91C9" w:rsidRPr="000B7BF3">
        <w:rPr>
          <w:rFonts w:ascii="Times New Roman" w:hAnsi="Times New Roman" w:cs="Times New Roman"/>
          <w:sz w:val="22"/>
          <w:szCs w:val="22"/>
        </w:rPr>
        <w:t>R</w:t>
      </w:r>
      <w:r w:rsidRPr="000B7BF3">
        <w:rPr>
          <w:rFonts w:ascii="Times New Roman" w:hAnsi="Times New Roman" w:cs="Times New Roman"/>
          <w:sz w:val="22"/>
          <w:szCs w:val="22"/>
        </w:rPr>
        <w:t xml:space="preserve">esearch England funding to support specific activities in departments around RC, </w:t>
      </w:r>
      <w:hyperlink r:id="rId32">
        <w:r w:rsidR="3BFDBAE7" w:rsidRPr="000B7BF3">
          <w:rPr>
            <w:rStyle w:val="Hyperlink"/>
            <w:rFonts w:ascii="Times New Roman" w:hAnsi="Times New Roman" w:cs="Times New Roman"/>
            <w:sz w:val="22"/>
            <w:szCs w:val="22"/>
          </w:rPr>
          <w:t>D</w:t>
        </w:r>
        <w:r w:rsidR="008E434A">
          <w:rPr>
            <w:rStyle w:val="Hyperlink"/>
            <w:rFonts w:ascii="Times New Roman" w:hAnsi="Times New Roman" w:cs="Times New Roman"/>
            <w:sz w:val="22"/>
            <w:szCs w:val="22"/>
          </w:rPr>
          <w:t>iversity, Inclusion</w:t>
        </w:r>
        <w:r w:rsidR="00B223EF">
          <w:rPr>
            <w:rStyle w:val="Hyperlink"/>
            <w:rFonts w:ascii="Times New Roman" w:hAnsi="Times New Roman" w:cs="Times New Roman"/>
            <w:sz w:val="22"/>
            <w:szCs w:val="22"/>
          </w:rPr>
          <w:t>, Cohesion and Equality (D</w:t>
        </w:r>
        <w:r w:rsidR="3BFDBAE7" w:rsidRPr="000B7BF3">
          <w:rPr>
            <w:rStyle w:val="Hyperlink"/>
            <w:rFonts w:ascii="Times New Roman" w:hAnsi="Times New Roman" w:cs="Times New Roman"/>
            <w:sz w:val="22"/>
            <w:szCs w:val="22"/>
          </w:rPr>
          <w:t>ICE</w:t>
        </w:r>
        <w:r w:rsidR="00B223EF">
          <w:rPr>
            <w:rStyle w:val="Hyperlink"/>
            <w:rFonts w:ascii="Times New Roman" w:hAnsi="Times New Roman" w:cs="Times New Roman"/>
            <w:sz w:val="22"/>
            <w:szCs w:val="22"/>
          </w:rPr>
          <w:t>)</w:t>
        </w:r>
        <w:r w:rsidR="3BFDBAE7" w:rsidRPr="000B7BF3">
          <w:rPr>
            <w:rStyle w:val="Hyperlink"/>
            <w:rFonts w:ascii="Times New Roman" w:hAnsi="Times New Roman" w:cs="Times New Roman"/>
            <w:sz w:val="22"/>
            <w:szCs w:val="22"/>
          </w:rPr>
          <w:t xml:space="preserve"> training</w:t>
        </w:r>
      </w:hyperlink>
      <w:r w:rsidR="785D1565" w:rsidRPr="000B7BF3">
        <w:rPr>
          <w:rFonts w:ascii="Times New Roman" w:hAnsi="Times New Roman" w:cs="Times New Roman"/>
          <w:sz w:val="22"/>
          <w:szCs w:val="22"/>
        </w:rPr>
        <w:t xml:space="preserve"> </w:t>
      </w:r>
      <w:r w:rsidR="686CE147" w:rsidRPr="000B7BF3">
        <w:rPr>
          <w:rFonts w:ascii="Times New Roman" w:hAnsi="Times New Roman" w:cs="Times New Roman"/>
          <w:sz w:val="22"/>
          <w:szCs w:val="22"/>
        </w:rPr>
        <w:t xml:space="preserve">(a one-off training program using funds </w:t>
      </w:r>
      <w:r w:rsidR="686CE147" w:rsidRPr="000B7BF3">
        <w:rPr>
          <w:rFonts w:ascii="Times New Roman" w:hAnsi="Times New Roman" w:cs="Times New Roman"/>
          <w:sz w:val="22"/>
          <w:szCs w:val="22"/>
        </w:rPr>
        <w:lastRenderedPageBreak/>
        <w:t xml:space="preserve">from Research England's enhancing research culture fund, aimed at PGR supervisors, DPGRs, </w:t>
      </w:r>
      <w:proofErr w:type="spellStart"/>
      <w:r w:rsidR="686CE147" w:rsidRPr="000B7BF3">
        <w:rPr>
          <w:rFonts w:ascii="Times New Roman" w:hAnsi="Times New Roman" w:cs="Times New Roman"/>
          <w:sz w:val="22"/>
          <w:szCs w:val="22"/>
        </w:rPr>
        <w:t>DoRIs</w:t>
      </w:r>
      <w:proofErr w:type="spellEnd"/>
      <w:r w:rsidR="686CE147" w:rsidRPr="000B7BF3">
        <w:rPr>
          <w:rFonts w:ascii="Times New Roman" w:hAnsi="Times New Roman" w:cs="Times New Roman"/>
          <w:sz w:val="22"/>
          <w:szCs w:val="22"/>
        </w:rPr>
        <w:t xml:space="preserve"> and the </w:t>
      </w:r>
      <w:r w:rsidR="7C1C0F76" w:rsidRPr="000B7BF3">
        <w:rPr>
          <w:rFonts w:ascii="Times New Roman" w:hAnsi="Times New Roman" w:cs="Times New Roman"/>
          <w:sz w:val="22"/>
          <w:szCs w:val="22"/>
        </w:rPr>
        <w:t>R</w:t>
      </w:r>
      <w:r w:rsidR="00E4093F" w:rsidRPr="000B7BF3">
        <w:rPr>
          <w:rFonts w:ascii="Times New Roman" w:hAnsi="Times New Roman" w:cs="Times New Roman"/>
          <w:sz w:val="22"/>
          <w:szCs w:val="22"/>
        </w:rPr>
        <w:t>esearch</w:t>
      </w:r>
      <w:r w:rsidR="686CE147" w:rsidRPr="000B7BF3">
        <w:rPr>
          <w:rFonts w:ascii="Times New Roman" w:hAnsi="Times New Roman" w:cs="Times New Roman"/>
          <w:sz w:val="22"/>
          <w:szCs w:val="22"/>
        </w:rPr>
        <w:t xml:space="preserve"> and EDI working group</w:t>
      </w:r>
      <w:r w:rsidR="019C528E" w:rsidRPr="000B7BF3">
        <w:rPr>
          <w:rFonts w:ascii="Times New Roman" w:hAnsi="Times New Roman" w:cs="Times New Roman"/>
          <w:sz w:val="22"/>
          <w:szCs w:val="22"/>
        </w:rPr>
        <w:t>)</w:t>
      </w:r>
      <w:r w:rsidR="686CE147" w:rsidRPr="000B7BF3">
        <w:rPr>
          <w:rFonts w:ascii="Times New Roman" w:hAnsi="Times New Roman" w:cs="Times New Roman"/>
          <w:sz w:val="22"/>
          <w:szCs w:val="22"/>
        </w:rPr>
        <w:t xml:space="preserve"> </w:t>
      </w:r>
      <w:r w:rsidR="5E3A91C9" w:rsidRPr="000B7BF3">
        <w:rPr>
          <w:rFonts w:ascii="Times New Roman" w:hAnsi="Times New Roman" w:cs="Times New Roman"/>
          <w:sz w:val="22"/>
          <w:szCs w:val="22"/>
        </w:rPr>
        <w:t xml:space="preserve">and </w:t>
      </w:r>
      <w:r w:rsidRPr="000B7BF3">
        <w:rPr>
          <w:rFonts w:ascii="Times New Roman" w:hAnsi="Times New Roman" w:cs="Times New Roman"/>
          <w:sz w:val="22"/>
          <w:szCs w:val="22"/>
        </w:rPr>
        <w:t>ECR enhancement funding</w:t>
      </w:r>
      <w:r w:rsidR="5E3A91C9" w:rsidRPr="000B7BF3">
        <w:rPr>
          <w:rFonts w:ascii="Times New Roman" w:hAnsi="Times New Roman" w:cs="Times New Roman"/>
          <w:sz w:val="22"/>
          <w:szCs w:val="22"/>
        </w:rPr>
        <w:t>,</w:t>
      </w:r>
      <w:r w:rsidRPr="000B7BF3">
        <w:rPr>
          <w:rFonts w:ascii="Times New Roman" w:hAnsi="Times New Roman" w:cs="Times New Roman"/>
          <w:sz w:val="22"/>
          <w:szCs w:val="22"/>
        </w:rPr>
        <w:t xml:space="preserve"> with creation of bespoke ECRN awards and </w:t>
      </w:r>
      <w:proofErr w:type="spellStart"/>
      <w:r w:rsidRPr="000B7BF3">
        <w:rPr>
          <w:rFonts w:ascii="Times New Roman" w:hAnsi="Times New Roman" w:cs="Times New Roman"/>
          <w:sz w:val="22"/>
          <w:szCs w:val="22"/>
        </w:rPr>
        <w:t>Ex</w:t>
      </w:r>
      <w:r w:rsidR="68D9C70B" w:rsidRPr="000B7BF3">
        <w:rPr>
          <w:rFonts w:ascii="Times New Roman" w:hAnsi="Times New Roman" w:cs="Times New Roman"/>
          <w:sz w:val="22"/>
          <w:szCs w:val="22"/>
        </w:rPr>
        <w:t>B</w:t>
      </w:r>
      <w:r w:rsidRPr="000B7BF3">
        <w:rPr>
          <w:rFonts w:ascii="Times New Roman" w:hAnsi="Times New Roman" w:cs="Times New Roman"/>
          <w:sz w:val="22"/>
          <w:szCs w:val="22"/>
        </w:rPr>
        <w:t>iblio</w:t>
      </w:r>
      <w:proofErr w:type="spellEnd"/>
      <w:r w:rsidRPr="000B7BF3">
        <w:rPr>
          <w:rFonts w:ascii="Times New Roman" w:hAnsi="Times New Roman" w:cs="Times New Roman"/>
          <w:sz w:val="22"/>
          <w:szCs w:val="22"/>
        </w:rPr>
        <w:t xml:space="preserve"> </w:t>
      </w:r>
      <w:r w:rsidR="3B211230" w:rsidRPr="000B7BF3">
        <w:rPr>
          <w:rFonts w:ascii="Times New Roman" w:hAnsi="Times New Roman" w:cs="Times New Roman"/>
          <w:sz w:val="22"/>
          <w:szCs w:val="22"/>
        </w:rPr>
        <w:t xml:space="preserve">workshops </w:t>
      </w:r>
      <w:r w:rsidR="019C528E" w:rsidRPr="000B7BF3">
        <w:rPr>
          <w:rFonts w:ascii="Times New Roman" w:hAnsi="Times New Roman" w:cs="Times New Roman"/>
          <w:sz w:val="22"/>
          <w:szCs w:val="22"/>
        </w:rPr>
        <w:t>that</w:t>
      </w:r>
      <w:r w:rsidRPr="000B7BF3">
        <w:rPr>
          <w:rFonts w:ascii="Times New Roman" w:hAnsi="Times New Roman" w:cs="Times New Roman"/>
          <w:sz w:val="22"/>
          <w:szCs w:val="22"/>
        </w:rPr>
        <w:t xml:space="preserve"> help with writing</w:t>
      </w:r>
      <w:r w:rsidR="00172375">
        <w:rPr>
          <w:rFonts w:ascii="Times New Roman" w:hAnsi="Times New Roman" w:cs="Times New Roman"/>
          <w:sz w:val="22"/>
          <w:szCs w:val="22"/>
        </w:rPr>
        <w:t xml:space="preserve">. </w:t>
      </w:r>
      <w:r w:rsidR="68D9C70B" w:rsidRPr="000B7BF3">
        <w:rPr>
          <w:rFonts w:ascii="Times New Roman" w:hAnsi="Times New Roman" w:cs="Times New Roman"/>
          <w:sz w:val="22"/>
          <w:szCs w:val="22"/>
        </w:rPr>
        <w:t xml:space="preserve">We will fund further </w:t>
      </w:r>
      <w:r w:rsidR="040202C4" w:rsidRPr="000B7BF3">
        <w:rPr>
          <w:rFonts w:ascii="Times New Roman" w:hAnsi="Times New Roman" w:cs="Times New Roman"/>
          <w:sz w:val="22"/>
          <w:szCs w:val="22"/>
        </w:rPr>
        <w:t>sessions in 2023/24 and 24/25.</w:t>
      </w:r>
    </w:p>
    <w:p w14:paraId="53F787D7" w14:textId="53C30D1F" w:rsidR="00606315" w:rsidRPr="00D2056E" w:rsidRDefault="00D22555" w:rsidP="00F96BD0">
      <w:pPr>
        <w:pStyle w:val="BodyText"/>
        <w:rPr>
          <w:rFonts w:ascii="Times New Roman" w:hAnsi="Times New Roman" w:cs="Times New Roman"/>
          <w:sz w:val="22"/>
          <w:szCs w:val="22"/>
        </w:rPr>
      </w:pPr>
      <w:hyperlink r:id="rId33">
        <w:r w:rsidR="00606315" w:rsidRPr="00D2056E">
          <w:rPr>
            <w:rStyle w:val="Hyperlink"/>
            <w:rFonts w:ascii="Times New Roman" w:hAnsi="Times New Roman" w:cs="Times New Roman"/>
            <w:sz w:val="22"/>
            <w:szCs w:val="22"/>
          </w:rPr>
          <w:t>Research and EDI Deep Dives</w:t>
        </w:r>
      </w:hyperlink>
      <w:r w:rsidR="00C62643">
        <w:rPr>
          <w:rStyle w:val="Hyperlink"/>
          <w:rFonts w:ascii="Times New Roman" w:hAnsi="Times New Roman" w:cs="Times New Roman"/>
          <w:sz w:val="22"/>
          <w:szCs w:val="22"/>
        </w:rPr>
        <w:t xml:space="preserve"> (2021/22)</w:t>
      </w:r>
      <w:r w:rsidR="00606315" w:rsidRPr="00D2056E">
        <w:rPr>
          <w:rFonts w:ascii="Times New Roman" w:hAnsi="Times New Roman" w:cs="Times New Roman"/>
          <w:sz w:val="22"/>
          <w:szCs w:val="22"/>
        </w:rPr>
        <w:t xml:space="preserve">: BME, Disability, LGBTQ+, International and Gender. The dives have resulted in </w:t>
      </w:r>
      <w:r w:rsidR="001E1D5F">
        <w:rPr>
          <w:rFonts w:ascii="Times New Roman" w:hAnsi="Times New Roman" w:cs="Times New Roman"/>
          <w:sz w:val="22"/>
          <w:szCs w:val="22"/>
        </w:rPr>
        <w:t xml:space="preserve">an </w:t>
      </w:r>
      <w:hyperlink r:id="rId34">
        <w:r w:rsidR="00606315" w:rsidRPr="00D2056E">
          <w:rPr>
            <w:rStyle w:val="Hyperlink"/>
            <w:rFonts w:ascii="Times New Roman" w:hAnsi="Times New Roman" w:cs="Times New Roman"/>
            <w:sz w:val="22"/>
            <w:szCs w:val="22"/>
          </w:rPr>
          <w:t>action plan</w:t>
        </w:r>
      </w:hyperlink>
      <w:r w:rsidR="007B0D5D" w:rsidRPr="00D2056E">
        <w:rPr>
          <w:rStyle w:val="Hyperlink"/>
          <w:rFonts w:ascii="Times New Roman" w:hAnsi="Times New Roman" w:cs="Times New Roman"/>
          <w:sz w:val="22"/>
          <w:szCs w:val="22"/>
          <w:u w:val="none"/>
        </w:rPr>
        <w:t xml:space="preserve"> </w:t>
      </w:r>
      <w:r w:rsidR="00E938F4" w:rsidRPr="00D2056E">
        <w:rPr>
          <w:rStyle w:val="Hyperlink"/>
          <w:rFonts w:ascii="Times New Roman" w:hAnsi="Times New Roman" w:cs="Times New Roman"/>
          <w:color w:val="auto"/>
          <w:sz w:val="22"/>
          <w:szCs w:val="22"/>
          <w:u w:val="none"/>
        </w:rPr>
        <w:t xml:space="preserve">that collates and reports progress against </w:t>
      </w:r>
      <w:r w:rsidR="007B0D5D" w:rsidRPr="00D2056E">
        <w:rPr>
          <w:rStyle w:val="Hyperlink"/>
          <w:rFonts w:ascii="Times New Roman" w:hAnsi="Times New Roman" w:cs="Times New Roman"/>
          <w:color w:val="auto"/>
          <w:sz w:val="22"/>
          <w:szCs w:val="22"/>
          <w:u w:val="none"/>
        </w:rPr>
        <w:t>actions</w:t>
      </w:r>
      <w:r w:rsidR="001E1D5F">
        <w:rPr>
          <w:rStyle w:val="Hyperlink"/>
          <w:rFonts w:ascii="Times New Roman" w:hAnsi="Times New Roman" w:cs="Times New Roman"/>
          <w:color w:val="auto"/>
          <w:sz w:val="22"/>
          <w:szCs w:val="22"/>
          <w:u w:val="none"/>
        </w:rPr>
        <w:t xml:space="preserve"> in each area</w:t>
      </w:r>
      <w:r w:rsidR="00E938F4" w:rsidRPr="00D2056E">
        <w:rPr>
          <w:rStyle w:val="Hyperlink"/>
          <w:rFonts w:ascii="Times New Roman" w:hAnsi="Times New Roman" w:cs="Times New Roman"/>
          <w:color w:val="auto"/>
          <w:sz w:val="22"/>
          <w:szCs w:val="22"/>
          <w:u w:val="none"/>
        </w:rPr>
        <w:t>.</w:t>
      </w:r>
    </w:p>
    <w:p w14:paraId="5D5737E1" w14:textId="7A5AD329" w:rsidR="6E5BFE33" w:rsidRPr="000B7BF3" w:rsidRDefault="004C50E6" w:rsidP="004C50E6">
      <w:pPr>
        <w:pStyle w:val="BodyText"/>
        <w:rPr>
          <w:rFonts w:ascii="Times New Roman" w:hAnsi="Times New Roman" w:cs="Times New Roman"/>
          <w:sz w:val="22"/>
          <w:szCs w:val="22"/>
        </w:rPr>
      </w:pPr>
      <w:r>
        <w:rPr>
          <w:rFonts w:ascii="Times New Roman" w:hAnsi="Times New Roman" w:cs="Times New Roman"/>
          <w:sz w:val="22"/>
          <w:szCs w:val="22"/>
        </w:rPr>
        <w:t>We are c</w:t>
      </w:r>
      <w:r w:rsidR="00F92CB9" w:rsidRPr="000B7BF3">
        <w:rPr>
          <w:rFonts w:ascii="Times New Roman" w:hAnsi="Times New Roman" w:cs="Times New Roman"/>
          <w:sz w:val="22"/>
          <w:szCs w:val="22"/>
        </w:rPr>
        <w:t>ontinuing to support the t</w:t>
      </w:r>
      <w:r w:rsidR="6E5BFE33" w:rsidRPr="000B7BF3">
        <w:rPr>
          <w:rFonts w:ascii="Times New Roman" w:hAnsi="Times New Roman" w:cs="Times New Roman"/>
          <w:sz w:val="22"/>
          <w:szCs w:val="22"/>
        </w:rPr>
        <w:t xml:space="preserve">eam </w:t>
      </w:r>
      <w:hyperlink r:id="rId35">
        <w:r w:rsidR="6E5BFE33" w:rsidRPr="000B7BF3">
          <w:rPr>
            <w:rStyle w:val="Hyperlink"/>
            <w:rFonts w:ascii="Times New Roman" w:hAnsi="Times New Roman" w:cs="Times New Roman"/>
            <w:sz w:val="22"/>
            <w:szCs w:val="22"/>
          </w:rPr>
          <w:t>tool</w:t>
        </w:r>
      </w:hyperlink>
      <w:r w:rsidR="6E5BFE33" w:rsidRPr="000B7BF3">
        <w:rPr>
          <w:rFonts w:ascii="Times New Roman" w:hAnsi="Times New Roman" w:cs="Times New Roman"/>
          <w:sz w:val="22"/>
          <w:szCs w:val="22"/>
        </w:rPr>
        <w:t xml:space="preserve"> to determine how inclusive a research </w:t>
      </w:r>
      <w:r w:rsidR="4DAE70CC" w:rsidRPr="000B7BF3">
        <w:rPr>
          <w:rFonts w:ascii="Times New Roman" w:hAnsi="Times New Roman" w:cs="Times New Roman"/>
          <w:sz w:val="22"/>
          <w:szCs w:val="22"/>
        </w:rPr>
        <w:t>environment</w:t>
      </w:r>
      <w:r w:rsidR="6E5BFE33" w:rsidRPr="000B7BF3">
        <w:rPr>
          <w:rFonts w:ascii="Times New Roman" w:hAnsi="Times New Roman" w:cs="Times New Roman"/>
          <w:sz w:val="22"/>
          <w:szCs w:val="22"/>
        </w:rPr>
        <w:t xml:space="preserve"> is</w:t>
      </w:r>
      <w:r w:rsidR="615FE9C8" w:rsidRPr="000B7BF3">
        <w:rPr>
          <w:rFonts w:ascii="Times New Roman" w:hAnsi="Times New Roman" w:cs="Times New Roman"/>
          <w:sz w:val="22"/>
          <w:szCs w:val="22"/>
        </w:rPr>
        <w:t>, at the team or department level.</w:t>
      </w:r>
    </w:p>
    <w:p w14:paraId="12341064" w14:textId="2B2CFFC6" w:rsidR="6B712FFF" w:rsidRPr="000B7BF3" w:rsidRDefault="00C62643" w:rsidP="004C50E6">
      <w:pPr>
        <w:pStyle w:val="BodyText"/>
        <w:rPr>
          <w:rFonts w:ascii="Times New Roman" w:hAnsi="Times New Roman" w:cs="Times New Roman"/>
          <w:sz w:val="22"/>
          <w:szCs w:val="22"/>
        </w:rPr>
      </w:pPr>
      <w:r>
        <w:rPr>
          <w:rFonts w:ascii="Times New Roman" w:hAnsi="Times New Roman" w:cs="Times New Roman"/>
          <w:sz w:val="22"/>
          <w:szCs w:val="22"/>
        </w:rPr>
        <w:t>2023/24</w:t>
      </w:r>
      <w:r w:rsidR="00B81731" w:rsidRPr="000B7BF3">
        <w:rPr>
          <w:rFonts w:ascii="Times New Roman" w:hAnsi="Times New Roman" w:cs="Times New Roman"/>
          <w:sz w:val="22"/>
          <w:szCs w:val="22"/>
        </w:rPr>
        <w:t xml:space="preserve"> will see </w:t>
      </w:r>
      <w:r w:rsidR="00D31897" w:rsidRPr="000B7BF3">
        <w:rPr>
          <w:rFonts w:ascii="Times New Roman" w:hAnsi="Times New Roman" w:cs="Times New Roman"/>
          <w:sz w:val="22"/>
          <w:szCs w:val="22"/>
        </w:rPr>
        <w:t>greater connection between departments investigating misconduct and bully</w:t>
      </w:r>
      <w:r w:rsidR="00CD439F" w:rsidRPr="000B7BF3">
        <w:rPr>
          <w:rFonts w:ascii="Times New Roman" w:hAnsi="Times New Roman" w:cs="Times New Roman"/>
          <w:sz w:val="22"/>
          <w:szCs w:val="22"/>
        </w:rPr>
        <w:t>ing</w:t>
      </w:r>
      <w:r w:rsidR="00D31897" w:rsidRPr="000B7BF3">
        <w:rPr>
          <w:rFonts w:ascii="Times New Roman" w:hAnsi="Times New Roman" w:cs="Times New Roman"/>
          <w:sz w:val="22"/>
          <w:szCs w:val="22"/>
        </w:rPr>
        <w:t>/</w:t>
      </w:r>
      <w:r w:rsidR="00B223EF">
        <w:rPr>
          <w:rFonts w:ascii="Times New Roman" w:hAnsi="Times New Roman" w:cs="Times New Roman"/>
          <w:sz w:val="22"/>
          <w:szCs w:val="22"/>
        </w:rPr>
        <w:t xml:space="preserve"> </w:t>
      </w:r>
      <w:r w:rsidR="00D31897" w:rsidRPr="000B7BF3">
        <w:rPr>
          <w:rFonts w:ascii="Times New Roman" w:hAnsi="Times New Roman" w:cs="Times New Roman"/>
          <w:sz w:val="22"/>
          <w:szCs w:val="22"/>
        </w:rPr>
        <w:t>harassment cases</w:t>
      </w:r>
      <w:r w:rsidR="00094111" w:rsidRPr="000B7BF3">
        <w:rPr>
          <w:rFonts w:ascii="Times New Roman" w:hAnsi="Times New Roman" w:cs="Times New Roman"/>
          <w:sz w:val="22"/>
          <w:szCs w:val="22"/>
        </w:rPr>
        <w:t xml:space="preserve"> to examine how this relates to research ethics issues and what can be done to help</w:t>
      </w:r>
      <w:r w:rsidR="00061E18" w:rsidRPr="000B7BF3">
        <w:rPr>
          <w:rFonts w:ascii="Times New Roman" w:hAnsi="Times New Roman" w:cs="Times New Roman"/>
          <w:sz w:val="22"/>
          <w:szCs w:val="22"/>
        </w:rPr>
        <w:t xml:space="preserve">; </w:t>
      </w:r>
      <w:proofErr w:type="gramStart"/>
      <w:r w:rsidR="00061E18" w:rsidRPr="000B7BF3">
        <w:rPr>
          <w:rFonts w:ascii="Times New Roman" w:hAnsi="Times New Roman" w:cs="Times New Roman"/>
          <w:sz w:val="22"/>
          <w:szCs w:val="22"/>
        </w:rPr>
        <w:t>plus</w:t>
      </w:r>
      <w:proofErr w:type="gramEnd"/>
      <w:r w:rsidR="006B5C6C" w:rsidRPr="000B7BF3">
        <w:rPr>
          <w:rFonts w:ascii="Times New Roman" w:hAnsi="Times New Roman" w:cs="Times New Roman"/>
          <w:sz w:val="22"/>
          <w:szCs w:val="22"/>
        </w:rPr>
        <w:t xml:space="preserve"> new and enhanced training and a new misconduct policy to align with sector best practice.</w:t>
      </w:r>
    </w:p>
    <w:p w14:paraId="107EC2EA" w14:textId="342CA9DD" w:rsidR="008D2819" w:rsidRPr="000C29B3" w:rsidRDefault="00631725" w:rsidP="001F1EE0">
      <w:pPr>
        <w:pStyle w:val="hd3"/>
        <w:spacing w:before="120"/>
        <w:rPr>
          <w:rFonts w:ascii="Times New Roman" w:hAnsi="Times New Roman" w:cs="Times New Roman"/>
        </w:rPr>
      </w:pPr>
      <w:r w:rsidRPr="000C29B3">
        <w:rPr>
          <w:rFonts w:ascii="Times New Roman" w:hAnsi="Times New Roman" w:cs="Times New Roman"/>
        </w:rPr>
        <w:t xml:space="preserve">10.2 </w:t>
      </w:r>
      <w:r w:rsidR="008D2819" w:rsidRPr="000C29B3">
        <w:rPr>
          <w:rFonts w:ascii="Times New Roman" w:hAnsi="Times New Roman" w:cs="Times New Roman"/>
        </w:rPr>
        <w:t>Leadership</w:t>
      </w:r>
    </w:p>
    <w:p w14:paraId="38765AA0" w14:textId="5C03676D" w:rsidR="005253EE" w:rsidRPr="000B7BF3" w:rsidRDefault="00A67A63" w:rsidP="00FE6985">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We will continue with our successful </w:t>
      </w:r>
      <w:r w:rsidR="009A2F94" w:rsidRPr="000B7BF3">
        <w:rPr>
          <w:rFonts w:ascii="Times New Roman" w:hAnsi="Times New Roman" w:cs="Times New Roman"/>
          <w:sz w:val="22"/>
          <w:szCs w:val="22"/>
        </w:rPr>
        <w:t>R</w:t>
      </w:r>
      <w:r w:rsidR="00E864C6" w:rsidRPr="000B7BF3">
        <w:rPr>
          <w:rFonts w:ascii="Times New Roman" w:hAnsi="Times New Roman" w:cs="Times New Roman"/>
          <w:sz w:val="22"/>
          <w:szCs w:val="22"/>
        </w:rPr>
        <w:t>LD</w:t>
      </w:r>
      <w:r w:rsidR="009A2F94" w:rsidRPr="000B7BF3">
        <w:rPr>
          <w:rFonts w:ascii="Times New Roman" w:hAnsi="Times New Roman" w:cs="Times New Roman"/>
          <w:sz w:val="22"/>
          <w:szCs w:val="22"/>
        </w:rPr>
        <w:t>P</w:t>
      </w:r>
      <w:r w:rsidR="0033479C" w:rsidRPr="000B7BF3">
        <w:rPr>
          <w:rFonts w:ascii="Times New Roman" w:hAnsi="Times New Roman" w:cs="Times New Roman"/>
          <w:sz w:val="22"/>
          <w:szCs w:val="22"/>
        </w:rPr>
        <w:t xml:space="preserve"> programme</w:t>
      </w:r>
      <w:r w:rsidR="004A0859" w:rsidRPr="000B7BF3">
        <w:rPr>
          <w:rFonts w:ascii="Times New Roman" w:hAnsi="Times New Roman" w:cs="Times New Roman"/>
          <w:sz w:val="22"/>
          <w:szCs w:val="22"/>
        </w:rPr>
        <w:t xml:space="preserve">, </w:t>
      </w:r>
      <w:r w:rsidR="0007233B" w:rsidRPr="000B7BF3">
        <w:rPr>
          <w:rFonts w:ascii="Times New Roman" w:hAnsi="Times New Roman" w:cs="Times New Roman"/>
          <w:sz w:val="22"/>
          <w:szCs w:val="22"/>
        </w:rPr>
        <w:t>working with P</w:t>
      </w:r>
      <w:r w:rsidR="1C9EC052" w:rsidRPr="000B7BF3">
        <w:rPr>
          <w:rFonts w:ascii="Times New Roman" w:hAnsi="Times New Roman" w:cs="Times New Roman"/>
          <w:sz w:val="22"/>
          <w:szCs w:val="22"/>
        </w:rPr>
        <w:t xml:space="preserve">eople Development </w:t>
      </w:r>
      <w:r w:rsidR="0007233B" w:rsidRPr="000B7BF3">
        <w:rPr>
          <w:rFonts w:ascii="Times New Roman" w:hAnsi="Times New Roman" w:cs="Times New Roman"/>
          <w:sz w:val="22"/>
          <w:szCs w:val="22"/>
        </w:rPr>
        <w:t xml:space="preserve">to ensure </w:t>
      </w:r>
      <w:r w:rsidR="002656FB" w:rsidRPr="000B7BF3">
        <w:rPr>
          <w:rFonts w:ascii="Times New Roman" w:hAnsi="Times New Roman" w:cs="Times New Roman"/>
          <w:sz w:val="22"/>
          <w:szCs w:val="22"/>
        </w:rPr>
        <w:t>integration into the wide</w:t>
      </w:r>
      <w:r w:rsidR="00E864C6" w:rsidRPr="000B7BF3">
        <w:rPr>
          <w:rFonts w:ascii="Times New Roman" w:hAnsi="Times New Roman" w:cs="Times New Roman"/>
          <w:sz w:val="22"/>
          <w:szCs w:val="22"/>
        </w:rPr>
        <w:t>r</w:t>
      </w:r>
      <w:r w:rsidR="002656FB" w:rsidRPr="000B7BF3">
        <w:rPr>
          <w:rFonts w:ascii="Times New Roman" w:hAnsi="Times New Roman" w:cs="Times New Roman"/>
          <w:sz w:val="22"/>
          <w:szCs w:val="22"/>
        </w:rPr>
        <w:t xml:space="preserve"> </w:t>
      </w:r>
      <w:hyperlink r:id="rId36" w:history="1">
        <w:r w:rsidR="002656FB" w:rsidRPr="00EB6A20">
          <w:rPr>
            <w:rStyle w:val="Hyperlink"/>
            <w:rFonts w:ascii="Times New Roman" w:hAnsi="Times New Roman" w:cs="Times New Roman"/>
            <w:sz w:val="22"/>
            <w:szCs w:val="22"/>
          </w:rPr>
          <w:t>Leadership Landscape</w:t>
        </w:r>
      </w:hyperlink>
      <w:r w:rsidR="002656FB" w:rsidRPr="000B7BF3">
        <w:rPr>
          <w:rFonts w:ascii="Times New Roman" w:hAnsi="Times New Roman" w:cs="Times New Roman"/>
          <w:sz w:val="22"/>
          <w:szCs w:val="22"/>
        </w:rPr>
        <w:t xml:space="preserve"> of development</w:t>
      </w:r>
      <w:r w:rsidR="00164BF2" w:rsidRPr="000B7BF3">
        <w:rPr>
          <w:rFonts w:ascii="Times New Roman" w:hAnsi="Times New Roman" w:cs="Times New Roman"/>
          <w:sz w:val="22"/>
          <w:szCs w:val="22"/>
        </w:rPr>
        <w:t>.</w:t>
      </w:r>
      <w:r w:rsidR="009E6E17">
        <w:rPr>
          <w:rFonts w:ascii="Times New Roman" w:hAnsi="Times New Roman" w:cs="Times New Roman"/>
          <w:sz w:val="22"/>
          <w:szCs w:val="22"/>
        </w:rPr>
        <w:t xml:space="preserve"> </w:t>
      </w:r>
      <w:r w:rsidR="005253EE" w:rsidRPr="000B7BF3">
        <w:rPr>
          <w:rFonts w:ascii="Times New Roman" w:hAnsi="Times New Roman" w:cs="Times New Roman"/>
          <w:sz w:val="22"/>
          <w:szCs w:val="22"/>
        </w:rPr>
        <w:t xml:space="preserve">We will </w:t>
      </w:r>
      <w:r w:rsidR="000F206B">
        <w:rPr>
          <w:rFonts w:ascii="Times New Roman" w:hAnsi="Times New Roman" w:cs="Times New Roman"/>
          <w:sz w:val="22"/>
          <w:szCs w:val="22"/>
        </w:rPr>
        <w:t>explore</w:t>
      </w:r>
      <w:r w:rsidR="00102474" w:rsidRPr="000B7BF3">
        <w:rPr>
          <w:rFonts w:ascii="Times New Roman" w:hAnsi="Times New Roman" w:cs="Times New Roman"/>
          <w:sz w:val="22"/>
          <w:szCs w:val="22"/>
        </w:rPr>
        <w:t xml:space="preserve"> a new “Induction </w:t>
      </w:r>
      <w:r w:rsidR="00CD1ED6" w:rsidRPr="000B7BF3">
        <w:rPr>
          <w:rFonts w:ascii="Times New Roman" w:hAnsi="Times New Roman" w:cs="Times New Roman"/>
          <w:sz w:val="22"/>
          <w:szCs w:val="22"/>
        </w:rPr>
        <w:t>f</w:t>
      </w:r>
      <w:r w:rsidR="00102474" w:rsidRPr="000B7BF3">
        <w:rPr>
          <w:rFonts w:ascii="Times New Roman" w:hAnsi="Times New Roman" w:cs="Times New Roman"/>
          <w:sz w:val="22"/>
          <w:szCs w:val="22"/>
        </w:rPr>
        <w:t xml:space="preserve">or Research Managers Programme” </w:t>
      </w:r>
      <w:r w:rsidR="000F206B">
        <w:rPr>
          <w:rFonts w:ascii="Times New Roman" w:hAnsi="Times New Roman" w:cs="Times New Roman"/>
          <w:sz w:val="22"/>
          <w:szCs w:val="22"/>
        </w:rPr>
        <w:t>covering</w:t>
      </w:r>
      <w:r w:rsidR="006C0BF3" w:rsidRPr="000B7BF3">
        <w:rPr>
          <w:rFonts w:ascii="Times New Roman" w:hAnsi="Times New Roman" w:cs="Times New Roman"/>
          <w:sz w:val="22"/>
          <w:szCs w:val="22"/>
        </w:rPr>
        <w:t xml:space="preserve"> </w:t>
      </w:r>
      <w:r w:rsidR="002C0931">
        <w:rPr>
          <w:rFonts w:ascii="Times New Roman" w:hAnsi="Times New Roman" w:cs="Times New Roman"/>
          <w:sz w:val="22"/>
          <w:szCs w:val="22"/>
        </w:rPr>
        <w:t>key topics</w:t>
      </w:r>
      <w:r w:rsidR="006C0BF3" w:rsidRPr="000B7BF3">
        <w:rPr>
          <w:rFonts w:ascii="Times New Roman" w:hAnsi="Times New Roman" w:cs="Times New Roman"/>
          <w:sz w:val="22"/>
          <w:szCs w:val="22"/>
        </w:rPr>
        <w:t xml:space="preserve"> </w:t>
      </w:r>
      <w:r w:rsidR="00350B9E" w:rsidRPr="000B7BF3">
        <w:rPr>
          <w:rFonts w:ascii="Times New Roman" w:hAnsi="Times New Roman" w:cs="Times New Roman"/>
          <w:sz w:val="22"/>
          <w:szCs w:val="22"/>
        </w:rPr>
        <w:t xml:space="preserve">for </w:t>
      </w:r>
      <w:r w:rsidR="009D2BEF" w:rsidRPr="000B7BF3">
        <w:rPr>
          <w:rFonts w:ascii="Times New Roman" w:hAnsi="Times New Roman" w:cs="Times New Roman"/>
          <w:sz w:val="22"/>
          <w:szCs w:val="22"/>
        </w:rPr>
        <w:t>managers of researchers.</w:t>
      </w:r>
    </w:p>
    <w:p w14:paraId="452B8FB6" w14:textId="3478BD1F" w:rsidR="00BD1B03" w:rsidRPr="000B7BF3" w:rsidRDefault="008F2B68" w:rsidP="00FE6985">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Our aim is to </w:t>
      </w:r>
      <w:r w:rsidR="00D63CE2" w:rsidRPr="000B7BF3">
        <w:rPr>
          <w:rFonts w:ascii="Times New Roman" w:hAnsi="Times New Roman" w:cs="Times New Roman"/>
          <w:sz w:val="22"/>
          <w:szCs w:val="22"/>
        </w:rPr>
        <w:t xml:space="preserve">ensure </w:t>
      </w:r>
      <w:r w:rsidR="000E401F" w:rsidRPr="000B7BF3">
        <w:rPr>
          <w:rFonts w:ascii="Times New Roman" w:hAnsi="Times New Roman" w:cs="Times New Roman"/>
          <w:sz w:val="22"/>
          <w:szCs w:val="22"/>
        </w:rPr>
        <w:t>9</w:t>
      </w:r>
      <w:r w:rsidR="00D63CE2" w:rsidRPr="000B7BF3">
        <w:rPr>
          <w:rFonts w:ascii="Times New Roman" w:hAnsi="Times New Roman" w:cs="Times New Roman"/>
          <w:sz w:val="22"/>
          <w:szCs w:val="22"/>
        </w:rPr>
        <w:t xml:space="preserve">0% of Researchers managing and leading others have attended </w:t>
      </w:r>
      <w:r w:rsidR="00D87571" w:rsidRPr="000B7BF3">
        <w:rPr>
          <w:rFonts w:ascii="Times New Roman" w:hAnsi="Times New Roman" w:cs="Times New Roman"/>
          <w:sz w:val="22"/>
          <w:szCs w:val="22"/>
        </w:rPr>
        <w:t>leadership and management</w:t>
      </w:r>
      <w:r w:rsidR="00DE668F" w:rsidRPr="000B7BF3">
        <w:rPr>
          <w:rFonts w:ascii="Times New Roman" w:hAnsi="Times New Roman" w:cs="Times New Roman"/>
          <w:sz w:val="22"/>
          <w:szCs w:val="22"/>
        </w:rPr>
        <w:t xml:space="preserve"> </w:t>
      </w:r>
      <w:r w:rsidR="00282C02" w:rsidRPr="000B7BF3">
        <w:rPr>
          <w:rFonts w:ascii="Times New Roman" w:hAnsi="Times New Roman" w:cs="Times New Roman"/>
          <w:sz w:val="22"/>
          <w:szCs w:val="22"/>
        </w:rPr>
        <w:t xml:space="preserve">development </w:t>
      </w:r>
      <w:r w:rsidR="009D0C0D" w:rsidRPr="000B7BF3">
        <w:rPr>
          <w:rFonts w:ascii="Times New Roman" w:hAnsi="Times New Roman" w:cs="Times New Roman"/>
          <w:sz w:val="22"/>
          <w:szCs w:val="22"/>
        </w:rPr>
        <w:t>by 202</w:t>
      </w:r>
      <w:r w:rsidR="000E401F" w:rsidRPr="000B7BF3">
        <w:rPr>
          <w:rFonts w:ascii="Times New Roman" w:hAnsi="Times New Roman" w:cs="Times New Roman"/>
          <w:sz w:val="22"/>
          <w:szCs w:val="22"/>
        </w:rPr>
        <w:t>5.</w:t>
      </w:r>
    </w:p>
    <w:p w14:paraId="15874C52" w14:textId="396E14E1" w:rsidR="008D2819" w:rsidRPr="000C29B3" w:rsidRDefault="00631725" w:rsidP="001F1EE0">
      <w:pPr>
        <w:pStyle w:val="hd3"/>
        <w:spacing w:before="120"/>
        <w:rPr>
          <w:rFonts w:ascii="Times New Roman" w:hAnsi="Times New Roman" w:cs="Times New Roman"/>
        </w:rPr>
      </w:pPr>
      <w:r w:rsidRPr="000C29B3">
        <w:rPr>
          <w:rFonts w:ascii="Times New Roman" w:hAnsi="Times New Roman" w:cs="Times New Roman"/>
        </w:rPr>
        <w:t xml:space="preserve">10.3 </w:t>
      </w:r>
      <w:r w:rsidR="008D2819" w:rsidRPr="000C29B3">
        <w:rPr>
          <w:rFonts w:ascii="Times New Roman" w:hAnsi="Times New Roman" w:cs="Times New Roman"/>
        </w:rPr>
        <w:t>Mentoring</w:t>
      </w:r>
    </w:p>
    <w:p w14:paraId="4F23C744" w14:textId="1A67D588" w:rsidR="00EB4779" w:rsidRPr="000B7BF3" w:rsidRDefault="00006A8C" w:rsidP="00EB4779">
      <w:pPr>
        <w:pStyle w:val="BodyText"/>
        <w:rPr>
          <w:rFonts w:ascii="Times New Roman" w:hAnsi="Times New Roman" w:cs="Times New Roman"/>
          <w:sz w:val="22"/>
          <w:szCs w:val="22"/>
        </w:rPr>
      </w:pPr>
      <w:r w:rsidRPr="000B7BF3">
        <w:rPr>
          <w:rFonts w:ascii="Times New Roman" w:hAnsi="Times New Roman" w:cs="Times New Roman"/>
          <w:sz w:val="22"/>
          <w:szCs w:val="22"/>
        </w:rPr>
        <w:t>In 2023</w:t>
      </w:r>
      <w:r w:rsidR="003B5FBF" w:rsidRPr="000B7BF3">
        <w:rPr>
          <w:rFonts w:ascii="Times New Roman" w:hAnsi="Times New Roman" w:cs="Times New Roman"/>
          <w:sz w:val="22"/>
          <w:szCs w:val="22"/>
        </w:rPr>
        <w:t>/24</w:t>
      </w:r>
      <w:r w:rsidRPr="000B7BF3">
        <w:rPr>
          <w:rFonts w:ascii="Times New Roman" w:hAnsi="Times New Roman" w:cs="Times New Roman"/>
          <w:sz w:val="22"/>
          <w:szCs w:val="22"/>
        </w:rPr>
        <w:t xml:space="preserve"> w</w:t>
      </w:r>
      <w:r w:rsidR="00C9751E" w:rsidRPr="000B7BF3">
        <w:rPr>
          <w:rFonts w:ascii="Times New Roman" w:hAnsi="Times New Roman" w:cs="Times New Roman"/>
          <w:sz w:val="22"/>
          <w:szCs w:val="22"/>
        </w:rPr>
        <w:t xml:space="preserve">e are introducing a strategy for coaching and mentoring throughout the University that focuses on facilitating </w:t>
      </w:r>
      <w:r w:rsidR="002C0931">
        <w:rPr>
          <w:rFonts w:ascii="Times New Roman" w:hAnsi="Times New Roman" w:cs="Times New Roman"/>
          <w:sz w:val="22"/>
          <w:szCs w:val="22"/>
        </w:rPr>
        <w:t>Faculty/Departmental based</w:t>
      </w:r>
      <w:r w:rsidR="00C9751E" w:rsidRPr="000B7BF3">
        <w:rPr>
          <w:rFonts w:ascii="Times New Roman" w:hAnsi="Times New Roman" w:cs="Times New Roman"/>
          <w:sz w:val="22"/>
          <w:szCs w:val="22"/>
        </w:rPr>
        <w:t xml:space="preserve"> schemes of mentoring for researchers (and all other staff)</w:t>
      </w:r>
      <w:r w:rsidRPr="000B7BF3">
        <w:rPr>
          <w:rFonts w:ascii="Times New Roman" w:hAnsi="Times New Roman" w:cs="Times New Roman"/>
          <w:sz w:val="22"/>
          <w:szCs w:val="22"/>
        </w:rPr>
        <w:t xml:space="preserve"> that follow accepted guidelines and training provided centrally.</w:t>
      </w:r>
      <w:r w:rsidR="004069DD" w:rsidRPr="000B7BF3">
        <w:rPr>
          <w:rFonts w:ascii="Times New Roman" w:hAnsi="Times New Roman" w:cs="Times New Roman"/>
          <w:sz w:val="22"/>
          <w:szCs w:val="22"/>
        </w:rPr>
        <w:t xml:space="preserve"> </w:t>
      </w:r>
    </w:p>
    <w:p w14:paraId="50248B77" w14:textId="5974CAFA" w:rsidR="008D2819" w:rsidRPr="000C29B3" w:rsidRDefault="00631725" w:rsidP="001F1EE0">
      <w:pPr>
        <w:pStyle w:val="hd3"/>
        <w:spacing w:before="120"/>
        <w:rPr>
          <w:rFonts w:ascii="Times New Roman" w:hAnsi="Times New Roman" w:cs="Times New Roman"/>
        </w:rPr>
      </w:pPr>
      <w:r w:rsidRPr="000C29B3">
        <w:rPr>
          <w:rFonts w:ascii="Times New Roman" w:hAnsi="Times New Roman" w:cs="Times New Roman"/>
        </w:rPr>
        <w:t xml:space="preserve">10.4 </w:t>
      </w:r>
      <w:r w:rsidR="008D2819" w:rsidRPr="000C29B3">
        <w:rPr>
          <w:rFonts w:ascii="Times New Roman" w:hAnsi="Times New Roman" w:cs="Times New Roman"/>
        </w:rPr>
        <w:t xml:space="preserve">Workload </w:t>
      </w:r>
      <w:r w:rsidR="002302C2" w:rsidRPr="000C29B3">
        <w:rPr>
          <w:rFonts w:ascii="Times New Roman" w:hAnsi="Times New Roman" w:cs="Times New Roman"/>
        </w:rPr>
        <w:t xml:space="preserve">and </w:t>
      </w:r>
      <w:r w:rsidR="005E4E70" w:rsidRPr="000C29B3">
        <w:rPr>
          <w:rFonts w:ascii="Times New Roman" w:hAnsi="Times New Roman" w:cs="Times New Roman"/>
        </w:rPr>
        <w:t>W</w:t>
      </w:r>
      <w:r w:rsidR="002302C2" w:rsidRPr="000C29B3">
        <w:rPr>
          <w:rFonts w:ascii="Times New Roman" w:hAnsi="Times New Roman" w:cs="Times New Roman"/>
        </w:rPr>
        <w:t>ellbeing</w:t>
      </w:r>
    </w:p>
    <w:p w14:paraId="22D31308" w14:textId="304815E0" w:rsidR="001172A6" w:rsidRPr="000B7BF3" w:rsidRDefault="00D11B58" w:rsidP="00D5401D">
      <w:pPr>
        <w:pStyle w:val="BodyText"/>
        <w:rPr>
          <w:rFonts w:ascii="Times New Roman" w:hAnsi="Times New Roman" w:cs="Times New Roman"/>
          <w:sz w:val="22"/>
          <w:szCs w:val="22"/>
        </w:rPr>
      </w:pPr>
      <w:r w:rsidRPr="000B7BF3">
        <w:rPr>
          <w:rFonts w:ascii="Times New Roman" w:hAnsi="Times New Roman" w:cs="Times New Roman"/>
          <w:sz w:val="22"/>
          <w:szCs w:val="22"/>
        </w:rPr>
        <w:t xml:space="preserve">We will support </w:t>
      </w:r>
      <w:r w:rsidR="000300F3" w:rsidRPr="000B7BF3">
        <w:rPr>
          <w:rFonts w:ascii="Times New Roman" w:hAnsi="Times New Roman" w:cs="Times New Roman"/>
          <w:sz w:val="22"/>
          <w:szCs w:val="22"/>
        </w:rPr>
        <w:t xml:space="preserve">the adoption of recommendations from the 2022/23 </w:t>
      </w:r>
      <w:r w:rsidR="00044F07" w:rsidRPr="000B7BF3">
        <w:rPr>
          <w:rFonts w:ascii="Times New Roman" w:hAnsi="Times New Roman" w:cs="Times New Roman"/>
          <w:sz w:val="22"/>
          <w:szCs w:val="22"/>
        </w:rPr>
        <w:t xml:space="preserve">Academic </w:t>
      </w:r>
      <w:r w:rsidR="000300F3" w:rsidRPr="000B7BF3">
        <w:rPr>
          <w:rFonts w:ascii="Times New Roman" w:hAnsi="Times New Roman" w:cs="Times New Roman"/>
          <w:sz w:val="22"/>
          <w:szCs w:val="22"/>
        </w:rPr>
        <w:t xml:space="preserve">Workload Allocation Review for our </w:t>
      </w:r>
      <w:r w:rsidR="004B5FD5" w:rsidRPr="000B7BF3">
        <w:rPr>
          <w:rFonts w:ascii="Times New Roman" w:hAnsi="Times New Roman" w:cs="Times New Roman"/>
          <w:sz w:val="22"/>
          <w:szCs w:val="22"/>
        </w:rPr>
        <w:t>E&amp;R researchers</w:t>
      </w:r>
      <w:r w:rsidR="00EA0A64" w:rsidRPr="000B7BF3">
        <w:rPr>
          <w:rFonts w:ascii="Times New Roman" w:hAnsi="Times New Roman" w:cs="Times New Roman"/>
          <w:sz w:val="22"/>
          <w:szCs w:val="22"/>
        </w:rPr>
        <w:t xml:space="preserve"> </w:t>
      </w:r>
      <w:r w:rsidR="00AE538D" w:rsidRPr="000B7BF3">
        <w:rPr>
          <w:rFonts w:ascii="Times New Roman" w:hAnsi="Times New Roman" w:cs="Times New Roman"/>
          <w:sz w:val="22"/>
          <w:szCs w:val="22"/>
        </w:rPr>
        <w:t xml:space="preserve">and review these outcomes to explore </w:t>
      </w:r>
      <w:r w:rsidR="000300F3" w:rsidRPr="000B7BF3">
        <w:rPr>
          <w:rFonts w:ascii="Times New Roman" w:hAnsi="Times New Roman" w:cs="Times New Roman"/>
          <w:sz w:val="22"/>
          <w:szCs w:val="22"/>
        </w:rPr>
        <w:t xml:space="preserve">the </w:t>
      </w:r>
      <w:r w:rsidR="00AE538D" w:rsidRPr="000B7BF3">
        <w:rPr>
          <w:rFonts w:ascii="Times New Roman" w:hAnsi="Times New Roman" w:cs="Times New Roman"/>
          <w:sz w:val="22"/>
          <w:szCs w:val="22"/>
        </w:rPr>
        <w:t xml:space="preserve">impact on R only researchers. </w:t>
      </w:r>
      <w:r w:rsidR="001172A6" w:rsidRPr="000B7BF3">
        <w:rPr>
          <w:rFonts w:ascii="Times New Roman" w:hAnsi="Times New Roman" w:cs="Times New Roman"/>
          <w:sz w:val="22"/>
          <w:szCs w:val="22"/>
        </w:rPr>
        <w:t xml:space="preserve">We will </w:t>
      </w:r>
      <w:r w:rsidR="00E96CB8" w:rsidRPr="000B7BF3">
        <w:rPr>
          <w:rFonts w:ascii="Times New Roman" w:hAnsi="Times New Roman" w:cs="Times New Roman"/>
          <w:sz w:val="22"/>
          <w:szCs w:val="22"/>
        </w:rPr>
        <w:t xml:space="preserve">work with the relevant teams to </w:t>
      </w:r>
      <w:r w:rsidR="001172A6" w:rsidRPr="000B7BF3">
        <w:rPr>
          <w:rFonts w:ascii="Times New Roman" w:hAnsi="Times New Roman" w:cs="Times New Roman"/>
          <w:sz w:val="22"/>
          <w:szCs w:val="22"/>
        </w:rPr>
        <w:t xml:space="preserve">ensure that </w:t>
      </w:r>
      <w:r w:rsidR="004248A0" w:rsidRPr="000B7BF3">
        <w:rPr>
          <w:rFonts w:ascii="Times New Roman" w:hAnsi="Times New Roman" w:cs="Times New Roman"/>
          <w:sz w:val="22"/>
          <w:szCs w:val="22"/>
        </w:rPr>
        <w:t>the wide range of tailored and generic wellbeing courses and services are consolidated for our researchers</w:t>
      </w:r>
      <w:r w:rsidR="00E96CB8" w:rsidRPr="000B7BF3">
        <w:rPr>
          <w:rFonts w:ascii="Times New Roman" w:hAnsi="Times New Roman" w:cs="Times New Roman"/>
          <w:sz w:val="22"/>
          <w:szCs w:val="22"/>
        </w:rPr>
        <w:t>.</w:t>
      </w:r>
    </w:p>
    <w:p w14:paraId="56FA8C75" w14:textId="401CFD03" w:rsidR="008465ED" w:rsidRPr="000C29B3" w:rsidRDefault="000F360B" w:rsidP="001F1EE0">
      <w:pPr>
        <w:pStyle w:val="hd3"/>
        <w:spacing w:before="120"/>
        <w:rPr>
          <w:rFonts w:ascii="Times New Roman" w:hAnsi="Times New Roman" w:cs="Times New Roman"/>
        </w:rPr>
      </w:pPr>
      <w:r w:rsidRPr="000C29B3">
        <w:rPr>
          <w:rFonts w:ascii="Times New Roman" w:hAnsi="Times New Roman" w:cs="Times New Roman"/>
        </w:rPr>
        <w:t>10</w:t>
      </w:r>
      <w:r w:rsidR="005D3A02" w:rsidRPr="000C29B3">
        <w:rPr>
          <w:rFonts w:ascii="Times New Roman" w:hAnsi="Times New Roman" w:cs="Times New Roman"/>
        </w:rPr>
        <w:t>.</w:t>
      </w:r>
      <w:r w:rsidR="00631725" w:rsidRPr="000C29B3">
        <w:rPr>
          <w:rFonts w:ascii="Times New Roman" w:hAnsi="Times New Roman" w:cs="Times New Roman"/>
        </w:rPr>
        <w:t>5</w:t>
      </w:r>
      <w:r w:rsidR="005D3A02" w:rsidRPr="000C29B3">
        <w:rPr>
          <w:rFonts w:ascii="Times New Roman" w:hAnsi="Times New Roman" w:cs="Times New Roman"/>
        </w:rPr>
        <w:t xml:space="preserve"> </w:t>
      </w:r>
      <w:r w:rsidR="009E0B99" w:rsidRPr="000C29B3">
        <w:rPr>
          <w:rFonts w:ascii="Times New Roman" w:hAnsi="Times New Roman" w:cs="Times New Roman"/>
        </w:rPr>
        <w:t xml:space="preserve">Developing and supporting our </w:t>
      </w:r>
      <w:r w:rsidR="0EB29D25" w:rsidRPr="000C29B3">
        <w:rPr>
          <w:rFonts w:ascii="Times New Roman" w:hAnsi="Times New Roman" w:cs="Times New Roman"/>
        </w:rPr>
        <w:t>Early Career Researchers</w:t>
      </w:r>
    </w:p>
    <w:p w14:paraId="46DE82D1" w14:textId="4C697D75" w:rsidR="00531977" w:rsidRPr="000B7BF3" w:rsidRDefault="000300F3" w:rsidP="00632C03">
      <w:pPr>
        <w:pStyle w:val="BodyText"/>
        <w:rPr>
          <w:rFonts w:ascii="Times New Roman" w:hAnsi="Times New Roman" w:cs="Times New Roman"/>
          <w:sz w:val="22"/>
          <w:szCs w:val="22"/>
        </w:rPr>
      </w:pPr>
      <w:r w:rsidRPr="000B7BF3">
        <w:rPr>
          <w:rFonts w:ascii="Times New Roman" w:hAnsi="Times New Roman" w:cs="Times New Roman"/>
          <w:sz w:val="22"/>
          <w:szCs w:val="22"/>
        </w:rPr>
        <w:t>In 2023/24 b</w:t>
      </w:r>
      <w:r w:rsidR="00632C03" w:rsidRPr="000B7BF3">
        <w:rPr>
          <w:rFonts w:ascii="Times New Roman" w:hAnsi="Times New Roman" w:cs="Times New Roman"/>
          <w:sz w:val="22"/>
          <w:szCs w:val="22"/>
        </w:rPr>
        <w:t xml:space="preserve">oth ECR and PGR </w:t>
      </w:r>
      <w:r w:rsidRPr="000B7BF3">
        <w:rPr>
          <w:rFonts w:ascii="Times New Roman" w:hAnsi="Times New Roman" w:cs="Times New Roman"/>
          <w:sz w:val="22"/>
          <w:szCs w:val="22"/>
        </w:rPr>
        <w:t xml:space="preserve">development </w:t>
      </w:r>
      <w:r w:rsidR="00632C03" w:rsidRPr="000B7BF3">
        <w:rPr>
          <w:rFonts w:ascii="Times New Roman" w:hAnsi="Times New Roman" w:cs="Times New Roman"/>
          <w:sz w:val="22"/>
          <w:szCs w:val="22"/>
        </w:rPr>
        <w:t>program</w:t>
      </w:r>
      <w:r w:rsidRPr="000B7BF3">
        <w:rPr>
          <w:rFonts w:ascii="Times New Roman" w:hAnsi="Times New Roman" w:cs="Times New Roman"/>
          <w:sz w:val="22"/>
          <w:szCs w:val="22"/>
        </w:rPr>
        <w:t xml:space="preserve">mes are </w:t>
      </w:r>
      <w:r w:rsidR="00632C03" w:rsidRPr="000B7BF3">
        <w:rPr>
          <w:rFonts w:ascii="Times New Roman" w:hAnsi="Times New Roman" w:cs="Times New Roman"/>
          <w:sz w:val="22"/>
          <w:szCs w:val="22"/>
        </w:rPr>
        <w:t xml:space="preserve">being fully reviewed, </w:t>
      </w:r>
      <w:r w:rsidR="000E76EE" w:rsidRPr="000B7BF3">
        <w:rPr>
          <w:rFonts w:ascii="Times New Roman" w:hAnsi="Times New Roman" w:cs="Times New Roman"/>
          <w:sz w:val="22"/>
          <w:szCs w:val="22"/>
        </w:rPr>
        <w:t>evaluated,</w:t>
      </w:r>
      <w:r w:rsidR="00632C03" w:rsidRPr="000B7BF3">
        <w:rPr>
          <w:rFonts w:ascii="Times New Roman" w:hAnsi="Times New Roman" w:cs="Times New Roman"/>
          <w:sz w:val="22"/>
          <w:szCs w:val="22"/>
        </w:rPr>
        <w:t xml:space="preserve"> and reconstructed based on feedback and evaluation summaries.</w:t>
      </w:r>
      <w:r w:rsidR="00133C9A" w:rsidRPr="000B7BF3">
        <w:rPr>
          <w:rFonts w:ascii="Times New Roman" w:hAnsi="Times New Roman" w:cs="Times New Roman"/>
          <w:sz w:val="22"/>
          <w:szCs w:val="22"/>
        </w:rPr>
        <w:t xml:space="preserve"> </w:t>
      </w:r>
      <w:r w:rsidR="00B228EC" w:rsidRPr="000B7BF3">
        <w:rPr>
          <w:rFonts w:ascii="Times New Roman" w:hAnsi="Times New Roman" w:cs="Times New Roman"/>
          <w:sz w:val="22"/>
          <w:szCs w:val="22"/>
        </w:rPr>
        <w:t xml:space="preserve">ECRNs continue to work </w:t>
      </w:r>
      <w:r w:rsidR="000E76EE" w:rsidRPr="000B7BF3">
        <w:rPr>
          <w:rFonts w:ascii="Times New Roman" w:hAnsi="Times New Roman" w:cs="Times New Roman"/>
          <w:sz w:val="22"/>
          <w:szCs w:val="22"/>
        </w:rPr>
        <w:t>well,</w:t>
      </w:r>
      <w:r w:rsidR="00973930" w:rsidRPr="000B7BF3">
        <w:rPr>
          <w:rFonts w:ascii="Times New Roman" w:hAnsi="Times New Roman" w:cs="Times New Roman"/>
          <w:sz w:val="22"/>
          <w:szCs w:val="22"/>
        </w:rPr>
        <w:t xml:space="preserve"> and</w:t>
      </w:r>
      <w:r w:rsidR="00B228EC" w:rsidRPr="000B7BF3">
        <w:rPr>
          <w:rFonts w:ascii="Times New Roman" w:hAnsi="Times New Roman" w:cs="Times New Roman"/>
          <w:sz w:val="22"/>
          <w:szCs w:val="22"/>
        </w:rPr>
        <w:t xml:space="preserve"> we are fostering </w:t>
      </w:r>
      <w:r w:rsidRPr="000B7BF3">
        <w:rPr>
          <w:rFonts w:ascii="Times New Roman" w:hAnsi="Times New Roman" w:cs="Times New Roman"/>
          <w:sz w:val="22"/>
          <w:szCs w:val="22"/>
        </w:rPr>
        <w:t xml:space="preserve">further </w:t>
      </w:r>
      <w:r w:rsidR="00B228EC" w:rsidRPr="000B7BF3">
        <w:rPr>
          <w:rFonts w:ascii="Times New Roman" w:hAnsi="Times New Roman" w:cs="Times New Roman"/>
          <w:sz w:val="22"/>
          <w:szCs w:val="22"/>
        </w:rPr>
        <w:t xml:space="preserve">links </w:t>
      </w:r>
      <w:r w:rsidRPr="000B7BF3">
        <w:rPr>
          <w:rFonts w:ascii="Times New Roman" w:hAnsi="Times New Roman" w:cs="Times New Roman"/>
          <w:sz w:val="22"/>
          <w:szCs w:val="22"/>
        </w:rPr>
        <w:t>with</w:t>
      </w:r>
      <w:r w:rsidR="00B228EC" w:rsidRPr="000B7BF3">
        <w:rPr>
          <w:rFonts w:ascii="Times New Roman" w:hAnsi="Times New Roman" w:cs="Times New Roman"/>
          <w:sz w:val="22"/>
          <w:szCs w:val="22"/>
        </w:rPr>
        <w:t xml:space="preserve"> GW4 and British Academy. The latter of which we were instrumental in supporting development of </w:t>
      </w:r>
      <w:r w:rsidRPr="000B7BF3">
        <w:rPr>
          <w:rFonts w:ascii="Times New Roman" w:hAnsi="Times New Roman" w:cs="Times New Roman"/>
          <w:sz w:val="22"/>
          <w:szCs w:val="22"/>
        </w:rPr>
        <w:t xml:space="preserve">our </w:t>
      </w:r>
      <w:r w:rsidR="00B228EC" w:rsidRPr="000B7BF3">
        <w:rPr>
          <w:rFonts w:ascii="Times New Roman" w:hAnsi="Times New Roman" w:cs="Times New Roman"/>
          <w:sz w:val="22"/>
          <w:szCs w:val="22"/>
        </w:rPr>
        <w:t>South</w:t>
      </w:r>
      <w:r w:rsidRPr="000B7BF3">
        <w:rPr>
          <w:rFonts w:ascii="Times New Roman" w:hAnsi="Times New Roman" w:cs="Times New Roman"/>
          <w:sz w:val="22"/>
          <w:szCs w:val="22"/>
        </w:rPr>
        <w:t>-</w:t>
      </w:r>
      <w:r w:rsidR="00B228EC" w:rsidRPr="000B7BF3">
        <w:rPr>
          <w:rFonts w:ascii="Times New Roman" w:hAnsi="Times New Roman" w:cs="Times New Roman"/>
          <w:sz w:val="22"/>
          <w:szCs w:val="22"/>
        </w:rPr>
        <w:t xml:space="preserve">West </w:t>
      </w:r>
      <w:r w:rsidRPr="000B7BF3">
        <w:rPr>
          <w:rFonts w:ascii="Times New Roman" w:hAnsi="Times New Roman" w:cs="Times New Roman"/>
          <w:sz w:val="22"/>
          <w:szCs w:val="22"/>
        </w:rPr>
        <w:t>ECR H</w:t>
      </w:r>
      <w:r w:rsidR="00B228EC" w:rsidRPr="000B7BF3">
        <w:rPr>
          <w:rFonts w:ascii="Times New Roman" w:hAnsi="Times New Roman" w:cs="Times New Roman"/>
          <w:sz w:val="22"/>
          <w:szCs w:val="22"/>
        </w:rPr>
        <w:t>ub.</w:t>
      </w:r>
      <w:r w:rsidR="00133C9A" w:rsidRPr="000B7BF3">
        <w:rPr>
          <w:rFonts w:ascii="Times New Roman" w:hAnsi="Times New Roman" w:cs="Times New Roman"/>
          <w:sz w:val="22"/>
          <w:szCs w:val="22"/>
        </w:rPr>
        <w:t xml:space="preserve"> </w:t>
      </w:r>
    </w:p>
    <w:p w14:paraId="31970EE1" w14:textId="5DC1330A" w:rsidR="002B54B8" w:rsidRPr="000C29B3" w:rsidRDefault="00631725" w:rsidP="001F1EE0">
      <w:pPr>
        <w:pStyle w:val="hd3"/>
        <w:spacing w:before="120"/>
        <w:rPr>
          <w:rFonts w:ascii="Times New Roman" w:hAnsi="Times New Roman" w:cs="Times New Roman"/>
        </w:rPr>
      </w:pPr>
      <w:r w:rsidRPr="000C29B3">
        <w:rPr>
          <w:rFonts w:ascii="Times New Roman" w:hAnsi="Times New Roman" w:cs="Times New Roman"/>
        </w:rPr>
        <w:t>10.</w:t>
      </w:r>
      <w:r w:rsidR="00F360A6">
        <w:rPr>
          <w:rFonts w:ascii="Times New Roman" w:hAnsi="Times New Roman" w:cs="Times New Roman"/>
        </w:rPr>
        <w:t>6</w:t>
      </w:r>
      <w:r w:rsidRPr="000C29B3">
        <w:rPr>
          <w:rFonts w:ascii="Times New Roman" w:hAnsi="Times New Roman" w:cs="Times New Roman"/>
        </w:rPr>
        <w:t xml:space="preserve"> </w:t>
      </w:r>
      <w:r w:rsidR="002B54B8" w:rsidRPr="000C29B3">
        <w:rPr>
          <w:rFonts w:ascii="Times New Roman" w:hAnsi="Times New Roman" w:cs="Times New Roman"/>
        </w:rPr>
        <w:t>Careers</w:t>
      </w:r>
    </w:p>
    <w:p w14:paraId="73BA0E09" w14:textId="3B8A1CB1" w:rsidR="002D2BB7" w:rsidRPr="009B70E7" w:rsidRDefault="00497257" w:rsidP="00632C03">
      <w:pPr>
        <w:pStyle w:val="BodyText"/>
        <w:rPr>
          <w:rFonts w:ascii="Times New Roman" w:hAnsi="Times New Roman" w:cs="Times New Roman"/>
          <w:sz w:val="22"/>
          <w:szCs w:val="22"/>
        </w:rPr>
      </w:pPr>
      <w:r w:rsidRPr="009B70E7">
        <w:rPr>
          <w:rFonts w:ascii="Times New Roman" w:hAnsi="Times New Roman" w:cs="Times New Roman"/>
          <w:sz w:val="22"/>
          <w:szCs w:val="22"/>
        </w:rPr>
        <w:t>Our target is</w:t>
      </w:r>
      <w:r w:rsidR="00F95559" w:rsidRPr="009B70E7">
        <w:rPr>
          <w:rFonts w:ascii="Times New Roman" w:hAnsi="Times New Roman" w:cs="Times New Roman"/>
          <w:sz w:val="22"/>
          <w:szCs w:val="22"/>
        </w:rPr>
        <w:t xml:space="preserve"> to rationalise </w:t>
      </w:r>
      <w:r w:rsidRPr="009B70E7">
        <w:rPr>
          <w:rFonts w:ascii="Times New Roman" w:hAnsi="Times New Roman" w:cs="Times New Roman"/>
          <w:sz w:val="22"/>
          <w:szCs w:val="22"/>
        </w:rPr>
        <w:t xml:space="preserve">the </w:t>
      </w:r>
      <w:r w:rsidR="00F95559" w:rsidRPr="009B70E7">
        <w:rPr>
          <w:rFonts w:ascii="Times New Roman" w:hAnsi="Times New Roman" w:cs="Times New Roman"/>
          <w:sz w:val="22"/>
          <w:szCs w:val="22"/>
        </w:rPr>
        <w:t xml:space="preserve">role </w:t>
      </w:r>
      <w:r w:rsidRPr="009B70E7">
        <w:rPr>
          <w:rFonts w:ascii="Times New Roman" w:hAnsi="Times New Roman" w:cs="Times New Roman"/>
          <w:sz w:val="22"/>
          <w:szCs w:val="22"/>
        </w:rPr>
        <w:t xml:space="preserve">of </w:t>
      </w:r>
      <w:r w:rsidR="00F95559" w:rsidRPr="009B70E7">
        <w:rPr>
          <w:rFonts w:ascii="Times New Roman" w:hAnsi="Times New Roman" w:cs="Times New Roman"/>
          <w:sz w:val="22"/>
          <w:szCs w:val="22"/>
        </w:rPr>
        <w:t xml:space="preserve">consultant coach </w:t>
      </w:r>
      <w:r w:rsidRPr="009B70E7">
        <w:rPr>
          <w:rFonts w:ascii="Times New Roman" w:hAnsi="Times New Roman" w:cs="Times New Roman"/>
          <w:sz w:val="22"/>
          <w:szCs w:val="22"/>
        </w:rPr>
        <w:t>by aligning</w:t>
      </w:r>
      <w:r w:rsidR="00F95559" w:rsidRPr="009B70E7">
        <w:rPr>
          <w:rFonts w:ascii="Times New Roman" w:hAnsi="Times New Roman" w:cs="Times New Roman"/>
          <w:sz w:val="22"/>
          <w:szCs w:val="22"/>
        </w:rPr>
        <w:t xml:space="preserve"> ECR and PGR careers delivery, ensuring synergy between </w:t>
      </w:r>
      <w:r w:rsidRPr="009B70E7">
        <w:rPr>
          <w:rFonts w:ascii="Times New Roman" w:hAnsi="Times New Roman" w:cs="Times New Roman"/>
          <w:sz w:val="22"/>
          <w:szCs w:val="22"/>
        </w:rPr>
        <w:t>the two</w:t>
      </w:r>
      <w:r w:rsidR="0046604F" w:rsidRPr="009B70E7">
        <w:rPr>
          <w:rFonts w:ascii="Times New Roman" w:hAnsi="Times New Roman" w:cs="Times New Roman"/>
          <w:sz w:val="22"/>
          <w:szCs w:val="22"/>
        </w:rPr>
        <w:t>,</w:t>
      </w:r>
      <w:r w:rsidR="00F95559" w:rsidRPr="009B70E7">
        <w:rPr>
          <w:rFonts w:ascii="Times New Roman" w:hAnsi="Times New Roman" w:cs="Times New Roman"/>
          <w:sz w:val="22"/>
          <w:szCs w:val="22"/>
        </w:rPr>
        <w:t xml:space="preserve"> and expert advice on moving from one to the other. GW4 crucible </w:t>
      </w:r>
      <w:r w:rsidR="002B54B8" w:rsidRPr="009B70E7">
        <w:rPr>
          <w:rFonts w:ascii="Times New Roman" w:hAnsi="Times New Roman" w:cs="Times New Roman"/>
          <w:sz w:val="22"/>
          <w:szCs w:val="22"/>
        </w:rPr>
        <w:t>specifically</w:t>
      </w:r>
      <w:r w:rsidR="00F95559" w:rsidRPr="009B70E7">
        <w:rPr>
          <w:rFonts w:ascii="Times New Roman" w:hAnsi="Times New Roman" w:cs="Times New Roman"/>
          <w:sz w:val="22"/>
          <w:szCs w:val="22"/>
        </w:rPr>
        <w:t xml:space="preserve"> addresses aspects of moving from ECR to PI positions.</w:t>
      </w:r>
      <w:r w:rsidR="00133C9A" w:rsidRPr="009B70E7">
        <w:rPr>
          <w:rFonts w:ascii="Times New Roman" w:hAnsi="Times New Roman" w:cs="Times New Roman"/>
          <w:sz w:val="22"/>
          <w:szCs w:val="22"/>
        </w:rPr>
        <w:t xml:space="preserve"> </w:t>
      </w:r>
      <w:r w:rsidR="00770B15">
        <w:rPr>
          <w:rFonts w:ascii="Times New Roman" w:hAnsi="Times New Roman" w:cs="Times New Roman"/>
          <w:sz w:val="22"/>
          <w:szCs w:val="22"/>
        </w:rPr>
        <w:t>In 2023 w</w:t>
      </w:r>
      <w:r w:rsidR="00FE3247">
        <w:rPr>
          <w:rFonts w:ascii="Times New Roman" w:hAnsi="Times New Roman" w:cs="Times New Roman"/>
          <w:sz w:val="22"/>
          <w:szCs w:val="22"/>
        </w:rPr>
        <w:t>e are piloting an</w:t>
      </w:r>
      <w:r w:rsidR="00DB287E" w:rsidRPr="009B70E7">
        <w:rPr>
          <w:rFonts w:ascii="Times New Roman" w:hAnsi="Times New Roman" w:cs="Times New Roman"/>
          <w:sz w:val="22"/>
          <w:szCs w:val="22"/>
        </w:rPr>
        <w:t xml:space="preserve"> </w:t>
      </w:r>
      <w:r w:rsidR="00707500" w:rsidRPr="009B70E7">
        <w:rPr>
          <w:rFonts w:ascii="Times New Roman" w:hAnsi="Times New Roman" w:cs="Times New Roman"/>
          <w:sz w:val="22"/>
          <w:szCs w:val="22"/>
        </w:rPr>
        <w:t>‘</w:t>
      </w:r>
      <w:r w:rsidR="00DB287E" w:rsidRPr="009B70E7">
        <w:rPr>
          <w:rFonts w:ascii="Times New Roman" w:hAnsi="Times New Roman" w:cs="Times New Roman"/>
          <w:sz w:val="22"/>
          <w:szCs w:val="22"/>
        </w:rPr>
        <w:t xml:space="preserve">Increasing your </w:t>
      </w:r>
      <w:r w:rsidR="00707500" w:rsidRPr="009B70E7">
        <w:rPr>
          <w:rFonts w:ascii="Times New Roman" w:hAnsi="Times New Roman" w:cs="Times New Roman"/>
          <w:sz w:val="22"/>
          <w:szCs w:val="22"/>
        </w:rPr>
        <w:t>Care</w:t>
      </w:r>
      <w:r w:rsidR="00DB287E" w:rsidRPr="009B70E7">
        <w:rPr>
          <w:rFonts w:ascii="Times New Roman" w:hAnsi="Times New Roman" w:cs="Times New Roman"/>
          <w:sz w:val="22"/>
          <w:szCs w:val="22"/>
        </w:rPr>
        <w:t>e</w:t>
      </w:r>
      <w:r w:rsidR="00707500" w:rsidRPr="009B70E7">
        <w:rPr>
          <w:rFonts w:ascii="Times New Roman" w:hAnsi="Times New Roman" w:cs="Times New Roman"/>
          <w:sz w:val="22"/>
          <w:szCs w:val="22"/>
        </w:rPr>
        <w:t xml:space="preserve">r Confidence’ workshop </w:t>
      </w:r>
      <w:r w:rsidR="00FE3247">
        <w:rPr>
          <w:rFonts w:ascii="Times New Roman" w:hAnsi="Times New Roman" w:cs="Times New Roman"/>
          <w:sz w:val="22"/>
          <w:szCs w:val="22"/>
        </w:rPr>
        <w:t>for PGRs with the aim of wider rollout</w:t>
      </w:r>
      <w:r w:rsidR="004A5915" w:rsidRPr="009B70E7">
        <w:rPr>
          <w:rFonts w:ascii="Times New Roman" w:hAnsi="Times New Roman" w:cs="Times New Roman"/>
          <w:sz w:val="22"/>
          <w:szCs w:val="22"/>
        </w:rPr>
        <w:t>.</w:t>
      </w:r>
      <w:r w:rsidR="00133C9A" w:rsidRPr="009B70E7">
        <w:rPr>
          <w:rFonts w:ascii="Times New Roman" w:hAnsi="Times New Roman" w:cs="Times New Roman"/>
          <w:sz w:val="22"/>
          <w:szCs w:val="22"/>
        </w:rPr>
        <w:t xml:space="preserve"> </w:t>
      </w:r>
      <w:r w:rsidR="0004344A" w:rsidRPr="009B70E7">
        <w:rPr>
          <w:rFonts w:ascii="Times New Roman" w:hAnsi="Times New Roman" w:cs="Times New Roman"/>
          <w:sz w:val="22"/>
          <w:szCs w:val="22"/>
        </w:rPr>
        <w:t>In 2024 we will deliver the outcomes of the</w:t>
      </w:r>
      <w:r w:rsidR="00C961E7">
        <w:rPr>
          <w:rFonts w:ascii="Times New Roman" w:hAnsi="Times New Roman" w:cs="Times New Roman"/>
          <w:sz w:val="22"/>
          <w:szCs w:val="22"/>
        </w:rPr>
        <w:t xml:space="preserve"> review of our</w:t>
      </w:r>
      <w:r w:rsidR="0004344A" w:rsidRPr="009B70E7">
        <w:rPr>
          <w:rFonts w:ascii="Times New Roman" w:hAnsi="Times New Roman" w:cs="Times New Roman"/>
          <w:sz w:val="22"/>
          <w:szCs w:val="22"/>
        </w:rPr>
        <w:t xml:space="preserve"> </w:t>
      </w:r>
      <w:r w:rsidR="002D2BB7" w:rsidRPr="009B70E7">
        <w:rPr>
          <w:rFonts w:ascii="Times New Roman" w:hAnsi="Times New Roman" w:cs="Times New Roman"/>
          <w:sz w:val="22"/>
          <w:szCs w:val="22"/>
        </w:rPr>
        <w:t>P</w:t>
      </w:r>
      <w:r w:rsidR="00C961E7">
        <w:rPr>
          <w:rFonts w:ascii="Times New Roman" w:hAnsi="Times New Roman" w:cs="Times New Roman"/>
          <w:sz w:val="22"/>
          <w:szCs w:val="22"/>
        </w:rPr>
        <w:t xml:space="preserve">erformance and </w:t>
      </w:r>
      <w:r w:rsidR="002D2BB7" w:rsidRPr="009B70E7">
        <w:rPr>
          <w:rFonts w:ascii="Times New Roman" w:hAnsi="Times New Roman" w:cs="Times New Roman"/>
          <w:sz w:val="22"/>
          <w:szCs w:val="22"/>
        </w:rPr>
        <w:t>D</w:t>
      </w:r>
      <w:r w:rsidR="00C961E7">
        <w:rPr>
          <w:rFonts w:ascii="Times New Roman" w:hAnsi="Times New Roman" w:cs="Times New Roman"/>
          <w:sz w:val="22"/>
          <w:szCs w:val="22"/>
        </w:rPr>
        <w:t xml:space="preserve">evelopment </w:t>
      </w:r>
      <w:r w:rsidR="002D2BB7" w:rsidRPr="009B70E7">
        <w:rPr>
          <w:rFonts w:ascii="Times New Roman" w:hAnsi="Times New Roman" w:cs="Times New Roman"/>
          <w:sz w:val="22"/>
          <w:szCs w:val="22"/>
        </w:rPr>
        <w:t>R</w:t>
      </w:r>
      <w:r w:rsidR="00C961E7">
        <w:rPr>
          <w:rFonts w:ascii="Times New Roman" w:hAnsi="Times New Roman" w:cs="Times New Roman"/>
          <w:sz w:val="22"/>
          <w:szCs w:val="22"/>
        </w:rPr>
        <w:t>eview</w:t>
      </w:r>
      <w:r w:rsidR="00D22555">
        <w:rPr>
          <w:rFonts w:ascii="Times New Roman" w:hAnsi="Times New Roman" w:cs="Times New Roman"/>
          <w:sz w:val="22"/>
          <w:szCs w:val="22"/>
        </w:rPr>
        <w:t xml:space="preserve"> (PDR) </w:t>
      </w:r>
      <w:r w:rsidR="0004344A" w:rsidRPr="009B70E7">
        <w:rPr>
          <w:rFonts w:ascii="Times New Roman" w:hAnsi="Times New Roman" w:cs="Times New Roman"/>
          <w:sz w:val="22"/>
          <w:szCs w:val="22"/>
        </w:rPr>
        <w:t xml:space="preserve">with the </w:t>
      </w:r>
      <w:r w:rsidR="002D2BB7" w:rsidRPr="009B70E7">
        <w:rPr>
          <w:rFonts w:ascii="Times New Roman" w:hAnsi="Times New Roman" w:cs="Times New Roman"/>
          <w:sz w:val="22"/>
          <w:szCs w:val="22"/>
        </w:rPr>
        <w:t xml:space="preserve">aim </w:t>
      </w:r>
      <w:r w:rsidR="0004344A" w:rsidRPr="009B70E7">
        <w:rPr>
          <w:rFonts w:ascii="Times New Roman" w:hAnsi="Times New Roman" w:cs="Times New Roman"/>
          <w:sz w:val="22"/>
          <w:szCs w:val="22"/>
        </w:rPr>
        <w:t>of</w:t>
      </w:r>
      <w:r w:rsidR="002D2BB7" w:rsidRPr="009B70E7">
        <w:rPr>
          <w:rFonts w:ascii="Times New Roman" w:hAnsi="Times New Roman" w:cs="Times New Roman"/>
          <w:sz w:val="22"/>
          <w:szCs w:val="22"/>
        </w:rPr>
        <w:t xml:space="preserve"> dramatically improv</w:t>
      </w:r>
      <w:r w:rsidR="0004344A" w:rsidRPr="009B70E7">
        <w:rPr>
          <w:rFonts w:ascii="Times New Roman" w:hAnsi="Times New Roman" w:cs="Times New Roman"/>
          <w:sz w:val="22"/>
          <w:szCs w:val="22"/>
        </w:rPr>
        <w:t>ing engagement with reviews</w:t>
      </w:r>
      <w:r w:rsidR="002D2BB7" w:rsidRPr="009B70E7">
        <w:rPr>
          <w:rFonts w:ascii="Times New Roman" w:hAnsi="Times New Roman" w:cs="Times New Roman"/>
          <w:sz w:val="22"/>
          <w:szCs w:val="22"/>
        </w:rPr>
        <w:t xml:space="preserve"> </w:t>
      </w:r>
      <w:r w:rsidR="0004344A" w:rsidRPr="009B70E7">
        <w:rPr>
          <w:rFonts w:ascii="Times New Roman" w:hAnsi="Times New Roman" w:cs="Times New Roman"/>
          <w:sz w:val="22"/>
          <w:szCs w:val="22"/>
        </w:rPr>
        <w:t xml:space="preserve">and a focus on </w:t>
      </w:r>
      <w:r w:rsidR="002D2BB7" w:rsidRPr="009B70E7">
        <w:rPr>
          <w:rFonts w:ascii="Times New Roman" w:hAnsi="Times New Roman" w:cs="Times New Roman"/>
          <w:sz w:val="22"/>
          <w:szCs w:val="22"/>
        </w:rPr>
        <w:t>career conversations</w:t>
      </w:r>
      <w:r w:rsidR="0004344A" w:rsidRPr="009B70E7">
        <w:rPr>
          <w:rFonts w:ascii="Times New Roman" w:hAnsi="Times New Roman" w:cs="Times New Roman"/>
          <w:sz w:val="22"/>
          <w:szCs w:val="22"/>
        </w:rPr>
        <w:t xml:space="preserve">. </w:t>
      </w:r>
    </w:p>
    <w:p w14:paraId="3FB6A6E2" w14:textId="60026FAD" w:rsidR="00F802DB" w:rsidRPr="000C29B3" w:rsidRDefault="000F360B" w:rsidP="001F1EE0">
      <w:pPr>
        <w:pStyle w:val="hd3"/>
        <w:spacing w:before="120"/>
        <w:rPr>
          <w:rFonts w:ascii="Times New Roman" w:hAnsi="Times New Roman" w:cs="Times New Roman"/>
        </w:rPr>
      </w:pPr>
      <w:r w:rsidRPr="000C29B3">
        <w:rPr>
          <w:rFonts w:ascii="Times New Roman" w:hAnsi="Times New Roman" w:cs="Times New Roman"/>
        </w:rPr>
        <w:t>10</w:t>
      </w:r>
      <w:r w:rsidR="005D3A02" w:rsidRPr="000C29B3">
        <w:rPr>
          <w:rFonts w:ascii="Times New Roman" w:hAnsi="Times New Roman" w:cs="Times New Roman"/>
        </w:rPr>
        <w:t>.</w:t>
      </w:r>
      <w:r w:rsidR="00F360A6">
        <w:rPr>
          <w:rFonts w:ascii="Times New Roman" w:hAnsi="Times New Roman" w:cs="Times New Roman"/>
        </w:rPr>
        <w:t>7</w:t>
      </w:r>
      <w:r w:rsidR="005D3A02" w:rsidRPr="000C29B3">
        <w:rPr>
          <w:rFonts w:ascii="Times New Roman" w:hAnsi="Times New Roman" w:cs="Times New Roman"/>
        </w:rPr>
        <w:t xml:space="preserve"> </w:t>
      </w:r>
      <w:r w:rsidR="009E0B99" w:rsidRPr="000C29B3">
        <w:rPr>
          <w:rFonts w:ascii="Times New Roman" w:hAnsi="Times New Roman" w:cs="Times New Roman"/>
        </w:rPr>
        <w:t xml:space="preserve">Developing and supporting our </w:t>
      </w:r>
      <w:r w:rsidR="0EB29D25" w:rsidRPr="000C29B3">
        <w:rPr>
          <w:rFonts w:ascii="Times New Roman" w:hAnsi="Times New Roman" w:cs="Times New Roman"/>
        </w:rPr>
        <w:t>Postgraduate Researchers</w:t>
      </w:r>
    </w:p>
    <w:p w14:paraId="694A3940" w14:textId="68AC10D7" w:rsidR="007B23D2" w:rsidRPr="009B70E7" w:rsidRDefault="00735FA6" w:rsidP="00864656">
      <w:pPr>
        <w:pStyle w:val="BodyText"/>
        <w:rPr>
          <w:rFonts w:ascii="Times New Roman" w:hAnsi="Times New Roman" w:cs="Times New Roman"/>
          <w:sz w:val="22"/>
          <w:szCs w:val="22"/>
        </w:rPr>
      </w:pPr>
      <w:r w:rsidRPr="009B70E7">
        <w:rPr>
          <w:rFonts w:ascii="Times New Roman" w:hAnsi="Times New Roman" w:cs="Times New Roman"/>
          <w:sz w:val="22"/>
          <w:szCs w:val="22"/>
        </w:rPr>
        <w:t xml:space="preserve">To help with the </w:t>
      </w:r>
      <w:proofErr w:type="gramStart"/>
      <w:r w:rsidR="00B355F7" w:rsidRPr="009B70E7">
        <w:rPr>
          <w:rFonts w:ascii="Times New Roman" w:hAnsi="Times New Roman" w:cs="Times New Roman"/>
          <w:sz w:val="22"/>
          <w:szCs w:val="22"/>
        </w:rPr>
        <w:t>sometimes difficult</w:t>
      </w:r>
      <w:proofErr w:type="gramEnd"/>
      <w:r w:rsidR="00B355F7" w:rsidRPr="009B70E7">
        <w:rPr>
          <w:rFonts w:ascii="Times New Roman" w:hAnsi="Times New Roman" w:cs="Times New Roman"/>
          <w:sz w:val="22"/>
          <w:szCs w:val="22"/>
        </w:rPr>
        <w:t xml:space="preserve"> </w:t>
      </w:r>
      <w:r w:rsidR="00E572A5" w:rsidRPr="009B70E7">
        <w:rPr>
          <w:rFonts w:ascii="Times New Roman" w:hAnsi="Times New Roman" w:cs="Times New Roman"/>
          <w:sz w:val="22"/>
          <w:szCs w:val="22"/>
        </w:rPr>
        <w:t xml:space="preserve">student/staff position of </w:t>
      </w:r>
      <w:r w:rsidR="00864656" w:rsidRPr="009B70E7">
        <w:rPr>
          <w:rFonts w:ascii="Times New Roman" w:hAnsi="Times New Roman" w:cs="Times New Roman"/>
          <w:sz w:val="22"/>
          <w:szCs w:val="22"/>
        </w:rPr>
        <w:t xml:space="preserve">PGRs </w:t>
      </w:r>
      <w:r w:rsidR="00E572A5" w:rsidRPr="009B70E7">
        <w:rPr>
          <w:rFonts w:ascii="Times New Roman" w:hAnsi="Times New Roman" w:cs="Times New Roman"/>
          <w:sz w:val="22"/>
          <w:szCs w:val="22"/>
        </w:rPr>
        <w:t>we are enabling all our PGRs to get some</w:t>
      </w:r>
      <w:r w:rsidR="00864656" w:rsidRPr="009B70E7">
        <w:rPr>
          <w:rFonts w:ascii="Times New Roman" w:hAnsi="Times New Roman" w:cs="Times New Roman"/>
          <w:sz w:val="22"/>
          <w:szCs w:val="22"/>
        </w:rPr>
        <w:t xml:space="preserve"> staff privileges including a</w:t>
      </w:r>
      <w:r w:rsidR="000256E4">
        <w:rPr>
          <w:rFonts w:ascii="Times New Roman" w:hAnsi="Times New Roman" w:cs="Times New Roman"/>
          <w:sz w:val="22"/>
          <w:szCs w:val="22"/>
        </w:rPr>
        <w:t>c</w:t>
      </w:r>
      <w:r w:rsidR="00864656" w:rsidRPr="009B70E7">
        <w:rPr>
          <w:rFonts w:ascii="Times New Roman" w:hAnsi="Times New Roman" w:cs="Times New Roman"/>
          <w:sz w:val="22"/>
          <w:szCs w:val="22"/>
        </w:rPr>
        <w:t xml:space="preserve">cess to </w:t>
      </w:r>
      <w:proofErr w:type="spellStart"/>
      <w:r w:rsidR="00864656" w:rsidRPr="009B70E7">
        <w:rPr>
          <w:rFonts w:ascii="Times New Roman" w:hAnsi="Times New Roman" w:cs="Times New Roman"/>
          <w:sz w:val="22"/>
          <w:szCs w:val="22"/>
        </w:rPr>
        <w:t>iTrent</w:t>
      </w:r>
      <w:proofErr w:type="spellEnd"/>
      <w:r w:rsidR="00864656" w:rsidRPr="009B70E7">
        <w:rPr>
          <w:rFonts w:ascii="Times New Roman" w:hAnsi="Times New Roman" w:cs="Times New Roman"/>
          <w:sz w:val="22"/>
          <w:szCs w:val="22"/>
        </w:rPr>
        <w:t xml:space="preserve"> and addressing EDI considerations</w:t>
      </w:r>
      <w:r w:rsidR="005D3973" w:rsidRPr="009B70E7">
        <w:rPr>
          <w:rFonts w:ascii="Times New Roman" w:hAnsi="Times New Roman" w:cs="Times New Roman"/>
          <w:sz w:val="22"/>
          <w:szCs w:val="22"/>
        </w:rPr>
        <w:t>. W</w:t>
      </w:r>
      <w:r w:rsidR="00864656" w:rsidRPr="009B70E7">
        <w:rPr>
          <w:rFonts w:ascii="Times New Roman" w:hAnsi="Times New Roman" w:cs="Times New Roman"/>
          <w:sz w:val="22"/>
          <w:szCs w:val="22"/>
        </w:rPr>
        <w:t xml:space="preserve">e are </w:t>
      </w:r>
      <w:r w:rsidR="005D3973" w:rsidRPr="009B70E7">
        <w:rPr>
          <w:rFonts w:ascii="Times New Roman" w:hAnsi="Times New Roman" w:cs="Times New Roman"/>
          <w:sz w:val="22"/>
          <w:szCs w:val="22"/>
        </w:rPr>
        <w:t xml:space="preserve">also </w:t>
      </w:r>
      <w:r w:rsidR="00D907E1" w:rsidRPr="009B70E7">
        <w:rPr>
          <w:rFonts w:ascii="Times New Roman" w:hAnsi="Times New Roman" w:cs="Times New Roman"/>
          <w:sz w:val="22"/>
          <w:szCs w:val="22"/>
        </w:rPr>
        <w:t>building on our existing</w:t>
      </w:r>
      <w:r w:rsidR="00864656" w:rsidRPr="009B70E7">
        <w:rPr>
          <w:rFonts w:ascii="Times New Roman" w:hAnsi="Times New Roman" w:cs="Times New Roman"/>
          <w:sz w:val="22"/>
          <w:szCs w:val="22"/>
        </w:rPr>
        <w:t xml:space="preserve"> digital first approach, to improve access for researchers that are remote, part time, or have caring responsibilities. </w:t>
      </w:r>
      <w:r w:rsidR="00D907E1" w:rsidRPr="009B70E7">
        <w:rPr>
          <w:rFonts w:ascii="Times New Roman" w:hAnsi="Times New Roman" w:cs="Times New Roman"/>
          <w:sz w:val="22"/>
          <w:szCs w:val="22"/>
        </w:rPr>
        <w:t>I</w:t>
      </w:r>
      <w:r w:rsidR="0046604F" w:rsidRPr="009B70E7">
        <w:rPr>
          <w:rFonts w:ascii="Times New Roman" w:hAnsi="Times New Roman" w:cs="Times New Roman"/>
          <w:sz w:val="22"/>
          <w:szCs w:val="22"/>
        </w:rPr>
        <w:t xml:space="preserve">n </w:t>
      </w:r>
      <w:r w:rsidR="00D907E1" w:rsidRPr="009B70E7">
        <w:rPr>
          <w:rFonts w:ascii="Times New Roman" w:hAnsi="Times New Roman" w:cs="Times New Roman"/>
          <w:sz w:val="22"/>
          <w:szCs w:val="22"/>
        </w:rPr>
        <w:t xml:space="preserve">2023/4 we hope to launch a new platform for mandatory training that will provide PGRs access to all our </w:t>
      </w:r>
      <w:r w:rsidR="0046604F" w:rsidRPr="009B70E7">
        <w:rPr>
          <w:rFonts w:ascii="Times New Roman" w:hAnsi="Times New Roman" w:cs="Times New Roman"/>
          <w:sz w:val="22"/>
          <w:szCs w:val="22"/>
        </w:rPr>
        <w:t xml:space="preserve">staff </w:t>
      </w:r>
      <w:r w:rsidR="00D907E1" w:rsidRPr="009B70E7">
        <w:rPr>
          <w:rFonts w:ascii="Times New Roman" w:hAnsi="Times New Roman" w:cs="Times New Roman"/>
          <w:sz w:val="22"/>
          <w:szCs w:val="22"/>
        </w:rPr>
        <w:t>mandatory training for the first time. Currently access is limited</w:t>
      </w:r>
      <w:r w:rsidR="00123947" w:rsidRPr="009B70E7">
        <w:rPr>
          <w:rFonts w:ascii="Times New Roman" w:hAnsi="Times New Roman" w:cs="Times New Roman"/>
          <w:sz w:val="22"/>
          <w:szCs w:val="22"/>
        </w:rPr>
        <w:t xml:space="preserve">. </w:t>
      </w:r>
      <w:r w:rsidR="005D0EF7" w:rsidRPr="009B70E7">
        <w:rPr>
          <w:rFonts w:ascii="Times New Roman" w:hAnsi="Times New Roman" w:cs="Times New Roman"/>
          <w:sz w:val="22"/>
          <w:szCs w:val="22"/>
        </w:rPr>
        <w:t xml:space="preserve">A full-scale </w:t>
      </w:r>
      <w:r w:rsidR="00864656" w:rsidRPr="009B70E7">
        <w:rPr>
          <w:rFonts w:ascii="Times New Roman" w:hAnsi="Times New Roman" w:cs="Times New Roman"/>
          <w:sz w:val="22"/>
          <w:szCs w:val="22"/>
        </w:rPr>
        <w:t xml:space="preserve">PGR </w:t>
      </w:r>
      <w:r w:rsidR="00C961E7">
        <w:rPr>
          <w:rFonts w:ascii="Times New Roman" w:hAnsi="Times New Roman" w:cs="Times New Roman"/>
          <w:sz w:val="22"/>
          <w:szCs w:val="22"/>
        </w:rPr>
        <w:t>T</w:t>
      </w:r>
      <w:r w:rsidR="00C961E7" w:rsidRPr="009B70E7">
        <w:rPr>
          <w:rFonts w:ascii="Times New Roman" w:hAnsi="Times New Roman" w:cs="Times New Roman"/>
          <w:sz w:val="22"/>
          <w:szCs w:val="22"/>
        </w:rPr>
        <w:t xml:space="preserve">raining </w:t>
      </w:r>
      <w:r w:rsidR="00C961E7">
        <w:rPr>
          <w:rFonts w:ascii="Times New Roman" w:hAnsi="Times New Roman" w:cs="Times New Roman"/>
          <w:sz w:val="22"/>
          <w:szCs w:val="22"/>
        </w:rPr>
        <w:t>N</w:t>
      </w:r>
      <w:r w:rsidR="00C961E7" w:rsidRPr="009B70E7">
        <w:rPr>
          <w:rFonts w:ascii="Times New Roman" w:hAnsi="Times New Roman" w:cs="Times New Roman"/>
          <w:sz w:val="22"/>
          <w:szCs w:val="22"/>
        </w:rPr>
        <w:t xml:space="preserve">eeds </w:t>
      </w:r>
      <w:r w:rsidR="00C961E7">
        <w:rPr>
          <w:rFonts w:ascii="Times New Roman" w:hAnsi="Times New Roman" w:cs="Times New Roman"/>
          <w:sz w:val="22"/>
          <w:szCs w:val="22"/>
        </w:rPr>
        <w:t>A</w:t>
      </w:r>
      <w:r w:rsidR="00C961E7" w:rsidRPr="009B70E7">
        <w:rPr>
          <w:rFonts w:ascii="Times New Roman" w:hAnsi="Times New Roman" w:cs="Times New Roman"/>
          <w:sz w:val="22"/>
          <w:szCs w:val="22"/>
        </w:rPr>
        <w:t xml:space="preserve">nalysis </w:t>
      </w:r>
      <w:r w:rsidR="00864656" w:rsidRPr="009B70E7">
        <w:rPr>
          <w:rFonts w:ascii="Times New Roman" w:hAnsi="Times New Roman" w:cs="Times New Roman"/>
          <w:sz w:val="22"/>
          <w:szCs w:val="22"/>
        </w:rPr>
        <w:t xml:space="preserve">(TNA) </w:t>
      </w:r>
      <w:r w:rsidR="005D0EF7" w:rsidRPr="009B70E7">
        <w:rPr>
          <w:rFonts w:ascii="Times New Roman" w:hAnsi="Times New Roman" w:cs="Times New Roman"/>
          <w:sz w:val="22"/>
          <w:szCs w:val="22"/>
        </w:rPr>
        <w:t xml:space="preserve">is </w:t>
      </w:r>
      <w:r w:rsidR="09CC05CA" w:rsidRPr="009B70E7">
        <w:rPr>
          <w:rFonts w:ascii="Times New Roman" w:hAnsi="Times New Roman" w:cs="Times New Roman"/>
          <w:sz w:val="22"/>
          <w:szCs w:val="22"/>
        </w:rPr>
        <w:t xml:space="preserve">underway </w:t>
      </w:r>
      <w:r w:rsidR="005D0EF7" w:rsidRPr="009B70E7">
        <w:rPr>
          <w:rFonts w:ascii="Times New Roman" w:hAnsi="Times New Roman" w:cs="Times New Roman"/>
          <w:sz w:val="22"/>
          <w:szCs w:val="22"/>
        </w:rPr>
        <w:t>with</w:t>
      </w:r>
      <w:r w:rsidR="09CC05CA" w:rsidRPr="009B70E7">
        <w:rPr>
          <w:rFonts w:ascii="Times New Roman" w:hAnsi="Times New Roman" w:cs="Times New Roman"/>
          <w:sz w:val="22"/>
          <w:szCs w:val="22"/>
        </w:rPr>
        <w:t xml:space="preserve"> results to be reported </w:t>
      </w:r>
      <w:r w:rsidR="005D0EF7" w:rsidRPr="009B70E7">
        <w:rPr>
          <w:rFonts w:ascii="Times New Roman" w:hAnsi="Times New Roman" w:cs="Times New Roman"/>
          <w:sz w:val="22"/>
          <w:szCs w:val="22"/>
        </w:rPr>
        <w:t xml:space="preserve">in </w:t>
      </w:r>
      <w:r w:rsidR="00C961E7">
        <w:rPr>
          <w:rFonts w:ascii="Times New Roman" w:hAnsi="Times New Roman" w:cs="Times New Roman"/>
          <w:sz w:val="22"/>
          <w:szCs w:val="22"/>
        </w:rPr>
        <w:t>late</w:t>
      </w:r>
      <w:r w:rsidR="00C961E7" w:rsidRPr="009B70E7">
        <w:rPr>
          <w:rFonts w:ascii="Times New Roman" w:hAnsi="Times New Roman" w:cs="Times New Roman"/>
          <w:sz w:val="22"/>
          <w:szCs w:val="22"/>
        </w:rPr>
        <w:t xml:space="preserve"> </w:t>
      </w:r>
      <w:r w:rsidR="09CC05CA" w:rsidRPr="009B70E7">
        <w:rPr>
          <w:rFonts w:ascii="Times New Roman" w:hAnsi="Times New Roman" w:cs="Times New Roman"/>
          <w:sz w:val="22"/>
          <w:szCs w:val="22"/>
        </w:rPr>
        <w:t xml:space="preserve">2023 with actions </w:t>
      </w:r>
      <w:r w:rsidR="005D0EF7" w:rsidRPr="009B70E7">
        <w:rPr>
          <w:rFonts w:ascii="Times New Roman" w:hAnsi="Times New Roman" w:cs="Times New Roman"/>
          <w:sz w:val="22"/>
          <w:szCs w:val="22"/>
        </w:rPr>
        <w:t>i</w:t>
      </w:r>
      <w:r w:rsidR="09CC05CA" w:rsidRPr="009B70E7">
        <w:rPr>
          <w:rFonts w:ascii="Times New Roman" w:hAnsi="Times New Roman" w:cs="Times New Roman"/>
          <w:sz w:val="22"/>
          <w:szCs w:val="22"/>
        </w:rPr>
        <w:t xml:space="preserve">mplemented in </w:t>
      </w:r>
      <w:r w:rsidR="005D0EF7" w:rsidRPr="009B70E7">
        <w:rPr>
          <w:rFonts w:ascii="Times New Roman" w:hAnsi="Times New Roman" w:cs="Times New Roman"/>
          <w:sz w:val="22"/>
          <w:szCs w:val="22"/>
        </w:rPr>
        <w:t>the 2023/</w:t>
      </w:r>
      <w:r w:rsidR="09CC05CA" w:rsidRPr="009B70E7">
        <w:rPr>
          <w:rFonts w:ascii="Times New Roman" w:hAnsi="Times New Roman" w:cs="Times New Roman"/>
          <w:sz w:val="22"/>
          <w:szCs w:val="22"/>
        </w:rPr>
        <w:t>2024</w:t>
      </w:r>
      <w:r w:rsidR="005D0EF7" w:rsidRPr="009B70E7">
        <w:rPr>
          <w:rFonts w:ascii="Times New Roman" w:hAnsi="Times New Roman" w:cs="Times New Roman"/>
          <w:sz w:val="22"/>
          <w:szCs w:val="22"/>
        </w:rPr>
        <w:t xml:space="preserve"> academic year.</w:t>
      </w:r>
      <w:r w:rsidR="09CC05CA" w:rsidRPr="009B70E7">
        <w:rPr>
          <w:rFonts w:ascii="Times New Roman" w:hAnsi="Times New Roman" w:cs="Times New Roman"/>
          <w:sz w:val="22"/>
          <w:szCs w:val="22"/>
        </w:rPr>
        <w:t xml:space="preserve"> </w:t>
      </w:r>
      <w:r w:rsidR="007B23D2" w:rsidRPr="009B70E7">
        <w:rPr>
          <w:rFonts w:ascii="Times New Roman" w:hAnsi="Times New Roman" w:cs="Times New Roman"/>
          <w:sz w:val="22"/>
          <w:szCs w:val="22"/>
        </w:rPr>
        <w:t>There are new PGR RD managers in post and as part of GW4 collaboration there will be an examination of DC strategy. Institution visits to 8 competitors have allowed us to further evaluate R</w:t>
      </w:r>
      <w:r w:rsidR="00C961E7">
        <w:rPr>
          <w:rFonts w:ascii="Times New Roman" w:hAnsi="Times New Roman" w:cs="Times New Roman"/>
          <w:sz w:val="22"/>
          <w:szCs w:val="22"/>
        </w:rPr>
        <w:t xml:space="preserve">esearcher </w:t>
      </w:r>
      <w:r w:rsidR="007B23D2" w:rsidRPr="009B70E7">
        <w:rPr>
          <w:rFonts w:ascii="Times New Roman" w:hAnsi="Times New Roman" w:cs="Times New Roman"/>
          <w:sz w:val="22"/>
          <w:szCs w:val="22"/>
        </w:rPr>
        <w:t>D</w:t>
      </w:r>
      <w:r w:rsidR="00C961E7">
        <w:rPr>
          <w:rFonts w:ascii="Times New Roman" w:hAnsi="Times New Roman" w:cs="Times New Roman"/>
          <w:sz w:val="22"/>
          <w:szCs w:val="22"/>
        </w:rPr>
        <w:t>evelopment</w:t>
      </w:r>
      <w:r w:rsidR="007B23D2" w:rsidRPr="009B70E7">
        <w:rPr>
          <w:rFonts w:ascii="Times New Roman" w:hAnsi="Times New Roman" w:cs="Times New Roman"/>
          <w:sz w:val="22"/>
          <w:szCs w:val="22"/>
        </w:rPr>
        <w:t xml:space="preserve"> activities.</w:t>
      </w:r>
    </w:p>
    <w:sectPr w:rsidR="007B23D2" w:rsidRPr="009B70E7" w:rsidSect="00B1560D">
      <w:headerReference w:type="default" r:id="rId37"/>
      <w:footerReference w:type="default" r:id="rId38"/>
      <w:pgSz w:w="11910" w:h="16840"/>
      <w:pgMar w:top="1418" w:right="1418" w:bottom="1418" w:left="1418" w:header="0" w:footer="7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F4FF9" w14:textId="77777777" w:rsidR="00581230" w:rsidRDefault="00581230">
      <w:r>
        <w:separator/>
      </w:r>
    </w:p>
  </w:endnote>
  <w:endnote w:type="continuationSeparator" w:id="0">
    <w:p w14:paraId="491FA395" w14:textId="77777777" w:rsidR="00581230" w:rsidRDefault="00581230">
      <w:r>
        <w:continuationSeparator/>
      </w:r>
    </w:p>
  </w:endnote>
  <w:endnote w:type="continuationNotice" w:id="1">
    <w:p w14:paraId="141715C6" w14:textId="77777777" w:rsidR="00581230" w:rsidRDefault="00581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983E" w14:textId="604F88AE" w:rsidR="2BD6F13F" w:rsidRDefault="2BD6F13F" w:rsidP="00A4545E">
    <w:pPr>
      <w:pStyle w:val="Footer"/>
      <w:jc w:val="center"/>
    </w:pPr>
  </w:p>
  <w:p w14:paraId="56FA8C8F" w14:textId="77777777" w:rsidR="006A2686" w:rsidRDefault="006A2686">
    <w:pPr>
      <w:pStyle w:val="BodyText"/>
      <w:spacing w:line="14" w:lineRule="auto"/>
      <w:ind w:left="0"/>
    </w:pPr>
    <w:r>
      <w:rPr>
        <w:noProof/>
        <w:lang w:bidi="ar-SA"/>
      </w:rPr>
      <mc:AlternateContent>
        <mc:Choice Requires="wps">
          <w:drawing>
            <wp:anchor distT="0" distB="0" distL="114300" distR="114300" simplePos="0" relativeHeight="251658240" behindDoc="1" locked="0" layoutInCell="1" allowOverlap="1" wp14:anchorId="56FA8C90" wp14:editId="56FA8C91">
              <wp:simplePos x="0" y="0"/>
              <wp:positionH relativeFrom="page">
                <wp:posOffset>3765550</wp:posOffset>
              </wp:positionH>
              <wp:positionV relativeFrom="page">
                <wp:posOffset>10091420</wp:posOffset>
              </wp:positionV>
              <wp:extent cx="121920" cy="165735"/>
              <wp:effectExtent l="3175" t="444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A8C92" w14:textId="418C72CD" w:rsidR="006A2686" w:rsidRPr="0079398F" w:rsidRDefault="006A2686">
                          <w:pPr>
                            <w:spacing w:line="245" w:lineRule="exact"/>
                            <w:ind w:left="40"/>
                            <w:rPr>
                              <w:rFonts w:ascii="Calibri"/>
                              <w:sz w:val="20"/>
                              <w:szCs w:val="20"/>
                            </w:rPr>
                          </w:pPr>
                          <w:r w:rsidRPr="0079398F">
                            <w:rPr>
                              <w:sz w:val="20"/>
                              <w:szCs w:val="20"/>
                            </w:rPr>
                            <w:fldChar w:fldCharType="begin"/>
                          </w:r>
                          <w:r w:rsidRPr="0079398F">
                            <w:rPr>
                              <w:rFonts w:ascii="Calibri"/>
                              <w:sz w:val="20"/>
                              <w:szCs w:val="20"/>
                            </w:rPr>
                            <w:instrText xml:space="preserve"> PAGE </w:instrText>
                          </w:r>
                          <w:r w:rsidRPr="0079398F">
                            <w:rPr>
                              <w:sz w:val="20"/>
                              <w:szCs w:val="20"/>
                            </w:rPr>
                            <w:fldChar w:fldCharType="separate"/>
                          </w:r>
                          <w:r w:rsidR="00652926">
                            <w:rPr>
                              <w:rFonts w:ascii="Calibri"/>
                              <w:noProof/>
                              <w:sz w:val="20"/>
                              <w:szCs w:val="20"/>
                            </w:rPr>
                            <w:t>5</w:t>
                          </w:r>
                          <w:r w:rsidRPr="0079398F">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A8C90" id="_x0000_t202" coordsize="21600,21600" o:spt="202" path="m,l,21600r21600,l21600,xe">
              <v:stroke joinstyle="miter"/>
              <v:path gradientshapeok="t" o:connecttype="rect"/>
            </v:shapetype>
            <v:shape id="Text Box 1" o:spid="_x0000_s1026" type="#_x0000_t202" style="position:absolute;margin-left:296.5pt;margin-top:794.6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" filled="f" stroked="f">
              <v:textbox inset="0,0,0,0">
                <w:txbxContent>
                  <w:p w14:paraId="56FA8C92" w14:textId="418C72CD" w:rsidR="006A2686" w:rsidRPr="0079398F" w:rsidRDefault="006A2686">
                    <w:pPr>
                      <w:spacing w:line="245" w:lineRule="exact"/>
                      <w:ind w:left="40"/>
                      <w:rPr>
                        <w:rFonts w:ascii="Calibri"/>
                        <w:sz w:val="20"/>
                        <w:szCs w:val="20"/>
                      </w:rPr>
                    </w:pPr>
                    <w:r w:rsidRPr="0079398F">
                      <w:rPr>
                        <w:sz w:val="20"/>
                        <w:szCs w:val="20"/>
                      </w:rPr>
                      <w:fldChar w:fldCharType="begin"/>
                    </w:r>
                    <w:r w:rsidRPr="0079398F">
                      <w:rPr>
                        <w:rFonts w:ascii="Calibri"/>
                        <w:sz w:val="20"/>
                        <w:szCs w:val="20"/>
                      </w:rPr>
                      <w:instrText xml:space="preserve"> PAGE </w:instrText>
                    </w:r>
                    <w:r w:rsidRPr="0079398F">
                      <w:rPr>
                        <w:sz w:val="20"/>
                        <w:szCs w:val="20"/>
                      </w:rPr>
                      <w:fldChar w:fldCharType="separate"/>
                    </w:r>
                    <w:r w:rsidR="00652926">
                      <w:rPr>
                        <w:rFonts w:ascii="Calibri"/>
                        <w:noProof/>
                        <w:sz w:val="20"/>
                        <w:szCs w:val="20"/>
                      </w:rPr>
                      <w:t>5</w:t>
                    </w:r>
                    <w:r w:rsidRPr="0079398F">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56CD6" w14:textId="77777777" w:rsidR="00581230" w:rsidRDefault="00581230">
      <w:r>
        <w:separator/>
      </w:r>
    </w:p>
  </w:footnote>
  <w:footnote w:type="continuationSeparator" w:id="0">
    <w:p w14:paraId="262BA4E3" w14:textId="77777777" w:rsidR="00581230" w:rsidRDefault="00581230">
      <w:r>
        <w:continuationSeparator/>
      </w:r>
    </w:p>
  </w:footnote>
  <w:footnote w:type="continuationNotice" w:id="1">
    <w:p w14:paraId="7C065088" w14:textId="77777777" w:rsidR="00581230" w:rsidRDefault="00581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8DE5" w14:textId="20950824" w:rsidR="003D1B32" w:rsidRDefault="003D1B32" w:rsidP="0026696D">
    <w:pPr>
      <w:pStyle w:val="Header"/>
      <w:spacing w:before="120"/>
    </w:pPr>
    <w:r w:rsidRPr="003D1B32">
      <w:t>HR Excellence in Research: 2023</w:t>
    </w:r>
    <w:r w:rsidR="00D20D67">
      <w:t xml:space="preserve"> Review</w:t>
    </w:r>
  </w:p>
  <w:p w14:paraId="6C8CD6E7" w14:textId="77777777" w:rsidR="003D1B32" w:rsidRDefault="003D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E3D"/>
    <w:multiLevelType w:val="hybridMultilevel"/>
    <w:tmpl w:val="82D82D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3B850C2"/>
    <w:multiLevelType w:val="hybridMultilevel"/>
    <w:tmpl w:val="F668AF60"/>
    <w:lvl w:ilvl="0" w:tplc="8B78F46E">
      <w:start w:val="1"/>
      <w:numFmt w:val="decimal"/>
      <w:lvlText w:val="%1."/>
      <w:lvlJc w:val="left"/>
      <w:pPr>
        <w:ind w:left="720" w:hanging="360"/>
      </w:pPr>
    </w:lvl>
    <w:lvl w:ilvl="1" w:tplc="B5D2F220">
      <w:start w:val="1"/>
      <w:numFmt w:val="lowerLetter"/>
      <w:lvlText w:val="%2."/>
      <w:lvlJc w:val="left"/>
      <w:pPr>
        <w:ind w:left="1440" w:hanging="360"/>
      </w:pPr>
    </w:lvl>
    <w:lvl w:ilvl="2" w:tplc="7D4C3EBE">
      <w:start w:val="1"/>
      <w:numFmt w:val="lowerRoman"/>
      <w:lvlText w:val="%3."/>
      <w:lvlJc w:val="right"/>
      <w:pPr>
        <w:ind w:left="2160" w:hanging="180"/>
      </w:pPr>
    </w:lvl>
    <w:lvl w:ilvl="3" w:tplc="684474F2">
      <w:start w:val="1"/>
      <w:numFmt w:val="decimal"/>
      <w:lvlText w:val="%4."/>
      <w:lvlJc w:val="left"/>
      <w:pPr>
        <w:ind w:left="2880" w:hanging="360"/>
      </w:pPr>
    </w:lvl>
    <w:lvl w:ilvl="4" w:tplc="01568148">
      <w:start w:val="1"/>
      <w:numFmt w:val="lowerLetter"/>
      <w:lvlText w:val="%5."/>
      <w:lvlJc w:val="left"/>
      <w:pPr>
        <w:ind w:left="3600" w:hanging="360"/>
      </w:pPr>
    </w:lvl>
    <w:lvl w:ilvl="5" w:tplc="36803936">
      <w:start w:val="1"/>
      <w:numFmt w:val="lowerRoman"/>
      <w:lvlText w:val="%6."/>
      <w:lvlJc w:val="right"/>
      <w:pPr>
        <w:ind w:left="4320" w:hanging="180"/>
      </w:pPr>
    </w:lvl>
    <w:lvl w:ilvl="6" w:tplc="29D09EF8">
      <w:start w:val="1"/>
      <w:numFmt w:val="decimal"/>
      <w:lvlText w:val="%7."/>
      <w:lvlJc w:val="left"/>
      <w:pPr>
        <w:ind w:left="5040" w:hanging="360"/>
      </w:pPr>
    </w:lvl>
    <w:lvl w:ilvl="7" w:tplc="12967B5C">
      <w:start w:val="1"/>
      <w:numFmt w:val="lowerLetter"/>
      <w:lvlText w:val="%8."/>
      <w:lvlJc w:val="left"/>
      <w:pPr>
        <w:ind w:left="5760" w:hanging="360"/>
      </w:pPr>
    </w:lvl>
    <w:lvl w:ilvl="8" w:tplc="17E87176">
      <w:start w:val="1"/>
      <w:numFmt w:val="lowerRoman"/>
      <w:lvlText w:val="%9."/>
      <w:lvlJc w:val="right"/>
      <w:pPr>
        <w:ind w:left="6480" w:hanging="180"/>
      </w:pPr>
    </w:lvl>
  </w:abstractNum>
  <w:abstractNum w:abstractNumId="2" w15:restartNumberingAfterBreak="0">
    <w:nsid w:val="05F0710F"/>
    <w:multiLevelType w:val="hybridMultilevel"/>
    <w:tmpl w:val="546C42B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97863A9"/>
    <w:multiLevelType w:val="hybridMultilevel"/>
    <w:tmpl w:val="180A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92955"/>
    <w:multiLevelType w:val="hybridMultilevel"/>
    <w:tmpl w:val="BA42EA24"/>
    <w:lvl w:ilvl="0" w:tplc="F09644B0">
      <w:start w:val="1"/>
      <w:numFmt w:val="decimal"/>
      <w:lvlText w:val="%1."/>
      <w:lvlJc w:val="left"/>
      <w:pPr>
        <w:ind w:left="720" w:hanging="360"/>
      </w:pPr>
    </w:lvl>
    <w:lvl w:ilvl="1" w:tplc="7ACAF8C8">
      <w:start w:val="1"/>
      <w:numFmt w:val="lowerLetter"/>
      <w:lvlText w:val="%2."/>
      <w:lvlJc w:val="left"/>
      <w:pPr>
        <w:ind w:left="1440" w:hanging="360"/>
      </w:pPr>
    </w:lvl>
    <w:lvl w:ilvl="2" w:tplc="B44EAEBC">
      <w:start w:val="1"/>
      <w:numFmt w:val="lowerRoman"/>
      <w:lvlText w:val="%3."/>
      <w:lvlJc w:val="right"/>
      <w:pPr>
        <w:ind w:left="2160" w:hanging="180"/>
      </w:pPr>
    </w:lvl>
    <w:lvl w:ilvl="3" w:tplc="F47E2C20">
      <w:start w:val="1"/>
      <w:numFmt w:val="decimal"/>
      <w:lvlText w:val="%4."/>
      <w:lvlJc w:val="left"/>
      <w:pPr>
        <w:ind w:left="2880" w:hanging="360"/>
      </w:pPr>
    </w:lvl>
    <w:lvl w:ilvl="4" w:tplc="4510F28A">
      <w:start w:val="1"/>
      <w:numFmt w:val="lowerLetter"/>
      <w:lvlText w:val="%5."/>
      <w:lvlJc w:val="left"/>
      <w:pPr>
        <w:ind w:left="3600" w:hanging="360"/>
      </w:pPr>
    </w:lvl>
    <w:lvl w:ilvl="5" w:tplc="4006B144">
      <w:start w:val="1"/>
      <w:numFmt w:val="lowerRoman"/>
      <w:lvlText w:val="%6."/>
      <w:lvlJc w:val="right"/>
      <w:pPr>
        <w:ind w:left="4320" w:hanging="180"/>
      </w:pPr>
    </w:lvl>
    <w:lvl w:ilvl="6" w:tplc="F370BD06">
      <w:start w:val="1"/>
      <w:numFmt w:val="decimal"/>
      <w:lvlText w:val="%7."/>
      <w:lvlJc w:val="left"/>
      <w:pPr>
        <w:ind w:left="5040" w:hanging="360"/>
      </w:pPr>
    </w:lvl>
    <w:lvl w:ilvl="7" w:tplc="17A8C74C">
      <w:start w:val="1"/>
      <w:numFmt w:val="lowerLetter"/>
      <w:lvlText w:val="%8."/>
      <w:lvlJc w:val="left"/>
      <w:pPr>
        <w:ind w:left="5760" w:hanging="360"/>
      </w:pPr>
    </w:lvl>
    <w:lvl w:ilvl="8" w:tplc="58B476F8">
      <w:start w:val="1"/>
      <w:numFmt w:val="lowerRoman"/>
      <w:lvlText w:val="%9."/>
      <w:lvlJc w:val="right"/>
      <w:pPr>
        <w:ind w:left="6480" w:hanging="180"/>
      </w:pPr>
    </w:lvl>
  </w:abstractNum>
  <w:abstractNum w:abstractNumId="5" w15:restartNumberingAfterBreak="0">
    <w:nsid w:val="13CC3C6D"/>
    <w:multiLevelType w:val="hybridMultilevel"/>
    <w:tmpl w:val="CF30207A"/>
    <w:lvl w:ilvl="0" w:tplc="FFFFFFFF">
      <w:start w:val="1"/>
      <w:numFmt w:val="bullet"/>
      <w:lvlText w:val="·"/>
      <w:lvlJc w:val="left"/>
      <w:pPr>
        <w:ind w:left="720" w:hanging="360"/>
      </w:pPr>
      <w:rPr>
        <w:rFonts w:ascii="Symbol" w:hAnsi="Symbol" w:hint="default"/>
      </w:rPr>
    </w:lvl>
    <w:lvl w:ilvl="1" w:tplc="4CFCE4F8">
      <w:start w:val="1"/>
      <w:numFmt w:val="bullet"/>
      <w:lvlText w:val="o"/>
      <w:lvlJc w:val="left"/>
      <w:pPr>
        <w:ind w:left="1440" w:hanging="360"/>
      </w:pPr>
      <w:rPr>
        <w:rFonts w:ascii="Courier New" w:hAnsi="Courier New" w:hint="default"/>
      </w:rPr>
    </w:lvl>
    <w:lvl w:ilvl="2" w:tplc="BB345CF2">
      <w:start w:val="1"/>
      <w:numFmt w:val="bullet"/>
      <w:lvlText w:val=""/>
      <w:lvlJc w:val="left"/>
      <w:pPr>
        <w:ind w:left="2160" w:hanging="360"/>
      </w:pPr>
      <w:rPr>
        <w:rFonts w:ascii="Wingdings" w:hAnsi="Wingdings" w:hint="default"/>
      </w:rPr>
    </w:lvl>
    <w:lvl w:ilvl="3" w:tplc="44EA5ACC">
      <w:start w:val="1"/>
      <w:numFmt w:val="bullet"/>
      <w:lvlText w:val=""/>
      <w:lvlJc w:val="left"/>
      <w:pPr>
        <w:ind w:left="2880" w:hanging="360"/>
      </w:pPr>
      <w:rPr>
        <w:rFonts w:ascii="Symbol" w:hAnsi="Symbol" w:hint="default"/>
      </w:rPr>
    </w:lvl>
    <w:lvl w:ilvl="4" w:tplc="C0CCEABA">
      <w:start w:val="1"/>
      <w:numFmt w:val="bullet"/>
      <w:lvlText w:val="o"/>
      <w:lvlJc w:val="left"/>
      <w:pPr>
        <w:ind w:left="3600" w:hanging="360"/>
      </w:pPr>
      <w:rPr>
        <w:rFonts w:ascii="Courier New" w:hAnsi="Courier New" w:hint="default"/>
      </w:rPr>
    </w:lvl>
    <w:lvl w:ilvl="5" w:tplc="A9BAEFC2">
      <w:start w:val="1"/>
      <w:numFmt w:val="bullet"/>
      <w:lvlText w:val=""/>
      <w:lvlJc w:val="left"/>
      <w:pPr>
        <w:ind w:left="4320" w:hanging="360"/>
      </w:pPr>
      <w:rPr>
        <w:rFonts w:ascii="Wingdings" w:hAnsi="Wingdings" w:hint="default"/>
      </w:rPr>
    </w:lvl>
    <w:lvl w:ilvl="6" w:tplc="71A8A4A6">
      <w:start w:val="1"/>
      <w:numFmt w:val="bullet"/>
      <w:lvlText w:val=""/>
      <w:lvlJc w:val="left"/>
      <w:pPr>
        <w:ind w:left="5040" w:hanging="360"/>
      </w:pPr>
      <w:rPr>
        <w:rFonts w:ascii="Symbol" w:hAnsi="Symbol" w:hint="default"/>
      </w:rPr>
    </w:lvl>
    <w:lvl w:ilvl="7" w:tplc="2098DBBC">
      <w:start w:val="1"/>
      <w:numFmt w:val="bullet"/>
      <w:lvlText w:val="o"/>
      <w:lvlJc w:val="left"/>
      <w:pPr>
        <w:ind w:left="5760" w:hanging="360"/>
      </w:pPr>
      <w:rPr>
        <w:rFonts w:ascii="Courier New" w:hAnsi="Courier New" w:hint="default"/>
      </w:rPr>
    </w:lvl>
    <w:lvl w:ilvl="8" w:tplc="3C5281A6">
      <w:start w:val="1"/>
      <w:numFmt w:val="bullet"/>
      <w:lvlText w:val=""/>
      <w:lvlJc w:val="left"/>
      <w:pPr>
        <w:ind w:left="6480" w:hanging="360"/>
      </w:pPr>
      <w:rPr>
        <w:rFonts w:ascii="Wingdings" w:hAnsi="Wingdings" w:hint="default"/>
      </w:rPr>
    </w:lvl>
  </w:abstractNum>
  <w:abstractNum w:abstractNumId="6" w15:restartNumberingAfterBreak="0">
    <w:nsid w:val="15AA49EB"/>
    <w:multiLevelType w:val="hybridMultilevel"/>
    <w:tmpl w:val="D14005A0"/>
    <w:lvl w:ilvl="0" w:tplc="FD5E8DC4">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160A28E4"/>
    <w:multiLevelType w:val="multilevel"/>
    <w:tmpl w:val="B4721B24"/>
    <w:lvl w:ilvl="0">
      <w:start w:val="2"/>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8" w15:restartNumberingAfterBreak="0">
    <w:nsid w:val="168401B2"/>
    <w:multiLevelType w:val="hybridMultilevel"/>
    <w:tmpl w:val="559A768C"/>
    <w:lvl w:ilvl="0" w:tplc="56F80302">
      <w:start w:val="1"/>
      <w:numFmt w:val="bullet"/>
      <w:lvlText w:val=""/>
      <w:lvlJc w:val="left"/>
      <w:pPr>
        <w:ind w:left="720" w:hanging="360"/>
      </w:pPr>
      <w:rPr>
        <w:rFonts w:ascii="Symbol" w:hAnsi="Symbol" w:hint="default"/>
      </w:rPr>
    </w:lvl>
    <w:lvl w:ilvl="1" w:tplc="B4628E82">
      <w:start w:val="1"/>
      <w:numFmt w:val="bullet"/>
      <w:lvlText w:val="o"/>
      <w:lvlJc w:val="left"/>
      <w:pPr>
        <w:ind w:left="1440" w:hanging="360"/>
      </w:pPr>
      <w:rPr>
        <w:rFonts w:ascii="Courier New" w:hAnsi="Courier New" w:hint="default"/>
      </w:rPr>
    </w:lvl>
    <w:lvl w:ilvl="2" w:tplc="79BA357C">
      <w:start w:val="1"/>
      <w:numFmt w:val="bullet"/>
      <w:lvlText w:val=""/>
      <w:lvlJc w:val="left"/>
      <w:pPr>
        <w:ind w:left="2160" w:hanging="360"/>
      </w:pPr>
      <w:rPr>
        <w:rFonts w:ascii="Wingdings" w:hAnsi="Wingdings" w:hint="default"/>
      </w:rPr>
    </w:lvl>
    <w:lvl w:ilvl="3" w:tplc="62C0F2B2">
      <w:start w:val="1"/>
      <w:numFmt w:val="bullet"/>
      <w:lvlText w:val=""/>
      <w:lvlJc w:val="left"/>
      <w:pPr>
        <w:ind w:left="2880" w:hanging="360"/>
      </w:pPr>
      <w:rPr>
        <w:rFonts w:ascii="Symbol" w:hAnsi="Symbol" w:hint="default"/>
      </w:rPr>
    </w:lvl>
    <w:lvl w:ilvl="4" w:tplc="3F28690A">
      <w:start w:val="1"/>
      <w:numFmt w:val="bullet"/>
      <w:lvlText w:val="o"/>
      <w:lvlJc w:val="left"/>
      <w:pPr>
        <w:ind w:left="3600" w:hanging="360"/>
      </w:pPr>
      <w:rPr>
        <w:rFonts w:ascii="Courier New" w:hAnsi="Courier New" w:hint="default"/>
      </w:rPr>
    </w:lvl>
    <w:lvl w:ilvl="5" w:tplc="31AA92CE">
      <w:start w:val="1"/>
      <w:numFmt w:val="bullet"/>
      <w:lvlText w:val=""/>
      <w:lvlJc w:val="left"/>
      <w:pPr>
        <w:ind w:left="4320" w:hanging="360"/>
      </w:pPr>
      <w:rPr>
        <w:rFonts w:ascii="Wingdings" w:hAnsi="Wingdings" w:hint="default"/>
      </w:rPr>
    </w:lvl>
    <w:lvl w:ilvl="6" w:tplc="72E2B056">
      <w:start w:val="1"/>
      <w:numFmt w:val="bullet"/>
      <w:lvlText w:val=""/>
      <w:lvlJc w:val="left"/>
      <w:pPr>
        <w:ind w:left="5040" w:hanging="360"/>
      </w:pPr>
      <w:rPr>
        <w:rFonts w:ascii="Symbol" w:hAnsi="Symbol" w:hint="default"/>
      </w:rPr>
    </w:lvl>
    <w:lvl w:ilvl="7" w:tplc="7F8233AA">
      <w:start w:val="1"/>
      <w:numFmt w:val="bullet"/>
      <w:lvlText w:val="o"/>
      <w:lvlJc w:val="left"/>
      <w:pPr>
        <w:ind w:left="5760" w:hanging="360"/>
      </w:pPr>
      <w:rPr>
        <w:rFonts w:ascii="Courier New" w:hAnsi="Courier New" w:hint="default"/>
      </w:rPr>
    </w:lvl>
    <w:lvl w:ilvl="8" w:tplc="569E8756">
      <w:start w:val="1"/>
      <w:numFmt w:val="bullet"/>
      <w:lvlText w:val=""/>
      <w:lvlJc w:val="left"/>
      <w:pPr>
        <w:ind w:left="6480" w:hanging="360"/>
      </w:pPr>
      <w:rPr>
        <w:rFonts w:ascii="Wingdings" w:hAnsi="Wingdings" w:hint="default"/>
      </w:rPr>
    </w:lvl>
  </w:abstractNum>
  <w:abstractNum w:abstractNumId="9" w15:restartNumberingAfterBreak="0">
    <w:nsid w:val="16B008D7"/>
    <w:multiLevelType w:val="hybridMultilevel"/>
    <w:tmpl w:val="8F3EBD80"/>
    <w:lvl w:ilvl="0" w:tplc="548E3B9A">
      <w:start w:val="1"/>
      <w:numFmt w:val="bullet"/>
      <w:lvlText w:val=""/>
      <w:lvlJc w:val="left"/>
      <w:pPr>
        <w:ind w:left="720" w:hanging="360"/>
      </w:pPr>
      <w:rPr>
        <w:rFonts w:ascii="Symbol" w:hAnsi="Symbol" w:hint="default"/>
      </w:rPr>
    </w:lvl>
    <w:lvl w:ilvl="1" w:tplc="14C4EC32">
      <w:start w:val="1"/>
      <w:numFmt w:val="bullet"/>
      <w:lvlText w:val="o"/>
      <w:lvlJc w:val="left"/>
      <w:pPr>
        <w:ind w:left="1440" w:hanging="360"/>
      </w:pPr>
      <w:rPr>
        <w:rFonts w:ascii="Courier New" w:hAnsi="Courier New" w:hint="default"/>
      </w:rPr>
    </w:lvl>
    <w:lvl w:ilvl="2" w:tplc="C6C88CC0">
      <w:start w:val="1"/>
      <w:numFmt w:val="bullet"/>
      <w:lvlText w:val=""/>
      <w:lvlJc w:val="left"/>
      <w:pPr>
        <w:ind w:left="2160" w:hanging="360"/>
      </w:pPr>
      <w:rPr>
        <w:rFonts w:ascii="Wingdings" w:hAnsi="Wingdings" w:hint="default"/>
      </w:rPr>
    </w:lvl>
    <w:lvl w:ilvl="3" w:tplc="3B4E674A">
      <w:start w:val="1"/>
      <w:numFmt w:val="bullet"/>
      <w:lvlText w:val=""/>
      <w:lvlJc w:val="left"/>
      <w:pPr>
        <w:ind w:left="2880" w:hanging="360"/>
      </w:pPr>
      <w:rPr>
        <w:rFonts w:ascii="Symbol" w:hAnsi="Symbol" w:hint="default"/>
      </w:rPr>
    </w:lvl>
    <w:lvl w:ilvl="4" w:tplc="FE3C0A5E">
      <w:start w:val="1"/>
      <w:numFmt w:val="bullet"/>
      <w:lvlText w:val="o"/>
      <w:lvlJc w:val="left"/>
      <w:pPr>
        <w:ind w:left="3600" w:hanging="360"/>
      </w:pPr>
      <w:rPr>
        <w:rFonts w:ascii="Courier New" w:hAnsi="Courier New" w:hint="default"/>
      </w:rPr>
    </w:lvl>
    <w:lvl w:ilvl="5" w:tplc="1B5C1AB2">
      <w:start w:val="1"/>
      <w:numFmt w:val="bullet"/>
      <w:lvlText w:val=""/>
      <w:lvlJc w:val="left"/>
      <w:pPr>
        <w:ind w:left="4320" w:hanging="360"/>
      </w:pPr>
      <w:rPr>
        <w:rFonts w:ascii="Wingdings" w:hAnsi="Wingdings" w:hint="default"/>
      </w:rPr>
    </w:lvl>
    <w:lvl w:ilvl="6" w:tplc="A1A830FA">
      <w:start w:val="1"/>
      <w:numFmt w:val="bullet"/>
      <w:lvlText w:val=""/>
      <w:lvlJc w:val="left"/>
      <w:pPr>
        <w:ind w:left="5040" w:hanging="360"/>
      </w:pPr>
      <w:rPr>
        <w:rFonts w:ascii="Symbol" w:hAnsi="Symbol" w:hint="default"/>
      </w:rPr>
    </w:lvl>
    <w:lvl w:ilvl="7" w:tplc="33CEDEF2">
      <w:start w:val="1"/>
      <w:numFmt w:val="bullet"/>
      <w:lvlText w:val="o"/>
      <w:lvlJc w:val="left"/>
      <w:pPr>
        <w:ind w:left="5760" w:hanging="360"/>
      </w:pPr>
      <w:rPr>
        <w:rFonts w:ascii="Courier New" w:hAnsi="Courier New" w:hint="default"/>
      </w:rPr>
    </w:lvl>
    <w:lvl w:ilvl="8" w:tplc="7966B688">
      <w:start w:val="1"/>
      <w:numFmt w:val="bullet"/>
      <w:lvlText w:val=""/>
      <w:lvlJc w:val="left"/>
      <w:pPr>
        <w:ind w:left="6480" w:hanging="360"/>
      </w:pPr>
      <w:rPr>
        <w:rFonts w:ascii="Wingdings" w:hAnsi="Wingdings" w:hint="default"/>
      </w:rPr>
    </w:lvl>
  </w:abstractNum>
  <w:abstractNum w:abstractNumId="10" w15:restartNumberingAfterBreak="0">
    <w:nsid w:val="183978A6"/>
    <w:multiLevelType w:val="hybridMultilevel"/>
    <w:tmpl w:val="97E81D78"/>
    <w:lvl w:ilvl="0" w:tplc="F7B46F54">
      <w:start w:val="1"/>
      <w:numFmt w:val="bullet"/>
      <w:lvlText w:val=""/>
      <w:lvlJc w:val="left"/>
      <w:pPr>
        <w:ind w:left="720" w:hanging="360"/>
      </w:pPr>
      <w:rPr>
        <w:rFonts w:ascii="Symbol" w:hAnsi="Symbol" w:hint="default"/>
      </w:rPr>
    </w:lvl>
    <w:lvl w:ilvl="1" w:tplc="7BD66554">
      <w:start w:val="1"/>
      <w:numFmt w:val="bullet"/>
      <w:lvlText w:val="o"/>
      <w:lvlJc w:val="left"/>
      <w:pPr>
        <w:ind w:left="1440" w:hanging="360"/>
      </w:pPr>
      <w:rPr>
        <w:rFonts w:ascii="Courier New" w:hAnsi="Courier New" w:hint="default"/>
      </w:rPr>
    </w:lvl>
    <w:lvl w:ilvl="2" w:tplc="C8B2D940">
      <w:start w:val="1"/>
      <w:numFmt w:val="bullet"/>
      <w:lvlText w:val=""/>
      <w:lvlJc w:val="left"/>
      <w:pPr>
        <w:ind w:left="2160" w:hanging="360"/>
      </w:pPr>
      <w:rPr>
        <w:rFonts w:ascii="Wingdings" w:hAnsi="Wingdings" w:hint="default"/>
      </w:rPr>
    </w:lvl>
    <w:lvl w:ilvl="3" w:tplc="04B883FC">
      <w:start w:val="1"/>
      <w:numFmt w:val="bullet"/>
      <w:lvlText w:val=""/>
      <w:lvlJc w:val="left"/>
      <w:pPr>
        <w:ind w:left="2880" w:hanging="360"/>
      </w:pPr>
      <w:rPr>
        <w:rFonts w:ascii="Symbol" w:hAnsi="Symbol" w:hint="default"/>
      </w:rPr>
    </w:lvl>
    <w:lvl w:ilvl="4" w:tplc="DDFA3ACE">
      <w:start w:val="1"/>
      <w:numFmt w:val="bullet"/>
      <w:lvlText w:val="o"/>
      <w:lvlJc w:val="left"/>
      <w:pPr>
        <w:ind w:left="3600" w:hanging="360"/>
      </w:pPr>
      <w:rPr>
        <w:rFonts w:ascii="Courier New" w:hAnsi="Courier New" w:hint="default"/>
      </w:rPr>
    </w:lvl>
    <w:lvl w:ilvl="5" w:tplc="43D23DF6">
      <w:start w:val="1"/>
      <w:numFmt w:val="bullet"/>
      <w:lvlText w:val=""/>
      <w:lvlJc w:val="left"/>
      <w:pPr>
        <w:ind w:left="4320" w:hanging="360"/>
      </w:pPr>
      <w:rPr>
        <w:rFonts w:ascii="Wingdings" w:hAnsi="Wingdings" w:hint="default"/>
      </w:rPr>
    </w:lvl>
    <w:lvl w:ilvl="6" w:tplc="5636C376">
      <w:start w:val="1"/>
      <w:numFmt w:val="bullet"/>
      <w:lvlText w:val=""/>
      <w:lvlJc w:val="left"/>
      <w:pPr>
        <w:ind w:left="5040" w:hanging="360"/>
      </w:pPr>
      <w:rPr>
        <w:rFonts w:ascii="Symbol" w:hAnsi="Symbol" w:hint="default"/>
      </w:rPr>
    </w:lvl>
    <w:lvl w:ilvl="7" w:tplc="052E07C4">
      <w:start w:val="1"/>
      <w:numFmt w:val="bullet"/>
      <w:lvlText w:val="o"/>
      <w:lvlJc w:val="left"/>
      <w:pPr>
        <w:ind w:left="5760" w:hanging="360"/>
      </w:pPr>
      <w:rPr>
        <w:rFonts w:ascii="Courier New" w:hAnsi="Courier New" w:hint="default"/>
      </w:rPr>
    </w:lvl>
    <w:lvl w:ilvl="8" w:tplc="2E420E6C">
      <w:start w:val="1"/>
      <w:numFmt w:val="bullet"/>
      <w:lvlText w:val=""/>
      <w:lvlJc w:val="left"/>
      <w:pPr>
        <w:ind w:left="6480" w:hanging="360"/>
      </w:pPr>
      <w:rPr>
        <w:rFonts w:ascii="Wingdings" w:hAnsi="Wingdings" w:hint="default"/>
      </w:rPr>
    </w:lvl>
  </w:abstractNum>
  <w:abstractNum w:abstractNumId="11" w15:restartNumberingAfterBreak="0">
    <w:nsid w:val="1B7B063A"/>
    <w:multiLevelType w:val="hybridMultilevel"/>
    <w:tmpl w:val="FC2269D2"/>
    <w:lvl w:ilvl="0" w:tplc="03E856F6">
      <w:start w:val="1"/>
      <w:numFmt w:val="bullet"/>
      <w:lvlText w:val=""/>
      <w:lvlJc w:val="left"/>
      <w:pPr>
        <w:ind w:left="720" w:hanging="360"/>
      </w:pPr>
      <w:rPr>
        <w:rFonts w:ascii="Symbol" w:hAnsi="Symbol" w:hint="default"/>
      </w:rPr>
    </w:lvl>
    <w:lvl w:ilvl="1" w:tplc="80C6D1FC">
      <w:start w:val="1"/>
      <w:numFmt w:val="bullet"/>
      <w:lvlText w:val="o"/>
      <w:lvlJc w:val="left"/>
      <w:pPr>
        <w:ind w:left="1440" w:hanging="360"/>
      </w:pPr>
      <w:rPr>
        <w:rFonts w:ascii="Courier New" w:hAnsi="Courier New" w:hint="default"/>
      </w:rPr>
    </w:lvl>
    <w:lvl w:ilvl="2" w:tplc="35DED422">
      <w:start w:val="1"/>
      <w:numFmt w:val="bullet"/>
      <w:lvlText w:val=""/>
      <w:lvlJc w:val="left"/>
      <w:pPr>
        <w:ind w:left="2160" w:hanging="360"/>
      </w:pPr>
      <w:rPr>
        <w:rFonts w:ascii="Wingdings" w:hAnsi="Wingdings" w:hint="default"/>
      </w:rPr>
    </w:lvl>
    <w:lvl w:ilvl="3" w:tplc="A6967C50">
      <w:start w:val="1"/>
      <w:numFmt w:val="bullet"/>
      <w:lvlText w:val=""/>
      <w:lvlJc w:val="left"/>
      <w:pPr>
        <w:ind w:left="2880" w:hanging="360"/>
      </w:pPr>
      <w:rPr>
        <w:rFonts w:ascii="Symbol" w:hAnsi="Symbol" w:hint="default"/>
      </w:rPr>
    </w:lvl>
    <w:lvl w:ilvl="4" w:tplc="8572DB0C">
      <w:start w:val="1"/>
      <w:numFmt w:val="bullet"/>
      <w:lvlText w:val="o"/>
      <w:lvlJc w:val="left"/>
      <w:pPr>
        <w:ind w:left="3600" w:hanging="360"/>
      </w:pPr>
      <w:rPr>
        <w:rFonts w:ascii="Courier New" w:hAnsi="Courier New" w:hint="default"/>
      </w:rPr>
    </w:lvl>
    <w:lvl w:ilvl="5" w:tplc="F370CF46">
      <w:start w:val="1"/>
      <w:numFmt w:val="bullet"/>
      <w:lvlText w:val=""/>
      <w:lvlJc w:val="left"/>
      <w:pPr>
        <w:ind w:left="4320" w:hanging="360"/>
      </w:pPr>
      <w:rPr>
        <w:rFonts w:ascii="Wingdings" w:hAnsi="Wingdings" w:hint="default"/>
      </w:rPr>
    </w:lvl>
    <w:lvl w:ilvl="6" w:tplc="68027B88">
      <w:start w:val="1"/>
      <w:numFmt w:val="bullet"/>
      <w:lvlText w:val=""/>
      <w:lvlJc w:val="left"/>
      <w:pPr>
        <w:ind w:left="5040" w:hanging="360"/>
      </w:pPr>
      <w:rPr>
        <w:rFonts w:ascii="Symbol" w:hAnsi="Symbol" w:hint="default"/>
      </w:rPr>
    </w:lvl>
    <w:lvl w:ilvl="7" w:tplc="9AA6545E">
      <w:start w:val="1"/>
      <w:numFmt w:val="bullet"/>
      <w:lvlText w:val="o"/>
      <w:lvlJc w:val="left"/>
      <w:pPr>
        <w:ind w:left="5760" w:hanging="360"/>
      </w:pPr>
      <w:rPr>
        <w:rFonts w:ascii="Courier New" w:hAnsi="Courier New" w:hint="default"/>
      </w:rPr>
    </w:lvl>
    <w:lvl w:ilvl="8" w:tplc="2B1E815C">
      <w:start w:val="1"/>
      <w:numFmt w:val="bullet"/>
      <w:lvlText w:val=""/>
      <w:lvlJc w:val="left"/>
      <w:pPr>
        <w:ind w:left="6480" w:hanging="360"/>
      </w:pPr>
      <w:rPr>
        <w:rFonts w:ascii="Wingdings" w:hAnsi="Wingdings" w:hint="default"/>
      </w:rPr>
    </w:lvl>
  </w:abstractNum>
  <w:abstractNum w:abstractNumId="12" w15:restartNumberingAfterBreak="0">
    <w:nsid w:val="1F9D72BC"/>
    <w:multiLevelType w:val="hybridMultilevel"/>
    <w:tmpl w:val="C5563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F6FA7"/>
    <w:multiLevelType w:val="hybridMultilevel"/>
    <w:tmpl w:val="622A4EA0"/>
    <w:lvl w:ilvl="0" w:tplc="FD5E8DC4">
      <w:start w:val="1"/>
      <w:numFmt w:val="bullet"/>
      <w:lvlText w:val=""/>
      <w:lvlJc w:val="left"/>
      <w:pPr>
        <w:ind w:left="720" w:hanging="360"/>
      </w:pPr>
      <w:rPr>
        <w:rFonts w:ascii="Symbol" w:hAnsi="Symbol" w:hint="default"/>
      </w:rPr>
    </w:lvl>
    <w:lvl w:ilvl="1" w:tplc="30AED5F0">
      <w:start w:val="1"/>
      <w:numFmt w:val="bullet"/>
      <w:lvlText w:val="o"/>
      <w:lvlJc w:val="left"/>
      <w:pPr>
        <w:ind w:left="1440" w:hanging="360"/>
      </w:pPr>
      <w:rPr>
        <w:rFonts w:ascii="Courier New" w:hAnsi="Courier New" w:hint="default"/>
      </w:rPr>
    </w:lvl>
    <w:lvl w:ilvl="2" w:tplc="ED183902">
      <w:start w:val="1"/>
      <w:numFmt w:val="bullet"/>
      <w:lvlText w:val=""/>
      <w:lvlJc w:val="left"/>
      <w:pPr>
        <w:ind w:left="2160" w:hanging="360"/>
      </w:pPr>
      <w:rPr>
        <w:rFonts w:ascii="Wingdings" w:hAnsi="Wingdings" w:hint="default"/>
      </w:rPr>
    </w:lvl>
    <w:lvl w:ilvl="3" w:tplc="6498B606">
      <w:start w:val="1"/>
      <w:numFmt w:val="bullet"/>
      <w:lvlText w:val=""/>
      <w:lvlJc w:val="left"/>
      <w:pPr>
        <w:ind w:left="2880" w:hanging="360"/>
      </w:pPr>
      <w:rPr>
        <w:rFonts w:ascii="Symbol" w:hAnsi="Symbol" w:hint="default"/>
      </w:rPr>
    </w:lvl>
    <w:lvl w:ilvl="4" w:tplc="9210ED86">
      <w:start w:val="1"/>
      <w:numFmt w:val="bullet"/>
      <w:lvlText w:val="o"/>
      <w:lvlJc w:val="left"/>
      <w:pPr>
        <w:ind w:left="3600" w:hanging="360"/>
      </w:pPr>
      <w:rPr>
        <w:rFonts w:ascii="Courier New" w:hAnsi="Courier New" w:hint="default"/>
      </w:rPr>
    </w:lvl>
    <w:lvl w:ilvl="5" w:tplc="C1429036">
      <w:start w:val="1"/>
      <w:numFmt w:val="bullet"/>
      <w:lvlText w:val=""/>
      <w:lvlJc w:val="left"/>
      <w:pPr>
        <w:ind w:left="4320" w:hanging="360"/>
      </w:pPr>
      <w:rPr>
        <w:rFonts w:ascii="Wingdings" w:hAnsi="Wingdings" w:hint="default"/>
      </w:rPr>
    </w:lvl>
    <w:lvl w:ilvl="6" w:tplc="034CBFD6">
      <w:start w:val="1"/>
      <w:numFmt w:val="bullet"/>
      <w:lvlText w:val=""/>
      <w:lvlJc w:val="left"/>
      <w:pPr>
        <w:ind w:left="5040" w:hanging="360"/>
      </w:pPr>
      <w:rPr>
        <w:rFonts w:ascii="Symbol" w:hAnsi="Symbol" w:hint="default"/>
      </w:rPr>
    </w:lvl>
    <w:lvl w:ilvl="7" w:tplc="0B3C52EE">
      <w:start w:val="1"/>
      <w:numFmt w:val="bullet"/>
      <w:lvlText w:val="o"/>
      <w:lvlJc w:val="left"/>
      <w:pPr>
        <w:ind w:left="5760" w:hanging="360"/>
      </w:pPr>
      <w:rPr>
        <w:rFonts w:ascii="Courier New" w:hAnsi="Courier New" w:hint="default"/>
      </w:rPr>
    </w:lvl>
    <w:lvl w:ilvl="8" w:tplc="E2B48E14">
      <w:start w:val="1"/>
      <w:numFmt w:val="bullet"/>
      <w:lvlText w:val=""/>
      <w:lvlJc w:val="left"/>
      <w:pPr>
        <w:ind w:left="6480" w:hanging="360"/>
      </w:pPr>
      <w:rPr>
        <w:rFonts w:ascii="Wingdings" w:hAnsi="Wingdings" w:hint="default"/>
      </w:rPr>
    </w:lvl>
  </w:abstractNum>
  <w:abstractNum w:abstractNumId="14" w15:restartNumberingAfterBreak="0">
    <w:nsid w:val="25C40EF0"/>
    <w:multiLevelType w:val="hybridMultilevel"/>
    <w:tmpl w:val="9FFAC4DC"/>
    <w:lvl w:ilvl="0" w:tplc="FFFFFFFF">
      <w:start w:val="1"/>
      <w:numFmt w:val="decimal"/>
      <w:lvlText w:val="%1."/>
      <w:lvlJc w:val="left"/>
      <w:pPr>
        <w:ind w:left="720" w:hanging="360"/>
      </w:pPr>
    </w:lvl>
    <w:lvl w:ilvl="1" w:tplc="1728A75E">
      <w:start w:val="1"/>
      <w:numFmt w:val="lowerLetter"/>
      <w:lvlText w:val="%2."/>
      <w:lvlJc w:val="left"/>
      <w:pPr>
        <w:ind w:left="1440" w:hanging="360"/>
      </w:pPr>
    </w:lvl>
    <w:lvl w:ilvl="2" w:tplc="35EADEBE">
      <w:start w:val="1"/>
      <w:numFmt w:val="lowerRoman"/>
      <w:lvlText w:val="%3."/>
      <w:lvlJc w:val="right"/>
      <w:pPr>
        <w:ind w:left="2160" w:hanging="180"/>
      </w:pPr>
    </w:lvl>
    <w:lvl w:ilvl="3" w:tplc="CE5E9AF2">
      <w:start w:val="1"/>
      <w:numFmt w:val="decimal"/>
      <w:lvlText w:val="%4."/>
      <w:lvlJc w:val="left"/>
      <w:pPr>
        <w:ind w:left="2880" w:hanging="360"/>
      </w:pPr>
    </w:lvl>
    <w:lvl w:ilvl="4" w:tplc="BCAC8D60">
      <w:start w:val="1"/>
      <w:numFmt w:val="lowerLetter"/>
      <w:lvlText w:val="%5."/>
      <w:lvlJc w:val="left"/>
      <w:pPr>
        <w:ind w:left="3600" w:hanging="360"/>
      </w:pPr>
    </w:lvl>
    <w:lvl w:ilvl="5" w:tplc="462EA46E">
      <w:start w:val="1"/>
      <w:numFmt w:val="lowerRoman"/>
      <w:lvlText w:val="%6."/>
      <w:lvlJc w:val="right"/>
      <w:pPr>
        <w:ind w:left="4320" w:hanging="180"/>
      </w:pPr>
    </w:lvl>
    <w:lvl w:ilvl="6" w:tplc="8C0AE996">
      <w:start w:val="1"/>
      <w:numFmt w:val="decimal"/>
      <w:lvlText w:val="%7."/>
      <w:lvlJc w:val="left"/>
      <w:pPr>
        <w:ind w:left="5040" w:hanging="360"/>
      </w:pPr>
    </w:lvl>
    <w:lvl w:ilvl="7" w:tplc="A3F46026">
      <w:start w:val="1"/>
      <w:numFmt w:val="lowerLetter"/>
      <w:lvlText w:val="%8."/>
      <w:lvlJc w:val="left"/>
      <w:pPr>
        <w:ind w:left="5760" w:hanging="360"/>
      </w:pPr>
    </w:lvl>
    <w:lvl w:ilvl="8" w:tplc="F16AF58C">
      <w:start w:val="1"/>
      <w:numFmt w:val="lowerRoman"/>
      <w:lvlText w:val="%9."/>
      <w:lvlJc w:val="right"/>
      <w:pPr>
        <w:ind w:left="6480" w:hanging="180"/>
      </w:pPr>
    </w:lvl>
  </w:abstractNum>
  <w:abstractNum w:abstractNumId="15" w15:restartNumberingAfterBreak="0">
    <w:nsid w:val="25DE7CF0"/>
    <w:multiLevelType w:val="hybridMultilevel"/>
    <w:tmpl w:val="A6AA33B8"/>
    <w:lvl w:ilvl="0" w:tplc="A9F00B3E">
      <w:start w:val="1"/>
      <w:numFmt w:val="bullet"/>
      <w:lvlText w:val=""/>
      <w:lvlJc w:val="left"/>
      <w:pPr>
        <w:ind w:left="720" w:hanging="360"/>
      </w:pPr>
      <w:rPr>
        <w:rFonts w:ascii="Symbol" w:hAnsi="Symbol" w:hint="default"/>
      </w:rPr>
    </w:lvl>
    <w:lvl w:ilvl="1" w:tplc="BB38E2A4">
      <w:start w:val="1"/>
      <w:numFmt w:val="bullet"/>
      <w:lvlText w:val="o"/>
      <w:lvlJc w:val="left"/>
      <w:pPr>
        <w:ind w:left="1440" w:hanging="360"/>
      </w:pPr>
      <w:rPr>
        <w:rFonts w:ascii="Courier New" w:hAnsi="Courier New" w:hint="default"/>
      </w:rPr>
    </w:lvl>
    <w:lvl w:ilvl="2" w:tplc="373A0BF8">
      <w:start w:val="1"/>
      <w:numFmt w:val="bullet"/>
      <w:lvlText w:val=""/>
      <w:lvlJc w:val="left"/>
      <w:pPr>
        <w:ind w:left="2160" w:hanging="360"/>
      </w:pPr>
      <w:rPr>
        <w:rFonts w:ascii="Wingdings" w:hAnsi="Wingdings" w:hint="default"/>
      </w:rPr>
    </w:lvl>
    <w:lvl w:ilvl="3" w:tplc="AC3CEDA2">
      <w:start w:val="1"/>
      <w:numFmt w:val="bullet"/>
      <w:lvlText w:val=""/>
      <w:lvlJc w:val="left"/>
      <w:pPr>
        <w:ind w:left="2880" w:hanging="360"/>
      </w:pPr>
      <w:rPr>
        <w:rFonts w:ascii="Symbol" w:hAnsi="Symbol" w:hint="default"/>
      </w:rPr>
    </w:lvl>
    <w:lvl w:ilvl="4" w:tplc="20C0BC7E">
      <w:start w:val="1"/>
      <w:numFmt w:val="bullet"/>
      <w:lvlText w:val="o"/>
      <w:lvlJc w:val="left"/>
      <w:pPr>
        <w:ind w:left="3600" w:hanging="360"/>
      </w:pPr>
      <w:rPr>
        <w:rFonts w:ascii="Courier New" w:hAnsi="Courier New" w:hint="default"/>
      </w:rPr>
    </w:lvl>
    <w:lvl w:ilvl="5" w:tplc="C186A4FA">
      <w:start w:val="1"/>
      <w:numFmt w:val="bullet"/>
      <w:lvlText w:val=""/>
      <w:lvlJc w:val="left"/>
      <w:pPr>
        <w:ind w:left="4320" w:hanging="360"/>
      </w:pPr>
      <w:rPr>
        <w:rFonts w:ascii="Wingdings" w:hAnsi="Wingdings" w:hint="default"/>
      </w:rPr>
    </w:lvl>
    <w:lvl w:ilvl="6" w:tplc="828A5148">
      <w:start w:val="1"/>
      <w:numFmt w:val="bullet"/>
      <w:lvlText w:val=""/>
      <w:lvlJc w:val="left"/>
      <w:pPr>
        <w:ind w:left="5040" w:hanging="360"/>
      </w:pPr>
      <w:rPr>
        <w:rFonts w:ascii="Symbol" w:hAnsi="Symbol" w:hint="default"/>
      </w:rPr>
    </w:lvl>
    <w:lvl w:ilvl="7" w:tplc="A3543CA0">
      <w:start w:val="1"/>
      <w:numFmt w:val="bullet"/>
      <w:lvlText w:val="o"/>
      <w:lvlJc w:val="left"/>
      <w:pPr>
        <w:ind w:left="5760" w:hanging="360"/>
      </w:pPr>
      <w:rPr>
        <w:rFonts w:ascii="Courier New" w:hAnsi="Courier New" w:hint="default"/>
      </w:rPr>
    </w:lvl>
    <w:lvl w:ilvl="8" w:tplc="1674A46E">
      <w:start w:val="1"/>
      <w:numFmt w:val="bullet"/>
      <w:lvlText w:val=""/>
      <w:lvlJc w:val="left"/>
      <w:pPr>
        <w:ind w:left="6480" w:hanging="360"/>
      </w:pPr>
      <w:rPr>
        <w:rFonts w:ascii="Wingdings" w:hAnsi="Wingdings" w:hint="default"/>
      </w:rPr>
    </w:lvl>
  </w:abstractNum>
  <w:abstractNum w:abstractNumId="16" w15:restartNumberingAfterBreak="0">
    <w:nsid w:val="27825384"/>
    <w:multiLevelType w:val="hybridMultilevel"/>
    <w:tmpl w:val="8DD81672"/>
    <w:lvl w:ilvl="0" w:tplc="6C2683C0">
      <w:start w:val="1"/>
      <w:numFmt w:val="bullet"/>
      <w:lvlText w:val="·"/>
      <w:lvlJc w:val="left"/>
      <w:pPr>
        <w:ind w:left="720" w:hanging="360"/>
      </w:pPr>
      <w:rPr>
        <w:rFonts w:ascii="Symbol" w:hAnsi="Symbol" w:hint="default"/>
      </w:rPr>
    </w:lvl>
    <w:lvl w:ilvl="1" w:tplc="F252C64C">
      <w:start w:val="1"/>
      <w:numFmt w:val="bullet"/>
      <w:lvlText w:val="o"/>
      <w:lvlJc w:val="left"/>
      <w:pPr>
        <w:ind w:left="1440" w:hanging="360"/>
      </w:pPr>
      <w:rPr>
        <w:rFonts w:ascii="Courier New" w:hAnsi="Courier New" w:hint="default"/>
      </w:rPr>
    </w:lvl>
    <w:lvl w:ilvl="2" w:tplc="0DAE2ABA">
      <w:start w:val="1"/>
      <w:numFmt w:val="bullet"/>
      <w:lvlText w:val=""/>
      <w:lvlJc w:val="left"/>
      <w:pPr>
        <w:ind w:left="2160" w:hanging="360"/>
      </w:pPr>
      <w:rPr>
        <w:rFonts w:ascii="Wingdings" w:hAnsi="Wingdings" w:hint="default"/>
      </w:rPr>
    </w:lvl>
    <w:lvl w:ilvl="3" w:tplc="97CE2746">
      <w:start w:val="1"/>
      <w:numFmt w:val="bullet"/>
      <w:lvlText w:val=""/>
      <w:lvlJc w:val="left"/>
      <w:pPr>
        <w:ind w:left="2880" w:hanging="360"/>
      </w:pPr>
      <w:rPr>
        <w:rFonts w:ascii="Symbol" w:hAnsi="Symbol" w:hint="default"/>
      </w:rPr>
    </w:lvl>
    <w:lvl w:ilvl="4" w:tplc="254C3E32">
      <w:start w:val="1"/>
      <w:numFmt w:val="bullet"/>
      <w:lvlText w:val="o"/>
      <w:lvlJc w:val="left"/>
      <w:pPr>
        <w:ind w:left="3600" w:hanging="360"/>
      </w:pPr>
      <w:rPr>
        <w:rFonts w:ascii="Courier New" w:hAnsi="Courier New" w:hint="default"/>
      </w:rPr>
    </w:lvl>
    <w:lvl w:ilvl="5" w:tplc="581CC0BA">
      <w:start w:val="1"/>
      <w:numFmt w:val="bullet"/>
      <w:lvlText w:val=""/>
      <w:lvlJc w:val="left"/>
      <w:pPr>
        <w:ind w:left="4320" w:hanging="360"/>
      </w:pPr>
      <w:rPr>
        <w:rFonts w:ascii="Wingdings" w:hAnsi="Wingdings" w:hint="default"/>
      </w:rPr>
    </w:lvl>
    <w:lvl w:ilvl="6" w:tplc="1A06A638">
      <w:start w:val="1"/>
      <w:numFmt w:val="bullet"/>
      <w:lvlText w:val=""/>
      <w:lvlJc w:val="left"/>
      <w:pPr>
        <w:ind w:left="5040" w:hanging="360"/>
      </w:pPr>
      <w:rPr>
        <w:rFonts w:ascii="Symbol" w:hAnsi="Symbol" w:hint="default"/>
      </w:rPr>
    </w:lvl>
    <w:lvl w:ilvl="7" w:tplc="28FCC1CE">
      <w:start w:val="1"/>
      <w:numFmt w:val="bullet"/>
      <w:lvlText w:val="o"/>
      <w:lvlJc w:val="left"/>
      <w:pPr>
        <w:ind w:left="5760" w:hanging="360"/>
      </w:pPr>
      <w:rPr>
        <w:rFonts w:ascii="Courier New" w:hAnsi="Courier New" w:hint="default"/>
      </w:rPr>
    </w:lvl>
    <w:lvl w:ilvl="8" w:tplc="7C869E9E">
      <w:start w:val="1"/>
      <w:numFmt w:val="bullet"/>
      <w:lvlText w:val=""/>
      <w:lvlJc w:val="left"/>
      <w:pPr>
        <w:ind w:left="6480" w:hanging="360"/>
      </w:pPr>
      <w:rPr>
        <w:rFonts w:ascii="Wingdings" w:hAnsi="Wingdings" w:hint="default"/>
      </w:rPr>
    </w:lvl>
  </w:abstractNum>
  <w:abstractNum w:abstractNumId="17" w15:restartNumberingAfterBreak="0">
    <w:nsid w:val="2B8C4AB2"/>
    <w:multiLevelType w:val="hybridMultilevel"/>
    <w:tmpl w:val="CA5EEC7E"/>
    <w:lvl w:ilvl="0" w:tplc="2346833C">
      <w:start w:val="1"/>
      <w:numFmt w:val="bullet"/>
      <w:lvlText w:val="·"/>
      <w:lvlJc w:val="left"/>
      <w:pPr>
        <w:ind w:left="720" w:hanging="360"/>
      </w:pPr>
      <w:rPr>
        <w:rFonts w:ascii="Symbol" w:hAnsi="Symbol" w:hint="default"/>
      </w:rPr>
    </w:lvl>
    <w:lvl w:ilvl="1" w:tplc="0F5A4A4A">
      <w:start w:val="1"/>
      <w:numFmt w:val="bullet"/>
      <w:lvlText w:val="o"/>
      <w:lvlJc w:val="left"/>
      <w:pPr>
        <w:ind w:left="1440" w:hanging="360"/>
      </w:pPr>
      <w:rPr>
        <w:rFonts w:ascii="Courier New" w:hAnsi="Courier New" w:hint="default"/>
      </w:rPr>
    </w:lvl>
    <w:lvl w:ilvl="2" w:tplc="8E90B3EC">
      <w:start w:val="1"/>
      <w:numFmt w:val="bullet"/>
      <w:lvlText w:val=""/>
      <w:lvlJc w:val="left"/>
      <w:pPr>
        <w:ind w:left="2160" w:hanging="360"/>
      </w:pPr>
      <w:rPr>
        <w:rFonts w:ascii="Wingdings" w:hAnsi="Wingdings" w:hint="default"/>
      </w:rPr>
    </w:lvl>
    <w:lvl w:ilvl="3" w:tplc="FD38089A">
      <w:start w:val="1"/>
      <w:numFmt w:val="bullet"/>
      <w:lvlText w:val=""/>
      <w:lvlJc w:val="left"/>
      <w:pPr>
        <w:ind w:left="2880" w:hanging="360"/>
      </w:pPr>
      <w:rPr>
        <w:rFonts w:ascii="Symbol" w:hAnsi="Symbol" w:hint="default"/>
      </w:rPr>
    </w:lvl>
    <w:lvl w:ilvl="4" w:tplc="47CA6D98">
      <w:start w:val="1"/>
      <w:numFmt w:val="bullet"/>
      <w:lvlText w:val="o"/>
      <w:lvlJc w:val="left"/>
      <w:pPr>
        <w:ind w:left="3600" w:hanging="360"/>
      </w:pPr>
      <w:rPr>
        <w:rFonts w:ascii="Courier New" w:hAnsi="Courier New" w:hint="default"/>
      </w:rPr>
    </w:lvl>
    <w:lvl w:ilvl="5" w:tplc="E5F23A04">
      <w:start w:val="1"/>
      <w:numFmt w:val="bullet"/>
      <w:lvlText w:val=""/>
      <w:lvlJc w:val="left"/>
      <w:pPr>
        <w:ind w:left="4320" w:hanging="360"/>
      </w:pPr>
      <w:rPr>
        <w:rFonts w:ascii="Wingdings" w:hAnsi="Wingdings" w:hint="default"/>
      </w:rPr>
    </w:lvl>
    <w:lvl w:ilvl="6" w:tplc="0BE22016">
      <w:start w:val="1"/>
      <w:numFmt w:val="bullet"/>
      <w:lvlText w:val=""/>
      <w:lvlJc w:val="left"/>
      <w:pPr>
        <w:ind w:left="5040" w:hanging="360"/>
      </w:pPr>
      <w:rPr>
        <w:rFonts w:ascii="Symbol" w:hAnsi="Symbol" w:hint="default"/>
      </w:rPr>
    </w:lvl>
    <w:lvl w:ilvl="7" w:tplc="65A25850">
      <w:start w:val="1"/>
      <w:numFmt w:val="bullet"/>
      <w:lvlText w:val="o"/>
      <w:lvlJc w:val="left"/>
      <w:pPr>
        <w:ind w:left="5760" w:hanging="360"/>
      </w:pPr>
      <w:rPr>
        <w:rFonts w:ascii="Courier New" w:hAnsi="Courier New" w:hint="default"/>
      </w:rPr>
    </w:lvl>
    <w:lvl w:ilvl="8" w:tplc="85B8484A">
      <w:start w:val="1"/>
      <w:numFmt w:val="bullet"/>
      <w:lvlText w:val=""/>
      <w:lvlJc w:val="left"/>
      <w:pPr>
        <w:ind w:left="6480" w:hanging="360"/>
      </w:pPr>
      <w:rPr>
        <w:rFonts w:ascii="Wingdings" w:hAnsi="Wingdings" w:hint="default"/>
      </w:rPr>
    </w:lvl>
  </w:abstractNum>
  <w:abstractNum w:abstractNumId="18" w15:restartNumberingAfterBreak="0">
    <w:nsid w:val="2CE91EA1"/>
    <w:multiLevelType w:val="hybridMultilevel"/>
    <w:tmpl w:val="87AC674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309E5783"/>
    <w:multiLevelType w:val="hybridMultilevel"/>
    <w:tmpl w:val="9990B932"/>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329A7E8D"/>
    <w:multiLevelType w:val="hybridMultilevel"/>
    <w:tmpl w:val="60A2AF36"/>
    <w:lvl w:ilvl="0" w:tplc="FFFFFFFF">
      <w:start w:val="1"/>
      <w:numFmt w:val="bullet"/>
      <w:lvlText w:val="·"/>
      <w:lvlJc w:val="left"/>
      <w:pPr>
        <w:ind w:left="720" w:hanging="360"/>
      </w:pPr>
      <w:rPr>
        <w:rFonts w:ascii="Symbol" w:hAnsi="Symbol" w:hint="default"/>
      </w:rPr>
    </w:lvl>
    <w:lvl w:ilvl="1" w:tplc="E544DD64">
      <w:start w:val="1"/>
      <w:numFmt w:val="bullet"/>
      <w:lvlText w:val="o"/>
      <w:lvlJc w:val="left"/>
      <w:pPr>
        <w:ind w:left="1440" w:hanging="360"/>
      </w:pPr>
      <w:rPr>
        <w:rFonts w:ascii="Courier New" w:hAnsi="Courier New" w:hint="default"/>
      </w:rPr>
    </w:lvl>
    <w:lvl w:ilvl="2" w:tplc="F38242DE">
      <w:start w:val="1"/>
      <w:numFmt w:val="bullet"/>
      <w:lvlText w:val=""/>
      <w:lvlJc w:val="left"/>
      <w:pPr>
        <w:ind w:left="2160" w:hanging="360"/>
      </w:pPr>
      <w:rPr>
        <w:rFonts w:ascii="Wingdings" w:hAnsi="Wingdings" w:hint="default"/>
      </w:rPr>
    </w:lvl>
    <w:lvl w:ilvl="3" w:tplc="928A259A">
      <w:start w:val="1"/>
      <w:numFmt w:val="bullet"/>
      <w:lvlText w:val=""/>
      <w:lvlJc w:val="left"/>
      <w:pPr>
        <w:ind w:left="2880" w:hanging="360"/>
      </w:pPr>
      <w:rPr>
        <w:rFonts w:ascii="Symbol" w:hAnsi="Symbol" w:hint="default"/>
      </w:rPr>
    </w:lvl>
    <w:lvl w:ilvl="4" w:tplc="C65648F0">
      <w:start w:val="1"/>
      <w:numFmt w:val="bullet"/>
      <w:lvlText w:val="o"/>
      <w:lvlJc w:val="left"/>
      <w:pPr>
        <w:ind w:left="3600" w:hanging="360"/>
      </w:pPr>
      <w:rPr>
        <w:rFonts w:ascii="Courier New" w:hAnsi="Courier New" w:hint="default"/>
      </w:rPr>
    </w:lvl>
    <w:lvl w:ilvl="5" w:tplc="94807DB0">
      <w:start w:val="1"/>
      <w:numFmt w:val="bullet"/>
      <w:lvlText w:val=""/>
      <w:lvlJc w:val="left"/>
      <w:pPr>
        <w:ind w:left="4320" w:hanging="360"/>
      </w:pPr>
      <w:rPr>
        <w:rFonts w:ascii="Wingdings" w:hAnsi="Wingdings" w:hint="default"/>
      </w:rPr>
    </w:lvl>
    <w:lvl w:ilvl="6" w:tplc="58D8D1D0">
      <w:start w:val="1"/>
      <w:numFmt w:val="bullet"/>
      <w:lvlText w:val=""/>
      <w:lvlJc w:val="left"/>
      <w:pPr>
        <w:ind w:left="5040" w:hanging="360"/>
      </w:pPr>
      <w:rPr>
        <w:rFonts w:ascii="Symbol" w:hAnsi="Symbol" w:hint="default"/>
      </w:rPr>
    </w:lvl>
    <w:lvl w:ilvl="7" w:tplc="9A88EC0E">
      <w:start w:val="1"/>
      <w:numFmt w:val="bullet"/>
      <w:lvlText w:val="o"/>
      <w:lvlJc w:val="left"/>
      <w:pPr>
        <w:ind w:left="5760" w:hanging="360"/>
      </w:pPr>
      <w:rPr>
        <w:rFonts w:ascii="Courier New" w:hAnsi="Courier New" w:hint="default"/>
      </w:rPr>
    </w:lvl>
    <w:lvl w:ilvl="8" w:tplc="6B7E5FB4">
      <w:start w:val="1"/>
      <w:numFmt w:val="bullet"/>
      <w:lvlText w:val=""/>
      <w:lvlJc w:val="left"/>
      <w:pPr>
        <w:ind w:left="6480" w:hanging="360"/>
      </w:pPr>
      <w:rPr>
        <w:rFonts w:ascii="Wingdings" w:hAnsi="Wingdings" w:hint="default"/>
      </w:rPr>
    </w:lvl>
  </w:abstractNum>
  <w:abstractNum w:abstractNumId="21" w15:restartNumberingAfterBreak="0">
    <w:nsid w:val="342B1C41"/>
    <w:multiLevelType w:val="hybridMultilevel"/>
    <w:tmpl w:val="21F8AA32"/>
    <w:lvl w:ilvl="0" w:tplc="C9FE93D4">
      <w:start w:val="1"/>
      <w:numFmt w:val="decimal"/>
      <w:lvlText w:val="%1."/>
      <w:lvlJc w:val="left"/>
      <w:pPr>
        <w:ind w:left="720" w:hanging="360"/>
      </w:pPr>
    </w:lvl>
    <w:lvl w:ilvl="1" w:tplc="C15433AE">
      <w:start w:val="1"/>
      <w:numFmt w:val="lowerLetter"/>
      <w:lvlText w:val="%2."/>
      <w:lvlJc w:val="left"/>
      <w:pPr>
        <w:ind w:left="1440" w:hanging="360"/>
      </w:pPr>
    </w:lvl>
    <w:lvl w:ilvl="2" w:tplc="09382DDA">
      <w:start w:val="1"/>
      <w:numFmt w:val="lowerRoman"/>
      <w:lvlText w:val="%3."/>
      <w:lvlJc w:val="right"/>
      <w:pPr>
        <w:ind w:left="2160" w:hanging="180"/>
      </w:pPr>
    </w:lvl>
    <w:lvl w:ilvl="3" w:tplc="831C39A4">
      <w:start w:val="1"/>
      <w:numFmt w:val="decimal"/>
      <w:lvlText w:val="%4."/>
      <w:lvlJc w:val="left"/>
      <w:pPr>
        <w:ind w:left="2880" w:hanging="360"/>
      </w:pPr>
    </w:lvl>
    <w:lvl w:ilvl="4" w:tplc="CD305844">
      <w:start w:val="1"/>
      <w:numFmt w:val="lowerLetter"/>
      <w:lvlText w:val="%5."/>
      <w:lvlJc w:val="left"/>
      <w:pPr>
        <w:ind w:left="3600" w:hanging="360"/>
      </w:pPr>
    </w:lvl>
    <w:lvl w:ilvl="5" w:tplc="B6740D8A">
      <w:start w:val="1"/>
      <w:numFmt w:val="lowerRoman"/>
      <w:lvlText w:val="%6."/>
      <w:lvlJc w:val="right"/>
      <w:pPr>
        <w:ind w:left="4320" w:hanging="180"/>
      </w:pPr>
    </w:lvl>
    <w:lvl w:ilvl="6" w:tplc="AD2862A0">
      <w:start w:val="1"/>
      <w:numFmt w:val="decimal"/>
      <w:lvlText w:val="%7."/>
      <w:lvlJc w:val="left"/>
      <w:pPr>
        <w:ind w:left="5040" w:hanging="360"/>
      </w:pPr>
    </w:lvl>
    <w:lvl w:ilvl="7" w:tplc="3382864C">
      <w:start w:val="1"/>
      <w:numFmt w:val="lowerLetter"/>
      <w:lvlText w:val="%8."/>
      <w:lvlJc w:val="left"/>
      <w:pPr>
        <w:ind w:left="5760" w:hanging="360"/>
      </w:pPr>
    </w:lvl>
    <w:lvl w:ilvl="8" w:tplc="AEF6BB26">
      <w:start w:val="1"/>
      <w:numFmt w:val="lowerRoman"/>
      <w:lvlText w:val="%9."/>
      <w:lvlJc w:val="right"/>
      <w:pPr>
        <w:ind w:left="6480" w:hanging="180"/>
      </w:pPr>
    </w:lvl>
  </w:abstractNum>
  <w:abstractNum w:abstractNumId="22" w15:restartNumberingAfterBreak="0">
    <w:nsid w:val="3B7256F7"/>
    <w:multiLevelType w:val="multilevel"/>
    <w:tmpl w:val="F2A8CAB6"/>
    <w:lvl w:ilvl="0">
      <w:start w:val="3"/>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3" w15:restartNumberingAfterBreak="0">
    <w:nsid w:val="3C3E4E6C"/>
    <w:multiLevelType w:val="hybridMultilevel"/>
    <w:tmpl w:val="AD2ABF96"/>
    <w:lvl w:ilvl="0" w:tplc="4D30AB04">
      <w:start w:val="1"/>
      <w:numFmt w:val="bullet"/>
      <w:lvlText w:val="·"/>
      <w:lvlJc w:val="left"/>
      <w:pPr>
        <w:ind w:left="720" w:hanging="360"/>
      </w:pPr>
      <w:rPr>
        <w:rFonts w:ascii="Symbol" w:hAnsi="Symbol" w:hint="default"/>
      </w:rPr>
    </w:lvl>
    <w:lvl w:ilvl="1" w:tplc="59F43B14">
      <w:start w:val="1"/>
      <w:numFmt w:val="bullet"/>
      <w:lvlText w:val="o"/>
      <w:lvlJc w:val="left"/>
      <w:pPr>
        <w:ind w:left="1440" w:hanging="360"/>
      </w:pPr>
      <w:rPr>
        <w:rFonts w:ascii="Courier New" w:hAnsi="Courier New" w:hint="default"/>
      </w:rPr>
    </w:lvl>
    <w:lvl w:ilvl="2" w:tplc="E96EA13E">
      <w:start w:val="1"/>
      <w:numFmt w:val="bullet"/>
      <w:lvlText w:val=""/>
      <w:lvlJc w:val="left"/>
      <w:pPr>
        <w:ind w:left="2160" w:hanging="360"/>
      </w:pPr>
      <w:rPr>
        <w:rFonts w:ascii="Wingdings" w:hAnsi="Wingdings" w:hint="default"/>
      </w:rPr>
    </w:lvl>
    <w:lvl w:ilvl="3" w:tplc="55808D68">
      <w:start w:val="1"/>
      <w:numFmt w:val="bullet"/>
      <w:lvlText w:val=""/>
      <w:lvlJc w:val="left"/>
      <w:pPr>
        <w:ind w:left="2880" w:hanging="360"/>
      </w:pPr>
      <w:rPr>
        <w:rFonts w:ascii="Symbol" w:hAnsi="Symbol" w:hint="default"/>
      </w:rPr>
    </w:lvl>
    <w:lvl w:ilvl="4" w:tplc="7820C1CE">
      <w:start w:val="1"/>
      <w:numFmt w:val="bullet"/>
      <w:lvlText w:val="o"/>
      <w:lvlJc w:val="left"/>
      <w:pPr>
        <w:ind w:left="3600" w:hanging="360"/>
      </w:pPr>
      <w:rPr>
        <w:rFonts w:ascii="Courier New" w:hAnsi="Courier New" w:hint="default"/>
      </w:rPr>
    </w:lvl>
    <w:lvl w:ilvl="5" w:tplc="6FA455BE">
      <w:start w:val="1"/>
      <w:numFmt w:val="bullet"/>
      <w:lvlText w:val=""/>
      <w:lvlJc w:val="left"/>
      <w:pPr>
        <w:ind w:left="4320" w:hanging="360"/>
      </w:pPr>
      <w:rPr>
        <w:rFonts w:ascii="Wingdings" w:hAnsi="Wingdings" w:hint="default"/>
      </w:rPr>
    </w:lvl>
    <w:lvl w:ilvl="6" w:tplc="B03431EC">
      <w:start w:val="1"/>
      <w:numFmt w:val="bullet"/>
      <w:lvlText w:val=""/>
      <w:lvlJc w:val="left"/>
      <w:pPr>
        <w:ind w:left="5040" w:hanging="360"/>
      </w:pPr>
      <w:rPr>
        <w:rFonts w:ascii="Symbol" w:hAnsi="Symbol" w:hint="default"/>
      </w:rPr>
    </w:lvl>
    <w:lvl w:ilvl="7" w:tplc="AAE49BBE">
      <w:start w:val="1"/>
      <w:numFmt w:val="bullet"/>
      <w:lvlText w:val="o"/>
      <w:lvlJc w:val="left"/>
      <w:pPr>
        <w:ind w:left="5760" w:hanging="360"/>
      </w:pPr>
      <w:rPr>
        <w:rFonts w:ascii="Courier New" w:hAnsi="Courier New" w:hint="default"/>
      </w:rPr>
    </w:lvl>
    <w:lvl w:ilvl="8" w:tplc="32B6E0C4">
      <w:start w:val="1"/>
      <w:numFmt w:val="bullet"/>
      <w:lvlText w:val=""/>
      <w:lvlJc w:val="left"/>
      <w:pPr>
        <w:ind w:left="6480" w:hanging="360"/>
      </w:pPr>
      <w:rPr>
        <w:rFonts w:ascii="Wingdings" w:hAnsi="Wingdings" w:hint="default"/>
      </w:rPr>
    </w:lvl>
  </w:abstractNum>
  <w:abstractNum w:abstractNumId="24" w15:restartNumberingAfterBreak="0">
    <w:nsid w:val="3E9812B3"/>
    <w:multiLevelType w:val="hybridMultilevel"/>
    <w:tmpl w:val="350A4772"/>
    <w:lvl w:ilvl="0" w:tplc="68B69168">
      <w:start w:val="1"/>
      <w:numFmt w:val="bullet"/>
      <w:lvlText w:val="·"/>
      <w:lvlJc w:val="left"/>
      <w:pPr>
        <w:ind w:left="720" w:hanging="360"/>
      </w:pPr>
      <w:rPr>
        <w:rFonts w:ascii="Symbol" w:hAnsi="Symbol" w:hint="default"/>
      </w:rPr>
    </w:lvl>
    <w:lvl w:ilvl="1" w:tplc="B69C32A0">
      <w:start w:val="1"/>
      <w:numFmt w:val="bullet"/>
      <w:lvlText w:val="o"/>
      <w:lvlJc w:val="left"/>
      <w:pPr>
        <w:ind w:left="1440" w:hanging="360"/>
      </w:pPr>
      <w:rPr>
        <w:rFonts w:ascii="Courier New" w:hAnsi="Courier New" w:hint="default"/>
      </w:rPr>
    </w:lvl>
    <w:lvl w:ilvl="2" w:tplc="85C8ABD4">
      <w:start w:val="1"/>
      <w:numFmt w:val="bullet"/>
      <w:lvlText w:val=""/>
      <w:lvlJc w:val="left"/>
      <w:pPr>
        <w:ind w:left="2160" w:hanging="360"/>
      </w:pPr>
      <w:rPr>
        <w:rFonts w:ascii="Wingdings" w:hAnsi="Wingdings" w:hint="default"/>
      </w:rPr>
    </w:lvl>
    <w:lvl w:ilvl="3" w:tplc="59381DC2">
      <w:start w:val="1"/>
      <w:numFmt w:val="bullet"/>
      <w:lvlText w:val=""/>
      <w:lvlJc w:val="left"/>
      <w:pPr>
        <w:ind w:left="2880" w:hanging="360"/>
      </w:pPr>
      <w:rPr>
        <w:rFonts w:ascii="Symbol" w:hAnsi="Symbol" w:hint="default"/>
      </w:rPr>
    </w:lvl>
    <w:lvl w:ilvl="4" w:tplc="24925500">
      <w:start w:val="1"/>
      <w:numFmt w:val="bullet"/>
      <w:lvlText w:val="o"/>
      <w:lvlJc w:val="left"/>
      <w:pPr>
        <w:ind w:left="3600" w:hanging="360"/>
      </w:pPr>
      <w:rPr>
        <w:rFonts w:ascii="Courier New" w:hAnsi="Courier New" w:hint="default"/>
      </w:rPr>
    </w:lvl>
    <w:lvl w:ilvl="5" w:tplc="41223ACE">
      <w:start w:val="1"/>
      <w:numFmt w:val="bullet"/>
      <w:lvlText w:val=""/>
      <w:lvlJc w:val="left"/>
      <w:pPr>
        <w:ind w:left="4320" w:hanging="360"/>
      </w:pPr>
      <w:rPr>
        <w:rFonts w:ascii="Wingdings" w:hAnsi="Wingdings" w:hint="default"/>
      </w:rPr>
    </w:lvl>
    <w:lvl w:ilvl="6" w:tplc="67FCC1DC">
      <w:start w:val="1"/>
      <w:numFmt w:val="bullet"/>
      <w:lvlText w:val=""/>
      <w:lvlJc w:val="left"/>
      <w:pPr>
        <w:ind w:left="5040" w:hanging="360"/>
      </w:pPr>
      <w:rPr>
        <w:rFonts w:ascii="Symbol" w:hAnsi="Symbol" w:hint="default"/>
      </w:rPr>
    </w:lvl>
    <w:lvl w:ilvl="7" w:tplc="BE66CB86">
      <w:start w:val="1"/>
      <w:numFmt w:val="bullet"/>
      <w:lvlText w:val="o"/>
      <w:lvlJc w:val="left"/>
      <w:pPr>
        <w:ind w:left="5760" w:hanging="360"/>
      </w:pPr>
      <w:rPr>
        <w:rFonts w:ascii="Courier New" w:hAnsi="Courier New" w:hint="default"/>
      </w:rPr>
    </w:lvl>
    <w:lvl w:ilvl="8" w:tplc="4F4A2710">
      <w:start w:val="1"/>
      <w:numFmt w:val="bullet"/>
      <w:lvlText w:val=""/>
      <w:lvlJc w:val="left"/>
      <w:pPr>
        <w:ind w:left="6480" w:hanging="360"/>
      </w:pPr>
      <w:rPr>
        <w:rFonts w:ascii="Wingdings" w:hAnsi="Wingdings" w:hint="default"/>
      </w:rPr>
    </w:lvl>
  </w:abstractNum>
  <w:abstractNum w:abstractNumId="25" w15:restartNumberingAfterBreak="0">
    <w:nsid w:val="426E29EE"/>
    <w:multiLevelType w:val="hybridMultilevel"/>
    <w:tmpl w:val="6E30CAAC"/>
    <w:lvl w:ilvl="0" w:tplc="9FF03A40">
      <w:start w:val="1"/>
      <w:numFmt w:val="bullet"/>
      <w:lvlText w:val=""/>
      <w:lvlJc w:val="left"/>
      <w:pPr>
        <w:ind w:left="720" w:hanging="360"/>
      </w:pPr>
      <w:rPr>
        <w:rFonts w:ascii="Symbol" w:hAnsi="Symbol" w:hint="default"/>
      </w:rPr>
    </w:lvl>
    <w:lvl w:ilvl="1" w:tplc="2256C85C">
      <w:start w:val="1"/>
      <w:numFmt w:val="bullet"/>
      <w:lvlText w:val="o"/>
      <w:lvlJc w:val="left"/>
      <w:pPr>
        <w:ind w:left="1440" w:hanging="360"/>
      </w:pPr>
      <w:rPr>
        <w:rFonts w:ascii="Courier New" w:hAnsi="Courier New" w:hint="default"/>
      </w:rPr>
    </w:lvl>
    <w:lvl w:ilvl="2" w:tplc="25741C58">
      <w:start w:val="1"/>
      <w:numFmt w:val="bullet"/>
      <w:lvlText w:val=""/>
      <w:lvlJc w:val="left"/>
      <w:pPr>
        <w:ind w:left="2160" w:hanging="360"/>
      </w:pPr>
      <w:rPr>
        <w:rFonts w:ascii="Wingdings" w:hAnsi="Wingdings" w:hint="default"/>
      </w:rPr>
    </w:lvl>
    <w:lvl w:ilvl="3" w:tplc="A4725D66">
      <w:start w:val="1"/>
      <w:numFmt w:val="bullet"/>
      <w:lvlText w:val=""/>
      <w:lvlJc w:val="left"/>
      <w:pPr>
        <w:ind w:left="2880" w:hanging="360"/>
      </w:pPr>
      <w:rPr>
        <w:rFonts w:ascii="Symbol" w:hAnsi="Symbol" w:hint="default"/>
      </w:rPr>
    </w:lvl>
    <w:lvl w:ilvl="4" w:tplc="6428EA16">
      <w:start w:val="1"/>
      <w:numFmt w:val="bullet"/>
      <w:lvlText w:val="o"/>
      <w:lvlJc w:val="left"/>
      <w:pPr>
        <w:ind w:left="3600" w:hanging="360"/>
      </w:pPr>
      <w:rPr>
        <w:rFonts w:ascii="Courier New" w:hAnsi="Courier New" w:hint="default"/>
      </w:rPr>
    </w:lvl>
    <w:lvl w:ilvl="5" w:tplc="E9FE4BA6">
      <w:start w:val="1"/>
      <w:numFmt w:val="bullet"/>
      <w:lvlText w:val=""/>
      <w:lvlJc w:val="left"/>
      <w:pPr>
        <w:ind w:left="4320" w:hanging="360"/>
      </w:pPr>
      <w:rPr>
        <w:rFonts w:ascii="Wingdings" w:hAnsi="Wingdings" w:hint="default"/>
      </w:rPr>
    </w:lvl>
    <w:lvl w:ilvl="6" w:tplc="9BA805F2">
      <w:start w:val="1"/>
      <w:numFmt w:val="bullet"/>
      <w:lvlText w:val=""/>
      <w:lvlJc w:val="left"/>
      <w:pPr>
        <w:ind w:left="5040" w:hanging="360"/>
      </w:pPr>
      <w:rPr>
        <w:rFonts w:ascii="Symbol" w:hAnsi="Symbol" w:hint="default"/>
      </w:rPr>
    </w:lvl>
    <w:lvl w:ilvl="7" w:tplc="7752F572">
      <w:start w:val="1"/>
      <w:numFmt w:val="bullet"/>
      <w:lvlText w:val="o"/>
      <w:lvlJc w:val="left"/>
      <w:pPr>
        <w:ind w:left="5760" w:hanging="360"/>
      </w:pPr>
      <w:rPr>
        <w:rFonts w:ascii="Courier New" w:hAnsi="Courier New" w:hint="default"/>
      </w:rPr>
    </w:lvl>
    <w:lvl w:ilvl="8" w:tplc="E0468062">
      <w:start w:val="1"/>
      <w:numFmt w:val="bullet"/>
      <w:lvlText w:val=""/>
      <w:lvlJc w:val="left"/>
      <w:pPr>
        <w:ind w:left="6480" w:hanging="360"/>
      </w:pPr>
      <w:rPr>
        <w:rFonts w:ascii="Wingdings" w:hAnsi="Wingdings" w:hint="default"/>
      </w:rPr>
    </w:lvl>
  </w:abstractNum>
  <w:abstractNum w:abstractNumId="26" w15:restartNumberingAfterBreak="0">
    <w:nsid w:val="458D0490"/>
    <w:multiLevelType w:val="hybridMultilevel"/>
    <w:tmpl w:val="8842BD9A"/>
    <w:lvl w:ilvl="0" w:tplc="495CA61C">
      <w:start w:val="1"/>
      <w:numFmt w:val="bullet"/>
      <w:lvlText w:val=""/>
      <w:lvlJc w:val="left"/>
      <w:pPr>
        <w:ind w:left="720" w:hanging="360"/>
      </w:pPr>
      <w:rPr>
        <w:rFonts w:ascii="Symbol" w:hAnsi="Symbol" w:hint="default"/>
      </w:rPr>
    </w:lvl>
    <w:lvl w:ilvl="1" w:tplc="1ADA6072">
      <w:start w:val="1"/>
      <w:numFmt w:val="bullet"/>
      <w:lvlText w:val="o"/>
      <w:lvlJc w:val="left"/>
      <w:pPr>
        <w:ind w:left="1440" w:hanging="360"/>
      </w:pPr>
      <w:rPr>
        <w:rFonts w:ascii="Courier New" w:hAnsi="Courier New" w:hint="default"/>
      </w:rPr>
    </w:lvl>
    <w:lvl w:ilvl="2" w:tplc="6CFA2F20">
      <w:start w:val="1"/>
      <w:numFmt w:val="bullet"/>
      <w:lvlText w:val=""/>
      <w:lvlJc w:val="left"/>
      <w:pPr>
        <w:ind w:left="2160" w:hanging="360"/>
      </w:pPr>
      <w:rPr>
        <w:rFonts w:ascii="Wingdings" w:hAnsi="Wingdings" w:hint="default"/>
      </w:rPr>
    </w:lvl>
    <w:lvl w:ilvl="3" w:tplc="4808E0C4">
      <w:start w:val="1"/>
      <w:numFmt w:val="bullet"/>
      <w:lvlText w:val=""/>
      <w:lvlJc w:val="left"/>
      <w:pPr>
        <w:ind w:left="2880" w:hanging="360"/>
      </w:pPr>
      <w:rPr>
        <w:rFonts w:ascii="Symbol" w:hAnsi="Symbol" w:hint="default"/>
      </w:rPr>
    </w:lvl>
    <w:lvl w:ilvl="4" w:tplc="7848ED0A">
      <w:start w:val="1"/>
      <w:numFmt w:val="bullet"/>
      <w:lvlText w:val="o"/>
      <w:lvlJc w:val="left"/>
      <w:pPr>
        <w:ind w:left="3600" w:hanging="360"/>
      </w:pPr>
      <w:rPr>
        <w:rFonts w:ascii="Courier New" w:hAnsi="Courier New" w:hint="default"/>
      </w:rPr>
    </w:lvl>
    <w:lvl w:ilvl="5" w:tplc="4CE2FEBE">
      <w:start w:val="1"/>
      <w:numFmt w:val="bullet"/>
      <w:lvlText w:val=""/>
      <w:lvlJc w:val="left"/>
      <w:pPr>
        <w:ind w:left="4320" w:hanging="360"/>
      </w:pPr>
      <w:rPr>
        <w:rFonts w:ascii="Wingdings" w:hAnsi="Wingdings" w:hint="default"/>
      </w:rPr>
    </w:lvl>
    <w:lvl w:ilvl="6" w:tplc="6DEC76D4">
      <w:start w:val="1"/>
      <w:numFmt w:val="bullet"/>
      <w:lvlText w:val=""/>
      <w:lvlJc w:val="left"/>
      <w:pPr>
        <w:ind w:left="5040" w:hanging="360"/>
      </w:pPr>
      <w:rPr>
        <w:rFonts w:ascii="Symbol" w:hAnsi="Symbol" w:hint="default"/>
      </w:rPr>
    </w:lvl>
    <w:lvl w:ilvl="7" w:tplc="1174E74A">
      <w:start w:val="1"/>
      <w:numFmt w:val="bullet"/>
      <w:lvlText w:val="o"/>
      <w:lvlJc w:val="left"/>
      <w:pPr>
        <w:ind w:left="5760" w:hanging="360"/>
      </w:pPr>
      <w:rPr>
        <w:rFonts w:ascii="Courier New" w:hAnsi="Courier New" w:hint="default"/>
      </w:rPr>
    </w:lvl>
    <w:lvl w:ilvl="8" w:tplc="9D38FF56">
      <w:start w:val="1"/>
      <w:numFmt w:val="bullet"/>
      <w:lvlText w:val=""/>
      <w:lvlJc w:val="left"/>
      <w:pPr>
        <w:ind w:left="6480" w:hanging="360"/>
      </w:pPr>
      <w:rPr>
        <w:rFonts w:ascii="Wingdings" w:hAnsi="Wingdings" w:hint="default"/>
      </w:rPr>
    </w:lvl>
  </w:abstractNum>
  <w:abstractNum w:abstractNumId="27" w15:restartNumberingAfterBreak="0">
    <w:nsid w:val="476A6D3B"/>
    <w:multiLevelType w:val="hybridMultilevel"/>
    <w:tmpl w:val="617E7232"/>
    <w:lvl w:ilvl="0" w:tplc="65EEE532">
      <w:start w:val="1"/>
      <w:numFmt w:val="bullet"/>
      <w:lvlText w:val=""/>
      <w:lvlJc w:val="left"/>
      <w:pPr>
        <w:ind w:left="720" w:hanging="360"/>
      </w:pPr>
      <w:rPr>
        <w:rFonts w:ascii="Symbol" w:hAnsi="Symbol" w:hint="default"/>
      </w:rPr>
    </w:lvl>
    <w:lvl w:ilvl="1" w:tplc="5C489E8E">
      <w:start w:val="1"/>
      <w:numFmt w:val="bullet"/>
      <w:lvlText w:val="o"/>
      <w:lvlJc w:val="left"/>
      <w:pPr>
        <w:ind w:left="1440" w:hanging="360"/>
      </w:pPr>
      <w:rPr>
        <w:rFonts w:ascii="Courier New" w:hAnsi="Courier New" w:hint="default"/>
      </w:rPr>
    </w:lvl>
    <w:lvl w:ilvl="2" w:tplc="20A0E606">
      <w:start w:val="1"/>
      <w:numFmt w:val="bullet"/>
      <w:lvlText w:val=""/>
      <w:lvlJc w:val="left"/>
      <w:pPr>
        <w:ind w:left="2160" w:hanging="360"/>
      </w:pPr>
      <w:rPr>
        <w:rFonts w:ascii="Wingdings" w:hAnsi="Wingdings" w:hint="default"/>
      </w:rPr>
    </w:lvl>
    <w:lvl w:ilvl="3" w:tplc="F5C4ED96">
      <w:start w:val="1"/>
      <w:numFmt w:val="bullet"/>
      <w:lvlText w:val=""/>
      <w:lvlJc w:val="left"/>
      <w:pPr>
        <w:ind w:left="2880" w:hanging="360"/>
      </w:pPr>
      <w:rPr>
        <w:rFonts w:ascii="Symbol" w:hAnsi="Symbol" w:hint="default"/>
      </w:rPr>
    </w:lvl>
    <w:lvl w:ilvl="4" w:tplc="396A094C">
      <w:start w:val="1"/>
      <w:numFmt w:val="bullet"/>
      <w:lvlText w:val="o"/>
      <w:lvlJc w:val="left"/>
      <w:pPr>
        <w:ind w:left="3600" w:hanging="360"/>
      </w:pPr>
      <w:rPr>
        <w:rFonts w:ascii="Courier New" w:hAnsi="Courier New" w:hint="default"/>
      </w:rPr>
    </w:lvl>
    <w:lvl w:ilvl="5" w:tplc="E6560DEA">
      <w:start w:val="1"/>
      <w:numFmt w:val="bullet"/>
      <w:lvlText w:val=""/>
      <w:lvlJc w:val="left"/>
      <w:pPr>
        <w:ind w:left="4320" w:hanging="360"/>
      </w:pPr>
      <w:rPr>
        <w:rFonts w:ascii="Wingdings" w:hAnsi="Wingdings" w:hint="default"/>
      </w:rPr>
    </w:lvl>
    <w:lvl w:ilvl="6" w:tplc="4202B94A">
      <w:start w:val="1"/>
      <w:numFmt w:val="bullet"/>
      <w:lvlText w:val=""/>
      <w:lvlJc w:val="left"/>
      <w:pPr>
        <w:ind w:left="5040" w:hanging="360"/>
      </w:pPr>
      <w:rPr>
        <w:rFonts w:ascii="Symbol" w:hAnsi="Symbol" w:hint="default"/>
      </w:rPr>
    </w:lvl>
    <w:lvl w:ilvl="7" w:tplc="E0827B7A">
      <w:start w:val="1"/>
      <w:numFmt w:val="bullet"/>
      <w:lvlText w:val="o"/>
      <w:lvlJc w:val="left"/>
      <w:pPr>
        <w:ind w:left="5760" w:hanging="360"/>
      </w:pPr>
      <w:rPr>
        <w:rFonts w:ascii="Courier New" w:hAnsi="Courier New" w:hint="default"/>
      </w:rPr>
    </w:lvl>
    <w:lvl w:ilvl="8" w:tplc="730C1BD6">
      <w:start w:val="1"/>
      <w:numFmt w:val="bullet"/>
      <w:lvlText w:val=""/>
      <w:lvlJc w:val="left"/>
      <w:pPr>
        <w:ind w:left="6480" w:hanging="360"/>
      </w:pPr>
      <w:rPr>
        <w:rFonts w:ascii="Wingdings" w:hAnsi="Wingdings" w:hint="default"/>
      </w:rPr>
    </w:lvl>
  </w:abstractNum>
  <w:abstractNum w:abstractNumId="28" w15:restartNumberingAfterBreak="0">
    <w:nsid w:val="479322B2"/>
    <w:multiLevelType w:val="hybridMultilevel"/>
    <w:tmpl w:val="5B62386E"/>
    <w:lvl w:ilvl="0" w:tplc="2BA26EBE">
      <w:start w:val="1"/>
      <w:numFmt w:val="bullet"/>
      <w:lvlText w:val=""/>
      <w:lvlJc w:val="left"/>
      <w:pPr>
        <w:ind w:left="720" w:hanging="360"/>
      </w:pPr>
      <w:rPr>
        <w:rFonts w:ascii="Symbol" w:hAnsi="Symbol" w:hint="default"/>
      </w:rPr>
    </w:lvl>
    <w:lvl w:ilvl="1" w:tplc="FD3A60AA">
      <w:start w:val="1"/>
      <w:numFmt w:val="bullet"/>
      <w:lvlText w:val="o"/>
      <w:lvlJc w:val="left"/>
      <w:pPr>
        <w:ind w:left="1440" w:hanging="360"/>
      </w:pPr>
      <w:rPr>
        <w:rFonts w:ascii="Courier New" w:hAnsi="Courier New" w:hint="default"/>
      </w:rPr>
    </w:lvl>
    <w:lvl w:ilvl="2" w:tplc="E16A650C">
      <w:start w:val="1"/>
      <w:numFmt w:val="bullet"/>
      <w:lvlText w:val=""/>
      <w:lvlJc w:val="left"/>
      <w:pPr>
        <w:ind w:left="2160" w:hanging="360"/>
      </w:pPr>
      <w:rPr>
        <w:rFonts w:ascii="Wingdings" w:hAnsi="Wingdings" w:hint="default"/>
      </w:rPr>
    </w:lvl>
    <w:lvl w:ilvl="3" w:tplc="112296DA">
      <w:start w:val="1"/>
      <w:numFmt w:val="bullet"/>
      <w:lvlText w:val=""/>
      <w:lvlJc w:val="left"/>
      <w:pPr>
        <w:ind w:left="2880" w:hanging="360"/>
      </w:pPr>
      <w:rPr>
        <w:rFonts w:ascii="Symbol" w:hAnsi="Symbol" w:hint="default"/>
      </w:rPr>
    </w:lvl>
    <w:lvl w:ilvl="4" w:tplc="C3FE62F6">
      <w:start w:val="1"/>
      <w:numFmt w:val="bullet"/>
      <w:lvlText w:val="o"/>
      <w:lvlJc w:val="left"/>
      <w:pPr>
        <w:ind w:left="3600" w:hanging="360"/>
      </w:pPr>
      <w:rPr>
        <w:rFonts w:ascii="Courier New" w:hAnsi="Courier New" w:hint="default"/>
      </w:rPr>
    </w:lvl>
    <w:lvl w:ilvl="5" w:tplc="CF826D04">
      <w:start w:val="1"/>
      <w:numFmt w:val="bullet"/>
      <w:lvlText w:val=""/>
      <w:lvlJc w:val="left"/>
      <w:pPr>
        <w:ind w:left="4320" w:hanging="360"/>
      </w:pPr>
      <w:rPr>
        <w:rFonts w:ascii="Wingdings" w:hAnsi="Wingdings" w:hint="default"/>
      </w:rPr>
    </w:lvl>
    <w:lvl w:ilvl="6" w:tplc="ABC8AAB0">
      <w:start w:val="1"/>
      <w:numFmt w:val="bullet"/>
      <w:lvlText w:val=""/>
      <w:lvlJc w:val="left"/>
      <w:pPr>
        <w:ind w:left="5040" w:hanging="360"/>
      </w:pPr>
      <w:rPr>
        <w:rFonts w:ascii="Symbol" w:hAnsi="Symbol" w:hint="default"/>
      </w:rPr>
    </w:lvl>
    <w:lvl w:ilvl="7" w:tplc="D172887C">
      <w:start w:val="1"/>
      <w:numFmt w:val="bullet"/>
      <w:lvlText w:val="o"/>
      <w:lvlJc w:val="left"/>
      <w:pPr>
        <w:ind w:left="5760" w:hanging="360"/>
      </w:pPr>
      <w:rPr>
        <w:rFonts w:ascii="Courier New" w:hAnsi="Courier New" w:hint="default"/>
      </w:rPr>
    </w:lvl>
    <w:lvl w:ilvl="8" w:tplc="741A6508">
      <w:start w:val="1"/>
      <w:numFmt w:val="bullet"/>
      <w:lvlText w:val=""/>
      <w:lvlJc w:val="left"/>
      <w:pPr>
        <w:ind w:left="6480" w:hanging="360"/>
      </w:pPr>
      <w:rPr>
        <w:rFonts w:ascii="Wingdings" w:hAnsi="Wingdings" w:hint="default"/>
      </w:rPr>
    </w:lvl>
  </w:abstractNum>
  <w:abstractNum w:abstractNumId="29" w15:restartNumberingAfterBreak="0">
    <w:nsid w:val="48860AB9"/>
    <w:multiLevelType w:val="hybridMultilevel"/>
    <w:tmpl w:val="9F920F5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0" w15:restartNumberingAfterBreak="0">
    <w:nsid w:val="4CB45BCD"/>
    <w:multiLevelType w:val="hybridMultilevel"/>
    <w:tmpl w:val="3610752C"/>
    <w:lvl w:ilvl="0" w:tplc="94A05DA2">
      <w:start w:val="1"/>
      <w:numFmt w:val="bullet"/>
      <w:lvlText w:val=""/>
      <w:lvlJc w:val="left"/>
      <w:pPr>
        <w:ind w:left="720" w:hanging="360"/>
      </w:pPr>
      <w:rPr>
        <w:rFonts w:ascii="Symbol" w:hAnsi="Symbol" w:hint="default"/>
      </w:rPr>
    </w:lvl>
    <w:lvl w:ilvl="1" w:tplc="81F88100">
      <w:start w:val="1"/>
      <w:numFmt w:val="bullet"/>
      <w:lvlText w:val="o"/>
      <w:lvlJc w:val="left"/>
      <w:pPr>
        <w:ind w:left="1440" w:hanging="360"/>
      </w:pPr>
      <w:rPr>
        <w:rFonts w:ascii="Courier New" w:hAnsi="Courier New" w:hint="default"/>
      </w:rPr>
    </w:lvl>
    <w:lvl w:ilvl="2" w:tplc="7BEED01A">
      <w:start w:val="1"/>
      <w:numFmt w:val="bullet"/>
      <w:lvlText w:val=""/>
      <w:lvlJc w:val="left"/>
      <w:pPr>
        <w:ind w:left="2160" w:hanging="360"/>
      </w:pPr>
      <w:rPr>
        <w:rFonts w:ascii="Wingdings" w:hAnsi="Wingdings" w:hint="default"/>
      </w:rPr>
    </w:lvl>
    <w:lvl w:ilvl="3" w:tplc="EF1CCCB2">
      <w:start w:val="1"/>
      <w:numFmt w:val="bullet"/>
      <w:lvlText w:val=""/>
      <w:lvlJc w:val="left"/>
      <w:pPr>
        <w:ind w:left="2880" w:hanging="360"/>
      </w:pPr>
      <w:rPr>
        <w:rFonts w:ascii="Symbol" w:hAnsi="Symbol" w:hint="default"/>
      </w:rPr>
    </w:lvl>
    <w:lvl w:ilvl="4" w:tplc="3CD4F08C">
      <w:start w:val="1"/>
      <w:numFmt w:val="bullet"/>
      <w:lvlText w:val="o"/>
      <w:lvlJc w:val="left"/>
      <w:pPr>
        <w:ind w:left="3600" w:hanging="360"/>
      </w:pPr>
      <w:rPr>
        <w:rFonts w:ascii="Courier New" w:hAnsi="Courier New" w:hint="default"/>
      </w:rPr>
    </w:lvl>
    <w:lvl w:ilvl="5" w:tplc="F0B86FE8">
      <w:start w:val="1"/>
      <w:numFmt w:val="bullet"/>
      <w:lvlText w:val=""/>
      <w:lvlJc w:val="left"/>
      <w:pPr>
        <w:ind w:left="4320" w:hanging="360"/>
      </w:pPr>
      <w:rPr>
        <w:rFonts w:ascii="Wingdings" w:hAnsi="Wingdings" w:hint="default"/>
      </w:rPr>
    </w:lvl>
    <w:lvl w:ilvl="6" w:tplc="A5645580">
      <w:start w:val="1"/>
      <w:numFmt w:val="bullet"/>
      <w:lvlText w:val=""/>
      <w:lvlJc w:val="left"/>
      <w:pPr>
        <w:ind w:left="5040" w:hanging="360"/>
      </w:pPr>
      <w:rPr>
        <w:rFonts w:ascii="Symbol" w:hAnsi="Symbol" w:hint="default"/>
      </w:rPr>
    </w:lvl>
    <w:lvl w:ilvl="7" w:tplc="643A7FD2">
      <w:start w:val="1"/>
      <w:numFmt w:val="bullet"/>
      <w:lvlText w:val="o"/>
      <w:lvlJc w:val="left"/>
      <w:pPr>
        <w:ind w:left="5760" w:hanging="360"/>
      </w:pPr>
      <w:rPr>
        <w:rFonts w:ascii="Courier New" w:hAnsi="Courier New" w:hint="default"/>
      </w:rPr>
    </w:lvl>
    <w:lvl w:ilvl="8" w:tplc="2AE881AC">
      <w:start w:val="1"/>
      <w:numFmt w:val="bullet"/>
      <w:lvlText w:val=""/>
      <w:lvlJc w:val="left"/>
      <w:pPr>
        <w:ind w:left="6480" w:hanging="360"/>
      </w:pPr>
      <w:rPr>
        <w:rFonts w:ascii="Wingdings" w:hAnsi="Wingdings" w:hint="default"/>
      </w:rPr>
    </w:lvl>
  </w:abstractNum>
  <w:abstractNum w:abstractNumId="31" w15:restartNumberingAfterBreak="0">
    <w:nsid w:val="4D5867CD"/>
    <w:multiLevelType w:val="hybridMultilevel"/>
    <w:tmpl w:val="FBD021F8"/>
    <w:lvl w:ilvl="0" w:tplc="6E029B32">
      <w:start w:val="1"/>
      <w:numFmt w:val="bullet"/>
      <w:lvlText w:val=""/>
      <w:lvlJc w:val="left"/>
      <w:pPr>
        <w:ind w:left="720" w:hanging="360"/>
      </w:pPr>
      <w:rPr>
        <w:rFonts w:ascii="Symbol" w:hAnsi="Symbol" w:hint="default"/>
      </w:rPr>
    </w:lvl>
    <w:lvl w:ilvl="1" w:tplc="4FD03078">
      <w:start w:val="1"/>
      <w:numFmt w:val="bullet"/>
      <w:lvlText w:val="o"/>
      <w:lvlJc w:val="left"/>
      <w:pPr>
        <w:ind w:left="1440" w:hanging="360"/>
      </w:pPr>
      <w:rPr>
        <w:rFonts w:ascii="Courier New" w:hAnsi="Courier New" w:hint="default"/>
      </w:rPr>
    </w:lvl>
    <w:lvl w:ilvl="2" w:tplc="E970F4D8">
      <w:start w:val="1"/>
      <w:numFmt w:val="bullet"/>
      <w:lvlText w:val=""/>
      <w:lvlJc w:val="left"/>
      <w:pPr>
        <w:ind w:left="2160" w:hanging="360"/>
      </w:pPr>
      <w:rPr>
        <w:rFonts w:ascii="Wingdings" w:hAnsi="Wingdings" w:hint="default"/>
      </w:rPr>
    </w:lvl>
    <w:lvl w:ilvl="3" w:tplc="83527EDE">
      <w:start w:val="1"/>
      <w:numFmt w:val="bullet"/>
      <w:lvlText w:val=""/>
      <w:lvlJc w:val="left"/>
      <w:pPr>
        <w:ind w:left="2880" w:hanging="360"/>
      </w:pPr>
      <w:rPr>
        <w:rFonts w:ascii="Symbol" w:hAnsi="Symbol" w:hint="default"/>
      </w:rPr>
    </w:lvl>
    <w:lvl w:ilvl="4" w:tplc="B00E7F6C">
      <w:start w:val="1"/>
      <w:numFmt w:val="bullet"/>
      <w:lvlText w:val="o"/>
      <w:lvlJc w:val="left"/>
      <w:pPr>
        <w:ind w:left="3600" w:hanging="360"/>
      </w:pPr>
      <w:rPr>
        <w:rFonts w:ascii="Courier New" w:hAnsi="Courier New" w:hint="default"/>
      </w:rPr>
    </w:lvl>
    <w:lvl w:ilvl="5" w:tplc="B192C800">
      <w:start w:val="1"/>
      <w:numFmt w:val="bullet"/>
      <w:lvlText w:val=""/>
      <w:lvlJc w:val="left"/>
      <w:pPr>
        <w:ind w:left="4320" w:hanging="360"/>
      </w:pPr>
      <w:rPr>
        <w:rFonts w:ascii="Wingdings" w:hAnsi="Wingdings" w:hint="default"/>
      </w:rPr>
    </w:lvl>
    <w:lvl w:ilvl="6" w:tplc="2612F5AC">
      <w:start w:val="1"/>
      <w:numFmt w:val="bullet"/>
      <w:lvlText w:val=""/>
      <w:lvlJc w:val="left"/>
      <w:pPr>
        <w:ind w:left="5040" w:hanging="360"/>
      </w:pPr>
      <w:rPr>
        <w:rFonts w:ascii="Symbol" w:hAnsi="Symbol" w:hint="default"/>
      </w:rPr>
    </w:lvl>
    <w:lvl w:ilvl="7" w:tplc="6CE63890">
      <w:start w:val="1"/>
      <w:numFmt w:val="bullet"/>
      <w:lvlText w:val="o"/>
      <w:lvlJc w:val="left"/>
      <w:pPr>
        <w:ind w:left="5760" w:hanging="360"/>
      </w:pPr>
      <w:rPr>
        <w:rFonts w:ascii="Courier New" w:hAnsi="Courier New" w:hint="default"/>
      </w:rPr>
    </w:lvl>
    <w:lvl w:ilvl="8" w:tplc="5A8886B4">
      <w:start w:val="1"/>
      <w:numFmt w:val="bullet"/>
      <w:lvlText w:val=""/>
      <w:lvlJc w:val="left"/>
      <w:pPr>
        <w:ind w:left="6480" w:hanging="360"/>
      </w:pPr>
      <w:rPr>
        <w:rFonts w:ascii="Wingdings" w:hAnsi="Wingdings" w:hint="default"/>
      </w:rPr>
    </w:lvl>
  </w:abstractNum>
  <w:abstractNum w:abstractNumId="32" w15:restartNumberingAfterBreak="0">
    <w:nsid w:val="527A69EE"/>
    <w:multiLevelType w:val="hybridMultilevel"/>
    <w:tmpl w:val="26587B44"/>
    <w:lvl w:ilvl="0" w:tplc="6298DB9A">
      <w:start w:val="1"/>
      <w:numFmt w:val="decimal"/>
      <w:lvlText w:val="%1."/>
      <w:lvlJc w:val="left"/>
      <w:pPr>
        <w:ind w:left="720" w:hanging="360"/>
      </w:pPr>
    </w:lvl>
    <w:lvl w:ilvl="1" w:tplc="1D9E9C28">
      <w:start w:val="1"/>
      <w:numFmt w:val="lowerLetter"/>
      <w:lvlText w:val="%2."/>
      <w:lvlJc w:val="left"/>
      <w:pPr>
        <w:ind w:left="1440" w:hanging="360"/>
      </w:pPr>
    </w:lvl>
    <w:lvl w:ilvl="2" w:tplc="2236F980">
      <w:start w:val="1"/>
      <w:numFmt w:val="lowerRoman"/>
      <w:lvlText w:val="%3."/>
      <w:lvlJc w:val="right"/>
      <w:pPr>
        <w:ind w:left="2160" w:hanging="180"/>
      </w:pPr>
    </w:lvl>
    <w:lvl w:ilvl="3" w:tplc="6ADAA686">
      <w:start w:val="1"/>
      <w:numFmt w:val="decimal"/>
      <w:lvlText w:val="%4."/>
      <w:lvlJc w:val="left"/>
      <w:pPr>
        <w:ind w:left="2880" w:hanging="360"/>
      </w:pPr>
    </w:lvl>
    <w:lvl w:ilvl="4" w:tplc="FA40FDBE">
      <w:start w:val="1"/>
      <w:numFmt w:val="lowerLetter"/>
      <w:lvlText w:val="%5."/>
      <w:lvlJc w:val="left"/>
      <w:pPr>
        <w:ind w:left="3600" w:hanging="360"/>
      </w:pPr>
    </w:lvl>
    <w:lvl w:ilvl="5" w:tplc="12A21112">
      <w:start w:val="1"/>
      <w:numFmt w:val="lowerRoman"/>
      <w:lvlText w:val="%6."/>
      <w:lvlJc w:val="right"/>
      <w:pPr>
        <w:ind w:left="4320" w:hanging="180"/>
      </w:pPr>
    </w:lvl>
    <w:lvl w:ilvl="6" w:tplc="2CE24410">
      <w:start w:val="1"/>
      <w:numFmt w:val="decimal"/>
      <w:lvlText w:val="%7."/>
      <w:lvlJc w:val="left"/>
      <w:pPr>
        <w:ind w:left="5040" w:hanging="360"/>
      </w:pPr>
    </w:lvl>
    <w:lvl w:ilvl="7" w:tplc="9B7C7A7E">
      <w:start w:val="1"/>
      <w:numFmt w:val="lowerLetter"/>
      <w:lvlText w:val="%8."/>
      <w:lvlJc w:val="left"/>
      <w:pPr>
        <w:ind w:left="5760" w:hanging="360"/>
      </w:pPr>
    </w:lvl>
    <w:lvl w:ilvl="8" w:tplc="B7F49898">
      <w:start w:val="1"/>
      <w:numFmt w:val="lowerRoman"/>
      <w:lvlText w:val="%9."/>
      <w:lvlJc w:val="right"/>
      <w:pPr>
        <w:ind w:left="6480" w:hanging="180"/>
      </w:pPr>
    </w:lvl>
  </w:abstractNum>
  <w:abstractNum w:abstractNumId="33" w15:restartNumberingAfterBreak="0">
    <w:nsid w:val="57E77C7A"/>
    <w:multiLevelType w:val="hybridMultilevel"/>
    <w:tmpl w:val="50BA7A3A"/>
    <w:lvl w:ilvl="0" w:tplc="9468F872">
      <w:start w:val="1"/>
      <w:numFmt w:val="bullet"/>
      <w:lvlText w:val="o"/>
      <w:lvlJc w:val="left"/>
      <w:pPr>
        <w:ind w:left="720" w:hanging="360"/>
      </w:pPr>
      <w:rPr>
        <w:rFonts w:ascii="Courier New" w:hAnsi="Courier New" w:hint="default"/>
      </w:rPr>
    </w:lvl>
    <w:lvl w:ilvl="1" w:tplc="FA0C47EE">
      <w:start w:val="1"/>
      <w:numFmt w:val="bullet"/>
      <w:lvlText w:val="o"/>
      <w:lvlJc w:val="left"/>
      <w:pPr>
        <w:ind w:left="1440" w:hanging="360"/>
      </w:pPr>
      <w:rPr>
        <w:rFonts w:ascii="Courier New" w:hAnsi="Courier New" w:hint="default"/>
      </w:rPr>
    </w:lvl>
    <w:lvl w:ilvl="2" w:tplc="04CA3428">
      <w:start w:val="1"/>
      <w:numFmt w:val="bullet"/>
      <w:lvlText w:val=""/>
      <w:lvlJc w:val="left"/>
      <w:pPr>
        <w:ind w:left="2160" w:hanging="360"/>
      </w:pPr>
      <w:rPr>
        <w:rFonts w:ascii="Wingdings" w:hAnsi="Wingdings" w:hint="default"/>
      </w:rPr>
    </w:lvl>
    <w:lvl w:ilvl="3" w:tplc="3D1CD7BA">
      <w:start w:val="1"/>
      <w:numFmt w:val="bullet"/>
      <w:lvlText w:val=""/>
      <w:lvlJc w:val="left"/>
      <w:pPr>
        <w:ind w:left="2880" w:hanging="360"/>
      </w:pPr>
      <w:rPr>
        <w:rFonts w:ascii="Symbol" w:hAnsi="Symbol" w:hint="default"/>
      </w:rPr>
    </w:lvl>
    <w:lvl w:ilvl="4" w:tplc="8C648352">
      <w:start w:val="1"/>
      <w:numFmt w:val="bullet"/>
      <w:lvlText w:val="o"/>
      <w:lvlJc w:val="left"/>
      <w:pPr>
        <w:ind w:left="3600" w:hanging="360"/>
      </w:pPr>
      <w:rPr>
        <w:rFonts w:ascii="Courier New" w:hAnsi="Courier New" w:hint="default"/>
      </w:rPr>
    </w:lvl>
    <w:lvl w:ilvl="5" w:tplc="841E0DCA">
      <w:start w:val="1"/>
      <w:numFmt w:val="bullet"/>
      <w:lvlText w:val=""/>
      <w:lvlJc w:val="left"/>
      <w:pPr>
        <w:ind w:left="4320" w:hanging="360"/>
      </w:pPr>
      <w:rPr>
        <w:rFonts w:ascii="Wingdings" w:hAnsi="Wingdings" w:hint="default"/>
      </w:rPr>
    </w:lvl>
    <w:lvl w:ilvl="6" w:tplc="4DCC1F68">
      <w:start w:val="1"/>
      <w:numFmt w:val="bullet"/>
      <w:lvlText w:val=""/>
      <w:lvlJc w:val="left"/>
      <w:pPr>
        <w:ind w:left="5040" w:hanging="360"/>
      </w:pPr>
      <w:rPr>
        <w:rFonts w:ascii="Symbol" w:hAnsi="Symbol" w:hint="default"/>
      </w:rPr>
    </w:lvl>
    <w:lvl w:ilvl="7" w:tplc="19EE4540">
      <w:start w:val="1"/>
      <w:numFmt w:val="bullet"/>
      <w:lvlText w:val="o"/>
      <w:lvlJc w:val="left"/>
      <w:pPr>
        <w:ind w:left="5760" w:hanging="360"/>
      </w:pPr>
      <w:rPr>
        <w:rFonts w:ascii="Courier New" w:hAnsi="Courier New" w:hint="default"/>
      </w:rPr>
    </w:lvl>
    <w:lvl w:ilvl="8" w:tplc="22767304">
      <w:start w:val="1"/>
      <w:numFmt w:val="bullet"/>
      <w:lvlText w:val=""/>
      <w:lvlJc w:val="left"/>
      <w:pPr>
        <w:ind w:left="6480" w:hanging="360"/>
      </w:pPr>
      <w:rPr>
        <w:rFonts w:ascii="Wingdings" w:hAnsi="Wingdings" w:hint="default"/>
      </w:rPr>
    </w:lvl>
  </w:abstractNum>
  <w:abstractNum w:abstractNumId="34" w15:restartNumberingAfterBreak="0">
    <w:nsid w:val="5CA85EC3"/>
    <w:multiLevelType w:val="hybridMultilevel"/>
    <w:tmpl w:val="3B7C88C6"/>
    <w:lvl w:ilvl="0" w:tplc="BFB65606">
      <w:start w:val="1"/>
      <w:numFmt w:val="bullet"/>
      <w:lvlText w:val=""/>
      <w:lvlJc w:val="left"/>
      <w:pPr>
        <w:ind w:left="720" w:hanging="360"/>
      </w:pPr>
      <w:rPr>
        <w:rFonts w:ascii="Symbol" w:hAnsi="Symbol" w:hint="default"/>
      </w:rPr>
    </w:lvl>
    <w:lvl w:ilvl="1" w:tplc="9F2625DE">
      <w:start w:val="1"/>
      <w:numFmt w:val="bullet"/>
      <w:lvlText w:val="o"/>
      <w:lvlJc w:val="left"/>
      <w:pPr>
        <w:ind w:left="1440" w:hanging="360"/>
      </w:pPr>
      <w:rPr>
        <w:rFonts w:ascii="Courier New" w:hAnsi="Courier New" w:hint="default"/>
      </w:rPr>
    </w:lvl>
    <w:lvl w:ilvl="2" w:tplc="17B60BAA">
      <w:start w:val="1"/>
      <w:numFmt w:val="bullet"/>
      <w:lvlText w:val=""/>
      <w:lvlJc w:val="left"/>
      <w:pPr>
        <w:ind w:left="2160" w:hanging="360"/>
      </w:pPr>
      <w:rPr>
        <w:rFonts w:ascii="Wingdings" w:hAnsi="Wingdings" w:hint="default"/>
      </w:rPr>
    </w:lvl>
    <w:lvl w:ilvl="3" w:tplc="CC30FE02">
      <w:start w:val="1"/>
      <w:numFmt w:val="bullet"/>
      <w:lvlText w:val=""/>
      <w:lvlJc w:val="left"/>
      <w:pPr>
        <w:ind w:left="2880" w:hanging="360"/>
      </w:pPr>
      <w:rPr>
        <w:rFonts w:ascii="Symbol" w:hAnsi="Symbol" w:hint="default"/>
      </w:rPr>
    </w:lvl>
    <w:lvl w:ilvl="4" w:tplc="301E5202">
      <w:start w:val="1"/>
      <w:numFmt w:val="bullet"/>
      <w:lvlText w:val="o"/>
      <w:lvlJc w:val="left"/>
      <w:pPr>
        <w:ind w:left="3600" w:hanging="360"/>
      </w:pPr>
      <w:rPr>
        <w:rFonts w:ascii="Courier New" w:hAnsi="Courier New" w:hint="default"/>
      </w:rPr>
    </w:lvl>
    <w:lvl w:ilvl="5" w:tplc="8D686106">
      <w:start w:val="1"/>
      <w:numFmt w:val="bullet"/>
      <w:lvlText w:val=""/>
      <w:lvlJc w:val="left"/>
      <w:pPr>
        <w:ind w:left="4320" w:hanging="360"/>
      </w:pPr>
      <w:rPr>
        <w:rFonts w:ascii="Wingdings" w:hAnsi="Wingdings" w:hint="default"/>
      </w:rPr>
    </w:lvl>
    <w:lvl w:ilvl="6" w:tplc="865E6A3C">
      <w:start w:val="1"/>
      <w:numFmt w:val="bullet"/>
      <w:lvlText w:val=""/>
      <w:lvlJc w:val="left"/>
      <w:pPr>
        <w:ind w:left="5040" w:hanging="360"/>
      </w:pPr>
      <w:rPr>
        <w:rFonts w:ascii="Symbol" w:hAnsi="Symbol" w:hint="default"/>
      </w:rPr>
    </w:lvl>
    <w:lvl w:ilvl="7" w:tplc="15C4860A">
      <w:start w:val="1"/>
      <w:numFmt w:val="bullet"/>
      <w:lvlText w:val="o"/>
      <w:lvlJc w:val="left"/>
      <w:pPr>
        <w:ind w:left="5760" w:hanging="360"/>
      </w:pPr>
      <w:rPr>
        <w:rFonts w:ascii="Courier New" w:hAnsi="Courier New" w:hint="default"/>
      </w:rPr>
    </w:lvl>
    <w:lvl w:ilvl="8" w:tplc="9DB262BA">
      <w:start w:val="1"/>
      <w:numFmt w:val="bullet"/>
      <w:lvlText w:val=""/>
      <w:lvlJc w:val="left"/>
      <w:pPr>
        <w:ind w:left="6480" w:hanging="360"/>
      </w:pPr>
      <w:rPr>
        <w:rFonts w:ascii="Wingdings" w:hAnsi="Wingdings" w:hint="default"/>
      </w:rPr>
    </w:lvl>
  </w:abstractNum>
  <w:abstractNum w:abstractNumId="35" w15:restartNumberingAfterBreak="0">
    <w:nsid w:val="5FE92D70"/>
    <w:multiLevelType w:val="hybridMultilevel"/>
    <w:tmpl w:val="BE460716"/>
    <w:lvl w:ilvl="0" w:tplc="499A0E44">
      <w:start w:val="1"/>
      <w:numFmt w:val="decimal"/>
      <w:lvlText w:val="%1."/>
      <w:lvlJc w:val="left"/>
      <w:pPr>
        <w:ind w:left="473" w:hanging="360"/>
      </w:pPr>
      <w:rPr>
        <w:rFonts w:hint="default"/>
      </w:rPr>
    </w:lvl>
    <w:lvl w:ilvl="1" w:tplc="08090019">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6" w15:restartNumberingAfterBreak="0">
    <w:nsid w:val="610D0CB5"/>
    <w:multiLevelType w:val="hybridMultilevel"/>
    <w:tmpl w:val="5EF67BD4"/>
    <w:lvl w:ilvl="0" w:tplc="EDD2395A">
      <w:start w:val="1"/>
      <w:numFmt w:val="bullet"/>
      <w:lvlText w:val=""/>
      <w:lvlJc w:val="left"/>
      <w:pPr>
        <w:ind w:left="720" w:hanging="360"/>
      </w:pPr>
      <w:rPr>
        <w:rFonts w:ascii="Symbol" w:hAnsi="Symbol" w:hint="default"/>
      </w:rPr>
    </w:lvl>
    <w:lvl w:ilvl="1" w:tplc="C3C27BB0">
      <w:start w:val="1"/>
      <w:numFmt w:val="bullet"/>
      <w:lvlText w:val="o"/>
      <w:lvlJc w:val="left"/>
      <w:pPr>
        <w:ind w:left="1440" w:hanging="360"/>
      </w:pPr>
      <w:rPr>
        <w:rFonts w:ascii="Courier New" w:hAnsi="Courier New" w:hint="default"/>
      </w:rPr>
    </w:lvl>
    <w:lvl w:ilvl="2" w:tplc="996A0260">
      <w:start w:val="1"/>
      <w:numFmt w:val="bullet"/>
      <w:lvlText w:val=""/>
      <w:lvlJc w:val="left"/>
      <w:pPr>
        <w:ind w:left="2160" w:hanging="360"/>
      </w:pPr>
      <w:rPr>
        <w:rFonts w:ascii="Wingdings" w:hAnsi="Wingdings" w:hint="default"/>
      </w:rPr>
    </w:lvl>
    <w:lvl w:ilvl="3" w:tplc="9C5AD4C8">
      <w:start w:val="1"/>
      <w:numFmt w:val="bullet"/>
      <w:lvlText w:val=""/>
      <w:lvlJc w:val="left"/>
      <w:pPr>
        <w:ind w:left="2880" w:hanging="360"/>
      </w:pPr>
      <w:rPr>
        <w:rFonts w:ascii="Symbol" w:hAnsi="Symbol" w:hint="default"/>
      </w:rPr>
    </w:lvl>
    <w:lvl w:ilvl="4" w:tplc="8BCC97A2">
      <w:start w:val="1"/>
      <w:numFmt w:val="bullet"/>
      <w:lvlText w:val="o"/>
      <w:lvlJc w:val="left"/>
      <w:pPr>
        <w:ind w:left="3600" w:hanging="360"/>
      </w:pPr>
      <w:rPr>
        <w:rFonts w:ascii="Courier New" w:hAnsi="Courier New" w:hint="default"/>
      </w:rPr>
    </w:lvl>
    <w:lvl w:ilvl="5" w:tplc="A5703A82">
      <w:start w:val="1"/>
      <w:numFmt w:val="bullet"/>
      <w:lvlText w:val=""/>
      <w:lvlJc w:val="left"/>
      <w:pPr>
        <w:ind w:left="4320" w:hanging="360"/>
      </w:pPr>
      <w:rPr>
        <w:rFonts w:ascii="Wingdings" w:hAnsi="Wingdings" w:hint="default"/>
      </w:rPr>
    </w:lvl>
    <w:lvl w:ilvl="6" w:tplc="F412F3FA">
      <w:start w:val="1"/>
      <w:numFmt w:val="bullet"/>
      <w:lvlText w:val=""/>
      <w:lvlJc w:val="left"/>
      <w:pPr>
        <w:ind w:left="5040" w:hanging="360"/>
      </w:pPr>
      <w:rPr>
        <w:rFonts w:ascii="Symbol" w:hAnsi="Symbol" w:hint="default"/>
      </w:rPr>
    </w:lvl>
    <w:lvl w:ilvl="7" w:tplc="74AEB83A">
      <w:start w:val="1"/>
      <w:numFmt w:val="bullet"/>
      <w:lvlText w:val="o"/>
      <w:lvlJc w:val="left"/>
      <w:pPr>
        <w:ind w:left="5760" w:hanging="360"/>
      </w:pPr>
      <w:rPr>
        <w:rFonts w:ascii="Courier New" w:hAnsi="Courier New" w:hint="default"/>
      </w:rPr>
    </w:lvl>
    <w:lvl w:ilvl="8" w:tplc="22D492A2">
      <w:start w:val="1"/>
      <w:numFmt w:val="bullet"/>
      <w:lvlText w:val=""/>
      <w:lvlJc w:val="left"/>
      <w:pPr>
        <w:ind w:left="6480" w:hanging="360"/>
      </w:pPr>
      <w:rPr>
        <w:rFonts w:ascii="Wingdings" w:hAnsi="Wingdings" w:hint="default"/>
      </w:rPr>
    </w:lvl>
  </w:abstractNum>
  <w:abstractNum w:abstractNumId="37" w15:restartNumberingAfterBreak="0">
    <w:nsid w:val="61E609B0"/>
    <w:multiLevelType w:val="hybridMultilevel"/>
    <w:tmpl w:val="C3ECDEAC"/>
    <w:lvl w:ilvl="0" w:tplc="E7AEB8B6">
      <w:start w:val="1"/>
      <w:numFmt w:val="bullet"/>
      <w:lvlText w:val="·"/>
      <w:lvlJc w:val="left"/>
      <w:pPr>
        <w:ind w:left="720" w:hanging="360"/>
      </w:pPr>
      <w:rPr>
        <w:rFonts w:ascii="Symbol" w:hAnsi="Symbol" w:hint="default"/>
      </w:rPr>
    </w:lvl>
    <w:lvl w:ilvl="1" w:tplc="CBB2ED28">
      <w:start w:val="1"/>
      <w:numFmt w:val="bullet"/>
      <w:lvlText w:val="o"/>
      <w:lvlJc w:val="left"/>
      <w:pPr>
        <w:ind w:left="1440" w:hanging="360"/>
      </w:pPr>
      <w:rPr>
        <w:rFonts w:ascii="Courier New" w:hAnsi="Courier New" w:hint="default"/>
      </w:rPr>
    </w:lvl>
    <w:lvl w:ilvl="2" w:tplc="AF18BD26">
      <w:start w:val="1"/>
      <w:numFmt w:val="bullet"/>
      <w:lvlText w:val=""/>
      <w:lvlJc w:val="left"/>
      <w:pPr>
        <w:ind w:left="2160" w:hanging="360"/>
      </w:pPr>
      <w:rPr>
        <w:rFonts w:ascii="Wingdings" w:hAnsi="Wingdings" w:hint="default"/>
      </w:rPr>
    </w:lvl>
    <w:lvl w:ilvl="3" w:tplc="054A3990">
      <w:start w:val="1"/>
      <w:numFmt w:val="bullet"/>
      <w:lvlText w:val=""/>
      <w:lvlJc w:val="left"/>
      <w:pPr>
        <w:ind w:left="2880" w:hanging="360"/>
      </w:pPr>
      <w:rPr>
        <w:rFonts w:ascii="Symbol" w:hAnsi="Symbol" w:hint="default"/>
      </w:rPr>
    </w:lvl>
    <w:lvl w:ilvl="4" w:tplc="B6464D72">
      <w:start w:val="1"/>
      <w:numFmt w:val="bullet"/>
      <w:lvlText w:val="o"/>
      <w:lvlJc w:val="left"/>
      <w:pPr>
        <w:ind w:left="3600" w:hanging="360"/>
      </w:pPr>
      <w:rPr>
        <w:rFonts w:ascii="Courier New" w:hAnsi="Courier New" w:hint="default"/>
      </w:rPr>
    </w:lvl>
    <w:lvl w:ilvl="5" w:tplc="72A0E23E">
      <w:start w:val="1"/>
      <w:numFmt w:val="bullet"/>
      <w:lvlText w:val=""/>
      <w:lvlJc w:val="left"/>
      <w:pPr>
        <w:ind w:left="4320" w:hanging="360"/>
      </w:pPr>
      <w:rPr>
        <w:rFonts w:ascii="Wingdings" w:hAnsi="Wingdings" w:hint="default"/>
      </w:rPr>
    </w:lvl>
    <w:lvl w:ilvl="6" w:tplc="1A9E861E">
      <w:start w:val="1"/>
      <w:numFmt w:val="bullet"/>
      <w:lvlText w:val=""/>
      <w:lvlJc w:val="left"/>
      <w:pPr>
        <w:ind w:left="5040" w:hanging="360"/>
      </w:pPr>
      <w:rPr>
        <w:rFonts w:ascii="Symbol" w:hAnsi="Symbol" w:hint="default"/>
      </w:rPr>
    </w:lvl>
    <w:lvl w:ilvl="7" w:tplc="9F76FEF2">
      <w:start w:val="1"/>
      <w:numFmt w:val="bullet"/>
      <w:lvlText w:val="o"/>
      <w:lvlJc w:val="left"/>
      <w:pPr>
        <w:ind w:left="5760" w:hanging="360"/>
      </w:pPr>
      <w:rPr>
        <w:rFonts w:ascii="Courier New" w:hAnsi="Courier New" w:hint="default"/>
      </w:rPr>
    </w:lvl>
    <w:lvl w:ilvl="8" w:tplc="3730A996">
      <w:start w:val="1"/>
      <w:numFmt w:val="bullet"/>
      <w:lvlText w:val=""/>
      <w:lvlJc w:val="left"/>
      <w:pPr>
        <w:ind w:left="6480" w:hanging="360"/>
      </w:pPr>
      <w:rPr>
        <w:rFonts w:ascii="Wingdings" w:hAnsi="Wingdings" w:hint="default"/>
      </w:rPr>
    </w:lvl>
  </w:abstractNum>
  <w:abstractNum w:abstractNumId="38" w15:restartNumberingAfterBreak="0">
    <w:nsid w:val="63185CE5"/>
    <w:multiLevelType w:val="hybridMultilevel"/>
    <w:tmpl w:val="2C2C025C"/>
    <w:lvl w:ilvl="0" w:tplc="D75EC502">
      <w:start w:val="1"/>
      <w:numFmt w:val="bullet"/>
      <w:lvlText w:val=""/>
      <w:lvlJc w:val="left"/>
      <w:pPr>
        <w:ind w:left="720" w:hanging="360"/>
      </w:pPr>
      <w:rPr>
        <w:rFonts w:ascii="Symbol" w:hAnsi="Symbol" w:hint="default"/>
      </w:rPr>
    </w:lvl>
    <w:lvl w:ilvl="1" w:tplc="5CD49E6C">
      <w:start w:val="1"/>
      <w:numFmt w:val="bullet"/>
      <w:lvlText w:val="o"/>
      <w:lvlJc w:val="left"/>
      <w:pPr>
        <w:ind w:left="1440" w:hanging="360"/>
      </w:pPr>
      <w:rPr>
        <w:rFonts w:ascii="Courier New" w:hAnsi="Courier New" w:hint="default"/>
      </w:rPr>
    </w:lvl>
    <w:lvl w:ilvl="2" w:tplc="11CC21DA">
      <w:start w:val="1"/>
      <w:numFmt w:val="bullet"/>
      <w:lvlText w:val=""/>
      <w:lvlJc w:val="left"/>
      <w:pPr>
        <w:ind w:left="2160" w:hanging="360"/>
      </w:pPr>
      <w:rPr>
        <w:rFonts w:ascii="Wingdings" w:hAnsi="Wingdings" w:hint="default"/>
      </w:rPr>
    </w:lvl>
    <w:lvl w:ilvl="3" w:tplc="2008295E">
      <w:start w:val="1"/>
      <w:numFmt w:val="bullet"/>
      <w:lvlText w:val=""/>
      <w:lvlJc w:val="left"/>
      <w:pPr>
        <w:ind w:left="2880" w:hanging="360"/>
      </w:pPr>
      <w:rPr>
        <w:rFonts w:ascii="Symbol" w:hAnsi="Symbol" w:hint="default"/>
      </w:rPr>
    </w:lvl>
    <w:lvl w:ilvl="4" w:tplc="866C5FFE">
      <w:start w:val="1"/>
      <w:numFmt w:val="bullet"/>
      <w:lvlText w:val="o"/>
      <w:lvlJc w:val="left"/>
      <w:pPr>
        <w:ind w:left="3600" w:hanging="360"/>
      </w:pPr>
      <w:rPr>
        <w:rFonts w:ascii="Courier New" w:hAnsi="Courier New" w:hint="default"/>
      </w:rPr>
    </w:lvl>
    <w:lvl w:ilvl="5" w:tplc="F670BD4C">
      <w:start w:val="1"/>
      <w:numFmt w:val="bullet"/>
      <w:lvlText w:val=""/>
      <w:lvlJc w:val="left"/>
      <w:pPr>
        <w:ind w:left="4320" w:hanging="360"/>
      </w:pPr>
      <w:rPr>
        <w:rFonts w:ascii="Wingdings" w:hAnsi="Wingdings" w:hint="default"/>
      </w:rPr>
    </w:lvl>
    <w:lvl w:ilvl="6" w:tplc="9AFE9AB4">
      <w:start w:val="1"/>
      <w:numFmt w:val="bullet"/>
      <w:lvlText w:val=""/>
      <w:lvlJc w:val="left"/>
      <w:pPr>
        <w:ind w:left="5040" w:hanging="360"/>
      </w:pPr>
      <w:rPr>
        <w:rFonts w:ascii="Symbol" w:hAnsi="Symbol" w:hint="default"/>
      </w:rPr>
    </w:lvl>
    <w:lvl w:ilvl="7" w:tplc="53A67598">
      <w:start w:val="1"/>
      <w:numFmt w:val="bullet"/>
      <w:lvlText w:val="o"/>
      <w:lvlJc w:val="left"/>
      <w:pPr>
        <w:ind w:left="5760" w:hanging="360"/>
      </w:pPr>
      <w:rPr>
        <w:rFonts w:ascii="Courier New" w:hAnsi="Courier New" w:hint="default"/>
      </w:rPr>
    </w:lvl>
    <w:lvl w:ilvl="8" w:tplc="DB0E5496">
      <w:start w:val="1"/>
      <w:numFmt w:val="bullet"/>
      <w:lvlText w:val=""/>
      <w:lvlJc w:val="left"/>
      <w:pPr>
        <w:ind w:left="6480" w:hanging="360"/>
      </w:pPr>
      <w:rPr>
        <w:rFonts w:ascii="Wingdings" w:hAnsi="Wingdings" w:hint="default"/>
      </w:rPr>
    </w:lvl>
  </w:abstractNum>
  <w:abstractNum w:abstractNumId="39" w15:restartNumberingAfterBreak="0">
    <w:nsid w:val="65E71963"/>
    <w:multiLevelType w:val="multilevel"/>
    <w:tmpl w:val="516CEADC"/>
    <w:lvl w:ilvl="0">
      <w:start w:val="2"/>
      <w:numFmt w:val="decimal"/>
      <w:lvlText w:val="%1"/>
      <w:lvlJc w:val="left"/>
      <w:pPr>
        <w:ind w:left="360" w:hanging="360"/>
      </w:pPr>
      <w:rPr>
        <w:rFonts w:hint="default"/>
      </w:rPr>
    </w:lvl>
    <w:lvl w:ilvl="1">
      <w:start w:val="3"/>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40" w15:restartNumberingAfterBreak="0">
    <w:nsid w:val="69DB4D6D"/>
    <w:multiLevelType w:val="hybridMultilevel"/>
    <w:tmpl w:val="088C6592"/>
    <w:lvl w:ilvl="0" w:tplc="08090001">
      <w:start w:val="1"/>
      <w:numFmt w:val="bullet"/>
      <w:lvlText w:val=""/>
      <w:lvlJc w:val="left"/>
      <w:pPr>
        <w:ind w:left="1261" w:hanging="360"/>
      </w:pPr>
      <w:rPr>
        <w:rFonts w:ascii="Symbol" w:hAnsi="Symbol" w:hint="default"/>
      </w:rPr>
    </w:lvl>
    <w:lvl w:ilvl="1" w:tplc="08090003">
      <w:start w:val="1"/>
      <w:numFmt w:val="bullet"/>
      <w:lvlText w:val="o"/>
      <w:lvlJc w:val="left"/>
      <w:pPr>
        <w:ind w:left="1981" w:hanging="360"/>
      </w:pPr>
      <w:rPr>
        <w:rFonts w:ascii="Courier New" w:hAnsi="Courier New" w:cs="Courier New" w:hint="default"/>
      </w:rPr>
    </w:lvl>
    <w:lvl w:ilvl="2" w:tplc="08090005" w:tentative="1">
      <w:start w:val="1"/>
      <w:numFmt w:val="bullet"/>
      <w:lvlText w:val=""/>
      <w:lvlJc w:val="left"/>
      <w:pPr>
        <w:ind w:left="2701" w:hanging="360"/>
      </w:pPr>
      <w:rPr>
        <w:rFonts w:ascii="Wingdings" w:hAnsi="Wingdings" w:hint="default"/>
      </w:rPr>
    </w:lvl>
    <w:lvl w:ilvl="3" w:tplc="08090001" w:tentative="1">
      <w:start w:val="1"/>
      <w:numFmt w:val="bullet"/>
      <w:lvlText w:val=""/>
      <w:lvlJc w:val="left"/>
      <w:pPr>
        <w:ind w:left="3421" w:hanging="360"/>
      </w:pPr>
      <w:rPr>
        <w:rFonts w:ascii="Symbol" w:hAnsi="Symbol" w:hint="default"/>
      </w:rPr>
    </w:lvl>
    <w:lvl w:ilvl="4" w:tplc="08090003" w:tentative="1">
      <w:start w:val="1"/>
      <w:numFmt w:val="bullet"/>
      <w:lvlText w:val="o"/>
      <w:lvlJc w:val="left"/>
      <w:pPr>
        <w:ind w:left="4141" w:hanging="360"/>
      </w:pPr>
      <w:rPr>
        <w:rFonts w:ascii="Courier New" w:hAnsi="Courier New" w:cs="Courier New" w:hint="default"/>
      </w:rPr>
    </w:lvl>
    <w:lvl w:ilvl="5" w:tplc="08090005" w:tentative="1">
      <w:start w:val="1"/>
      <w:numFmt w:val="bullet"/>
      <w:lvlText w:val=""/>
      <w:lvlJc w:val="left"/>
      <w:pPr>
        <w:ind w:left="4861" w:hanging="360"/>
      </w:pPr>
      <w:rPr>
        <w:rFonts w:ascii="Wingdings" w:hAnsi="Wingdings" w:hint="default"/>
      </w:rPr>
    </w:lvl>
    <w:lvl w:ilvl="6" w:tplc="08090001" w:tentative="1">
      <w:start w:val="1"/>
      <w:numFmt w:val="bullet"/>
      <w:lvlText w:val=""/>
      <w:lvlJc w:val="left"/>
      <w:pPr>
        <w:ind w:left="5581" w:hanging="360"/>
      </w:pPr>
      <w:rPr>
        <w:rFonts w:ascii="Symbol" w:hAnsi="Symbol" w:hint="default"/>
      </w:rPr>
    </w:lvl>
    <w:lvl w:ilvl="7" w:tplc="08090003" w:tentative="1">
      <w:start w:val="1"/>
      <w:numFmt w:val="bullet"/>
      <w:lvlText w:val="o"/>
      <w:lvlJc w:val="left"/>
      <w:pPr>
        <w:ind w:left="6301" w:hanging="360"/>
      </w:pPr>
      <w:rPr>
        <w:rFonts w:ascii="Courier New" w:hAnsi="Courier New" w:cs="Courier New" w:hint="default"/>
      </w:rPr>
    </w:lvl>
    <w:lvl w:ilvl="8" w:tplc="08090005" w:tentative="1">
      <w:start w:val="1"/>
      <w:numFmt w:val="bullet"/>
      <w:lvlText w:val=""/>
      <w:lvlJc w:val="left"/>
      <w:pPr>
        <w:ind w:left="7021" w:hanging="360"/>
      </w:pPr>
      <w:rPr>
        <w:rFonts w:ascii="Wingdings" w:hAnsi="Wingdings" w:hint="default"/>
      </w:rPr>
    </w:lvl>
  </w:abstractNum>
  <w:abstractNum w:abstractNumId="41" w15:restartNumberingAfterBreak="0">
    <w:nsid w:val="6B3050EB"/>
    <w:multiLevelType w:val="hybridMultilevel"/>
    <w:tmpl w:val="994C6E86"/>
    <w:lvl w:ilvl="0" w:tplc="D3C4BF56">
      <w:numFmt w:val="bullet"/>
      <w:lvlText w:val=""/>
      <w:lvlJc w:val="left"/>
      <w:pPr>
        <w:ind w:left="549" w:hanging="360"/>
      </w:pPr>
      <w:rPr>
        <w:rFonts w:ascii="Symbol" w:eastAsia="Symbol" w:hAnsi="Symbol" w:cs="Symbol" w:hint="default"/>
        <w:w w:val="99"/>
        <w:sz w:val="20"/>
        <w:szCs w:val="20"/>
        <w:lang w:val="en-GB" w:eastAsia="en-GB" w:bidi="en-GB"/>
      </w:rPr>
    </w:lvl>
    <w:lvl w:ilvl="1" w:tplc="EF32D4CC">
      <w:numFmt w:val="bullet"/>
      <w:lvlText w:val="•"/>
      <w:lvlJc w:val="left"/>
      <w:pPr>
        <w:ind w:left="1064" w:hanging="360"/>
      </w:pPr>
      <w:rPr>
        <w:rFonts w:hint="default"/>
        <w:lang w:val="en-GB" w:eastAsia="en-GB" w:bidi="en-GB"/>
      </w:rPr>
    </w:lvl>
    <w:lvl w:ilvl="2" w:tplc="402C291C">
      <w:numFmt w:val="bullet"/>
      <w:lvlText w:val="•"/>
      <w:lvlJc w:val="left"/>
      <w:pPr>
        <w:ind w:left="1589" w:hanging="360"/>
      </w:pPr>
      <w:rPr>
        <w:rFonts w:hint="default"/>
        <w:lang w:val="en-GB" w:eastAsia="en-GB" w:bidi="en-GB"/>
      </w:rPr>
    </w:lvl>
    <w:lvl w:ilvl="3" w:tplc="9E50F4FC">
      <w:numFmt w:val="bullet"/>
      <w:lvlText w:val="•"/>
      <w:lvlJc w:val="left"/>
      <w:pPr>
        <w:ind w:left="2113" w:hanging="360"/>
      </w:pPr>
      <w:rPr>
        <w:rFonts w:hint="default"/>
        <w:lang w:val="en-GB" w:eastAsia="en-GB" w:bidi="en-GB"/>
      </w:rPr>
    </w:lvl>
    <w:lvl w:ilvl="4" w:tplc="1464ABA4">
      <w:numFmt w:val="bullet"/>
      <w:lvlText w:val="•"/>
      <w:lvlJc w:val="left"/>
      <w:pPr>
        <w:ind w:left="2638" w:hanging="360"/>
      </w:pPr>
      <w:rPr>
        <w:rFonts w:hint="default"/>
        <w:lang w:val="en-GB" w:eastAsia="en-GB" w:bidi="en-GB"/>
      </w:rPr>
    </w:lvl>
    <w:lvl w:ilvl="5" w:tplc="5CC460FE">
      <w:numFmt w:val="bullet"/>
      <w:lvlText w:val="•"/>
      <w:lvlJc w:val="left"/>
      <w:pPr>
        <w:ind w:left="3162" w:hanging="360"/>
      </w:pPr>
      <w:rPr>
        <w:rFonts w:hint="default"/>
        <w:lang w:val="en-GB" w:eastAsia="en-GB" w:bidi="en-GB"/>
      </w:rPr>
    </w:lvl>
    <w:lvl w:ilvl="6" w:tplc="4E5693A6">
      <w:numFmt w:val="bullet"/>
      <w:lvlText w:val="•"/>
      <w:lvlJc w:val="left"/>
      <w:pPr>
        <w:ind w:left="3687" w:hanging="360"/>
      </w:pPr>
      <w:rPr>
        <w:rFonts w:hint="default"/>
        <w:lang w:val="en-GB" w:eastAsia="en-GB" w:bidi="en-GB"/>
      </w:rPr>
    </w:lvl>
    <w:lvl w:ilvl="7" w:tplc="B37E7A9E">
      <w:numFmt w:val="bullet"/>
      <w:lvlText w:val="•"/>
      <w:lvlJc w:val="left"/>
      <w:pPr>
        <w:ind w:left="4211" w:hanging="360"/>
      </w:pPr>
      <w:rPr>
        <w:rFonts w:hint="default"/>
        <w:lang w:val="en-GB" w:eastAsia="en-GB" w:bidi="en-GB"/>
      </w:rPr>
    </w:lvl>
    <w:lvl w:ilvl="8" w:tplc="642E9150">
      <w:numFmt w:val="bullet"/>
      <w:lvlText w:val="•"/>
      <w:lvlJc w:val="left"/>
      <w:pPr>
        <w:ind w:left="4736" w:hanging="360"/>
      </w:pPr>
      <w:rPr>
        <w:rFonts w:hint="default"/>
        <w:lang w:val="en-GB" w:eastAsia="en-GB" w:bidi="en-GB"/>
      </w:rPr>
    </w:lvl>
  </w:abstractNum>
  <w:abstractNum w:abstractNumId="42" w15:restartNumberingAfterBreak="0">
    <w:nsid w:val="6C0C4BB3"/>
    <w:multiLevelType w:val="hybridMultilevel"/>
    <w:tmpl w:val="A5EE4416"/>
    <w:lvl w:ilvl="0" w:tplc="64BCF58C">
      <w:start w:val="1"/>
      <w:numFmt w:val="bullet"/>
      <w:lvlText w:val="o"/>
      <w:lvlJc w:val="left"/>
      <w:pPr>
        <w:ind w:left="720" w:hanging="360"/>
      </w:pPr>
      <w:rPr>
        <w:rFonts w:ascii="Courier New" w:hAnsi="Courier New" w:hint="default"/>
      </w:rPr>
    </w:lvl>
    <w:lvl w:ilvl="1" w:tplc="B83AF87E">
      <w:start w:val="1"/>
      <w:numFmt w:val="bullet"/>
      <w:lvlText w:val="o"/>
      <w:lvlJc w:val="left"/>
      <w:pPr>
        <w:ind w:left="1440" w:hanging="360"/>
      </w:pPr>
      <w:rPr>
        <w:rFonts w:ascii="Courier New" w:hAnsi="Courier New" w:hint="default"/>
      </w:rPr>
    </w:lvl>
    <w:lvl w:ilvl="2" w:tplc="BF3004F2">
      <w:start w:val="1"/>
      <w:numFmt w:val="bullet"/>
      <w:lvlText w:val=""/>
      <w:lvlJc w:val="left"/>
      <w:pPr>
        <w:ind w:left="2160" w:hanging="360"/>
      </w:pPr>
      <w:rPr>
        <w:rFonts w:ascii="Wingdings" w:hAnsi="Wingdings" w:hint="default"/>
      </w:rPr>
    </w:lvl>
    <w:lvl w:ilvl="3" w:tplc="0276A78C">
      <w:start w:val="1"/>
      <w:numFmt w:val="bullet"/>
      <w:lvlText w:val=""/>
      <w:lvlJc w:val="left"/>
      <w:pPr>
        <w:ind w:left="2880" w:hanging="360"/>
      </w:pPr>
      <w:rPr>
        <w:rFonts w:ascii="Symbol" w:hAnsi="Symbol" w:hint="default"/>
      </w:rPr>
    </w:lvl>
    <w:lvl w:ilvl="4" w:tplc="57DC177A">
      <w:start w:val="1"/>
      <w:numFmt w:val="bullet"/>
      <w:lvlText w:val="o"/>
      <w:lvlJc w:val="left"/>
      <w:pPr>
        <w:ind w:left="3600" w:hanging="360"/>
      </w:pPr>
      <w:rPr>
        <w:rFonts w:ascii="Courier New" w:hAnsi="Courier New" w:hint="default"/>
      </w:rPr>
    </w:lvl>
    <w:lvl w:ilvl="5" w:tplc="04AC7F8A">
      <w:start w:val="1"/>
      <w:numFmt w:val="bullet"/>
      <w:lvlText w:val=""/>
      <w:lvlJc w:val="left"/>
      <w:pPr>
        <w:ind w:left="4320" w:hanging="360"/>
      </w:pPr>
      <w:rPr>
        <w:rFonts w:ascii="Wingdings" w:hAnsi="Wingdings" w:hint="default"/>
      </w:rPr>
    </w:lvl>
    <w:lvl w:ilvl="6" w:tplc="43F2F2EC">
      <w:start w:val="1"/>
      <w:numFmt w:val="bullet"/>
      <w:lvlText w:val=""/>
      <w:lvlJc w:val="left"/>
      <w:pPr>
        <w:ind w:left="5040" w:hanging="360"/>
      </w:pPr>
      <w:rPr>
        <w:rFonts w:ascii="Symbol" w:hAnsi="Symbol" w:hint="default"/>
      </w:rPr>
    </w:lvl>
    <w:lvl w:ilvl="7" w:tplc="F8FC69B4">
      <w:start w:val="1"/>
      <w:numFmt w:val="bullet"/>
      <w:lvlText w:val="o"/>
      <w:lvlJc w:val="left"/>
      <w:pPr>
        <w:ind w:left="5760" w:hanging="360"/>
      </w:pPr>
      <w:rPr>
        <w:rFonts w:ascii="Courier New" w:hAnsi="Courier New" w:hint="default"/>
      </w:rPr>
    </w:lvl>
    <w:lvl w:ilvl="8" w:tplc="A2981D5C">
      <w:start w:val="1"/>
      <w:numFmt w:val="bullet"/>
      <w:lvlText w:val=""/>
      <w:lvlJc w:val="left"/>
      <w:pPr>
        <w:ind w:left="6480" w:hanging="360"/>
      </w:pPr>
      <w:rPr>
        <w:rFonts w:ascii="Wingdings" w:hAnsi="Wingdings" w:hint="default"/>
      </w:rPr>
    </w:lvl>
  </w:abstractNum>
  <w:abstractNum w:abstractNumId="43" w15:restartNumberingAfterBreak="0">
    <w:nsid w:val="6E0C0656"/>
    <w:multiLevelType w:val="multilevel"/>
    <w:tmpl w:val="9ACC235E"/>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44" w15:restartNumberingAfterBreak="0">
    <w:nsid w:val="6E7E1811"/>
    <w:multiLevelType w:val="hybridMultilevel"/>
    <w:tmpl w:val="FD962D84"/>
    <w:lvl w:ilvl="0" w:tplc="FFFFFFFF">
      <w:start w:val="1"/>
      <w:numFmt w:val="bullet"/>
      <w:lvlText w:val=""/>
      <w:lvlJc w:val="left"/>
      <w:pPr>
        <w:ind w:left="833" w:hanging="360"/>
      </w:pPr>
      <w:rPr>
        <w:rFonts w:ascii="Symbol" w:hAnsi="Symbol" w:hint="default"/>
      </w:rPr>
    </w:lvl>
    <w:lvl w:ilvl="1" w:tplc="FFFFFFFF">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5" w15:restartNumberingAfterBreak="0">
    <w:nsid w:val="71E11FE6"/>
    <w:multiLevelType w:val="hybridMultilevel"/>
    <w:tmpl w:val="062865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2963215"/>
    <w:multiLevelType w:val="hybridMultilevel"/>
    <w:tmpl w:val="09B6E830"/>
    <w:lvl w:ilvl="0" w:tplc="FFFFFFFF">
      <w:start w:val="1"/>
      <w:numFmt w:val="bullet"/>
      <w:lvlText w:val="·"/>
      <w:lvlJc w:val="left"/>
      <w:pPr>
        <w:ind w:left="720" w:hanging="360"/>
      </w:pPr>
      <w:rPr>
        <w:rFonts w:ascii="Symbol" w:hAnsi="Symbol" w:hint="default"/>
      </w:rPr>
    </w:lvl>
    <w:lvl w:ilvl="1" w:tplc="6E46E52E">
      <w:start w:val="1"/>
      <w:numFmt w:val="bullet"/>
      <w:lvlText w:val="o"/>
      <w:lvlJc w:val="left"/>
      <w:pPr>
        <w:ind w:left="1440" w:hanging="360"/>
      </w:pPr>
      <w:rPr>
        <w:rFonts w:ascii="Courier New" w:hAnsi="Courier New" w:hint="default"/>
      </w:rPr>
    </w:lvl>
    <w:lvl w:ilvl="2" w:tplc="D31096FE">
      <w:start w:val="1"/>
      <w:numFmt w:val="bullet"/>
      <w:lvlText w:val=""/>
      <w:lvlJc w:val="left"/>
      <w:pPr>
        <w:ind w:left="2160" w:hanging="360"/>
      </w:pPr>
      <w:rPr>
        <w:rFonts w:ascii="Wingdings" w:hAnsi="Wingdings" w:hint="default"/>
      </w:rPr>
    </w:lvl>
    <w:lvl w:ilvl="3" w:tplc="31029D1C">
      <w:start w:val="1"/>
      <w:numFmt w:val="bullet"/>
      <w:lvlText w:val=""/>
      <w:lvlJc w:val="left"/>
      <w:pPr>
        <w:ind w:left="2880" w:hanging="360"/>
      </w:pPr>
      <w:rPr>
        <w:rFonts w:ascii="Symbol" w:hAnsi="Symbol" w:hint="default"/>
      </w:rPr>
    </w:lvl>
    <w:lvl w:ilvl="4" w:tplc="E6FCE156">
      <w:start w:val="1"/>
      <w:numFmt w:val="bullet"/>
      <w:lvlText w:val="o"/>
      <w:lvlJc w:val="left"/>
      <w:pPr>
        <w:ind w:left="3600" w:hanging="360"/>
      </w:pPr>
      <w:rPr>
        <w:rFonts w:ascii="Courier New" w:hAnsi="Courier New" w:hint="default"/>
      </w:rPr>
    </w:lvl>
    <w:lvl w:ilvl="5" w:tplc="41A81510">
      <w:start w:val="1"/>
      <w:numFmt w:val="bullet"/>
      <w:lvlText w:val=""/>
      <w:lvlJc w:val="left"/>
      <w:pPr>
        <w:ind w:left="4320" w:hanging="360"/>
      </w:pPr>
      <w:rPr>
        <w:rFonts w:ascii="Wingdings" w:hAnsi="Wingdings" w:hint="default"/>
      </w:rPr>
    </w:lvl>
    <w:lvl w:ilvl="6" w:tplc="7FB485CE">
      <w:start w:val="1"/>
      <w:numFmt w:val="bullet"/>
      <w:lvlText w:val=""/>
      <w:lvlJc w:val="left"/>
      <w:pPr>
        <w:ind w:left="5040" w:hanging="360"/>
      </w:pPr>
      <w:rPr>
        <w:rFonts w:ascii="Symbol" w:hAnsi="Symbol" w:hint="default"/>
      </w:rPr>
    </w:lvl>
    <w:lvl w:ilvl="7" w:tplc="B674ED0A">
      <w:start w:val="1"/>
      <w:numFmt w:val="bullet"/>
      <w:lvlText w:val="o"/>
      <w:lvlJc w:val="left"/>
      <w:pPr>
        <w:ind w:left="5760" w:hanging="360"/>
      </w:pPr>
      <w:rPr>
        <w:rFonts w:ascii="Courier New" w:hAnsi="Courier New" w:hint="default"/>
      </w:rPr>
    </w:lvl>
    <w:lvl w:ilvl="8" w:tplc="26C23D0E">
      <w:start w:val="1"/>
      <w:numFmt w:val="bullet"/>
      <w:lvlText w:val=""/>
      <w:lvlJc w:val="left"/>
      <w:pPr>
        <w:ind w:left="6480" w:hanging="360"/>
      </w:pPr>
      <w:rPr>
        <w:rFonts w:ascii="Wingdings" w:hAnsi="Wingdings" w:hint="default"/>
      </w:rPr>
    </w:lvl>
  </w:abstractNum>
  <w:abstractNum w:abstractNumId="47" w15:restartNumberingAfterBreak="0">
    <w:nsid w:val="74B45F99"/>
    <w:multiLevelType w:val="hybridMultilevel"/>
    <w:tmpl w:val="964A34BE"/>
    <w:lvl w:ilvl="0" w:tplc="FFFFFFFF">
      <w:start w:val="1"/>
      <w:numFmt w:val="bullet"/>
      <w:lvlText w:val="·"/>
      <w:lvlJc w:val="left"/>
      <w:pPr>
        <w:ind w:left="720" w:hanging="360"/>
      </w:pPr>
      <w:rPr>
        <w:rFonts w:ascii="Symbol" w:hAnsi="Symbol" w:hint="default"/>
      </w:rPr>
    </w:lvl>
    <w:lvl w:ilvl="1" w:tplc="2E329D18">
      <w:start w:val="1"/>
      <w:numFmt w:val="bullet"/>
      <w:lvlText w:val="o"/>
      <w:lvlJc w:val="left"/>
      <w:pPr>
        <w:ind w:left="1440" w:hanging="360"/>
      </w:pPr>
      <w:rPr>
        <w:rFonts w:ascii="Courier New" w:hAnsi="Courier New" w:hint="default"/>
      </w:rPr>
    </w:lvl>
    <w:lvl w:ilvl="2" w:tplc="4636DCA0">
      <w:start w:val="1"/>
      <w:numFmt w:val="bullet"/>
      <w:lvlText w:val=""/>
      <w:lvlJc w:val="left"/>
      <w:pPr>
        <w:ind w:left="2160" w:hanging="360"/>
      </w:pPr>
      <w:rPr>
        <w:rFonts w:ascii="Wingdings" w:hAnsi="Wingdings" w:hint="default"/>
      </w:rPr>
    </w:lvl>
    <w:lvl w:ilvl="3" w:tplc="80A0F06E">
      <w:start w:val="1"/>
      <w:numFmt w:val="bullet"/>
      <w:lvlText w:val=""/>
      <w:lvlJc w:val="left"/>
      <w:pPr>
        <w:ind w:left="2880" w:hanging="360"/>
      </w:pPr>
      <w:rPr>
        <w:rFonts w:ascii="Symbol" w:hAnsi="Symbol" w:hint="default"/>
      </w:rPr>
    </w:lvl>
    <w:lvl w:ilvl="4" w:tplc="740C7ACA">
      <w:start w:val="1"/>
      <w:numFmt w:val="bullet"/>
      <w:lvlText w:val="o"/>
      <w:lvlJc w:val="left"/>
      <w:pPr>
        <w:ind w:left="3600" w:hanging="360"/>
      </w:pPr>
      <w:rPr>
        <w:rFonts w:ascii="Courier New" w:hAnsi="Courier New" w:hint="default"/>
      </w:rPr>
    </w:lvl>
    <w:lvl w:ilvl="5" w:tplc="3858D646">
      <w:start w:val="1"/>
      <w:numFmt w:val="bullet"/>
      <w:lvlText w:val=""/>
      <w:lvlJc w:val="left"/>
      <w:pPr>
        <w:ind w:left="4320" w:hanging="360"/>
      </w:pPr>
      <w:rPr>
        <w:rFonts w:ascii="Wingdings" w:hAnsi="Wingdings" w:hint="default"/>
      </w:rPr>
    </w:lvl>
    <w:lvl w:ilvl="6" w:tplc="C0806DB4">
      <w:start w:val="1"/>
      <w:numFmt w:val="bullet"/>
      <w:lvlText w:val=""/>
      <w:lvlJc w:val="left"/>
      <w:pPr>
        <w:ind w:left="5040" w:hanging="360"/>
      </w:pPr>
      <w:rPr>
        <w:rFonts w:ascii="Symbol" w:hAnsi="Symbol" w:hint="default"/>
      </w:rPr>
    </w:lvl>
    <w:lvl w:ilvl="7" w:tplc="ED849500">
      <w:start w:val="1"/>
      <w:numFmt w:val="bullet"/>
      <w:lvlText w:val="o"/>
      <w:lvlJc w:val="left"/>
      <w:pPr>
        <w:ind w:left="5760" w:hanging="360"/>
      </w:pPr>
      <w:rPr>
        <w:rFonts w:ascii="Courier New" w:hAnsi="Courier New" w:hint="default"/>
      </w:rPr>
    </w:lvl>
    <w:lvl w:ilvl="8" w:tplc="9D2058C6">
      <w:start w:val="1"/>
      <w:numFmt w:val="bullet"/>
      <w:lvlText w:val=""/>
      <w:lvlJc w:val="left"/>
      <w:pPr>
        <w:ind w:left="6480" w:hanging="360"/>
      </w:pPr>
      <w:rPr>
        <w:rFonts w:ascii="Wingdings" w:hAnsi="Wingdings" w:hint="default"/>
      </w:rPr>
    </w:lvl>
  </w:abstractNum>
  <w:abstractNum w:abstractNumId="48" w15:restartNumberingAfterBreak="0">
    <w:nsid w:val="7ABD7068"/>
    <w:multiLevelType w:val="hybridMultilevel"/>
    <w:tmpl w:val="38348DD6"/>
    <w:lvl w:ilvl="0" w:tplc="FFFFFFFF">
      <w:start w:val="1"/>
      <w:numFmt w:val="bullet"/>
      <w:lvlText w:val=""/>
      <w:lvlJc w:val="left"/>
      <w:pPr>
        <w:ind w:left="541" w:hanging="287"/>
      </w:pPr>
      <w:rPr>
        <w:rFonts w:ascii="Symbol" w:hAnsi="Symbol" w:hint="default"/>
        <w:w w:val="99"/>
        <w:sz w:val="20"/>
        <w:szCs w:val="20"/>
        <w:lang w:val="en-GB" w:eastAsia="en-GB" w:bidi="en-GB"/>
      </w:rPr>
    </w:lvl>
    <w:lvl w:ilvl="1" w:tplc="75A49536">
      <w:start w:val="1"/>
      <w:numFmt w:val="decimal"/>
      <w:lvlText w:val="%2."/>
      <w:lvlJc w:val="left"/>
      <w:pPr>
        <w:ind w:left="826" w:hanging="356"/>
      </w:pPr>
      <w:rPr>
        <w:rFonts w:ascii="Arial" w:eastAsia="Arial" w:hAnsi="Arial" w:cs="Arial" w:hint="default"/>
        <w:spacing w:val="-1"/>
        <w:w w:val="99"/>
        <w:sz w:val="20"/>
        <w:szCs w:val="20"/>
        <w:lang w:val="en-GB" w:eastAsia="en-GB" w:bidi="en-GB"/>
      </w:rPr>
    </w:lvl>
    <w:lvl w:ilvl="2" w:tplc="B0F2AD58">
      <w:numFmt w:val="bullet"/>
      <w:lvlText w:val="•"/>
      <w:lvlJc w:val="left"/>
      <w:pPr>
        <w:ind w:left="1871" w:hanging="356"/>
      </w:pPr>
      <w:rPr>
        <w:rFonts w:hint="default"/>
        <w:lang w:val="en-GB" w:eastAsia="en-GB" w:bidi="en-GB"/>
      </w:rPr>
    </w:lvl>
    <w:lvl w:ilvl="3" w:tplc="9BF6CD86">
      <w:numFmt w:val="bullet"/>
      <w:lvlText w:val="•"/>
      <w:lvlJc w:val="left"/>
      <w:pPr>
        <w:ind w:left="2923" w:hanging="356"/>
      </w:pPr>
      <w:rPr>
        <w:rFonts w:hint="default"/>
        <w:lang w:val="en-GB" w:eastAsia="en-GB" w:bidi="en-GB"/>
      </w:rPr>
    </w:lvl>
    <w:lvl w:ilvl="4" w:tplc="235008DA">
      <w:numFmt w:val="bullet"/>
      <w:lvlText w:val="•"/>
      <w:lvlJc w:val="left"/>
      <w:pPr>
        <w:ind w:left="3975" w:hanging="356"/>
      </w:pPr>
      <w:rPr>
        <w:rFonts w:hint="default"/>
        <w:lang w:val="en-GB" w:eastAsia="en-GB" w:bidi="en-GB"/>
      </w:rPr>
    </w:lvl>
    <w:lvl w:ilvl="5" w:tplc="E25C8046">
      <w:numFmt w:val="bullet"/>
      <w:lvlText w:val="•"/>
      <w:lvlJc w:val="left"/>
      <w:pPr>
        <w:ind w:left="5027" w:hanging="356"/>
      </w:pPr>
      <w:rPr>
        <w:rFonts w:hint="default"/>
        <w:lang w:val="en-GB" w:eastAsia="en-GB" w:bidi="en-GB"/>
      </w:rPr>
    </w:lvl>
    <w:lvl w:ilvl="6" w:tplc="7B226D9C">
      <w:numFmt w:val="bullet"/>
      <w:lvlText w:val="•"/>
      <w:lvlJc w:val="left"/>
      <w:pPr>
        <w:ind w:left="6079" w:hanging="356"/>
      </w:pPr>
      <w:rPr>
        <w:rFonts w:hint="default"/>
        <w:lang w:val="en-GB" w:eastAsia="en-GB" w:bidi="en-GB"/>
      </w:rPr>
    </w:lvl>
    <w:lvl w:ilvl="7" w:tplc="5D3E9C2E">
      <w:numFmt w:val="bullet"/>
      <w:lvlText w:val="•"/>
      <w:lvlJc w:val="left"/>
      <w:pPr>
        <w:ind w:left="7130" w:hanging="356"/>
      </w:pPr>
      <w:rPr>
        <w:rFonts w:hint="default"/>
        <w:lang w:val="en-GB" w:eastAsia="en-GB" w:bidi="en-GB"/>
      </w:rPr>
    </w:lvl>
    <w:lvl w:ilvl="8" w:tplc="370A06B6">
      <w:numFmt w:val="bullet"/>
      <w:lvlText w:val="•"/>
      <w:lvlJc w:val="left"/>
      <w:pPr>
        <w:ind w:left="8182" w:hanging="356"/>
      </w:pPr>
      <w:rPr>
        <w:rFonts w:hint="default"/>
        <w:lang w:val="en-GB" w:eastAsia="en-GB" w:bidi="en-GB"/>
      </w:rPr>
    </w:lvl>
  </w:abstractNum>
  <w:abstractNum w:abstractNumId="49" w15:restartNumberingAfterBreak="0">
    <w:nsid w:val="7D7A7CD6"/>
    <w:multiLevelType w:val="hybridMultilevel"/>
    <w:tmpl w:val="E102C0EA"/>
    <w:lvl w:ilvl="0" w:tplc="58BCB31A">
      <w:start w:val="1"/>
      <w:numFmt w:val="bullet"/>
      <w:lvlText w:val="·"/>
      <w:lvlJc w:val="left"/>
      <w:pPr>
        <w:ind w:left="720" w:hanging="360"/>
      </w:pPr>
      <w:rPr>
        <w:rFonts w:ascii="Symbol" w:hAnsi="Symbol" w:hint="default"/>
      </w:rPr>
    </w:lvl>
    <w:lvl w:ilvl="1" w:tplc="68FE6A9C">
      <w:start w:val="1"/>
      <w:numFmt w:val="bullet"/>
      <w:lvlText w:val="o"/>
      <w:lvlJc w:val="left"/>
      <w:pPr>
        <w:ind w:left="1440" w:hanging="360"/>
      </w:pPr>
      <w:rPr>
        <w:rFonts w:ascii="Courier New" w:hAnsi="Courier New" w:hint="default"/>
      </w:rPr>
    </w:lvl>
    <w:lvl w:ilvl="2" w:tplc="3E3A96F2">
      <w:start w:val="1"/>
      <w:numFmt w:val="bullet"/>
      <w:lvlText w:val=""/>
      <w:lvlJc w:val="left"/>
      <w:pPr>
        <w:ind w:left="2160" w:hanging="360"/>
      </w:pPr>
      <w:rPr>
        <w:rFonts w:ascii="Wingdings" w:hAnsi="Wingdings" w:hint="default"/>
      </w:rPr>
    </w:lvl>
    <w:lvl w:ilvl="3" w:tplc="58066EE4">
      <w:start w:val="1"/>
      <w:numFmt w:val="bullet"/>
      <w:lvlText w:val=""/>
      <w:lvlJc w:val="left"/>
      <w:pPr>
        <w:ind w:left="2880" w:hanging="360"/>
      </w:pPr>
      <w:rPr>
        <w:rFonts w:ascii="Symbol" w:hAnsi="Symbol" w:hint="default"/>
      </w:rPr>
    </w:lvl>
    <w:lvl w:ilvl="4" w:tplc="8282316E">
      <w:start w:val="1"/>
      <w:numFmt w:val="bullet"/>
      <w:lvlText w:val="o"/>
      <w:lvlJc w:val="left"/>
      <w:pPr>
        <w:ind w:left="3600" w:hanging="360"/>
      </w:pPr>
      <w:rPr>
        <w:rFonts w:ascii="Courier New" w:hAnsi="Courier New" w:hint="default"/>
      </w:rPr>
    </w:lvl>
    <w:lvl w:ilvl="5" w:tplc="C6B4A54A">
      <w:start w:val="1"/>
      <w:numFmt w:val="bullet"/>
      <w:lvlText w:val=""/>
      <w:lvlJc w:val="left"/>
      <w:pPr>
        <w:ind w:left="4320" w:hanging="360"/>
      </w:pPr>
      <w:rPr>
        <w:rFonts w:ascii="Wingdings" w:hAnsi="Wingdings" w:hint="default"/>
      </w:rPr>
    </w:lvl>
    <w:lvl w:ilvl="6" w:tplc="ABC2A27A">
      <w:start w:val="1"/>
      <w:numFmt w:val="bullet"/>
      <w:lvlText w:val=""/>
      <w:lvlJc w:val="left"/>
      <w:pPr>
        <w:ind w:left="5040" w:hanging="360"/>
      </w:pPr>
      <w:rPr>
        <w:rFonts w:ascii="Symbol" w:hAnsi="Symbol" w:hint="default"/>
      </w:rPr>
    </w:lvl>
    <w:lvl w:ilvl="7" w:tplc="BE44ECC4">
      <w:start w:val="1"/>
      <w:numFmt w:val="bullet"/>
      <w:lvlText w:val="o"/>
      <w:lvlJc w:val="left"/>
      <w:pPr>
        <w:ind w:left="5760" w:hanging="360"/>
      </w:pPr>
      <w:rPr>
        <w:rFonts w:ascii="Courier New" w:hAnsi="Courier New" w:hint="default"/>
      </w:rPr>
    </w:lvl>
    <w:lvl w:ilvl="8" w:tplc="BD6A330A">
      <w:start w:val="1"/>
      <w:numFmt w:val="bullet"/>
      <w:lvlText w:val=""/>
      <w:lvlJc w:val="left"/>
      <w:pPr>
        <w:ind w:left="6480" w:hanging="360"/>
      </w:pPr>
      <w:rPr>
        <w:rFonts w:ascii="Wingdings" w:hAnsi="Wingdings" w:hint="default"/>
      </w:rPr>
    </w:lvl>
  </w:abstractNum>
  <w:num w:numId="1" w16cid:durableId="876161132">
    <w:abstractNumId w:val="17"/>
  </w:num>
  <w:num w:numId="2" w16cid:durableId="1287159244">
    <w:abstractNumId w:val="38"/>
  </w:num>
  <w:num w:numId="3" w16cid:durableId="164789023">
    <w:abstractNumId w:val="23"/>
  </w:num>
  <w:num w:numId="4" w16cid:durableId="1175072007">
    <w:abstractNumId w:val="25"/>
  </w:num>
  <w:num w:numId="5" w16cid:durableId="1280720777">
    <w:abstractNumId w:val="28"/>
  </w:num>
  <w:num w:numId="6" w16cid:durableId="1477606504">
    <w:abstractNumId w:val="13"/>
  </w:num>
  <w:num w:numId="7" w16cid:durableId="125859648">
    <w:abstractNumId w:val="10"/>
  </w:num>
  <w:num w:numId="8" w16cid:durableId="44454997">
    <w:abstractNumId w:val="36"/>
  </w:num>
  <w:num w:numId="9" w16cid:durableId="863403413">
    <w:abstractNumId w:val="42"/>
  </w:num>
  <w:num w:numId="10" w16cid:durableId="603533042">
    <w:abstractNumId w:val="33"/>
  </w:num>
  <w:num w:numId="11" w16cid:durableId="255476966">
    <w:abstractNumId w:val="37"/>
  </w:num>
  <w:num w:numId="12" w16cid:durableId="2107651960">
    <w:abstractNumId w:val="31"/>
  </w:num>
  <w:num w:numId="13" w16cid:durableId="833838276">
    <w:abstractNumId w:val="8"/>
  </w:num>
  <w:num w:numId="14" w16cid:durableId="1307932835">
    <w:abstractNumId w:val="30"/>
  </w:num>
  <w:num w:numId="15" w16cid:durableId="1998146907">
    <w:abstractNumId w:val="26"/>
  </w:num>
  <w:num w:numId="16" w16cid:durableId="854001278">
    <w:abstractNumId w:val="9"/>
  </w:num>
  <w:num w:numId="17" w16cid:durableId="25377477">
    <w:abstractNumId w:val="48"/>
  </w:num>
  <w:num w:numId="18" w16cid:durableId="1305887789">
    <w:abstractNumId w:val="11"/>
  </w:num>
  <w:num w:numId="19" w16cid:durableId="324556955">
    <w:abstractNumId w:val="4"/>
  </w:num>
  <w:num w:numId="20" w16cid:durableId="2105375309">
    <w:abstractNumId w:val="41"/>
  </w:num>
  <w:num w:numId="21" w16cid:durableId="313263016">
    <w:abstractNumId w:val="21"/>
  </w:num>
  <w:num w:numId="22" w16cid:durableId="2085447044">
    <w:abstractNumId w:val="1"/>
  </w:num>
  <w:num w:numId="23" w16cid:durableId="2084065840">
    <w:abstractNumId w:val="40"/>
  </w:num>
  <w:num w:numId="24" w16cid:durableId="1177422309">
    <w:abstractNumId w:val="27"/>
  </w:num>
  <w:num w:numId="25" w16cid:durableId="682823924">
    <w:abstractNumId w:val="15"/>
  </w:num>
  <w:num w:numId="26" w16cid:durableId="1255817703">
    <w:abstractNumId w:val="34"/>
  </w:num>
  <w:num w:numId="27" w16cid:durableId="1107197562">
    <w:abstractNumId w:val="43"/>
  </w:num>
  <w:num w:numId="28" w16cid:durableId="1654407182">
    <w:abstractNumId w:val="14"/>
  </w:num>
  <w:num w:numId="29" w16cid:durableId="1812357773">
    <w:abstractNumId w:val="29"/>
  </w:num>
  <w:num w:numId="30" w16cid:durableId="1159930148">
    <w:abstractNumId w:val="44"/>
  </w:num>
  <w:num w:numId="31" w16cid:durableId="462313465">
    <w:abstractNumId w:val="47"/>
  </w:num>
  <w:num w:numId="32" w16cid:durableId="1583831811">
    <w:abstractNumId w:val="5"/>
  </w:num>
  <w:num w:numId="33" w16cid:durableId="115105953">
    <w:abstractNumId w:val="20"/>
  </w:num>
  <w:num w:numId="34" w16cid:durableId="1964580450">
    <w:abstractNumId w:val="46"/>
  </w:num>
  <w:num w:numId="35" w16cid:durableId="1764568117">
    <w:abstractNumId w:val="32"/>
  </w:num>
  <w:num w:numId="36" w16cid:durableId="1269390334">
    <w:abstractNumId w:val="24"/>
  </w:num>
  <w:num w:numId="37" w16cid:durableId="1666473321">
    <w:abstractNumId w:val="49"/>
  </w:num>
  <w:num w:numId="38" w16cid:durableId="1089303703">
    <w:abstractNumId w:val="16"/>
  </w:num>
  <w:num w:numId="39" w16cid:durableId="1573850344">
    <w:abstractNumId w:val="18"/>
  </w:num>
  <w:num w:numId="40" w16cid:durableId="178543654">
    <w:abstractNumId w:val="3"/>
  </w:num>
  <w:num w:numId="41" w16cid:durableId="1623728751">
    <w:abstractNumId w:val="39"/>
  </w:num>
  <w:num w:numId="42" w16cid:durableId="1623686775">
    <w:abstractNumId w:val="22"/>
  </w:num>
  <w:num w:numId="43" w16cid:durableId="852718805">
    <w:abstractNumId w:val="12"/>
  </w:num>
  <w:num w:numId="44" w16cid:durableId="1127622962">
    <w:abstractNumId w:val="45"/>
  </w:num>
  <w:num w:numId="45" w16cid:durableId="73669171">
    <w:abstractNumId w:val="6"/>
  </w:num>
  <w:num w:numId="46" w16cid:durableId="1328052668">
    <w:abstractNumId w:val="35"/>
  </w:num>
  <w:num w:numId="47" w16cid:durableId="1955745490">
    <w:abstractNumId w:val="7"/>
  </w:num>
  <w:num w:numId="48" w16cid:durableId="1124077400">
    <w:abstractNumId w:val="19"/>
  </w:num>
  <w:num w:numId="49" w16cid:durableId="1059594775">
    <w:abstractNumId w:val="2"/>
  </w:num>
  <w:num w:numId="50" w16cid:durableId="124526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5ED"/>
    <w:rsid w:val="00002A25"/>
    <w:rsid w:val="0000304B"/>
    <w:rsid w:val="000037B4"/>
    <w:rsid w:val="00005242"/>
    <w:rsid w:val="00005EE0"/>
    <w:rsid w:val="00006A8C"/>
    <w:rsid w:val="00007952"/>
    <w:rsid w:val="000101C8"/>
    <w:rsid w:val="00010936"/>
    <w:rsid w:val="00012728"/>
    <w:rsid w:val="000152EA"/>
    <w:rsid w:val="00017185"/>
    <w:rsid w:val="0002014D"/>
    <w:rsid w:val="00021034"/>
    <w:rsid w:val="00023572"/>
    <w:rsid w:val="00023D31"/>
    <w:rsid w:val="0002477F"/>
    <w:rsid w:val="000256E4"/>
    <w:rsid w:val="000300F3"/>
    <w:rsid w:val="00030B39"/>
    <w:rsid w:val="0003248F"/>
    <w:rsid w:val="000329DE"/>
    <w:rsid w:val="0003574B"/>
    <w:rsid w:val="00035D1A"/>
    <w:rsid w:val="000378B8"/>
    <w:rsid w:val="00040321"/>
    <w:rsid w:val="0004335B"/>
    <w:rsid w:val="0004344A"/>
    <w:rsid w:val="00044381"/>
    <w:rsid w:val="00044F07"/>
    <w:rsid w:val="0004785C"/>
    <w:rsid w:val="000500FF"/>
    <w:rsid w:val="00050A47"/>
    <w:rsid w:val="000541E2"/>
    <w:rsid w:val="00061518"/>
    <w:rsid w:val="00061A7E"/>
    <w:rsid w:val="00061E18"/>
    <w:rsid w:val="00063460"/>
    <w:rsid w:val="00067BDF"/>
    <w:rsid w:val="00067CD0"/>
    <w:rsid w:val="0007167D"/>
    <w:rsid w:val="0007233B"/>
    <w:rsid w:val="000725D3"/>
    <w:rsid w:val="00073433"/>
    <w:rsid w:val="00075399"/>
    <w:rsid w:val="00083725"/>
    <w:rsid w:val="00085522"/>
    <w:rsid w:val="00087624"/>
    <w:rsid w:val="00090B10"/>
    <w:rsid w:val="0009119D"/>
    <w:rsid w:val="00091AD5"/>
    <w:rsid w:val="00091DF4"/>
    <w:rsid w:val="00092921"/>
    <w:rsid w:val="00092DF5"/>
    <w:rsid w:val="00094111"/>
    <w:rsid w:val="00096154"/>
    <w:rsid w:val="00097853"/>
    <w:rsid w:val="000A0C4F"/>
    <w:rsid w:val="000A3CF3"/>
    <w:rsid w:val="000A6435"/>
    <w:rsid w:val="000B0F76"/>
    <w:rsid w:val="000B0FF3"/>
    <w:rsid w:val="000B48ED"/>
    <w:rsid w:val="000B57F1"/>
    <w:rsid w:val="000B71DD"/>
    <w:rsid w:val="000B7BF3"/>
    <w:rsid w:val="000C29B3"/>
    <w:rsid w:val="000C2B4F"/>
    <w:rsid w:val="000D0EC3"/>
    <w:rsid w:val="000D18BD"/>
    <w:rsid w:val="000D2BE1"/>
    <w:rsid w:val="000D5701"/>
    <w:rsid w:val="000D5974"/>
    <w:rsid w:val="000D6482"/>
    <w:rsid w:val="000E02B9"/>
    <w:rsid w:val="000E1A66"/>
    <w:rsid w:val="000E1CDD"/>
    <w:rsid w:val="000E2E82"/>
    <w:rsid w:val="000E401F"/>
    <w:rsid w:val="000E76EE"/>
    <w:rsid w:val="000F0274"/>
    <w:rsid w:val="000F11B1"/>
    <w:rsid w:val="000F206B"/>
    <w:rsid w:val="000F360B"/>
    <w:rsid w:val="000F5FF4"/>
    <w:rsid w:val="000F6A42"/>
    <w:rsid w:val="00101534"/>
    <w:rsid w:val="00102474"/>
    <w:rsid w:val="0010258F"/>
    <w:rsid w:val="001033B1"/>
    <w:rsid w:val="00104D97"/>
    <w:rsid w:val="00110EB8"/>
    <w:rsid w:val="00111477"/>
    <w:rsid w:val="001155B7"/>
    <w:rsid w:val="001172A6"/>
    <w:rsid w:val="0012120B"/>
    <w:rsid w:val="00121DD9"/>
    <w:rsid w:val="001236F2"/>
    <w:rsid w:val="00123947"/>
    <w:rsid w:val="00123C7B"/>
    <w:rsid w:val="001242DD"/>
    <w:rsid w:val="00124D65"/>
    <w:rsid w:val="0012558B"/>
    <w:rsid w:val="001266F8"/>
    <w:rsid w:val="00130B3C"/>
    <w:rsid w:val="0013259C"/>
    <w:rsid w:val="001337D5"/>
    <w:rsid w:val="00133C9A"/>
    <w:rsid w:val="0013462D"/>
    <w:rsid w:val="00134F32"/>
    <w:rsid w:val="00135F9C"/>
    <w:rsid w:val="00136CD6"/>
    <w:rsid w:val="00137903"/>
    <w:rsid w:val="00137C2A"/>
    <w:rsid w:val="001415CF"/>
    <w:rsid w:val="00141E65"/>
    <w:rsid w:val="00146DEF"/>
    <w:rsid w:val="00150757"/>
    <w:rsid w:val="001508F0"/>
    <w:rsid w:val="001515DC"/>
    <w:rsid w:val="001528D5"/>
    <w:rsid w:val="00155B21"/>
    <w:rsid w:val="00157701"/>
    <w:rsid w:val="00162F42"/>
    <w:rsid w:val="00164BF2"/>
    <w:rsid w:val="0016596F"/>
    <w:rsid w:val="001660D4"/>
    <w:rsid w:val="001710EE"/>
    <w:rsid w:val="00171AFE"/>
    <w:rsid w:val="00171E1B"/>
    <w:rsid w:val="00172375"/>
    <w:rsid w:val="001732B3"/>
    <w:rsid w:val="00175FF1"/>
    <w:rsid w:val="0018237A"/>
    <w:rsid w:val="00183E5D"/>
    <w:rsid w:val="0018437C"/>
    <w:rsid w:val="001853D2"/>
    <w:rsid w:val="001860DD"/>
    <w:rsid w:val="00186C01"/>
    <w:rsid w:val="0018787C"/>
    <w:rsid w:val="0019079B"/>
    <w:rsid w:val="00190B3A"/>
    <w:rsid w:val="001924A9"/>
    <w:rsid w:val="00192DC3"/>
    <w:rsid w:val="00195653"/>
    <w:rsid w:val="001957DC"/>
    <w:rsid w:val="001A015F"/>
    <w:rsid w:val="001A121D"/>
    <w:rsid w:val="001A24EA"/>
    <w:rsid w:val="001A6134"/>
    <w:rsid w:val="001B0557"/>
    <w:rsid w:val="001B1BE0"/>
    <w:rsid w:val="001B2289"/>
    <w:rsid w:val="001B56C0"/>
    <w:rsid w:val="001B79B9"/>
    <w:rsid w:val="001C1839"/>
    <w:rsid w:val="001C3EC1"/>
    <w:rsid w:val="001C48F3"/>
    <w:rsid w:val="001C4E38"/>
    <w:rsid w:val="001C6893"/>
    <w:rsid w:val="001C68C5"/>
    <w:rsid w:val="001C70C2"/>
    <w:rsid w:val="001D2F77"/>
    <w:rsid w:val="001D51E5"/>
    <w:rsid w:val="001D52DD"/>
    <w:rsid w:val="001E0FC9"/>
    <w:rsid w:val="001E1D5F"/>
    <w:rsid w:val="001E211C"/>
    <w:rsid w:val="001E2521"/>
    <w:rsid w:val="001E39C0"/>
    <w:rsid w:val="001E3A83"/>
    <w:rsid w:val="001E3AEC"/>
    <w:rsid w:val="001F1EE0"/>
    <w:rsid w:val="001F3EE4"/>
    <w:rsid w:val="001F3FB0"/>
    <w:rsid w:val="001F4962"/>
    <w:rsid w:val="001F7DFF"/>
    <w:rsid w:val="0020003E"/>
    <w:rsid w:val="00201418"/>
    <w:rsid w:val="00203166"/>
    <w:rsid w:val="00203711"/>
    <w:rsid w:val="00204600"/>
    <w:rsid w:val="00205C01"/>
    <w:rsid w:val="0020653F"/>
    <w:rsid w:val="00206D6D"/>
    <w:rsid w:val="00212364"/>
    <w:rsid w:val="00217287"/>
    <w:rsid w:val="002179C0"/>
    <w:rsid w:val="00217A7A"/>
    <w:rsid w:val="002200E0"/>
    <w:rsid w:val="00220F9E"/>
    <w:rsid w:val="0022154A"/>
    <w:rsid w:val="0022607B"/>
    <w:rsid w:val="00226326"/>
    <w:rsid w:val="002302C2"/>
    <w:rsid w:val="00236050"/>
    <w:rsid w:val="00237120"/>
    <w:rsid w:val="00240569"/>
    <w:rsid w:val="0024275D"/>
    <w:rsid w:val="002432E3"/>
    <w:rsid w:val="002438DC"/>
    <w:rsid w:val="00243A25"/>
    <w:rsid w:val="00243FE2"/>
    <w:rsid w:val="00246985"/>
    <w:rsid w:val="00247115"/>
    <w:rsid w:val="00250EA8"/>
    <w:rsid w:val="00250EF1"/>
    <w:rsid w:val="00251AF3"/>
    <w:rsid w:val="0025259F"/>
    <w:rsid w:val="00252A6F"/>
    <w:rsid w:val="0025315A"/>
    <w:rsid w:val="002543AF"/>
    <w:rsid w:val="0025461D"/>
    <w:rsid w:val="00262ABC"/>
    <w:rsid w:val="00262E27"/>
    <w:rsid w:val="00262F89"/>
    <w:rsid w:val="00263682"/>
    <w:rsid w:val="002656FB"/>
    <w:rsid w:val="0026696D"/>
    <w:rsid w:val="002672F3"/>
    <w:rsid w:val="00267301"/>
    <w:rsid w:val="00270EC4"/>
    <w:rsid w:val="00271E56"/>
    <w:rsid w:val="00272027"/>
    <w:rsid w:val="002726BD"/>
    <w:rsid w:val="002748FD"/>
    <w:rsid w:val="00274FF7"/>
    <w:rsid w:val="002752C8"/>
    <w:rsid w:val="00275A29"/>
    <w:rsid w:val="00276FFC"/>
    <w:rsid w:val="00280450"/>
    <w:rsid w:val="00280E67"/>
    <w:rsid w:val="00282C02"/>
    <w:rsid w:val="002858ED"/>
    <w:rsid w:val="00287910"/>
    <w:rsid w:val="00290A33"/>
    <w:rsid w:val="00291FAE"/>
    <w:rsid w:val="00296E55"/>
    <w:rsid w:val="00297738"/>
    <w:rsid w:val="002A05BF"/>
    <w:rsid w:val="002A3F03"/>
    <w:rsid w:val="002A4A1F"/>
    <w:rsid w:val="002A5EE8"/>
    <w:rsid w:val="002A65C6"/>
    <w:rsid w:val="002B17D1"/>
    <w:rsid w:val="002B1992"/>
    <w:rsid w:val="002B27D2"/>
    <w:rsid w:val="002B2A52"/>
    <w:rsid w:val="002B30F7"/>
    <w:rsid w:val="002B4826"/>
    <w:rsid w:val="002B4F0A"/>
    <w:rsid w:val="002B54B8"/>
    <w:rsid w:val="002B56A8"/>
    <w:rsid w:val="002C0854"/>
    <w:rsid w:val="002C0931"/>
    <w:rsid w:val="002C1B4A"/>
    <w:rsid w:val="002C48FC"/>
    <w:rsid w:val="002C5A62"/>
    <w:rsid w:val="002C5B0E"/>
    <w:rsid w:val="002C78B9"/>
    <w:rsid w:val="002C7B6D"/>
    <w:rsid w:val="002D2BB7"/>
    <w:rsid w:val="002D3EF8"/>
    <w:rsid w:val="002E0FFF"/>
    <w:rsid w:val="002E1802"/>
    <w:rsid w:val="002E19BA"/>
    <w:rsid w:val="002E2CDD"/>
    <w:rsid w:val="002E5DC1"/>
    <w:rsid w:val="002F231E"/>
    <w:rsid w:val="002F31A0"/>
    <w:rsid w:val="002F56E3"/>
    <w:rsid w:val="002F7AE9"/>
    <w:rsid w:val="00300135"/>
    <w:rsid w:val="00301DE8"/>
    <w:rsid w:val="00302EAC"/>
    <w:rsid w:val="0030577F"/>
    <w:rsid w:val="003125F1"/>
    <w:rsid w:val="003148FF"/>
    <w:rsid w:val="00314969"/>
    <w:rsid w:val="00319143"/>
    <w:rsid w:val="0032009F"/>
    <w:rsid w:val="003211FC"/>
    <w:rsid w:val="003231E4"/>
    <w:rsid w:val="003235D2"/>
    <w:rsid w:val="003315F6"/>
    <w:rsid w:val="0033240F"/>
    <w:rsid w:val="003329DA"/>
    <w:rsid w:val="003332E4"/>
    <w:rsid w:val="003341E1"/>
    <w:rsid w:val="0033479C"/>
    <w:rsid w:val="0033510D"/>
    <w:rsid w:val="00335BC4"/>
    <w:rsid w:val="00336737"/>
    <w:rsid w:val="0034288F"/>
    <w:rsid w:val="0034304F"/>
    <w:rsid w:val="00344207"/>
    <w:rsid w:val="0034435D"/>
    <w:rsid w:val="00345B88"/>
    <w:rsid w:val="00350B9E"/>
    <w:rsid w:val="00350E36"/>
    <w:rsid w:val="00352A69"/>
    <w:rsid w:val="00355602"/>
    <w:rsid w:val="00357343"/>
    <w:rsid w:val="00357538"/>
    <w:rsid w:val="003576CB"/>
    <w:rsid w:val="00361273"/>
    <w:rsid w:val="003616F2"/>
    <w:rsid w:val="00361700"/>
    <w:rsid w:val="00361FB5"/>
    <w:rsid w:val="00364A14"/>
    <w:rsid w:val="00374E42"/>
    <w:rsid w:val="00376371"/>
    <w:rsid w:val="003801D4"/>
    <w:rsid w:val="003806E6"/>
    <w:rsid w:val="00380E72"/>
    <w:rsid w:val="00381E25"/>
    <w:rsid w:val="003824CD"/>
    <w:rsid w:val="00382F7B"/>
    <w:rsid w:val="003846E9"/>
    <w:rsid w:val="00386CF0"/>
    <w:rsid w:val="00390773"/>
    <w:rsid w:val="003923F1"/>
    <w:rsid w:val="00392BA3"/>
    <w:rsid w:val="003948B1"/>
    <w:rsid w:val="00396374"/>
    <w:rsid w:val="003A1101"/>
    <w:rsid w:val="003A28A1"/>
    <w:rsid w:val="003A2F8B"/>
    <w:rsid w:val="003A343D"/>
    <w:rsid w:val="003B1119"/>
    <w:rsid w:val="003B2CAE"/>
    <w:rsid w:val="003B39D5"/>
    <w:rsid w:val="003B4253"/>
    <w:rsid w:val="003B4569"/>
    <w:rsid w:val="003B493A"/>
    <w:rsid w:val="003B5FBF"/>
    <w:rsid w:val="003B7E4B"/>
    <w:rsid w:val="003C0AAC"/>
    <w:rsid w:val="003C3982"/>
    <w:rsid w:val="003C466F"/>
    <w:rsid w:val="003C5C41"/>
    <w:rsid w:val="003C7CCE"/>
    <w:rsid w:val="003D0E5C"/>
    <w:rsid w:val="003D14FF"/>
    <w:rsid w:val="003D1B32"/>
    <w:rsid w:val="003D2DEC"/>
    <w:rsid w:val="003D3112"/>
    <w:rsid w:val="003D3AF9"/>
    <w:rsid w:val="003D4232"/>
    <w:rsid w:val="003D5B1D"/>
    <w:rsid w:val="003DDBEA"/>
    <w:rsid w:val="003E54AB"/>
    <w:rsid w:val="003F1408"/>
    <w:rsid w:val="003F3E02"/>
    <w:rsid w:val="003F6DDA"/>
    <w:rsid w:val="003F775C"/>
    <w:rsid w:val="003F7ACF"/>
    <w:rsid w:val="00401E33"/>
    <w:rsid w:val="004035FF"/>
    <w:rsid w:val="004069DD"/>
    <w:rsid w:val="00407B09"/>
    <w:rsid w:val="0041195F"/>
    <w:rsid w:val="00412A78"/>
    <w:rsid w:val="00412D30"/>
    <w:rsid w:val="0041465B"/>
    <w:rsid w:val="0041536E"/>
    <w:rsid w:val="00417EDD"/>
    <w:rsid w:val="00420528"/>
    <w:rsid w:val="00420735"/>
    <w:rsid w:val="0042107A"/>
    <w:rsid w:val="004221C6"/>
    <w:rsid w:val="004248A0"/>
    <w:rsid w:val="00425D3A"/>
    <w:rsid w:val="004266A5"/>
    <w:rsid w:val="00426C34"/>
    <w:rsid w:val="00430233"/>
    <w:rsid w:val="00430707"/>
    <w:rsid w:val="00430EA7"/>
    <w:rsid w:val="00433531"/>
    <w:rsid w:val="00433658"/>
    <w:rsid w:val="00435C12"/>
    <w:rsid w:val="0043609C"/>
    <w:rsid w:val="0043777F"/>
    <w:rsid w:val="0044050E"/>
    <w:rsid w:val="00441BEB"/>
    <w:rsid w:val="00444713"/>
    <w:rsid w:val="00445859"/>
    <w:rsid w:val="00450746"/>
    <w:rsid w:val="004511A7"/>
    <w:rsid w:val="00453924"/>
    <w:rsid w:val="00454887"/>
    <w:rsid w:val="00461D41"/>
    <w:rsid w:val="004624EA"/>
    <w:rsid w:val="00464E30"/>
    <w:rsid w:val="0046604F"/>
    <w:rsid w:val="0047216A"/>
    <w:rsid w:val="0047232F"/>
    <w:rsid w:val="00474437"/>
    <w:rsid w:val="00475007"/>
    <w:rsid w:val="00477298"/>
    <w:rsid w:val="004833C4"/>
    <w:rsid w:val="004869E3"/>
    <w:rsid w:val="00493C3B"/>
    <w:rsid w:val="00494B65"/>
    <w:rsid w:val="00496C38"/>
    <w:rsid w:val="00497257"/>
    <w:rsid w:val="00497F66"/>
    <w:rsid w:val="004A0859"/>
    <w:rsid w:val="004A5915"/>
    <w:rsid w:val="004A5BF6"/>
    <w:rsid w:val="004A7D72"/>
    <w:rsid w:val="004B54D7"/>
    <w:rsid w:val="004B5FD5"/>
    <w:rsid w:val="004B7DEE"/>
    <w:rsid w:val="004C2747"/>
    <w:rsid w:val="004C342C"/>
    <w:rsid w:val="004C3AE4"/>
    <w:rsid w:val="004C50E6"/>
    <w:rsid w:val="004C7B67"/>
    <w:rsid w:val="004C7F53"/>
    <w:rsid w:val="004D1815"/>
    <w:rsid w:val="004D2A27"/>
    <w:rsid w:val="004D366E"/>
    <w:rsid w:val="004D3A84"/>
    <w:rsid w:val="004D3F01"/>
    <w:rsid w:val="004D738C"/>
    <w:rsid w:val="004D7D9D"/>
    <w:rsid w:val="004E40C2"/>
    <w:rsid w:val="004E48C7"/>
    <w:rsid w:val="004E55E4"/>
    <w:rsid w:val="004E76D5"/>
    <w:rsid w:val="004F1801"/>
    <w:rsid w:val="004F1C96"/>
    <w:rsid w:val="004F1E0A"/>
    <w:rsid w:val="004F24F7"/>
    <w:rsid w:val="004F3174"/>
    <w:rsid w:val="004F380E"/>
    <w:rsid w:val="004F5D3E"/>
    <w:rsid w:val="004F6FEF"/>
    <w:rsid w:val="005007E7"/>
    <w:rsid w:val="00500ED2"/>
    <w:rsid w:val="00501FDC"/>
    <w:rsid w:val="0050311F"/>
    <w:rsid w:val="005053A2"/>
    <w:rsid w:val="00506A97"/>
    <w:rsid w:val="005078D7"/>
    <w:rsid w:val="005112EF"/>
    <w:rsid w:val="00512C2D"/>
    <w:rsid w:val="00514FE2"/>
    <w:rsid w:val="00523E75"/>
    <w:rsid w:val="005253EE"/>
    <w:rsid w:val="005272F6"/>
    <w:rsid w:val="00527738"/>
    <w:rsid w:val="00527870"/>
    <w:rsid w:val="00531977"/>
    <w:rsid w:val="00533900"/>
    <w:rsid w:val="00534373"/>
    <w:rsid w:val="005346D2"/>
    <w:rsid w:val="005363D4"/>
    <w:rsid w:val="00541E91"/>
    <w:rsid w:val="005424C8"/>
    <w:rsid w:val="00542E82"/>
    <w:rsid w:val="005438F5"/>
    <w:rsid w:val="00544945"/>
    <w:rsid w:val="005454F3"/>
    <w:rsid w:val="005460EE"/>
    <w:rsid w:val="005471F2"/>
    <w:rsid w:val="00550C2E"/>
    <w:rsid w:val="00552827"/>
    <w:rsid w:val="00562563"/>
    <w:rsid w:val="00563EF8"/>
    <w:rsid w:val="00566F24"/>
    <w:rsid w:val="00571531"/>
    <w:rsid w:val="00573400"/>
    <w:rsid w:val="00574B8F"/>
    <w:rsid w:val="005765B2"/>
    <w:rsid w:val="00576D14"/>
    <w:rsid w:val="00577171"/>
    <w:rsid w:val="00581230"/>
    <w:rsid w:val="0058221D"/>
    <w:rsid w:val="00585F9A"/>
    <w:rsid w:val="00586589"/>
    <w:rsid w:val="00586E68"/>
    <w:rsid w:val="005877F1"/>
    <w:rsid w:val="00587EE4"/>
    <w:rsid w:val="005916EB"/>
    <w:rsid w:val="005A2C69"/>
    <w:rsid w:val="005A4032"/>
    <w:rsid w:val="005A5991"/>
    <w:rsid w:val="005A7634"/>
    <w:rsid w:val="005A7FC3"/>
    <w:rsid w:val="005B0E11"/>
    <w:rsid w:val="005B0E22"/>
    <w:rsid w:val="005B1978"/>
    <w:rsid w:val="005B2FB0"/>
    <w:rsid w:val="005B35D0"/>
    <w:rsid w:val="005B455E"/>
    <w:rsid w:val="005B4B76"/>
    <w:rsid w:val="005B5646"/>
    <w:rsid w:val="005B5DC6"/>
    <w:rsid w:val="005C11B5"/>
    <w:rsid w:val="005C4169"/>
    <w:rsid w:val="005C5961"/>
    <w:rsid w:val="005C7F34"/>
    <w:rsid w:val="005C9BED"/>
    <w:rsid w:val="005D0545"/>
    <w:rsid w:val="005D0D6C"/>
    <w:rsid w:val="005D0EF7"/>
    <w:rsid w:val="005D1B2D"/>
    <w:rsid w:val="005D3973"/>
    <w:rsid w:val="005D3A02"/>
    <w:rsid w:val="005D6C75"/>
    <w:rsid w:val="005D743C"/>
    <w:rsid w:val="005D7F9C"/>
    <w:rsid w:val="005E0AE6"/>
    <w:rsid w:val="005E1D6F"/>
    <w:rsid w:val="005E1D84"/>
    <w:rsid w:val="005E3812"/>
    <w:rsid w:val="005E4E70"/>
    <w:rsid w:val="005E5EC2"/>
    <w:rsid w:val="005F1FBF"/>
    <w:rsid w:val="005F20E2"/>
    <w:rsid w:val="005F62CB"/>
    <w:rsid w:val="005F7489"/>
    <w:rsid w:val="006000CD"/>
    <w:rsid w:val="006007A5"/>
    <w:rsid w:val="0060162D"/>
    <w:rsid w:val="00601BFF"/>
    <w:rsid w:val="006025CD"/>
    <w:rsid w:val="00604949"/>
    <w:rsid w:val="006062E9"/>
    <w:rsid w:val="00606315"/>
    <w:rsid w:val="0061339C"/>
    <w:rsid w:val="00613DA4"/>
    <w:rsid w:val="006208DA"/>
    <w:rsid w:val="006215EB"/>
    <w:rsid w:val="006222AA"/>
    <w:rsid w:val="006228B1"/>
    <w:rsid w:val="0062329F"/>
    <w:rsid w:val="00623BF7"/>
    <w:rsid w:val="006242D8"/>
    <w:rsid w:val="00625077"/>
    <w:rsid w:val="00631725"/>
    <w:rsid w:val="00632C03"/>
    <w:rsid w:val="00633A00"/>
    <w:rsid w:val="006377CF"/>
    <w:rsid w:val="00646EBD"/>
    <w:rsid w:val="00646FDB"/>
    <w:rsid w:val="0065190F"/>
    <w:rsid w:val="00652926"/>
    <w:rsid w:val="00652A53"/>
    <w:rsid w:val="00654632"/>
    <w:rsid w:val="00656F91"/>
    <w:rsid w:val="006608E9"/>
    <w:rsid w:val="00666007"/>
    <w:rsid w:val="0066762D"/>
    <w:rsid w:val="006677B8"/>
    <w:rsid w:val="00670A3D"/>
    <w:rsid w:val="00675B9E"/>
    <w:rsid w:val="0068069B"/>
    <w:rsid w:val="006823FA"/>
    <w:rsid w:val="00683CF9"/>
    <w:rsid w:val="0068563B"/>
    <w:rsid w:val="0068764D"/>
    <w:rsid w:val="006920A2"/>
    <w:rsid w:val="00692C23"/>
    <w:rsid w:val="00694C54"/>
    <w:rsid w:val="00694FDF"/>
    <w:rsid w:val="006956C7"/>
    <w:rsid w:val="0069639A"/>
    <w:rsid w:val="006A0C8A"/>
    <w:rsid w:val="006A1E60"/>
    <w:rsid w:val="006A2686"/>
    <w:rsid w:val="006A31A2"/>
    <w:rsid w:val="006A5111"/>
    <w:rsid w:val="006A5864"/>
    <w:rsid w:val="006A7D88"/>
    <w:rsid w:val="006B0E08"/>
    <w:rsid w:val="006B344D"/>
    <w:rsid w:val="006B5C6C"/>
    <w:rsid w:val="006C0BF3"/>
    <w:rsid w:val="006C1968"/>
    <w:rsid w:val="006C1CB3"/>
    <w:rsid w:val="006C7BFD"/>
    <w:rsid w:val="006D144C"/>
    <w:rsid w:val="006D4665"/>
    <w:rsid w:val="006D498A"/>
    <w:rsid w:val="006D6E55"/>
    <w:rsid w:val="006E2A96"/>
    <w:rsid w:val="006E37A0"/>
    <w:rsid w:val="006E517F"/>
    <w:rsid w:val="006F0482"/>
    <w:rsid w:val="006F66E2"/>
    <w:rsid w:val="006F7C4A"/>
    <w:rsid w:val="007002C3"/>
    <w:rsid w:val="00701C2B"/>
    <w:rsid w:val="00703E80"/>
    <w:rsid w:val="00704F41"/>
    <w:rsid w:val="00705A40"/>
    <w:rsid w:val="007062C0"/>
    <w:rsid w:val="007072B2"/>
    <w:rsid w:val="00707500"/>
    <w:rsid w:val="007105A5"/>
    <w:rsid w:val="007110CE"/>
    <w:rsid w:val="007111CF"/>
    <w:rsid w:val="00711A8C"/>
    <w:rsid w:val="007121BF"/>
    <w:rsid w:val="0071221D"/>
    <w:rsid w:val="00712593"/>
    <w:rsid w:val="007202CA"/>
    <w:rsid w:val="00720FC3"/>
    <w:rsid w:val="00722AC1"/>
    <w:rsid w:val="007276C3"/>
    <w:rsid w:val="00727C89"/>
    <w:rsid w:val="007307EE"/>
    <w:rsid w:val="00733828"/>
    <w:rsid w:val="007351DA"/>
    <w:rsid w:val="0073551D"/>
    <w:rsid w:val="00735FA6"/>
    <w:rsid w:val="00736DEE"/>
    <w:rsid w:val="0073734B"/>
    <w:rsid w:val="00740F54"/>
    <w:rsid w:val="0074129E"/>
    <w:rsid w:val="00744146"/>
    <w:rsid w:val="00744B4E"/>
    <w:rsid w:val="00745E16"/>
    <w:rsid w:val="007460FB"/>
    <w:rsid w:val="00752010"/>
    <w:rsid w:val="007532CE"/>
    <w:rsid w:val="00754A76"/>
    <w:rsid w:val="007609D8"/>
    <w:rsid w:val="0076155B"/>
    <w:rsid w:val="0076213B"/>
    <w:rsid w:val="007645A6"/>
    <w:rsid w:val="007647D3"/>
    <w:rsid w:val="00766391"/>
    <w:rsid w:val="00770387"/>
    <w:rsid w:val="00770B15"/>
    <w:rsid w:val="0077124E"/>
    <w:rsid w:val="00771FF4"/>
    <w:rsid w:val="00772D4B"/>
    <w:rsid w:val="00773597"/>
    <w:rsid w:val="00777008"/>
    <w:rsid w:val="00777A0D"/>
    <w:rsid w:val="00777D90"/>
    <w:rsid w:val="00780983"/>
    <w:rsid w:val="00782816"/>
    <w:rsid w:val="007829B5"/>
    <w:rsid w:val="007836C5"/>
    <w:rsid w:val="007844A2"/>
    <w:rsid w:val="0079006C"/>
    <w:rsid w:val="007910AC"/>
    <w:rsid w:val="007911F1"/>
    <w:rsid w:val="007928FC"/>
    <w:rsid w:val="0079398F"/>
    <w:rsid w:val="00794F0E"/>
    <w:rsid w:val="007A1669"/>
    <w:rsid w:val="007A2CE4"/>
    <w:rsid w:val="007A46CD"/>
    <w:rsid w:val="007A5572"/>
    <w:rsid w:val="007B0B3A"/>
    <w:rsid w:val="007B0D5D"/>
    <w:rsid w:val="007B1622"/>
    <w:rsid w:val="007B23D2"/>
    <w:rsid w:val="007B2DAF"/>
    <w:rsid w:val="007B2FA1"/>
    <w:rsid w:val="007B41B9"/>
    <w:rsid w:val="007C2200"/>
    <w:rsid w:val="007C3D46"/>
    <w:rsid w:val="007C42A2"/>
    <w:rsid w:val="007D1A7B"/>
    <w:rsid w:val="007D33EC"/>
    <w:rsid w:val="007D3BA7"/>
    <w:rsid w:val="007D5080"/>
    <w:rsid w:val="007D7232"/>
    <w:rsid w:val="007D7BB0"/>
    <w:rsid w:val="007D7CB7"/>
    <w:rsid w:val="007E0273"/>
    <w:rsid w:val="007E10BC"/>
    <w:rsid w:val="007E32E0"/>
    <w:rsid w:val="007E5031"/>
    <w:rsid w:val="007E6059"/>
    <w:rsid w:val="007E613A"/>
    <w:rsid w:val="007F086A"/>
    <w:rsid w:val="007F4BC0"/>
    <w:rsid w:val="007F57F8"/>
    <w:rsid w:val="007F6793"/>
    <w:rsid w:val="008002D3"/>
    <w:rsid w:val="00800D8F"/>
    <w:rsid w:val="00801F96"/>
    <w:rsid w:val="00804037"/>
    <w:rsid w:val="00806D54"/>
    <w:rsid w:val="00811409"/>
    <w:rsid w:val="008135D0"/>
    <w:rsid w:val="00816BF7"/>
    <w:rsid w:val="008200C8"/>
    <w:rsid w:val="0082191C"/>
    <w:rsid w:val="0082204A"/>
    <w:rsid w:val="008222F2"/>
    <w:rsid w:val="0082312E"/>
    <w:rsid w:val="008273D7"/>
    <w:rsid w:val="00830B57"/>
    <w:rsid w:val="00831DD4"/>
    <w:rsid w:val="008340D0"/>
    <w:rsid w:val="0083446A"/>
    <w:rsid w:val="00834601"/>
    <w:rsid w:val="00835A6D"/>
    <w:rsid w:val="00835E35"/>
    <w:rsid w:val="00837A93"/>
    <w:rsid w:val="00840AFF"/>
    <w:rsid w:val="008434D0"/>
    <w:rsid w:val="008452F3"/>
    <w:rsid w:val="008465ED"/>
    <w:rsid w:val="00850CAA"/>
    <w:rsid w:val="008526BB"/>
    <w:rsid w:val="0085310A"/>
    <w:rsid w:val="00853500"/>
    <w:rsid w:val="00856263"/>
    <w:rsid w:val="00856C1B"/>
    <w:rsid w:val="00857422"/>
    <w:rsid w:val="00862366"/>
    <w:rsid w:val="00862D4C"/>
    <w:rsid w:val="00863ECC"/>
    <w:rsid w:val="00864656"/>
    <w:rsid w:val="008664A2"/>
    <w:rsid w:val="00866D6A"/>
    <w:rsid w:val="00867D32"/>
    <w:rsid w:val="00871490"/>
    <w:rsid w:val="00873DE5"/>
    <w:rsid w:val="00873E88"/>
    <w:rsid w:val="00875513"/>
    <w:rsid w:val="0087750A"/>
    <w:rsid w:val="00877808"/>
    <w:rsid w:val="00880C2B"/>
    <w:rsid w:val="0088111E"/>
    <w:rsid w:val="008817A2"/>
    <w:rsid w:val="00881B1C"/>
    <w:rsid w:val="00887F0A"/>
    <w:rsid w:val="008935FF"/>
    <w:rsid w:val="00893BE1"/>
    <w:rsid w:val="00894372"/>
    <w:rsid w:val="00894855"/>
    <w:rsid w:val="00896BD2"/>
    <w:rsid w:val="008A06E0"/>
    <w:rsid w:val="008A0B4E"/>
    <w:rsid w:val="008A1E61"/>
    <w:rsid w:val="008A1FD8"/>
    <w:rsid w:val="008A2E76"/>
    <w:rsid w:val="008A3D5B"/>
    <w:rsid w:val="008A4279"/>
    <w:rsid w:val="008A45D4"/>
    <w:rsid w:val="008A56B3"/>
    <w:rsid w:val="008A7215"/>
    <w:rsid w:val="008B364F"/>
    <w:rsid w:val="008B43D1"/>
    <w:rsid w:val="008B5F05"/>
    <w:rsid w:val="008B7031"/>
    <w:rsid w:val="008BF8F4"/>
    <w:rsid w:val="008C0837"/>
    <w:rsid w:val="008C3815"/>
    <w:rsid w:val="008C59AF"/>
    <w:rsid w:val="008C5DF4"/>
    <w:rsid w:val="008D2819"/>
    <w:rsid w:val="008D31D7"/>
    <w:rsid w:val="008D38D8"/>
    <w:rsid w:val="008D4321"/>
    <w:rsid w:val="008D64AB"/>
    <w:rsid w:val="008D6F88"/>
    <w:rsid w:val="008E08EB"/>
    <w:rsid w:val="008E2178"/>
    <w:rsid w:val="008E434A"/>
    <w:rsid w:val="008E653C"/>
    <w:rsid w:val="008E6A87"/>
    <w:rsid w:val="008F0E81"/>
    <w:rsid w:val="008F2A60"/>
    <w:rsid w:val="008F2B68"/>
    <w:rsid w:val="008F32E4"/>
    <w:rsid w:val="008F695E"/>
    <w:rsid w:val="008F7608"/>
    <w:rsid w:val="00900DD2"/>
    <w:rsid w:val="0090163A"/>
    <w:rsid w:val="00902BC2"/>
    <w:rsid w:val="00906B7A"/>
    <w:rsid w:val="00907B5F"/>
    <w:rsid w:val="009110E8"/>
    <w:rsid w:val="00911542"/>
    <w:rsid w:val="00911C6E"/>
    <w:rsid w:val="009148BB"/>
    <w:rsid w:val="0091534C"/>
    <w:rsid w:val="00917537"/>
    <w:rsid w:val="009242F5"/>
    <w:rsid w:val="009253D4"/>
    <w:rsid w:val="00926A40"/>
    <w:rsid w:val="00931C57"/>
    <w:rsid w:val="00932A6A"/>
    <w:rsid w:val="009348CE"/>
    <w:rsid w:val="00934F27"/>
    <w:rsid w:val="00935147"/>
    <w:rsid w:val="0094186B"/>
    <w:rsid w:val="0094296F"/>
    <w:rsid w:val="00942C0A"/>
    <w:rsid w:val="00942DC5"/>
    <w:rsid w:val="009430E6"/>
    <w:rsid w:val="0094551C"/>
    <w:rsid w:val="00950D9C"/>
    <w:rsid w:val="009511FF"/>
    <w:rsid w:val="009517D7"/>
    <w:rsid w:val="00956776"/>
    <w:rsid w:val="00960F03"/>
    <w:rsid w:val="009623C2"/>
    <w:rsid w:val="00965CB6"/>
    <w:rsid w:val="00966ADD"/>
    <w:rsid w:val="00966D83"/>
    <w:rsid w:val="00970F99"/>
    <w:rsid w:val="00972A82"/>
    <w:rsid w:val="00973930"/>
    <w:rsid w:val="009748B3"/>
    <w:rsid w:val="00974EF2"/>
    <w:rsid w:val="00977151"/>
    <w:rsid w:val="00977909"/>
    <w:rsid w:val="0098050F"/>
    <w:rsid w:val="00982508"/>
    <w:rsid w:val="00984F81"/>
    <w:rsid w:val="00985A54"/>
    <w:rsid w:val="00987768"/>
    <w:rsid w:val="00991E65"/>
    <w:rsid w:val="009924C7"/>
    <w:rsid w:val="00992E37"/>
    <w:rsid w:val="00996DAA"/>
    <w:rsid w:val="009974FB"/>
    <w:rsid w:val="009979F1"/>
    <w:rsid w:val="00997F57"/>
    <w:rsid w:val="009A0BF4"/>
    <w:rsid w:val="009A2F94"/>
    <w:rsid w:val="009A3D85"/>
    <w:rsid w:val="009A5315"/>
    <w:rsid w:val="009A5529"/>
    <w:rsid w:val="009A5B5C"/>
    <w:rsid w:val="009A6554"/>
    <w:rsid w:val="009B3BC1"/>
    <w:rsid w:val="009B70E7"/>
    <w:rsid w:val="009C120A"/>
    <w:rsid w:val="009C463B"/>
    <w:rsid w:val="009C64D5"/>
    <w:rsid w:val="009D0C0D"/>
    <w:rsid w:val="009D2BEF"/>
    <w:rsid w:val="009D3214"/>
    <w:rsid w:val="009D3BBC"/>
    <w:rsid w:val="009D57AA"/>
    <w:rsid w:val="009D5C50"/>
    <w:rsid w:val="009D63F0"/>
    <w:rsid w:val="009D63F4"/>
    <w:rsid w:val="009E00F3"/>
    <w:rsid w:val="009E0B99"/>
    <w:rsid w:val="009E14D7"/>
    <w:rsid w:val="009E3499"/>
    <w:rsid w:val="009E50E9"/>
    <w:rsid w:val="009E68AD"/>
    <w:rsid w:val="009E6E17"/>
    <w:rsid w:val="009F1A33"/>
    <w:rsid w:val="009F24F0"/>
    <w:rsid w:val="009F31F2"/>
    <w:rsid w:val="009F4731"/>
    <w:rsid w:val="009F4C33"/>
    <w:rsid w:val="009F55D8"/>
    <w:rsid w:val="009F6E3F"/>
    <w:rsid w:val="009F7530"/>
    <w:rsid w:val="00A032C9"/>
    <w:rsid w:val="00A03FA1"/>
    <w:rsid w:val="00A0458C"/>
    <w:rsid w:val="00A109EF"/>
    <w:rsid w:val="00A10AC4"/>
    <w:rsid w:val="00A10C46"/>
    <w:rsid w:val="00A1679E"/>
    <w:rsid w:val="00A17852"/>
    <w:rsid w:val="00A2057B"/>
    <w:rsid w:val="00A2628A"/>
    <w:rsid w:val="00A2718A"/>
    <w:rsid w:val="00A2781F"/>
    <w:rsid w:val="00A31270"/>
    <w:rsid w:val="00A32225"/>
    <w:rsid w:val="00A33F14"/>
    <w:rsid w:val="00A36A67"/>
    <w:rsid w:val="00A370D0"/>
    <w:rsid w:val="00A40507"/>
    <w:rsid w:val="00A41601"/>
    <w:rsid w:val="00A42B70"/>
    <w:rsid w:val="00A434F9"/>
    <w:rsid w:val="00A44B90"/>
    <w:rsid w:val="00A451BA"/>
    <w:rsid w:val="00A4545E"/>
    <w:rsid w:val="00A5017B"/>
    <w:rsid w:val="00A51F1A"/>
    <w:rsid w:val="00A5370C"/>
    <w:rsid w:val="00A54B77"/>
    <w:rsid w:val="00A55931"/>
    <w:rsid w:val="00A56C90"/>
    <w:rsid w:val="00A57845"/>
    <w:rsid w:val="00A57CD0"/>
    <w:rsid w:val="00A64DBA"/>
    <w:rsid w:val="00A64DF7"/>
    <w:rsid w:val="00A67A63"/>
    <w:rsid w:val="00A67CC9"/>
    <w:rsid w:val="00A739A6"/>
    <w:rsid w:val="00A73C45"/>
    <w:rsid w:val="00A73D29"/>
    <w:rsid w:val="00A741F3"/>
    <w:rsid w:val="00A757A2"/>
    <w:rsid w:val="00A76671"/>
    <w:rsid w:val="00A776DC"/>
    <w:rsid w:val="00A81175"/>
    <w:rsid w:val="00A84320"/>
    <w:rsid w:val="00A84424"/>
    <w:rsid w:val="00A84669"/>
    <w:rsid w:val="00A84BDC"/>
    <w:rsid w:val="00A86417"/>
    <w:rsid w:val="00A86C20"/>
    <w:rsid w:val="00A905C7"/>
    <w:rsid w:val="00A92389"/>
    <w:rsid w:val="00A93236"/>
    <w:rsid w:val="00AA1369"/>
    <w:rsid w:val="00AA1667"/>
    <w:rsid w:val="00AA2613"/>
    <w:rsid w:val="00AA45B7"/>
    <w:rsid w:val="00AA45EA"/>
    <w:rsid w:val="00AA694C"/>
    <w:rsid w:val="00AA758A"/>
    <w:rsid w:val="00AB5544"/>
    <w:rsid w:val="00AC1507"/>
    <w:rsid w:val="00AC19D3"/>
    <w:rsid w:val="00AC47F2"/>
    <w:rsid w:val="00AC5E2B"/>
    <w:rsid w:val="00AC7A50"/>
    <w:rsid w:val="00AC7F06"/>
    <w:rsid w:val="00AD0E24"/>
    <w:rsid w:val="00AD3543"/>
    <w:rsid w:val="00AD35FF"/>
    <w:rsid w:val="00AD640C"/>
    <w:rsid w:val="00AE06D0"/>
    <w:rsid w:val="00AE0B3A"/>
    <w:rsid w:val="00AE0E33"/>
    <w:rsid w:val="00AE3213"/>
    <w:rsid w:val="00AE538D"/>
    <w:rsid w:val="00AF55C0"/>
    <w:rsid w:val="00B00325"/>
    <w:rsid w:val="00B01C04"/>
    <w:rsid w:val="00B02FE9"/>
    <w:rsid w:val="00B04128"/>
    <w:rsid w:val="00B05D22"/>
    <w:rsid w:val="00B0744C"/>
    <w:rsid w:val="00B10186"/>
    <w:rsid w:val="00B11A45"/>
    <w:rsid w:val="00B1560D"/>
    <w:rsid w:val="00B15FCC"/>
    <w:rsid w:val="00B1681F"/>
    <w:rsid w:val="00B215FE"/>
    <w:rsid w:val="00B223EF"/>
    <w:rsid w:val="00B228EC"/>
    <w:rsid w:val="00B2293F"/>
    <w:rsid w:val="00B242DB"/>
    <w:rsid w:val="00B253A4"/>
    <w:rsid w:val="00B2554B"/>
    <w:rsid w:val="00B32E32"/>
    <w:rsid w:val="00B3392D"/>
    <w:rsid w:val="00B355F7"/>
    <w:rsid w:val="00B3581B"/>
    <w:rsid w:val="00B360CB"/>
    <w:rsid w:val="00B363DA"/>
    <w:rsid w:val="00B3672F"/>
    <w:rsid w:val="00B37808"/>
    <w:rsid w:val="00B42F1F"/>
    <w:rsid w:val="00B45AD6"/>
    <w:rsid w:val="00B45EAC"/>
    <w:rsid w:val="00B474D7"/>
    <w:rsid w:val="00B476A6"/>
    <w:rsid w:val="00B47EA2"/>
    <w:rsid w:val="00B545D6"/>
    <w:rsid w:val="00B63908"/>
    <w:rsid w:val="00B64503"/>
    <w:rsid w:val="00B6559C"/>
    <w:rsid w:val="00B7008D"/>
    <w:rsid w:val="00B70698"/>
    <w:rsid w:val="00B71105"/>
    <w:rsid w:val="00B719C8"/>
    <w:rsid w:val="00B72540"/>
    <w:rsid w:val="00B758E1"/>
    <w:rsid w:val="00B7C658"/>
    <w:rsid w:val="00B807B3"/>
    <w:rsid w:val="00B80E7B"/>
    <w:rsid w:val="00B81731"/>
    <w:rsid w:val="00B84E06"/>
    <w:rsid w:val="00B8651C"/>
    <w:rsid w:val="00B8654E"/>
    <w:rsid w:val="00B86577"/>
    <w:rsid w:val="00B87180"/>
    <w:rsid w:val="00B903F1"/>
    <w:rsid w:val="00B91600"/>
    <w:rsid w:val="00B9270C"/>
    <w:rsid w:val="00B937F8"/>
    <w:rsid w:val="00B94910"/>
    <w:rsid w:val="00B962C1"/>
    <w:rsid w:val="00BA1765"/>
    <w:rsid w:val="00BA3F39"/>
    <w:rsid w:val="00BA5560"/>
    <w:rsid w:val="00BA66D9"/>
    <w:rsid w:val="00BA7E87"/>
    <w:rsid w:val="00BB1608"/>
    <w:rsid w:val="00BB31F9"/>
    <w:rsid w:val="00BB5875"/>
    <w:rsid w:val="00BC2089"/>
    <w:rsid w:val="00BC2D40"/>
    <w:rsid w:val="00BC5D80"/>
    <w:rsid w:val="00BC6437"/>
    <w:rsid w:val="00BC6FB4"/>
    <w:rsid w:val="00BC781D"/>
    <w:rsid w:val="00BD0D5F"/>
    <w:rsid w:val="00BD0ED3"/>
    <w:rsid w:val="00BD1B03"/>
    <w:rsid w:val="00BD2062"/>
    <w:rsid w:val="00BD2BDA"/>
    <w:rsid w:val="00BD2C35"/>
    <w:rsid w:val="00BD3F6C"/>
    <w:rsid w:val="00BD4BC1"/>
    <w:rsid w:val="00BD595B"/>
    <w:rsid w:val="00BE0A9E"/>
    <w:rsid w:val="00BE476C"/>
    <w:rsid w:val="00BE4E2F"/>
    <w:rsid w:val="00BE53C7"/>
    <w:rsid w:val="00BF0ED7"/>
    <w:rsid w:val="00BF15B9"/>
    <w:rsid w:val="00BF3183"/>
    <w:rsid w:val="00BF33C8"/>
    <w:rsid w:val="00BF5711"/>
    <w:rsid w:val="00C07D82"/>
    <w:rsid w:val="00C12A40"/>
    <w:rsid w:val="00C132BB"/>
    <w:rsid w:val="00C13C6B"/>
    <w:rsid w:val="00C13DB2"/>
    <w:rsid w:val="00C148A2"/>
    <w:rsid w:val="00C15E9A"/>
    <w:rsid w:val="00C1729B"/>
    <w:rsid w:val="00C17353"/>
    <w:rsid w:val="00C23808"/>
    <w:rsid w:val="00C24DBF"/>
    <w:rsid w:val="00C27048"/>
    <w:rsid w:val="00C35CB8"/>
    <w:rsid w:val="00C36762"/>
    <w:rsid w:val="00C36D44"/>
    <w:rsid w:val="00C377A3"/>
    <w:rsid w:val="00C41086"/>
    <w:rsid w:val="00C46202"/>
    <w:rsid w:val="00C46404"/>
    <w:rsid w:val="00C46CB3"/>
    <w:rsid w:val="00C46F6E"/>
    <w:rsid w:val="00C52339"/>
    <w:rsid w:val="00C5433A"/>
    <w:rsid w:val="00C568B2"/>
    <w:rsid w:val="00C56C29"/>
    <w:rsid w:val="00C5763D"/>
    <w:rsid w:val="00C60C40"/>
    <w:rsid w:val="00C62643"/>
    <w:rsid w:val="00C62662"/>
    <w:rsid w:val="00C62A9C"/>
    <w:rsid w:val="00C642C4"/>
    <w:rsid w:val="00C6563E"/>
    <w:rsid w:val="00C666CA"/>
    <w:rsid w:val="00C70523"/>
    <w:rsid w:val="00C705BF"/>
    <w:rsid w:val="00C70F60"/>
    <w:rsid w:val="00C71246"/>
    <w:rsid w:val="00C74266"/>
    <w:rsid w:val="00C80B0C"/>
    <w:rsid w:val="00C84F4A"/>
    <w:rsid w:val="00C856E6"/>
    <w:rsid w:val="00C86EAA"/>
    <w:rsid w:val="00C8758F"/>
    <w:rsid w:val="00C90312"/>
    <w:rsid w:val="00C904E7"/>
    <w:rsid w:val="00C91457"/>
    <w:rsid w:val="00C91C05"/>
    <w:rsid w:val="00C931E9"/>
    <w:rsid w:val="00C935FF"/>
    <w:rsid w:val="00C9392D"/>
    <w:rsid w:val="00C946A0"/>
    <w:rsid w:val="00C94F6D"/>
    <w:rsid w:val="00C95668"/>
    <w:rsid w:val="00C961E7"/>
    <w:rsid w:val="00C96B77"/>
    <w:rsid w:val="00C96DD2"/>
    <w:rsid w:val="00C97386"/>
    <w:rsid w:val="00C9751E"/>
    <w:rsid w:val="00CA0E35"/>
    <w:rsid w:val="00CA42FD"/>
    <w:rsid w:val="00CA453C"/>
    <w:rsid w:val="00CA74E2"/>
    <w:rsid w:val="00CB06AA"/>
    <w:rsid w:val="00CB1D4C"/>
    <w:rsid w:val="00CB22A7"/>
    <w:rsid w:val="00CB5AF3"/>
    <w:rsid w:val="00CB6792"/>
    <w:rsid w:val="00CB6B7F"/>
    <w:rsid w:val="00CB6ECE"/>
    <w:rsid w:val="00CC0DF1"/>
    <w:rsid w:val="00CC2582"/>
    <w:rsid w:val="00CC4FD6"/>
    <w:rsid w:val="00CC545C"/>
    <w:rsid w:val="00CC56F0"/>
    <w:rsid w:val="00CC741D"/>
    <w:rsid w:val="00CD1ED6"/>
    <w:rsid w:val="00CD333A"/>
    <w:rsid w:val="00CD439F"/>
    <w:rsid w:val="00CD49BC"/>
    <w:rsid w:val="00CD4AE3"/>
    <w:rsid w:val="00CD4EA0"/>
    <w:rsid w:val="00CE0754"/>
    <w:rsid w:val="00CE085C"/>
    <w:rsid w:val="00CE2305"/>
    <w:rsid w:val="00CE383F"/>
    <w:rsid w:val="00CE6706"/>
    <w:rsid w:val="00CE7D60"/>
    <w:rsid w:val="00CF1E16"/>
    <w:rsid w:val="00CF264A"/>
    <w:rsid w:val="00CF3046"/>
    <w:rsid w:val="00CF3C53"/>
    <w:rsid w:val="00CF47BD"/>
    <w:rsid w:val="00D02AB4"/>
    <w:rsid w:val="00D048C1"/>
    <w:rsid w:val="00D05EEE"/>
    <w:rsid w:val="00D066FB"/>
    <w:rsid w:val="00D06C1E"/>
    <w:rsid w:val="00D06C65"/>
    <w:rsid w:val="00D073B2"/>
    <w:rsid w:val="00D075B9"/>
    <w:rsid w:val="00D07629"/>
    <w:rsid w:val="00D11B58"/>
    <w:rsid w:val="00D12218"/>
    <w:rsid w:val="00D1254D"/>
    <w:rsid w:val="00D141EA"/>
    <w:rsid w:val="00D14E31"/>
    <w:rsid w:val="00D155C6"/>
    <w:rsid w:val="00D16D61"/>
    <w:rsid w:val="00D2056E"/>
    <w:rsid w:val="00D209A2"/>
    <w:rsid w:val="00D20D67"/>
    <w:rsid w:val="00D21301"/>
    <w:rsid w:val="00D2138D"/>
    <w:rsid w:val="00D21911"/>
    <w:rsid w:val="00D22555"/>
    <w:rsid w:val="00D22D34"/>
    <w:rsid w:val="00D23E1B"/>
    <w:rsid w:val="00D271A8"/>
    <w:rsid w:val="00D27B57"/>
    <w:rsid w:val="00D30679"/>
    <w:rsid w:val="00D31897"/>
    <w:rsid w:val="00D31A52"/>
    <w:rsid w:val="00D34880"/>
    <w:rsid w:val="00D35DB6"/>
    <w:rsid w:val="00D36028"/>
    <w:rsid w:val="00D36BB0"/>
    <w:rsid w:val="00D4133B"/>
    <w:rsid w:val="00D43E8E"/>
    <w:rsid w:val="00D46E17"/>
    <w:rsid w:val="00D50C1E"/>
    <w:rsid w:val="00D52BD1"/>
    <w:rsid w:val="00D5401D"/>
    <w:rsid w:val="00D558D6"/>
    <w:rsid w:val="00D6041C"/>
    <w:rsid w:val="00D610C5"/>
    <w:rsid w:val="00D61A6A"/>
    <w:rsid w:val="00D63CE2"/>
    <w:rsid w:val="00D64752"/>
    <w:rsid w:val="00D64B13"/>
    <w:rsid w:val="00D66A24"/>
    <w:rsid w:val="00D71A82"/>
    <w:rsid w:val="00D72411"/>
    <w:rsid w:val="00D73E5F"/>
    <w:rsid w:val="00D74CF7"/>
    <w:rsid w:val="00D75302"/>
    <w:rsid w:val="00D809A5"/>
    <w:rsid w:val="00D8518B"/>
    <w:rsid w:val="00D8600D"/>
    <w:rsid w:val="00D8607C"/>
    <w:rsid w:val="00D86F2E"/>
    <w:rsid w:val="00D87571"/>
    <w:rsid w:val="00D907E1"/>
    <w:rsid w:val="00D91615"/>
    <w:rsid w:val="00D94297"/>
    <w:rsid w:val="00D945D1"/>
    <w:rsid w:val="00D97AF7"/>
    <w:rsid w:val="00DA001E"/>
    <w:rsid w:val="00DA0269"/>
    <w:rsid w:val="00DA17AF"/>
    <w:rsid w:val="00DA1846"/>
    <w:rsid w:val="00DA1AEF"/>
    <w:rsid w:val="00DA30E8"/>
    <w:rsid w:val="00DA5753"/>
    <w:rsid w:val="00DA749E"/>
    <w:rsid w:val="00DB03CD"/>
    <w:rsid w:val="00DB181D"/>
    <w:rsid w:val="00DB287E"/>
    <w:rsid w:val="00DB2F8C"/>
    <w:rsid w:val="00DB4166"/>
    <w:rsid w:val="00DB4AA5"/>
    <w:rsid w:val="00DB4D49"/>
    <w:rsid w:val="00DB4D55"/>
    <w:rsid w:val="00DB5B07"/>
    <w:rsid w:val="00DB5F6A"/>
    <w:rsid w:val="00DB789B"/>
    <w:rsid w:val="00DC187F"/>
    <w:rsid w:val="00DC364D"/>
    <w:rsid w:val="00DC3F6D"/>
    <w:rsid w:val="00DC4008"/>
    <w:rsid w:val="00DC5320"/>
    <w:rsid w:val="00DC5B0B"/>
    <w:rsid w:val="00DC7006"/>
    <w:rsid w:val="00DC78BD"/>
    <w:rsid w:val="00DD34A8"/>
    <w:rsid w:val="00DD381E"/>
    <w:rsid w:val="00DD3C61"/>
    <w:rsid w:val="00DD4940"/>
    <w:rsid w:val="00DD638F"/>
    <w:rsid w:val="00DD78A1"/>
    <w:rsid w:val="00DE1764"/>
    <w:rsid w:val="00DE37FD"/>
    <w:rsid w:val="00DE5098"/>
    <w:rsid w:val="00DE6419"/>
    <w:rsid w:val="00DE661F"/>
    <w:rsid w:val="00DE668F"/>
    <w:rsid w:val="00DF3F5B"/>
    <w:rsid w:val="00DF780A"/>
    <w:rsid w:val="00E00E09"/>
    <w:rsid w:val="00E04E58"/>
    <w:rsid w:val="00E04FB4"/>
    <w:rsid w:val="00E0571C"/>
    <w:rsid w:val="00E06A20"/>
    <w:rsid w:val="00E11E8D"/>
    <w:rsid w:val="00E1544F"/>
    <w:rsid w:val="00E16C27"/>
    <w:rsid w:val="00E17A21"/>
    <w:rsid w:val="00E17A61"/>
    <w:rsid w:val="00E206FA"/>
    <w:rsid w:val="00E20AD4"/>
    <w:rsid w:val="00E20CC2"/>
    <w:rsid w:val="00E23477"/>
    <w:rsid w:val="00E24D42"/>
    <w:rsid w:val="00E2706E"/>
    <w:rsid w:val="00E276C8"/>
    <w:rsid w:val="00E334E6"/>
    <w:rsid w:val="00E349AF"/>
    <w:rsid w:val="00E40290"/>
    <w:rsid w:val="00E4093F"/>
    <w:rsid w:val="00E41F6B"/>
    <w:rsid w:val="00E42EFA"/>
    <w:rsid w:val="00E451EB"/>
    <w:rsid w:val="00E47107"/>
    <w:rsid w:val="00E478BC"/>
    <w:rsid w:val="00E50048"/>
    <w:rsid w:val="00E50D2C"/>
    <w:rsid w:val="00E51816"/>
    <w:rsid w:val="00E55CA1"/>
    <w:rsid w:val="00E55CC4"/>
    <w:rsid w:val="00E564DA"/>
    <w:rsid w:val="00E56D7A"/>
    <w:rsid w:val="00E572A5"/>
    <w:rsid w:val="00E6086F"/>
    <w:rsid w:val="00E624F4"/>
    <w:rsid w:val="00E63B21"/>
    <w:rsid w:val="00E66040"/>
    <w:rsid w:val="00E67C6A"/>
    <w:rsid w:val="00E67D70"/>
    <w:rsid w:val="00E710C8"/>
    <w:rsid w:val="00E7170A"/>
    <w:rsid w:val="00E730EF"/>
    <w:rsid w:val="00E73ADB"/>
    <w:rsid w:val="00E75F4D"/>
    <w:rsid w:val="00E76D8A"/>
    <w:rsid w:val="00E77C1F"/>
    <w:rsid w:val="00E82BED"/>
    <w:rsid w:val="00E8333E"/>
    <w:rsid w:val="00E83F39"/>
    <w:rsid w:val="00E83F47"/>
    <w:rsid w:val="00E864C6"/>
    <w:rsid w:val="00E900A4"/>
    <w:rsid w:val="00E90109"/>
    <w:rsid w:val="00E905D1"/>
    <w:rsid w:val="00E92C40"/>
    <w:rsid w:val="00E938F4"/>
    <w:rsid w:val="00E93D0B"/>
    <w:rsid w:val="00E94303"/>
    <w:rsid w:val="00E95761"/>
    <w:rsid w:val="00E95B70"/>
    <w:rsid w:val="00E96CB8"/>
    <w:rsid w:val="00E975D0"/>
    <w:rsid w:val="00EA0479"/>
    <w:rsid w:val="00EA08BE"/>
    <w:rsid w:val="00EA0A64"/>
    <w:rsid w:val="00EA4E16"/>
    <w:rsid w:val="00EA6346"/>
    <w:rsid w:val="00EA7D91"/>
    <w:rsid w:val="00EB0500"/>
    <w:rsid w:val="00EB0DCF"/>
    <w:rsid w:val="00EB2B5A"/>
    <w:rsid w:val="00EB4779"/>
    <w:rsid w:val="00EB6A20"/>
    <w:rsid w:val="00EC17F9"/>
    <w:rsid w:val="00EC1B1B"/>
    <w:rsid w:val="00EC2319"/>
    <w:rsid w:val="00EC3375"/>
    <w:rsid w:val="00EC39AD"/>
    <w:rsid w:val="00EC41ED"/>
    <w:rsid w:val="00EC517D"/>
    <w:rsid w:val="00EC58F4"/>
    <w:rsid w:val="00EC6E59"/>
    <w:rsid w:val="00EC6F03"/>
    <w:rsid w:val="00EC7A2E"/>
    <w:rsid w:val="00ED0959"/>
    <w:rsid w:val="00ED1357"/>
    <w:rsid w:val="00ED1A65"/>
    <w:rsid w:val="00ED1B6D"/>
    <w:rsid w:val="00ED2D4C"/>
    <w:rsid w:val="00ED3268"/>
    <w:rsid w:val="00ED3C69"/>
    <w:rsid w:val="00ED5CC0"/>
    <w:rsid w:val="00ED6EC6"/>
    <w:rsid w:val="00ED7435"/>
    <w:rsid w:val="00ED7CC1"/>
    <w:rsid w:val="00EE0AC6"/>
    <w:rsid w:val="00EE1EF2"/>
    <w:rsid w:val="00EE2F82"/>
    <w:rsid w:val="00EE37BD"/>
    <w:rsid w:val="00EE3A14"/>
    <w:rsid w:val="00EE78C1"/>
    <w:rsid w:val="00EF0A44"/>
    <w:rsid w:val="00EF1FEE"/>
    <w:rsid w:val="00EF2616"/>
    <w:rsid w:val="00EF2CF9"/>
    <w:rsid w:val="00EF37ED"/>
    <w:rsid w:val="00EF560D"/>
    <w:rsid w:val="00EF5726"/>
    <w:rsid w:val="00EF7401"/>
    <w:rsid w:val="00EF792A"/>
    <w:rsid w:val="00F02076"/>
    <w:rsid w:val="00F0301F"/>
    <w:rsid w:val="00F0484E"/>
    <w:rsid w:val="00F050B6"/>
    <w:rsid w:val="00F0633F"/>
    <w:rsid w:val="00F1056B"/>
    <w:rsid w:val="00F11680"/>
    <w:rsid w:val="00F11935"/>
    <w:rsid w:val="00F12035"/>
    <w:rsid w:val="00F146DD"/>
    <w:rsid w:val="00F14EBD"/>
    <w:rsid w:val="00F17302"/>
    <w:rsid w:val="00F17E09"/>
    <w:rsid w:val="00F2222B"/>
    <w:rsid w:val="00F22911"/>
    <w:rsid w:val="00F23BAF"/>
    <w:rsid w:val="00F24097"/>
    <w:rsid w:val="00F24B27"/>
    <w:rsid w:val="00F250CF"/>
    <w:rsid w:val="00F26322"/>
    <w:rsid w:val="00F267D5"/>
    <w:rsid w:val="00F26BBC"/>
    <w:rsid w:val="00F33050"/>
    <w:rsid w:val="00F360A6"/>
    <w:rsid w:val="00F4011A"/>
    <w:rsid w:val="00F43BEB"/>
    <w:rsid w:val="00F43DFA"/>
    <w:rsid w:val="00F506D3"/>
    <w:rsid w:val="00F5487B"/>
    <w:rsid w:val="00F576DF"/>
    <w:rsid w:val="00F57A41"/>
    <w:rsid w:val="00F6184B"/>
    <w:rsid w:val="00F6271C"/>
    <w:rsid w:val="00F64123"/>
    <w:rsid w:val="00F6417F"/>
    <w:rsid w:val="00F64A45"/>
    <w:rsid w:val="00F658F0"/>
    <w:rsid w:val="00F664DB"/>
    <w:rsid w:val="00F67FC5"/>
    <w:rsid w:val="00F76E9F"/>
    <w:rsid w:val="00F77002"/>
    <w:rsid w:val="00F77402"/>
    <w:rsid w:val="00F802DB"/>
    <w:rsid w:val="00F810BE"/>
    <w:rsid w:val="00F84F70"/>
    <w:rsid w:val="00F87B2C"/>
    <w:rsid w:val="00F87D16"/>
    <w:rsid w:val="00F90671"/>
    <w:rsid w:val="00F92CB9"/>
    <w:rsid w:val="00F95559"/>
    <w:rsid w:val="00F96BD0"/>
    <w:rsid w:val="00FA0215"/>
    <w:rsid w:val="00FA0AF5"/>
    <w:rsid w:val="00FA5F51"/>
    <w:rsid w:val="00FB3BD6"/>
    <w:rsid w:val="00FB6F32"/>
    <w:rsid w:val="00FC7E23"/>
    <w:rsid w:val="00FD08F7"/>
    <w:rsid w:val="00FD0E90"/>
    <w:rsid w:val="00FD2346"/>
    <w:rsid w:val="00FD485D"/>
    <w:rsid w:val="00FE160D"/>
    <w:rsid w:val="00FE1BF0"/>
    <w:rsid w:val="00FE2B46"/>
    <w:rsid w:val="00FE3247"/>
    <w:rsid w:val="00FE3D80"/>
    <w:rsid w:val="00FE6711"/>
    <w:rsid w:val="00FE6985"/>
    <w:rsid w:val="00FE7EFB"/>
    <w:rsid w:val="00FF2009"/>
    <w:rsid w:val="00FF397D"/>
    <w:rsid w:val="00FF48B1"/>
    <w:rsid w:val="00FF7280"/>
    <w:rsid w:val="0106D692"/>
    <w:rsid w:val="01072DA1"/>
    <w:rsid w:val="01420C94"/>
    <w:rsid w:val="0156398C"/>
    <w:rsid w:val="0163FEAF"/>
    <w:rsid w:val="0168FB8A"/>
    <w:rsid w:val="0181D19A"/>
    <w:rsid w:val="018D5E71"/>
    <w:rsid w:val="019C528E"/>
    <w:rsid w:val="019C9B64"/>
    <w:rsid w:val="01AF0BF1"/>
    <w:rsid w:val="01BB97F5"/>
    <w:rsid w:val="01C841A4"/>
    <w:rsid w:val="01E65C31"/>
    <w:rsid w:val="01EC9A43"/>
    <w:rsid w:val="01ECDEC8"/>
    <w:rsid w:val="01FEFA43"/>
    <w:rsid w:val="0204C586"/>
    <w:rsid w:val="0217ACC3"/>
    <w:rsid w:val="0234E9C9"/>
    <w:rsid w:val="023AF12D"/>
    <w:rsid w:val="0275B002"/>
    <w:rsid w:val="027C9C9B"/>
    <w:rsid w:val="02829ADD"/>
    <w:rsid w:val="029C9537"/>
    <w:rsid w:val="02BC8D0B"/>
    <w:rsid w:val="02DBC82E"/>
    <w:rsid w:val="02F209ED"/>
    <w:rsid w:val="02F4A860"/>
    <w:rsid w:val="02F9F773"/>
    <w:rsid w:val="0303330C"/>
    <w:rsid w:val="03136D40"/>
    <w:rsid w:val="03163D42"/>
    <w:rsid w:val="032C110D"/>
    <w:rsid w:val="0335E427"/>
    <w:rsid w:val="036717A0"/>
    <w:rsid w:val="0370910E"/>
    <w:rsid w:val="03734AEA"/>
    <w:rsid w:val="037647D0"/>
    <w:rsid w:val="038D2C2A"/>
    <w:rsid w:val="038ED9B1"/>
    <w:rsid w:val="03A2F219"/>
    <w:rsid w:val="03A2FE5E"/>
    <w:rsid w:val="03A95370"/>
    <w:rsid w:val="03AF0D51"/>
    <w:rsid w:val="03B89CDA"/>
    <w:rsid w:val="03BFC126"/>
    <w:rsid w:val="03CE1BD1"/>
    <w:rsid w:val="03DB19B1"/>
    <w:rsid w:val="03EAA584"/>
    <w:rsid w:val="040202C4"/>
    <w:rsid w:val="04127B44"/>
    <w:rsid w:val="041E6B3E"/>
    <w:rsid w:val="041FD400"/>
    <w:rsid w:val="041FE07C"/>
    <w:rsid w:val="0437BF0C"/>
    <w:rsid w:val="0439AAEB"/>
    <w:rsid w:val="047206F3"/>
    <w:rsid w:val="048A1854"/>
    <w:rsid w:val="04916841"/>
    <w:rsid w:val="0495C7D4"/>
    <w:rsid w:val="04962226"/>
    <w:rsid w:val="0497C1A7"/>
    <w:rsid w:val="04A37902"/>
    <w:rsid w:val="04BA8C1B"/>
    <w:rsid w:val="04C65CD7"/>
    <w:rsid w:val="04DB39D8"/>
    <w:rsid w:val="04DDF68E"/>
    <w:rsid w:val="04E59123"/>
    <w:rsid w:val="04F24CE1"/>
    <w:rsid w:val="04FBD3D8"/>
    <w:rsid w:val="0538DB78"/>
    <w:rsid w:val="053C6648"/>
    <w:rsid w:val="054CCDB6"/>
    <w:rsid w:val="0550CC79"/>
    <w:rsid w:val="055CB81A"/>
    <w:rsid w:val="05619F46"/>
    <w:rsid w:val="056244C3"/>
    <w:rsid w:val="057FD2C9"/>
    <w:rsid w:val="05AA0984"/>
    <w:rsid w:val="05AE4BA5"/>
    <w:rsid w:val="05D435F9"/>
    <w:rsid w:val="05DDCB94"/>
    <w:rsid w:val="05DE3EF1"/>
    <w:rsid w:val="05F8F49B"/>
    <w:rsid w:val="05F9983A"/>
    <w:rsid w:val="060D68CF"/>
    <w:rsid w:val="06109A4C"/>
    <w:rsid w:val="0616D7F7"/>
    <w:rsid w:val="061BC860"/>
    <w:rsid w:val="0621673F"/>
    <w:rsid w:val="062648D2"/>
    <w:rsid w:val="062794BF"/>
    <w:rsid w:val="06402B42"/>
    <w:rsid w:val="06497A3D"/>
    <w:rsid w:val="064A9C8F"/>
    <w:rsid w:val="06507B0D"/>
    <w:rsid w:val="065437F9"/>
    <w:rsid w:val="0663CEA2"/>
    <w:rsid w:val="067B8B15"/>
    <w:rsid w:val="06816184"/>
    <w:rsid w:val="06838B8D"/>
    <w:rsid w:val="06910892"/>
    <w:rsid w:val="06AED08F"/>
    <w:rsid w:val="06B52C51"/>
    <w:rsid w:val="06D6BF27"/>
    <w:rsid w:val="06FD6FA7"/>
    <w:rsid w:val="0715CDBB"/>
    <w:rsid w:val="0726A897"/>
    <w:rsid w:val="0741E473"/>
    <w:rsid w:val="075D5A2A"/>
    <w:rsid w:val="075F32F8"/>
    <w:rsid w:val="07769963"/>
    <w:rsid w:val="07821464"/>
    <w:rsid w:val="079A68C9"/>
    <w:rsid w:val="07C57B10"/>
    <w:rsid w:val="07C979BD"/>
    <w:rsid w:val="07CA5C36"/>
    <w:rsid w:val="07E66CF0"/>
    <w:rsid w:val="07F774E8"/>
    <w:rsid w:val="080C17D1"/>
    <w:rsid w:val="081813C8"/>
    <w:rsid w:val="08216066"/>
    <w:rsid w:val="082239EB"/>
    <w:rsid w:val="0822D13B"/>
    <w:rsid w:val="0827CF4C"/>
    <w:rsid w:val="0836256C"/>
    <w:rsid w:val="08562813"/>
    <w:rsid w:val="085681CA"/>
    <w:rsid w:val="0861F5D6"/>
    <w:rsid w:val="08626ED0"/>
    <w:rsid w:val="086752DC"/>
    <w:rsid w:val="087BA70A"/>
    <w:rsid w:val="087D1D34"/>
    <w:rsid w:val="08A3E309"/>
    <w:rsid w:val="08CD2CD9"/>
    <w:rsid w:val="08D21DFC"/>
    <w:rsid w:val="08D448A0"/>
    <w:rsid w:val="08D5172C"/>
    <w:rsid w:val="08E0DBA0"/>
    <w:rsid w:val="08FB2F7D"/>
    <w:rsid w:val="0900F322"/>
    <w:rsid w:val="09102E11"/>
    <w:rsid w:val="09163F18"/>
    <w:rsid w:val="091B788B"/>
    <w:rsid w:val="093DE40B"/>
    <w:rsid w:val="09408A12"/>
    <w:rsid w:val="0942EF30"/>
    <w:rsid w:val="09544DC4"/>
    <w:rsid w:val="09568026"/>
    <w:rsid w:val="096938F7"/>
    <w:rsid w:val="09710EFE"/>
    <w:rsid w:val="0976F440"/>
    <w:rsid w:val="098ADAB4"/>
    <w:rsid w:val="09A3088D"/>
    <w:rsid w:val="09ACB047"/>
    <w:rsid w:val="09CC05CA"/>
    <w:rsid w:val="09CDD158"/>
    <w:rsid w:val="09D5C2E2"/>
    <w:rsid w:val="0A0B014F"/>
    <w:rsid w:val="0A254AF9"/>
    <w:rsid w:val="0A5F3583"/>
    <w:rsid w:val="0A6127FA"/>
    <w:rsid w:val="0A680BE1"/>
    <w:rsid w:val="0A71D8EE"/>
    <w:rsid w:val="0A90D56F"/>
    <w:rsid w:val="0AA0505B"/>
    <w:rsid w:val="0ACAE88F"/>
    <w:rsid w:val="0AD6DAAD"/>
    <w:rsid w:val="0AD9CE1A"/>
    <w:rsid w:val="0AE09198"/>
    <w:rsid w:val="0B089A7A"/>
    <w:rsid w:val="0B0AFDAC"/>
    <w:rsid w:val="0B12607A"/>
    <w:rsid w:val="0B12EEA6"/>
    <w:rsid w:val="0B311FDA"/>
    <w:rsid w:val="0B43B893"/>
    <w:rsid w:val="0B5AF30C"/>
    <w:rsid w:val="0B62370B"/>
    <w:rsid w:val="0B6F50D6"/>
    <w:rsid w:val="0B72A940"/>
    <w:rsid w:val="0BD89E5B"/>
    <w:rsid w:val="0BF6EDA4"/>
    <w:rsid w:val="0C26401B"/>
    <w:rsid w:val="0C27449B"/>
    <w:rsid w:val="0C2E7582"/>
    <w:rsid w:val="0C3787BE"/>
    <w:rsid w:val="0C389868"/>
    <w:rsid w:val="0C794BCD"/>
    <w:rsid w:val="0C8B2F8B"/>
    <w:rsid w:val="0C9313D1"/>
    <w:rsid w:val="0CA9F561"/>
    <w:rsid w:val="0CAB9044"/>
    <w:rsid w:val="0CC1AD1E"/>
    <w:rsid w:val="0CC267FC"/>
    <w:rsid w:val="0CCB9927"/>
    <w:rsid w:val="0CDF88F4"/>
    <w:rsid w:val="0CE3FDD0"/>
    <w:rsid w:val="0CE4FC0A"/>
    <w:rsid w:val="0CE5B360"/>
    <w:rsid w:val="0CEF466A"/>
    <w:rsid w:val="0D084CF5"/>
    <w:rsid w:val="0D2A0220"/>
    <w:rsid w:val="0D4A62D9"/>
    <w:rsid w:val="0D532E3E"/>
    <w:rsid w:val="0D6DAC9D"/>
    <w:rsid w:val="0D7DFDBE"/>
    <w:rsid w:val="0D8F272A"/>
    <w:rsid w:val="0DA7B9C3"/>
    <w:rsid w:val="0DABC9D1"/>
    <w:rsid w:val="0DBA2A8D"/>
    <w:rsid w:val="0DD4628B"/>
    <w:rsid w:val="0DD79CBA"/>
    <w:rsid w:val="0DE36895"/>
    <w:rsid w:val="0DF9D70C"/>
    <w:rsid w:val="0E0AA1D6"/>
    <w:rsid w:val="0E144F50"/>
    <w:rsid w:val="0E4182BE"/>
    <w:rsid w:val="0E5D5153"/>
    <w:rsid w:val="0E72369B"/>
    <w:rsid w:val="0E8E65B0"/>
    <w:rsid w:val="0EA566F0"/>
    <w:rsid w:val="0EB29D25"/>
    <w:rsid w:val="0EBF5425"/>
    <w:rsid w:val="0EDD7A38"/>
    <w:rsid w:val="0EE77126"/>
    <w:rsid w:val="0F16E31A"/>
    <w:rsid w:val="0F184198"/>
    <w:rsid w:val="0F39D946"/>
    <w:rsid w:val="0F538CC7"/>
    <w:rsid w:val="0F6E238D"/>
    <w:rsid w:val="0F7B183F"/>
    <w:rsid w:val="0FADD00F"/>
    <w:rsid w:val="0FB402BB"/>
    <w:rsid w:val="0FD1D439"/>
    <w:rsid w:val="0FDC614E"/>
    <w:rsid w:val="0FDF2C42"/>
    <w:rsid w:val="1000DAD1"/>
    <w:rsid w:val="100A9415"/>
    <w:rsid w:val="102CED2F"/>
    <w:rsid w:val="1031E2AA"/>
    <w:rsid w:val="104E78E7"/>
    <w:rsid w:val="105AF1B5"/>
    <w:rsid w:val="10784029"/>
    <w:rsid w:val="108C885F"/>
    <w:rsid w:val="10A3281B"/>
    <w:rsid w:val="10A70ADA"/>
    <w:rsid w:val="10B00CA9"/>
    <w:rsid w:val="10D416A5"/>
    <w:rsid w:val="10DFE438"/>
    <w:rsid w:val="112A7611"/>
    <w:rsid w:val="112F65F8"/>
    <w:rsid w:val="1149E48D"/>
    <w:rsid w:val="1154FD9E"/>
    <w:rsid w:val="11909DF0"/>
    <w:rsid w:val="11B70A76"/>
    <w:rsid w:val="11DD07B2"/>
    <w:rsid w:val="11DF9616"/>
    <w:rsid w:val="12061DFA"/>
    <w:rsid w:val="120C0AAB"/>
    <w:rsid w:val="121FCBC8"/>
    <w:rsid w:val="122C1A58"/>
    <w:rsid w:val="124FC326"/>
    <w:rsid w:val="127FBB6C"/>
    <w:rsid w:val="12944510"/>
    <w:rsid w:val="129C6091"/>
    <w:rsid w:val="12AAD203"/>
    <w:rsid w:val="12C60FD3"/>
    <w:rsid w:val="12D8B608"/>
    <w:rsid w:val="12F68100"/>
    <w:rsid w:val="12F7051B"/>
    <w:rsid w:val="130C6C52"/>
    <w:rsid w:val="1326E319"/>
    <w:rsid w:val="1328B96F"/>
    <w:rsid w:val="13450672"/>
    <w:rsid w:val="134ECA78"/>
    <w:rsid w:val="13593E70"/>
    <w:rsid w:val="13720598"/>
    <w:rsid w:val="137DCF26"/>
    <w:rsid w:val="137E78DE"/>
    <w:rsid w:val="1382ABC9"/>
    <w:rsid w:val="13963C41"/>
    <w:rsid w:val="13A9194B"/>
    <w:rsid w:val="13AFECA8"/>
    <w:rsid w:val="13BB9C29"/>
    <w:rsid w:val="13BCE558"/>
    <w:rsid w:val="13C27815"/>
    <w:rsid w:val="13C2923A"/>
    <w:rsid w:val="13D3377B"/>
    <w:rsid w:val="13FAA744"/>
    <w:rsid w:val="141FD2AB"/>
    <w:rsid w:val="143559C2"/>
    <w:rsid w:val="144D5BD2"/>
    <w:rsid w:val="14531FD9"/>
    <w:rsid w:val="1477FA50"/>
    <w:rsid w:val="14C4F9DD"/>
    <w:rsid w:val="14D93853"/>
    <w:rsid w:val="14DF25F4"/>
    <w:rsid w:val="14F1E206"/>
    <w:rsid w:val="14F56A5C"/>
    <w:rsid w:val="1510D55F"/>
    <w:rsid w:val="151C3D88"/>
    <w:rsid w:val="1528C7DB"/>
    <w:rsid w:val="153317BE"/>
    <w:rsid w:val="15381905"/>
    <w:rsid w:val="153A936E"/>
    <w:rsid w:val="153DEAFE"/>
    <w:rsid w:val="156AA5FE"/>
    <w:rsid w:val="15747F08"/>
    <w:rsid w:val="157DA138"/>
    <w:rsid w:val="159995D9"/>
    <w:rsid w:val="15BDC9A5"/>
    <w:rsid w:val="15CD4188"/>
    <w:rsid w:val="15D07AFF"/>
    <w:rsid w:val="15D97036"/>
    <w:rsid w:val="15DA7E04"/>
    <w:rsid w:val="15E6645B"/>
    <w:rsid w:val="15EF11DC"/>
    <w:rsid w:val="15F916C0"/>
    <w:rsid w:val="15FF8030"/>
    <w:rsid w:val="1614F965"/>
    <w:rsid w:val="1629A7A1"/>
    <w:rsid w:val="163F9DC3"/>
    <w:rsid w:val="163FCE79"/>
    <w:rsid w:val="165C8166"/>
    <w:rsid w:val="165E83DB"/>
    <w:rsid w:val="16709C04"/>
    <w:rsid w:val="1671C485"/>
    <w:rsid w:val="167AF655"/>
    <w:rsid w:val="167FD47E"/>
    <w:rsid w:val="1682CF98"/>
    <w:rsid w:val="1686801C"/>
    <w:rsid w:val="169B27EA"/>
    <w:rsid w:val="169D65DB"/>
    <w:rsid w:val="16A4753B"/>
    <w:rsid w:val="16A62132"/>
    <w:rsid w:val="16AE5B88"/>
    <w:rsid w:val="16B364C9"/>
    <w:rsid w:val="16BA16D6"/>
    <w:rsid w:val="16D1F23F"/>
    <w:rsid w:val="16D28375"/>
    <w:rsid w:val="16DEA0D1"/>
    <w:rsid w:val="16E9E569"/>
    <w:rsid w:val="1709126B"/>
    <w:rsid w:val="175BC6F0"/>
    <w:rsid w:val="17688AA0"/>
    <w:rsid w:val="1770C864"/>
    <w:rsid w:val="17889442"/>
    <w:rsid w:val="17A621F8"/>
    <w:rsid w:val="17D7753E"/>
    <w:rsid w:val="18129D00"/>
    <w:rsid w:val="1813A3CA"/>
    <w:rsid w:val="18223B9B"/>
    <w:rsid w:val="1826B077"/>
    <w:rsid w:val="183827EE"/>
    <w:rsid w:val="183B9059"/>
    <w:rsid w:val="183D0E17"/>
    <w:rsid w:val="1840459C"/>
    <w:rsid w:val="18440C28"/>
    <w:rsid w:val="185D8492"/>
    <w:rsid w:val="1891DDC6"/>
    <w:rsid w:val="1897D5EC"/>
    <w:rsid w:val="1898A2B7"/>
    <w:rsid w:val="18A202F5"/>
    <w:rsid w:val="18A57D52"/>
    <w:rsid w:val="18ABD24E"/>
    <w:rsid w:val="18B75158"/>
    <w:rsid w:val="18DF4914"/>
    <w:rsid w:val="18F28EAA"/>
    <w:rsid w:val="18FA673E"/>
    <w:rsid w:val="18FE02C2"/>
    <w:rsid w:val="19172879"/>
    <w:rsid w:val="19175AC5"/>
    <w:rsid w:val="1921FA85"/>
    <w:rsid w:val="1922A3AC"/>
    <w:rsid w:val="192464A3"/>
    <w:rsid w:val="1947A189"/>
    <w:rsid w:val="1952077F"/>
    <w:rsid w:val="19595D1B"/>
    <w:rsid w:val="195ABADC"/>
    <w:rsid w:val="196A6E1C"/>
    <w:rsid w:val="1994A169"/>
    <w:rsid w:val="1994A7CB"/>
    <w:rsid w:val="19A9587B"/>
    <w:rsid w:val="19DBD8A3"/>
    <w:rsid w:val="19DDE7FC"/>
    <w:rsid w:val="19E11AC1"/>
    <w:rsid w:val="19E36CBE"/>
    <w:rsid w:val="19F1B945"/>
    <w:rsid w:val="1A032824"/>
    <w:rsid w:val="1A171C90"/>
    <w:rsid w:val="1A4278FF"/>
    <w:rsid w:val="1A4EA7F4"/>
    <w:rsid w:val="1A5C817C"/>
    <w:rsid w:val="1A79952D"/>
    <w:rsid w:val="1A7E1142"/>
    <w:rsid w:val="1A96379F"/>
    <w:rsid w:val="1A9B2BE5"/>
    <w:rsid w:val="1A9C07E2"/>
    <w:rsid w:val="1AA5394E"/>
    <w:rsid w:val="1AAF5FFC"/>
    <w:rsid w:val="1AB0E5FB"/>
    <w:rsid w:val="1AC8E615"/>
    <w:rsid w:val="1AD01C57"/>
    <w:rsid w:val="1AD5847D"/>
    <w:rsid w:val="1AD5CDD1"/>
    <w:rsid w:val="1AE39617"/>
    <w:rsid w:val="1B133F9C"/>
    <w:rsid w:val="1B363797"/>
    <w:rsid w:val="1B4D595E"/>
    <w:rsid w:val="1B4E0B89"/>
    <w:rsid w:val="1B4E6778"/>
    <w:rsid w:val="1B52F719"/>
    <w:rsid w:val="1B57553A"/>
    <w:rsid w:val="1B5C917A"/>
    <w:rsid w:val="1B7126A5"/>
    <w:rsid w:val="1B71B71F"/>
    <w:rsid w:val="1B7439C9"/>
    <w:rsid w:val="1B7BFA1B"/>
    <w:rsid w:val="1B81F9C6"/>
    <w:rsid w:val="1B87B309"/>
    <w:rsid w:val="1B97BEF0"/>
    <w:rsid w:val="1B9C1BFA"/>
    <w:rsid w:val="1BBBD2CD"/>
    <w:rsid w:val="1BF6A6C8"/>
    <w:rsid w:val="1C2CDB99"/>
    <w:rsid w:val="1C3B9E79"/>
    <w:rsid w:val="1C43EC5D"/>
    <w:rsid w:val="1C5E848E"/>
    <w:rsid w:val="1C657D8D"/>
    <w:rsid w:val="1C67EC2B"/>
    <w:rsid w:val="1C6C625F"/>
    <w:rsid w:val="1C830E47"/>
    <w:rsid w:val="1C9EC052"/>
    <w:rsid w:val="1CAD6485"/>
    <w:rsid w:val="1CB4E793"/>
    <w:rsid w:val="1CB89316"/>
    <w:rsid w:val="1CD12521"/>
    <w:rsid w:val="1CE0F93D"/>
    <w:rsid w:val="1CE27F51"/>
    <w:rsid w:val="1CF1F345"/>
    <w:rsid w:val="1CF3259B"/>
    <w:rsid w:val="1D027BE8"/>
    <w:rsid w:val="1D13660C"/>
    <w:rsid w:val="1D23836A"/>
    <w:rsid w:val="1D4CEEC9"/>
    <w:rsid w:val="1D4FEFC5"/>
    <w:rsid w:val="1D51D878"/>
    <w:rsid w:val="1D58048B"/>
    <w:rsid w:val="1D6585E3"/>
    <w:rsid w:val="1D6FA8CF"/>
    <w:rsid w:val="1D708331"/>
    <w:rsid w:val="1D985134"/>
    <w:rsid w:val="1D9AB3C1"/>
    <w:rsid w:val="1DA71D4E"/>
    <w:rsid w:val="1DBC97AA"/>
    <w:rsid w:val="1DC35EA8"/>
    <w:rsid w:val="1DE4335D"/>
    <w:rsid w:val="1DEAC3DA"/>
    <w:rsid w:val="1DEB89A5"/>
    <w:rsid w:val="1E3D26DD"/>
    <w:rsid w:val="1E52CDE4"/>
    <w:rsid w:val="1E746DA7"/>
    <w:rsid w:val="1EA11A2C"/>
    <w:rsid w:val="1EA21837"/>
    <w:rsid w:val="1EA58FB6"/>
    <w:rsid w:val="1EA5D3A9"/>
    <w:rsid w:val="1EAEB33A"/>
    <w:rsid w:val="1EAF46E9"/>
    <w:rsid w:val="1EBF32DC"/>
    <w:rsid w:val="1F0C5392"/>
    <w:rsid w:val="1F196DA4"/>
    <w:rsid w:val="1F335CCB"/>
    <w:rsid w:val="1F3EF0F0"/>
    <w:rsid w:val="1F4909EB"/>
    <w:rsid w:val="1F4C2F6D"/>
    <w:rsid w:val="1F650951"/>
    <w:rsid w:val="1F78AA71"/>
    <w:rsid w:val="1F9FF906"/>
    <w:rsid w:val="1FA86145"/>
    <w:rsid w:val="1FCD15CF"/>
    <w:rsid w:val="1FE80A43"/>
    <w:rsid w:val="1FEADC4B"/>
    <w:rsid w:val="20420A30"/>
    <w:rsid w:val="2043CB90"/>
    <w:rsid w:val="2053B1B3"/>
    <w:rsid w:val="205B242C"/>
    <w:rsid w:val="20613D46"/>
    <w:rsid w:val="206BB100"/>
    <w:rsid w:val="20ABF05B"/>
    <w:rsid w:val="20C938DB"/>
    <w:rsid w:val="20D4A5C0"/>
    <w:rsid w:val="20F61E71"/>
    <w:rsid w:val="20FD6BD5"/>
    <w:rsid w:val="2101D6F4"/>
    <w:rsid w:val="21113C17"/>
    <w:rsid w:val="21147AD2"/>
    <w:rsid w:val="212F043B"/>
    <w:rsid w:val="214934AF"/>
    <w:rsid w:val="215AF6F7"/>
    <w:rsid w:val="215C0946"/>
    <w:rsid w:val="215E5E5D"/>
    <w:rsid w:val="21717D90"/>
    <w:rsid w:val="21729722"/>
    <w:rsid w:val="2178D4AE"/>
    <w:rsid w:val="2185B3E1"/>
    <w:rsid w:val="21AB818B"/>
    <w:rsid w:val="21B6FD60"/>
    <w:rsid w:val="21C3880B"/>
    <w:rsid w:val="21DF3FD3"/>
    <w:rsid w:val="21EAA831"/>
    <w:rsid w:val="21EBC45B"/>
    <w:rsid w:val="21EDBC99"/>
    <w:rsid w:val="21FCC7EB"/>
    <w:rsid w:val="2228F61C"/>
    <w:rsid w:val="2234EF2B"/>
    <w:rsid w:val="22450B41"/>
    <w:rsid w:val="22496E98"/>
    <w:rsid w:val="22A14984"/>
    <w:rsid w:val="22AE19A4"/>
    <w:rsid w:val="22C4DADB"/>
    <w:rsid w:val="22C4E393"/>
    <w:rsid w:val="22D0FE10"/>
    <w:rsid w:val="22D2A924"/>
    <w:rsid w:val="22D910B9"/>
    <w:rsid w:val="22DC5714"/>
    <w:rsid w:val="22EF535B"/>
    <w:rsid w:val="22FADAFA"/>
    <w:rsid w:val="22FC062B"/>
    <w:rsid w:val="230850F9"/>
    <w:rsid w:val="2308A6A7"/>
    <w:rsid w:val="230954B0"/>
    <w:rsid w:val="23135698"/>
    <w:rsid w:val="231B8D5D"/>
    <w:rsid w:val="231D488C"/>
    <w:rsid w:val="232442E7"/>
    <w:rsid w:val="23263F07"/>
    <w:rsid w:val="23422680"/>
    <w:rsid w:val="2343F2EF"/>
    <w:rsid w:val="23492F3C"/>
    <w:rsid w:val="234D7CCC"/>
    <w:rsid w:val="23942C80"/>
    <w:rsid w:val="23AF7FC8"/>
    <w:rsid w:val="23B3784F"/>
    <w:rsid w:val="23B4B185"/>
    <w:rsid w:val="23BD1626"/>
    <w:rsid w:val="23BF0EBD"/>
    <w:rsid w:val="23CD05AA"/>
    <w:rsid w:val="23FF7405"/>
    <w:rsid w:val="240283A2"/>
    <w:rsid w:val="241F0005"/>
    <w:rsid w:val="2426CEAB"/>
    <w:rsid w:val="24308630"/>
    <w:rsid w:val="24506E16"/>
    <w:rsid w:val="246832C1"/>
    <w:rsid w:val="24691DB9"/>
    <w:rsid w:val="248383A8"/>
    <w:rsid w:val="24881E64"/>
    <w:rsid w:val="24967105"/>
    <w:rsid w:val="24A42C46"/>
    <w:rsid w:val="24A5AF1E"/>
    <w:rsid w:val="24B4071C"/>
    <w:rsid w:val="24BE233F"/>
    <w:rsid w:val="24C20F68"/>
    <w:rsid w:val="24DD1E38"/>
    <w:rsid w:val="24E83683"/>
    <w:rsid w:val="24E89867"/>
    <w:rsid w:val="24FE8B45"/>
    <w:rsid w:val="2510153C"/>
    <w:rsid w:val="25111891"/>
    <w:rsid w:val="25157B53"/>
    <w:rsid w:val="2515C10D"/>
    <w:rsid w:val="2527CBA6"/>
    <w:rsid w:val="2535D529"/>
    <w:rsid w:val="25367CD4"/>
    <w:rsid w:val="2556176F"/>
    <w:rsid w:val="255AC0BB"/>
    <w:rsid w:val="255D40A2"/>
    <w:rsid w:val="25B43E04"/>
    <w:rsid w:val="25CD5002"/>
    <w:rsid w:val="25D61A59"/>
    <w:rsid w:val="25D6ED8C"/>
    <w:rsid w:val="25D8D216"/>
    <w:rsid w:val="25EB3636"/>
    <w:rsid w:val="25F380D6"/>
    <w:rsid w:val="26282D32"/>
    <w:rsid w:val="262B77F1"/>
    <w:rsid w:val="26670B40"/>
    <w:rsid w:val="266C0270"/>
    <w:rsid w:val="26732471"/>
    <w:rsid w:val="2674BABD"/>
    <w:rsid w:val="268130A4"/>
    <w:rsid w:val="26982357"/>
    <w:rsid w:val="26A0CB3A"/>
    <w:rsid w:val="26BB5A32"/>
    <w:rsid w:val="26C882CF"/>
    <w:rsid w:val="26CA9AAC"/>
    <w:rsid w:val="26DA0AD4"/>
    <w:rsid w:val="26E464C1"/>
    <w:rsid w:val="26EB3D62"/>
    <w:rsid w:val="26EB7E8B"/>
    <w:rsid w:val="27086F5F"/>
    <w:rsid w:val="270CD3E1"/>
    <w:rsid w:val="2712902A"/>
    <w:rsid w:val="2716E978"/>
    <w:rsid w:val="2764B1FB"/>
    <w:rsid w:val="276C26C9"/>
    <w:rsid w:val="276F890B"/>
    <w:rsid w:val="2792E41F"/>
    <w:rsid w:val="2793B77A"/>
    <w:rsid w:val="27945FB5"/>
    <w:rsid w:val="27A24BBB"/>
    <w:rsid w:val="27A72F9F"/>
    <w:rsid w:val="27B44D09"/>
    <w:rsid w:val="27BD4B86"/>
    <w:rsid w:val="285B2C11"/>
    <w:rsid w:val="285E03E1"/>
    <w:rsid w:val="285F63AB"/>
    <w:rsid w:val="287641F8"/>
    <w:rsid w:val="28A62F74"/>
    <w:rsid w:val="28A788FA"/>
    <w:rsid w:val="28BEBB56"/>
    <w:rsid w:val="28C67E48"/>
    <w:rsid w:val="28F84795"/>
    <w:rsid w:val="28FE3025"/>
    <w:rsid w:val="29049FA0"/>
    <w:rsid w:val="2909025F"/>
    <w:rsid w:val="290985D4"/>
    <w:rsid w:val="290CC35C"/>
    <w:rsid w:val="29108B08"/>
    <w:rsid w:val="29131C26"/>
    <w:rsid w:val="293518F3"/>
    <w:rsid w:val="293D5F1A"/>
    <w:rsid w:val="2948523D"/>
    <w:rsid w:val="2958C8AF"/>
    <w:rsid w:val="29811796"/>
    <w:rsid w:val="29A3CBA8"/>
    <w:rsid w:val="29A89F1C"/>
    <w:rsid w:val="29CD423E"/>
    <w:rsid w:val="29CFC419"/>
    <w:rsid w:val="29F2FAF4"/>
    <w:rsid w:val="29FC40AD"/>
    <w:rsid w:val="2A081117"/>
    <w:rsid w:val="2A147293"/>
    <w:rsid w:val="2A2DF405"/>
    <w:rsid w:val="2A4A3C3E"/>
    <w:rsid w:val="2A4CA9EB"/>
    <w:rsid w:val="2A683481"/>
    <w:rsid w:val="2A7B2A5E"/>
    <w:rsid w:val="2A8155F8"/>
    <w:rsid w:val="2A88E37A"/>
    <w:rsid w:val="2A9480F5"/>
    <w:rsid w:val="2AB448EF"/>
    <w:rsid w:val="2AC334D4"/>
    <w:rsid w:val="2AC84D8C"/>
    <w:rsid w:val="2ADF7C8A"/>
    <w:rsid w:val="2AE07BAE"/>
    <w:rsid w:val="2AEC2D7A"/>
    <w:rsid w:val="2AF0CCD9"/>
    <w:rsid w:val="2AF12366"/>
    <w:rsid w:val="2B09E9D6"/>
    <w:rsid w:val="2B1A81D3"/>
    <w:rsid w:val="2B469594"/>
    <w:rsid w:val="2B4C5FBC"/>
    <w:rsid w:val="2B5FBD9B"/>
    <w:rsid w:val="2B650307"/>
    <w:rsid w:val="2B797E44"/>
    <w:rsid w:val="2B84BCD7"/>
    <w:rsid w:val="2B87D5F6"/>
    <w:rsid w:val="2B8ECB55"/>
    <w:rsid w:val="2BA3515A"/>
    <w:rsid w:val="2BA69B0D"/>
    <w:rsid w:val="2BADE2BA"/>
    <w:rsid w:val="2BC6E5F2"/>
    <w:rsid w:val="2BD4A86C"/>
    <w:rsid w:val="2BD6F13F"/>
    <w:rsid w:val="2BDAC05F"/>
    <w:rsid w:val="2BF46D2A"/>
    <w:rsid w:val="2C089414"/>
    <w:rsid w:val="2C119328"/>
    <w:rsid w:val="2C1EAD80"/>
    <w:rsid w:val="2C398530"/>
    <w:rsid w:val="2C3BDBBB"/>
    <w:rsid w:val="2C464E6C"/>
    <w:rsid w:val="2C5A173A"/>
    <w:rsid w:val="2C789742"/>
    <w:rsid w:val="2C7FF2FF"/>
    <w:rsid w:val="2CBC47C9"/>
    <w:rsid w:val="2CBD8DED"/>
    <w:rsid w:val="2CCB84C8"/>
    <w:rsid w:val="2CE1D6F1"/>
    <w:rsid w:val="2D13AC43"/>
    <w:rsid w:val="2D20B843"/>
    <w:rsid w:val="2D27C0FF"/>
    <w:rsid w:val="2D2A09E3"/>
    <w:rsid w:val="2D3FB1D9"/>
    <w:rsid w:val="2D40A138"/>
    <w:rsid w:val="2D5079C1"/>
    <w:rsid w:val="2D52688A"/>
    <w:rsid w:val="2D5B2FD7"/>
    <w:rsid w:val="2D73B5F2"/>
    <w:rsid w:val="2DA445C4"/>
    <w:rsid w:val="2DAADBAD"/>
    <w:rsid w:val="2DB1C15E"/>
    <w:rsid w:val="2DCF16B3"/>
    <w:rsid w:val="2DD2BD2D"/>
    <w:rsid w:val="2DDD98E2"/>
    <w:rsid w:val="2DE627F4"/>
    <w:rsid w:val="2E0C62A5"/>
    <w:rsid w:val="2E36C5D9"/>
    <w:rsid w:val="2E4185D7"/>
    <w:rsid w:val="2E54B7ED"/>
    <w:rsid w:val="2E556B4C"/>
    <w:rsid w:val="2E6F27E6"/>
    <w:rsid w:val="2EA390DB"/>
    <w:rsid w:val="2EA4198A"/>
    <w:rsid w:val="2EA5306C"/>
    <w:rsid w:val="2EB11F06"/>
    <w:rsid w:val="2EB47013"/>
    <w:rsid w:val="2EBB7448"/>
    <w:rsid w:val="2ECA4763"/>
    <w:rsid w:val="2ECD01AB"/>
    <w:rsid w:val="2EE7E189"/>
    <w:rsid w:val="2EEEED1F"/>
    <w:rsid w:val="2F0BDB87"/>
    <w:rsid w:val="2F0E1F62"/>
    <w:rsid w:val="2F1156A1"/>
    <w:rsid w:val="2F150E97"/>
    <w:rsid w:val="2F218A4E"/>
    <w:rsid w:val="2F30E57A"/>
    <w:rsid w:val="2F58D0EC"/>
    <w:rsid w:val="2F63636B"/>
    <w:rsid w:val="2F67FD94"/>
    <w:rsid w:val="2F7C5422"/>
    <w:rsid w:val="2F867ADF"/>
    <w:rsid w:val="2F8A596C"/>
    <w:rsid w:val="2F978414"/>
    <w:rsid w:val="2FB0122B"/>
    <w:rsid w:val="2FCDC56A"/>
    <w:rsid w:val="2FD6EDE0"/>
    <w:rsid w:val="2FE08004"/>
    <w:rsid w:val="2FEE45F8"/>
    <w:rsid w:val="2FFDEBD7"/>
    <w:rsid w:val="30085FFA"/>
    <w:rsid w:val="302FAF50"/>
    <w:rsid w:val="304CE6E8"/>
    <w:rsid w:val="30504074"/>
    <w:rsid w:val="3063FD9B"/>
    <w:rsid w:val="3070BF92"/>
    <w:rsid w:val="3085097F"/>
    <w:rsid w:val="30C63448"/>
    <w:rsid w:val="30E51720"/>
    <w:rsid w:val="31093734"/>
    <w:rsid w:val="310E7AE1"/>
    <w:rsid w:val="31192705"/>
    <w:rsid w:val="311B9CED"/>
    <w:rsid w:val="3120AAD6"/>
    <w:rsid w:val="312EF11E"/>
    <w:rsid w:val="31388866"/>
    <w:rsid w:val="31539459"/>
    <w:rsid w:val="316B158E"/>
    <w:rsid w:val="31764177"/>
    <w:rsid w:val="317B4F34"/>
    <w:rsid w:val="318CE6A9"/>
    <w:rsid w:val="31A21FB3"/>
    <w:rsid w:val="31A61F75"/>
    <w:rsid w:val="31A7F5CB"/>
    <w:rsid w:val="31CB7FB1"/>
    <w:rsid w:val="31CF05D7"/>
    <w:rsid w:val="31D39318"/>
    <w:rsid w:val="31EC8249"/>
    <w:rsid w:val="31FF4B97"/>
    <w:rsid w:val="3204F8FB"/>
    <w:rsid w:val="321063B1"/>
    <w:rsid w:val="3210E5DF"/>
    <w:rsid w:val="32140328"/>
    <w:rsid w:val="321D32E4"/>
    <w:rsid w:val="322ED3A0"/>
    <w:rsid w:val="325A9715"/>
    <w:rsid w:val="3264DDB4"/>
    <w:rsid w:val="326A5382"/>
    <w:rsid w:val="326FAE82"/>
    <w:rsid w:val="3277B6E7"/>
    <w:rsid w:val="327B2D06"/>
    <w:rsid w:val="32A47B95"/>
    <w:rsid w:val="32A6A15E"/>
    <w:rsid w:val="32ACE4D0"/>
    <w:rsid w:val="32AD078B"/>
    <w:rsid w:val="32B05C7D"/>
    <w:rsid w:val="32CF24D6"/>
    <w:rsid w:val="32E7B2ED"/>
    <w:rsid w:val="32EF0F60"/>
    <w:rsid w:val="32F2A857"/>
    <w:rsid w:val="32F918F8"/>
    <w:rsid w:val="3301B1FE"/>
    <w:rsid w:val="33031C85"/>
    <w:rsid w:val="331A36C4"/>
    <w:rsid w:val="334C1734"/>
    <w:rsid w:val="334E72A3"/>
    <w:rsid w:val="33752838"/>
    <w:rsid w:val="3379175B"/>
    <w:rsid w:val="337B9FF0"/>
    <w:rsid w:val="338028C3"/>
    <w:rsid w:val="33874EA7"/>
    <w:rsid w:val="3389FA96"/>
    <w:rsid w:val="33A3EC41"/>
    <w:rsid w:val="33B17AF5"/>
    <w:rsid w:val="33C55D6A"/>
    <w:rsid w:val="33CE41B3"/>
    <w:rsid w:val="33E171E4"/>
    <w:rsid w:val="33FB392A"/>
    <w:rsid w:val="33FDD50A"/>
    <w:rsid w:val="3401F29D"/>
    <w:rsid w:val="3402997C"/>
    <w:rsid w:val="34076C95"/>
    <w:rsid w:val="34138748"/>
    <w:rsid w:val="342C420F"/>
    <w:rsid w:val="34334424"/>
    <w:rsid w:val="346691E0"/>
    <w:rsid w:val="3472BFF8"/>
    <w:rsid w:val="349D825F"/>
    <w:rsid w:val="34C2F148"/>
    <w:rsid w:val="34D980CD"/>
    <w:rsid w:val="34E9F816"/>
    <w:rsid w:val="351DE150"/>
    <w:rsid w:val="354D7D53"/>
    <w:rsid w:val="359B80BF"/>
    <w:rsid w:val="35AF57A9"/>
    <w:rsid w:val="35B4C4B6"/>
    <w:rsid w:val="35B95222"/>
    <w:rsid w:val="35C78B3C"/>
    <w:rsid w:val="35EFE33F"/>
    <w:rsid w:val="36147589"/>
    <w:rsid w:val="361A5FCB"/>
    <w:rsid w:val="3626B022"/>
    <w:rsid w:val="363E86B1"/>
    <w:rsid w:val="3655285A"/>
    <w:rsid w:val="366B570C"/>
    <w:rsid w:val="3673DB2D"/>
    <w:rsid w:val="3674CE36"/>
    <w:rsid w:val="3688A8B9"/>
    <w:rsid w:val="368917D0"/>
    <w:rsid w:val="36BC571D"/>
    <w:rsid w:val="36C3F619"/>
    <w:rsid w:val="36C5E0FA"/>
    <w:rsid w:val="36C737F4"/>
    <w:rsid w:val="36D81390"/>
    <w:rsid w:val="36DDA99A"/>
    <w:rsid w:val="36E28A6E"/>
    <w:rsid w:val="36E45702"/>
    <w:rsid w:val="36F3BED4"/>
    <w:rsid w:val="36FA888B"/>
    <w:rsid w:val="36FCD185"/>
    <w:rsid w:val="3708E0C5"/>
    <w:rsid w:val="371FF7D1"/>
    <w:rsid w:val="3730BB07"/>
    <w:rsid w:val="3732FA7C"/>
    <w:rsid w:val="374C8839"/>
    <w:rsid w:val="37696252"/>
    <w:rsid w:val="3787413A"/>
    <w:rsid w:val="378FF601"/>
    <w:rsid w:val="37B344EB"/>
    <w:rsid w:val="37B6E2DD"/>
    <w:rsid w:val="37D244E9"/>
    <w:rsid w:val="37E4FEE0"/>
    <w:rsid w:val="37EC6269"/>
    <w:rsid w:val="38099F23"/>
    <w:rsid w:val="3813DDC5"/>
    <w:rsid w:val="382233A7"/>
    <w:rsid w:val="38226321"/>
    <w:rsid w:val="38633FDF"/>
    <w:rsid w:val="38635679"/>
    <w:rsid w:val="386C3425"/>
    <w:rsid w:val="386F87BF"/>
    <w:rsid w:val="3873E3F1"/>
    <w:rsid w:val="387A76FA"/>
    <w:rsid w:val="387BD177"/>
    <w:rsid w:val="38826F6C"/>
    <w:rsid w:val="38BAF6DB"/>
    <w:rsid w:val="38C1B55B"/>
    <w:rsid w:val="38CC8B68"/>
    <w:rsid w:val="38D5F814"/>
    <w:rsid w:val="38D6ABF2"/>
    <w:rsid w:val="38DD9F01"/>
    <w:rsid w:val="38EA6E8A"/>
    <w:rsid w:val="38EA916B"/>
    <w:rsid w:val="39000296"/>
    <w:rsid w:val="3903560D"/>
    <w:rsid w:val="390542EA"/>
    <w:rsid w:val="39259666"/>
    <w:rsid w:val="393B3367"/>
    <w:rsid w:val="394A4EE3"/>
    <w:rsid w:val="394BE186"/>
    <w:rsid w:val="396584AF"/>
    <w:rsid w:val="39670058"/>
    <w:rsid w:val="39698B47"/>
    <w:rsid w:val="396B686E"/>
    <w:rsid w:val="397A53CE"/>
    <w:rsid w:val="39803AE7"/>
    <w:rsid w:val="3987624A"/>
    <w:rsid w:val="39878AAA"/>
    <w:rsid w:val="39C1F267"/>
    <w:rsid w:val="39E82298"/>
    <w:rsid w:val="39E8F460"/>
    <w:rsid w:val="39F1B784"/>
    <w:rsid w:val="39FF94E6"/>
    <w:rsid w:val="3A00A301"/>
    <w:rsid w:val="3A1097BB"/>
    <w:rsid w:val="3A2014C2"/>
    <w:rsid w:val="3A220BB7"/>
    <w:rsid w:val="3A685BC9"/>
    <w:rsid w:val="3A6C3B4F"/>
    <w:rsid w:val="3A714575"/>
    <w:rsid w:val="3A7768BA"/>
    <w:rsid w:val="3A863EEB"/>
    <w:rsid w:val="3A8EF024"/>
    <w:rsid w:val="3A930515"/>
    <w:rsid w:val="3AB663D8"/>
    <w:rsid w:val="3AC166C7"/>
    <w:rsid w:val="3ADDC0EA"/>
    <w:rsid w:val="3AE12100"/>
    <w:rsid w:val="3AED0D1B"/>
    <w:rsid w:val="3B07EBF9"/>
    <w:rsid w:val="3B211230"/>
    <w:rsid w:val="3B369B32"/>
    <w:rsid w:val="3B6E5A6C"/>
    <w:rsid w:val="3B727A27"/>
    <w:rsid w:val="3B78D386"/>
    <w:rsid w:val="3B875900"/>
    <w:rsid w:val="3B9AE0A1"/>
    <w:rsid w:val="3BB04239"/>
    <w:rsid w:val="3BB38E7A"/>
    <w:rsid w:val="3BC99657"/>
    <w:rsid w:val="3BCC2B25"/>
    <w:rsid w:val="3BCD6DC9"/>
    <w:rsid w:val="3BD11BE8"/>
    <w:rsid w:val="3BD55279"/>
    <w:rsid w:val="3BEAA803"/>
    <w:rsid w:val="3BF9561D"/>
    <w:rsid w:val="3BFDBAE7"/>
    <w:rsid w:val="3C319F34"/>
    <w:rsid w:val="3C367084"/>
    <w:rsid w:val="3C42DE19"/>
    <w:rsid w:val="3C59BE06"/>
    <w:rsid w:val="3C5D3728"/>
    <w:rsid w:val="3C5FB67B"/>
    <w:rsid w:val="3C644060"/>
    <w:rsid w:val="3C82EF84"/>
    <w:rsid w:val="3C9E044F"/>
    <w:rsid w:val="3CA5DAAF"/>
    <w:rsid w:val="3CA932FF"/>
    <w:rsid w:val="3CAF3FD9"/>
    <w:rsid w:val="3CBD7FE3"/>
    <w:rsid w:val="3CC96CCD"/>
    <w:rsid w:val="3CD2E95B"/>
    <w:rsid w:val="3CE9ABB7"/>
    <w:rsid w:val="3D0758A0"/>
    <w:rsid w:val="3D2ABBE6"/>
    <w:rsid w:val="3D2D5784"/>
    <w:rsid w:val="3D2F3B3A"/>
    <w:rsid w:val="3D3E601F"/>
    <w:rsid w:val="3D4C4DB9"/>
    <w:rsid w:val="3D4DE81D"/>
    <w:rsid w:val="3D588F38"/>
    <w:rsid w:val="3D66474D"/>
    <w:rsid w:val="3D7D92AC"/>
    <w:rsid w:val="3D9C5737"/>
    <w:rsid w:val="3DA5FE00"/>
    <w:rsid w:val="3DCC6C4D"/>
    <w:rsid w:val="3DF652AA"/>
    <w:rsid w:val="3E5A639A"/>
    <w:rsid w:val="3E5AD36D"/>
    <w:rsid w:val="3E831F49"/>
    <w:rsid w:val="3E97A3AE"/>
    <w:rsid w:val="3E9C615D"/>
    <w:rsid w:val="3EA0BFE0"/>
    <w:rsid w:val="3EAA02B9"/>
    <w:rsid w:val="3ECF3056"/>
    <w:rsid w:val="3ED249D9"/>
    <w:rsid w:val="3EDFBD1F"/>
    <w:rsid w:val="3EE1B404"/>
    <w:rsid w:val="3EF941B5"/>
    <w:rsid w:val="3EFAFE1F"/>
    <w:rsid w:val="3F03CBE7"/>
    <w:rsid w:val="3F080465"/>
    <w:rsid w:val="3F26E415"/>
    <w:rsid w:val="3F42FEFF"/>
    <w:rsid w:val="3F486135"/>
    <w:rsid w:val="3F4D356B"/>
    <w:rsid w:val="3F536110"/>
    <w:rsid w:val="3F5B330E"/>
    <w:rsid w:val="3F936742"/>
    <w:rsid w:val="3FA04CCF"/>
    <w:rsid w:val="3FB1320D"/>
    <w:rsid w:val="3FEEDD61"/>
    <w:rsid w:val="3FEF13AB"/>
    <w:rsid w:val="3FF6738B"/>
    <w:rsid w:val="403CC26E"/>
    <w:rsid w:val="4066643E"/>
    <w:rsid w:val="406D4E77"/>
    <w:rsid w:val="4079E3BE"/>
    <w:rsid w:val="40B0B10C"/>
    <w:rsid w:val="40B3B90B"/>
    <w:rsid w:val="40C38542"/>
    <w:rsid w:val="40D3AEDE"/>
    <w:rsid w:val="40D79D4D"/>
    <w:rsid w:val="41165AB8"/>
    <w:rsid w:val="41193E67"/>
    <w:rsid w:val="4151E580"/>
    <w:rsid w:val="41584D15"/>
    <w:rsid w:val="415FEB64"/>
    <w:rsid w:val="4176EF9D"/>
    <w:rsid w:val="4189CFF3"/>
    <w:rsid w:val="418E9373"/>
    <w:rsid w:val="41B2072C"/>
    <w:rsid w:val="41C605AE"/>
    <w:rsid w:val="41C978D3"/>
    <w:rsid w:val="41CE43B7"/>
    <w:rsid w:val="41DDC51E"/>
    <w:rsid w:val="41DFE38A"/>
    <w:rsid w:val="41FEE392"/>
    <w:rsid w:val="41FFF9BB"/>
    <w:rsid w:val="42000B3E"/>
    <w:rsid w:val="4236DEAB"/>
    <w:rsid w:val="42420503"/>
    <w:rsid w:val="42437BDF"/>
    <w:rsid w:val="42540224"/>
    <w:rsid w:val="42648AC7"/>
    <w:rsid w:val="427364D5"/>
    <w:rsid w:val="427D5FD0"/>
    <w:rsid w:val="428EE394"/>
    <w:rsid w:val="429150D0"/>
    <w:rsid w:val="42AC70F4"/>
    <w:rsid w:val="42BFEF1F"/>
    <w:rsid w:val="42C323BB"/>
    <w:rsid w:val="42D381E4"/>
    <w:rsid w:val="42D57E9E"/>
    <w:rsid w:val="42EA8103"/>
    <w:rsid w:val="42F77F90"/>
    <w:rsid w:val="4317D5C8"/>
    <w:rsid w:val="432DD49E"/>
    <w:rsid w:val="43546D0E"/>
    <w:rsid w:val="436ACF3A"/>
    <w:rsid w:val="43991C1C"/>
    <w:rsid w:val="43AE7CDC"/>
    <w:rsid w:val="43B3A509"/>
    <w:rsid w:val="43DC03DC"/>
    <w:rsid w:val="43EFB6C9"/>
    <w:rsid w:val="43FF9A78"/>
    <w:rsid w:val="44021C7A"/>
    <w:rsid w:val="440F3E0F"/>
    <w:rsid w:val="441BF517"/>
    <w:rsid w:val="443AC932"/>
    <w:rsid w:val="4461CD2C"/>
    <w:rsid w:val="44655D8C"/>
    <w:rsid w:val="44659368"/>
    <w:rsid w:val="446C9C24"/>
    <w:rsid w:val="44895050"/>
    <w:rsid w:val="44C99F2E"/>
    <w:rsid w:val="4506DD22"/>
    <w:rsid w:val="450A281F"/>
    <w:rsid w:val="45162041"/>
    <w:rsid w:val="4531C6F7"/>
    <w:rsid w:val="45375198"/>
    <w:rsid w:val="4538F741"/>
    <w:rsid w:val="455735E1"/>
    <w:rsid w:val="455C904B"/>
    <w:rsid w:val="455E99EE"/>
    <w:rsid w:val="459979E3"/>
    <w:rsid w:val="459C055F"/>
    <w:rsid w:val="459FFBC0"/>
    <w:rsid w:val="45A43862"/>
    <w:rsid w:val="45A9CFFB"/>
    <w:rsid w:val="45B56FF4"/>
    <w:rsid w:val="45C8F192"/>
    <w:rsid w:val="45CD21C1"/>
    <w:rsid w:val="45CF5429"/>
    <w:rsid w:val="45D85DF4"/>
    <w:rsid w:val="45ECA2C7"/>
    <w:rsid w:val="45FBC717"/>
    <w:rsid w:val="4606D27A"/>
    <w:rsid w:val="461A8953"/>
    <w:rsid w:val="46219E88"/>
    <w:rsid w:val="4622D99E"/>
    <w:rsid w:val="462D581D"/>
    <w:rsid w:val="464D67AF"/>
    <w:rsid w:val="466B9079"/>
    <w:rsid w:val="46772139"/>
    <w:rsid w:val="4697F616"/>
    <w:rsid w:val="46AA01C8"/>
    <w:rsid w:val="46C0A19D"/>
    <w:rsid w:val="46C360B7"/>
    <w:rsid w:val="46C76ED8"/>
    <w:rsid w:val="46CDBDB3"/>
    <w:rsid w:val="46D5A5C2"/>
    <w:rsid w:val="46FEE599"/>
    <w:rsid w:val="4715E37A"/>
    <w:rsid w:val="47187481"/>
    <w:rsid w:val="472F4511"/>
    <w:rsid w:val="473A4542"/>
    <w:rsid w:val="4746DED1"/>
    <w:rsid w:val="4759477D"/>
    <w:rsid w:val="477FD0C3"/>
    <w:rsid w:val="478BFFB8"/>
    <w:rsid w:val="478E2170"/>
    <w:rsid w:val="479860C3"/>
    <w:rsid w:val="47A3BB28"/>
    <w:rsid w:val="47A6F307"/>
    <w:rsid w:val="47A984C0"/>
    <w:rsid w:val="47AB5EB4"/>
    <w:rsid w:val="47B8A68D"/>
    <w:rsid w:val="47C05DBC"/>
    <w:rsid w:val="47C1FA17"/>
    <w:rsid w:val="47C49244"/>
    <w:rsid w:val="47C63DDA"/>
    <w:rsid w:val="47C6DFA7"/>
    <w:rsid w:val="47C769F0"/>
    <w:rsid w:val="47DD80AC"/>
    <w:rsid w:val="47E88D56"/>
    <w:rsid w:val="47FC6373"/>
    <w:rsid w:val="480399CB"/>
    <w:rsid w:val="4838643C"/>
    <w:rsid w:val="4846EF09"/>
    <w:rsid w:val="485E3F61"/>
    <w:rsid w:val="488275F2"/>
    <w:rsid w:val="4884879C"/>
    <w:rsid w:val="4896F80A"/>
    <w:rsid w:val="489B41DF"/>
    <w:rsid w:val="489F0E26"/>
    <w:rsid w:val="48A71BAE"/>
    <w:rsid w:val="48AD18B2"/>
    <w:rsid w:val="48B46A3C"/>
    <w:rsid w:val="48BA8818"/>
    <w:rsid w:val="48C5FE2A"/>
    <w:rsid w:val="48C6BDD1"/>
    <w:rsid w:val="48C9D8EF"/>
    <w:rsid w:val="48CC868F"/>
    <w:rsid w:val="48CEF71C"/>
    <w:rsid w:val="48D69073"/>
    <w:rsid w:val="48F1D279"/>
    <w:rsid w:val="48FEAE3A"/>
    <w:rsid w:val="4905E4D4"/>
    <w:rsid w:val="490BFD60"/>
    <w:rsid w:val="490E3A55"/>
    <w:rsid w:val="49644133"/>
    <w:rsid w:val="4974F3B2"/>
    <w:rsid w:val="497D2422"/>
    <w:rsid w:val="497E73D5"/>
    <w:rsid w:val="4991F24C"/>
    <w:rsid w:val="49F1F4C6"/>
    <w:rsid w:val="49F3DD31"/>
    <w:rsid w:val="4A0589B7"/>
    <w:rsid w:val="4A0D4684"/>
    <w:rsid w:val="4A2C764E"/>
    <w:rsid w:val="4A3ABB44"/>
    <w:rsid w:val="4A3F3707"/>
    <w:rsid w:val="4A42EC0F"/>
    <w:rsid w:val="4A4F0F44"/>
    <w:rsid w:val="4A50ED02"/>
    <w:rsid w:val="4A5F4389"/>
    <w:rsid w:val="4A654F6C"/>
    <w:rsid w:val="4A71C9DB"/>
    <w:rsid w:val="4A94506E"/>
    <w:rsid w:val="4A96043A"/>
    <w:rsid w:val="4A9DE9DC"/>
    <w:rsid w:val="4AC7203F"/>
    <w:rsid w:val="4ACC29CC"/>
    <w:rsid w:val="4ACFE9CD"/>
    <w:rsid w:val="4AF3C077"/>
    <w:rsid w:val="4AF65A0B"/>
    <w:rsid w:val="4B01264A"/>
    <w:rsid w:val="4B245882"/>
    <w:rsid w:val="4B25AC82"/>
    <w:rsid w:val="4B4DE77C"/>
    <w:rsid w:val="4B51EAAE"/>
    <w:rsid w:val="4B64C627"/>
    <w:rsid w:val="4B6E8508"/>
    <w:rsid w:val="4B791316"/>
    <w:rsid w:val="4B990F1C"/>
    <w:rsid w:val="4BC326AF"/>
    <w:rsid w:val="4BC68386"/>
    <w:rsid w:val="4BCA6936"/>
    <w:rsid w:val="4BD11DB3"/>
    <w:rsid w:val="4BD2E2A1"/>
    <w:rsid w:val="4BE7A7A7"/>
    <w:rsid w:val="4C060741"/>
    <w:rsid w:val="4C0B327B"/>
    <w:rsid w:val="4C0FC9B5"/>
    <w:rsid w:val="4C195D7A"/>
    <w:rsid w:val="4C383316"/>
    <w:rsid w:val="4C471652"/>
    <w:rsid w:val="4C59857B"/>
    <w:rsid w:val="4C7DE134"/>
    <w:rsid w:val="4CA156CE"/>
    <w:rsid w:val="4CA2632D"/>
    <w:rsid w:val="4CAAC3A2"/>
    <w:rsid w:val="4CBBFE79"/>
    <w:rsid w:val="4CD88B05"/>
    <w:rsid w:val="4CE95C56"/>
    <w:rsid w:val="4CFCAD6F"/>
    <w:rsid w:val="4D058C9A"/>
    <w:rsid w:val="4D11224D"/>
    <w:rsid w:val="4D44E746"/>
    <w:rsid w:val="4D49A9F1"/>
    <w:rsid w:val="4D511C44"/>
    <w:rsid w:val="4D571081"/>
    <w:rsid w:val="4D596A6D"/>
    <w:rsid w:val="4D7A8CD1"/>
    <w:rsid w:val="4D855E38"/>
    <w:rsid w:val="4D86B006"/>
    <w:rsid w:val="4D9F7251"/>
    <w:rsid w:val="4DAE70CC"/>
    <w:rsid w:val="4DC139AA"/>
    <w:rsid w:val="4DC4EEC9"/>
    <w:rsid w:val="4DCD6D4C"/>
    <w:rsid w:val="4DF5E3FF"/>
    <w:rsid w:val="4DFAE11F"/>
    <w:rsid w:val="4E469403"/>
    <w:rsid w:val="4E51E4F8"/>
    <w:rsid w:val="4E671300"/>
    <w:rsid w:val="4E67211B"/>
    <w:rsid w:val="4E6E6B00"/>
    <w:rsid w:val="4E7C3201"/>
    <w:rsid w:val="4E89C984"/>
    <w:rsid w:val="4E90CC1F"/>
    <w:rsid w:val="4E9576AB"/>
    <w:rsid w:val="4E99A22B"/>
    <w:rsid w:val="4EA28E52"/>
    <w:rsid w:val="4EAADC13"/>
    <w:rsid w:val="4EC334BB"/>
    <w:rsid w:val="4EE14698"/>
    <w:rsid w:val="4EF29D22"/>
    <w:rsid w:val="4EF2CBDB"/>
    <w:rsid w:val="4EF685B2"/>
    <w:rsid w:val="4EF74182"/>
    <w:rsid w:val="4F18FBF9"/>
    <w:rsid w:val="4F212E99"/>
    <w:rsid w:val="4F4CBC7D"/>
    <w:rsid w:val="4F5BF2B2"/>
    <w:rsid w:val="4F663719"/>
    <w:rsid w:val="4F7E1334"/>
    <w:rsid w:val="4F9D483C"/>
    <w:rsid w:val="4FA0168A"/>
    <w:rsid w:val="4FB1E79C"/>
    <w:rsid w:val="4FCAC8C9"/>
    <w:rsid w:val="4FCB5AD9"/>
    <w:rsid w:val="4FCD50C3"/>
    <w:rsid w:val="4FD91363"/>
    <w:rsid w:val="4FDB3887"/>
    <w:rsid w:val="4FDBD15B"/>
    <w:rsid w:val="4FDE6031"/>
    <w:rsid w:val="4FE277C2"/>
    <w:rsid w:val="4FE4A644"/>
    <w:rsid w:val="4FF4532C"/>
    <w:rsid w:val="5015CC24"/>
    <w:rsid w:val="5025DA57"/>
    <w:rsid w:val="50341F1C"/>
    <w:rsid w:val="50573498"/>
    <w:rsid w:val="5058B770"/>
    <w:rsid w:val="50628724"/>
    <w:rsid w:val="50840409"/>
    <w:rsid w:val="50C21A4B"/>
    <w:rsid w:val="50C2D257"/>
    <w:rsid w:val="50C7003C"/>
    <w:rsid w:val="50D74140"/>
    <w:rsid w:val="50EC7C4A"/>
    <w:rsid w:val="510EA97F"/>
    <w:rsid w:val="5139769C"/>
    <w:rsid w:val="513FB599"/>
    <w:rsid w:val="51451D95"/>
    <w:rsid w:val="516A7B08"/>
    <w:rsid w:val="517A71A9"/>
    <w:rsid w:val="51AC7939"/>
    <w:rsid w:val="51BF84AD"/>
    <w:rsid w:val="51C0DB6C"/>
    <w:rsid w:val="51D503F8"/>
    <w:rsid w:val="51E1CB35"/>
    <w:rsid w:val="51E95290"/>
    <w:rsid w:val="5223468A"/>
    <w:rsid w:val="522A96E0"/>
    <w:rsid w:val="524EBED4"/>
    <w:rsid w:val="5260E521"/>
    <w:rsid w:val="5268B309"/>
    <w:rsid w:val="526D071F"/>
    <w:rsid w:val="52811E94"/>
    <w:rsid w:val="52926EB3"/>
    <w:rsid w:val="52A309B3"/>
    <w:rsid w:val="52AD471A"/>
    <w:rsid w:val="52D5E830"/>
    <w:rsid w:val="52DF11B1"/>
    <w:rsid w:val="52EAD551"/>
    <w:rsid w:val="5322A5A2"/>
    <w:rsid w:val="532D6DAD"/>
    <w:rsid w:val="5335E718"/>
    <w:rsid w:val="533B0935"/>
    <w:rsid w:val="533D2FDC"/>
    <w:rsid w:val="536C22FE"/>
    <w:rsid w:val="5370D459"/>
    <w:rsid w:val="539E6F93"/>
    <w:rsid w:val="53A0F6BA"/>
    <w:rsid w:val="53A30AC6"/>
    <w:rsid w:val="53AFCA07"/>
    <w:rsid w:val="53C153FC"/>
    <w:rsid w:val="53CEA48F"/>
    <w:rsid w:val="53D635C7"/>
    <w:rsid w:val="53F49FBC"/>
    <w:rsid w:val="53F8B1F6"/>
    <w:rsid w:val="53FC65F4"/>
    <w:rsid w:val="53FC8D42"/>
    <w:rsid w:val="54142702"/>
    <w:rsid w:val="542314FB"/>
    <w:rsid w:val="542D4F5F"/>
    <w:rsid w:val="542FA22F"/>
    <w:rsid w:val="544ABAE5"/>
    <w:rsid w:val="545DFF6C"/>
    <w:rsid w:val="5463AAC1"/>
    <w:rsid w:val="5473B94F"/>
    <w:rsid w:val="548BC357"/>
    <w:rsid w:val="54AFF1C9"/>
    <w:rsid w:val="54C6C46F"/>
    <w:rsid w:val="54C75478"/>
    <w:rsid w:val="54C7C44F"/>
    <w:rsid w:val="54C9C9F3"/>
    <w:rsid w:val="54CEFDE4"/>
    <w:rsid w:val="54E12234"/>
    <w:rsid w:val="54F660DA"/>
    <w:rsid w:val="55008638"/>
    <w:rsid w:val="55015557"/>
    <w:rsid w:val="5521DE3E"/>
    <w:rsid w:val="55766EF8"/>
    <w:rsid w:val="559BAEB0"/>
    <w:rsid w:val="559DF784"/>
    <w:rsid w:val="55A50040"/>
    <w:rsid w:val="55A967AE"/>
    <w:rsid w:val="55C6638A"/>
    <w:rsid w:val="55DB875B"/>
    <w:rsid w:val="55F0E681"/>
    <w:rsid w:val="561FFB01"/>
    <w:rsid w:val="56255C84"/>
    <w:rsid w:val="5633E727"/>
    <w:rsid w:val="564BE612"/>
    <w:rsid w:val="5666DF89"/>
    <w:rsid w:val="567EA68D"/>
    <w:rsid w:val="5681D3AA"/>
    <w:rsid w:val="56BEDF76"/>
    <w:rsid w:val="56C17975"/>
    <w:rsid w:val="56DE6EFC"/>
    <w:rsid w:val="56ED2703"/>
    <w:rsid w:val="56ED8049"/>
    <w:rsid w:val="56EF8CCF"/>
    <w:rsid w:val="571C7C98"/>
    <w:rsid w:val="571D5347"/>
    <w:rsid w:val="57272176"/>
    <w:rsid w:val="5764F021"/>
    <w:rsid w:val="576B9103"/>
    <w:rsid w:val="5788FB25"/>
    <w:rsid w:val="57A1E8EF"/>
    <w:rsid w:val="57A6C061"/>
    <w:rsid w:val="57A85A21"/>
    <w:rsid w:val="57B4AD00"/>
    <w:rsid w:val="57B59015"/>
    <w:rsid w:val="57B5A01A"/>
    <w:rsid w:val="57B66E2C"/>
    <w:rsid w:val="57B77860"/>
    <w:rsid w:val="57C3D1C4"/>
    <w:rsid w:val="57CBB6D2"/>
    <w:rsid w:val="57DF2954"/>
    <w:rsid w:val="57FF6511"/>
    <w:rsid w:val="580C228C"/>
    <w:rsid w:val="580F24C6"/>
    <w:rsid w:val="580FD091"/>
    <w:rsid w:val="58130F9D"/>
    <w:rsid w:val="581C3E23"/>
    <w:rsid w:val="583941BA"/>
    <w:rsid w:val="5841391C"/>
    <w:rsid w:val="5842F1CB"/>
    <w:rsid w:val="5849DBAD"/>
    <w:rsid w:val="5851BE59"/>
    <w:rsid w:val="58558053"/>
    <w:rsid w:val="58569BBF"/>
    <w:rsid w:val="587E1512"/>
    <w:rsid w:val="58B165A9"/>
    <w:rsid w:val="58B27244"/>
    <w:rsid w:val="58D17556"/>
    <w:rsid w:val="58D4667E"/>
    <w:rsid w:val="58D517EF"/>
    <w:rsid w:val="58F8C1D8"/>
    <w:rsid w:val="5904B9FA"/>
    <w:rsid w:val="593796F5"/>
    <w:rsid w:val="593B83C2"/>
    <w:rsid w:val="59698B44"/>
    <w:rsid w:val="597AF9B5"/>
    <w:rsid w:val="597C4587"/>
    <w:rsid w:val="5982B3A1"/>
    <w:rsid w:val="598D1D80"/>
    <w:rsid w:val="599A8084"/>
    <w:rsid w:val="59B0E5EF"/>
    <w:rsid w:val="59B954EC"/>
    <w:rsid w:val="59C5F161"/>
    <w:rsid w:val="59F76C15"/>
    <w:rsid w:val="5A06955C"/>
    <w:rsid w:val="5A089C15"/>
    <w:rsid w:val="5A19E573"/>
    <w:rsid w:val="5A2D568F"/>
    <w:rsid w:val="5A43AEE0"/>
    <w:rsid w:val="5A8968EC"/>
    <w:rsid w:val="5A91FEBA"/>
    <w:rsid w:val="5AAB8358"/>
    <w:rsid w:val="5ABA3E93"/>
    <w:rsid w:val="5ADD3981"/>
    <w:rsid w:val="5AE1EE91"/>
    <w:rsid w:val="5AF8C99B"/>
    <w:rsid w:val="5B05F26A"/>
    <w:rsid w:val="5B0A3B1C"/>
    <w:rsid w:val="5B0A62BE"/>
    <w:rsid w:val="5B27D0A0"/>
    <w:rsid w:val="5B4762E1"/>
    <w:rsid w:val="5B694D13"/>
    <w:rsid w:val="5B6EC49B"/>
    <w:rsid w:val="5B7C1799"/>
    <w:rsid w:val="5B877E09"/>
    <w:rsid w:val="5B94EA98"/>
    <w:rsid w:val="5B9DEC80"/>
    <w:rsid w:val="5BA51AF3"/>
    <w:rsid w:val="5BAFFD63"/>
    <w:rsid w:val="5BD832B2"/>
    <w:rsid w:val="5BEEF7E7"/>
    <w:rsid w:val="5C0DA45A"/>
    <w:rsid w:val="5C14D10B"/>
    <w:rsid w:val="5C491C29"/>
    <w:rsid w:val="5C5A1772"/>
    <w:rsid w:val="5C7AA077"/>
    <w:rsid w:val="5C8131A7"/>
    <w:rsid w:val="5C933F26"/>
    <w:rsid w:val="5CB05F8B"/>
    <w:rsid w:val="5CB264C5"/>
    <w:rsid w:val="5CB33B3A"/>
    <w:rsid w:val="5CC41F0C"/>
    <w:rsid w:val="5CC44D77"/>
    <w:rsid w:val="5CC7FA49"/>
    <w:rsid w:val="5CE6400F"/>
    <w:rsid w:val="5CF6E7E5"/>
    <w:rsid w:val="5CF979C7"/>
    <w:rsid w:val="5D0C673C"/>
    <w:rsid w:val="5D118AC0"/>
    <w:rsid w:val="5D17B69F"/>
    <w:rsid w:val="5D518635"/>
    <w:rsid w:val="5D5352D2"/>
    <w:rsid w:val="5D5ADAB6"/>
    <w:rsid w:val="5D5B1373"/>
    <w:rsid w:val="5D690027"/>
    <w:rsid w:val="5D807375"/>
    <w:rsid w:val="5D8CD3A7"/>
    <w:rsid w:val="5D93E694"/>
    <w:rsid w:val="5D9D7C70"/>
    <w:rsid w:val="5DA67A8D"/>
    <w:rsid w:val="5DAC49EA"/>
    <w:rsid w:val="5DAC5616"/>
    <w:rsid w:val="5DC7A117"/>
    <w:rsid w:val="5DCDD552"/>
    <w:rsid w:val="5E0E2334"/>
    <w:rsid w:val="5E1CE63C"/>
    <w:rsid w:val="5E1F892B"/>
    <w:rsid w:val="5E2CF557"/>
    <w:rsid w:val="5E3666D3"/>
    <w:rsid w:val="5E3A91C9"/>
    <w:rsid w:val="5E3CFC67"/>
    <w:rsid w:val="5E47B9DA"/>
    <w:rsid w:val="5E5AA323"/>
    <w:rsid w:val="5E626836"/>
    <w:rsid w:val="5E6EEDC7"/>
    <w:rsid w:val="5E72D893"/>
    <w:rsid w:val="5E7E785B"/>
    <w:rsid w:val="5EAC8A6B"/>
    <w:rsid w:val="5EBF3E03"/>
    <w:rsid w:val="5EC1E5C8"/>
    <w:rsid w:val="5EC9393E"/>
    <w:rsid w:val="5ECA4EDC"/>
    <w:rsid w:val="5ECEA371"/>
    <w:rsid w:val="5ED14998"/>
    <w:rsid w:val="5EDEF26D"/>
    <w:rsid w:val="5EF24791"/>
    <w:rsid w:val="5F06F2EB"/>
    <w:rsid w:val="5F0DB282"/>
    <w:rsid w:val="5F0F6C56"/>
    <w:rsid w:val="5F109631"/>
    <w:rsid w:val="5F2ED852"/>
    <w:rsid w:val="5F2F5A34"/>
    <w:rsid w:val="5F40FFB0"/>
    <w:rsid w:val="5F45451C"/>
    <w:rsid w:val="5F6EF5BA"/>
    <w:rsid w:val="5F8AB446"/>
    <w:rsid w:val="5FBF6D94"/>
    <w:rsid w:val="5FDAE582"/>
    <w:rsid w:val="6007F733"/>
    <w:rsid w:val="6046F10A"/>
    <w:rsid w:val="604F7433"/>
    <w:rsid w:val="605FB626"/>
    <w:rsid w:val="60638CFB"/>
    <w:rsid w:val="606E5B4D"/>
    <w:rsid w:val="608E069C"/>
    <w:rsid w:val="60A4A7D6"/>
    <w:rsid w:val="60AD0BE7"/>
    <w:rsid w:val="60D6E068"/>
    <w:rsid w:val="60F4B5D2"/>
    <w:rsid w:val="60F4B9D0"/>
    <w:rsid w:val="60FE7104"/>
    <w:rsid w:val="610CF270"/>
    <w:rsid w:val="6121E49A"/>
    <w:rsid w:val="615C1EAE"/>
    <w:rsid w:val="615FE9C8"/>
    <w:rsid w:val="6162C008"/>
    <w:rsid w:val="617B7F72"/>
    <w:rsid w:val="617F0708"/>
    <w:rsid w:val="61813C45"/>
    <w:rsid w:val="619099A3"/>
    <w:rsid w:val="61A015D1"/>
    <w:rsid w:val="61B1B426"/>
    <w:rsid w:val="61EA0F56"/>
    <w:rsid w:val="61F1936D"/>
    <w:rsid w:val="620664EF"/>
    <w:rsid w:val="625288A6"/>
    <w:rsid w:val="6260C924"/>
    <w:rsid w:val="6282F1CB"/>
    <w:rsid w:val="62B6FE19"/>
    <w:rsid w:val="62B74C85"/>
    <w:rsid w:val="62C55D2E"/>
    <w:rsid w:val="62E094BA"/>
    <w:rsid w:val="62E8065D"/>
    <w:rsid w:val="62F2FA4E"/>
    <w:rsid w:val="62F5E007"/>
    <w:rsid w:val="62F7EF0F"/>
    <w:rsid w:val="63112122"/>
    <w:rsid w:val="63185B10"/>
    <w:rsid w:val="6335D959"/>
    <w:rsid w:val="6349514D"/>
    <w:rsid w:val="63745C88"/>
    <w:rsid w:val="6381FA00"/>
    <w:rsid w:val="6386F823"/>
    <w:rsid w:val="638C3A23"/>
    <w:rsid w:val="63970D30"/>
    <w:rsid w:val="63B0DD88"/>
    <w:rsid w:val="63CB087A"/>
    <w:rsid w:val="63D80A3C"/>
    <w:rsid w:val="63DA640E"/>
    <w:rsid w:val="63DECFBB"/>
    <w:rsid w:val="63ED1EE9"/>
    <w:rsid w:val="63F38C6B"/>
    <w:rsid w:val="63FCD9BC"/>
    <w:rsid w:val="6414C4C8"/>
    <w:rsid w:val="6423EBE3"/>
    <w:rsid w:val="6440C881"/>
    <w:rsid w:val="644C86A2"/>
    <w:rsid w:val="64731B2F"/>
    <w:rsid w:val="648C438C"/>
    <w:rsid w:val="648E03BA"/>
    <w:rsid w:val="64A7697A"/>
    <w:rsid w:val="64BAB881"/>
    <w:rsid w:val="64BABE7A"/>
    <w:rsid w:val="64BE33E2"/>
    <w:rsid w:val="64C99D1C"/>
    <w:rsid w:val="64CD752B"/>
    <w:rsid w:val="64D63C78"/>
    <w:rsid w:val="64D77B56"/>
    <w:rsid w:val="64E034BA"/>
    <w:rsid w:val="64E521AE"/>
    <w:rsid w:val="64FC377F"/>
    <w:rsid w:val="65038C98"/>
    <w:rsid w:val="6522C884"/>
    <w:rsid w:val="652615D5"/>
    <w:rsid w:val="6529E19F"/>
    <w:rsid w:val="6545F106"/>
    <w:rsid w:val="654CADE9"/>
    <w:rsid w:val="654D59D0"/>
    <w:rsid w:val="6551FB10"/>
    <w:rsid w:val="655EF09C"/>
    <w:rsid w:val="655F4908"/>
    <w:rsid w:val="6560342A"/>
    <w:rsid w:val="6565EC9B"/>
    <w:rsid w:val="656C48A7"/>
    <w:rsid w:val="65A5728F"/>
    <w:rsid w:val="65BE207F"/>
    <w:rsid w:val="65BFBC44"/>
    <w:rsid w:val="65C2D249"/>
    <w:rsid w:val="65ED72EA"/>
    <w:rsid w:val="65EEBF88"/>
    <w:rsid w:val="660E9DF1"/>
    <w:rsid w:val="66129C9E"/>
    <w:rsid w:val="66168B77"/>
    <w:rsid w:val="662F5D00"/>
    <w:rsid w:val="6632CAFE"/>
    <w:rsid w:val="66373E17"/>
    <w:rsid w:val="664EF30C"/>
    <w:rsid w:val="6659323A"/>
    <w:rsid w:val="6662B662"/>
    <w:rsid w:val="6670DBDB"/>
    <w:rsid w:val="668F29A1"/>
    <w:rsid w:val="669A1076"/>
    <w:rsid w:val="66A4FEA8"/>
    <w:rsid w:val="66A83D5B"/>
    <w:rsid w:val="66B81BF0"/>
    <w:rsid w:val="66BE98E5"/>
    <w:rsid w:val="66C45360"/>
    <w:rsid w:val="66D560C1"/>
    <w:rsid w:val="66DD7BBD"/>
    <w:rsid w:val="66E97A3F"/>
    <w:rsid w:val="67211658"/>
    <w:rsid w:val="6725311E"/>
    <w:rsid w:val="673133D5"/>
    <w:rsid w:val="6752397F"/>
    <w:rsid w:val="678338A0"/>
    <w:rsid w:val="67852EA5"/>
    <w:rsid w:val="678D76B1"/>
    <w:rsid w:val="67A7B2DB"/>
    <w:rsid w:val="67B19157"/>
    <w:rsid w:val="67C30B64"/>
    <w:rsid w:val="67DB05E6"/>
    <w:rsid w:val="68022527"/>
    <w:rsid w:val="684F275D"/>
    <w:rsid w:val="686CE147"/>
    <w:rsid w:val="68796FA2"/>
    <w:rsid w:val="687C36AD"/>
    <w:rsid w:val="68C6FD8E"/>
    <w:rsid w:val="68D5D5BD"/>
    <w:rsid w:val="68D9C70B"/>
    <w:rsid w:val="68DFF69B"/>
    <w:rsid w:val="68E1555C"/>
    <w:rsid w:val="68E8A9EC"/>
    <w:rsid w:val="68EEE367"/>
    <w:rsid w:val="68FC41F0"/>
    <w:rsid w:val="69169ED6"/>
    <w:rsid w:val="6918B046"/>
    <w:rsid w:val="6928BD54"/>
    <w:rsid w:val="6932DB90"/>
    <w:rsid w:val="6932E354"/>
    <w:rsid w:val="6938D2B2"/>
    <w:rsid w:val="69396626"/>
    <w:rsid w:val="69436305"/>
    <w:rsid w:val="696289D6"/>
    <w:rsid w:val="697A13F6"/>
    <w:rsid w:val="69843F2C"/>
    <w:rsid w:val="698584BA"/>
    <w:rsid w:val="698E5F7B"/>
    <w:rsid w:val="69F17EE2"/>
    <w:rsid w:val="6A24A6AC"/>
    <w:rsid w:val="6A2B3F22"/>
    <w:rsid w:val="6A35FA65"/>
    <w:rsid w:val="6A3C8ADA"/>
    <w:rsid w:val="6A4DF07C"/>
    <w:rsid w:val="6A4E871F"/>
    <w:rsid w:val="6A62BF8E"/>
    <w:rsid w:val="6A62CDEF"/>
    <w:rsid w:val="6A68CA33"/>
    <w:rsid w:val="6A81FAA7"/>
    <w:rsid w:val="6A88981B"/>
    <w:rsid w:val="6A8BF3D2"/>
    <w:rsid w:val="6AA4C5A1"/>
    <w:rsid w:val="6AE62C32"/>
    <w:rsid w:val="6B0124B4"/>
    <w:rsid w:val="6B236CF5"/>
    <w:rsid w:val="6B2F6E9E"/>
    <w:rsid w:val="6B34637D"/>
    <w:rsid w:val="6B49CE39"/>
    <w:rsid w:val="6B601D39"/>
    <w:rsid w:val="6B615B1A"/>
    <w:rsid w:val="6B712FFF"/>
    <w:rsid w:val="6B79D0BA"/>
    <w:rsid w:val="6B7BE93E"/>
    <w:rsid w:val="6BA4E56E"/>
    <w:rsid w:val="6BA6BFF1"/>
    <w:rsid w:val="6BA8D1E4"/>
    <w:rsid w:val="6BB30F58"/>
    <w:rsid w:val="6BB44B04"/>
    <w:rsid w:val="6BB89174"/>
    <w:rsid w:val="6BD61641"/>
    <w:rsid w:val="6BD637D6"/>
    <w:rsid w:val="6BE65A41"/>
    <w:rsid w:val="6BEB386A"/>
    <w:rsid w:val="6C19A259"/>
    <w:rsid w:val="6C27C433"/>
    <w:rsid w:val="6C3B967C"/>
    <w:rsid w:val="6C592736"/>
    <w:rsid w:val="6C62882D"/>
    <w:rsid w:val="6C65C2CA"/>
    <w:rsid w:val="6C85A40B"/>
    <w:rsid w:val="6C8D5EEF"/>
    <w:rsid w:val="6C9EBE38"/>
    <w:rsid w:val="6CA6ABBE"/>
    <w:rsid w:val="6CC555CF"/>
    <w:rsid w:val="6CE6B641"/>
    <w:rsid w:val="6CE9F4EC"/>
    <w:rsid w:val="6D05D542"/>
    <w:rsid w:val="6D233A82"/>
    <w:rsid w:val="6D2F8DAA"/>
    <w:rsid w:val="6D34EA37"/>
    <w:rsid w:val="6D3DE205"/>
    <w:rsid w:val="6D71B4A3"/>
    <w:rsid w:val="6D822AA2"/>
    <w:rsid w:val="6D8B1C52"/>
    <w:rsid w:val="6D95BAAD"/>
    <w:rsid w:val="6DC1C14C"/>
    <w:rsid w:val="6DC4A88D"/>
    <w:rsid w:val="6DCBC569"/>
    <w:rsid w:val="6DF57BE3"/>
    <w:rsid w:val="6DFFD3C8"/>
    <w:rsid w:val="6E01C20F"/>
    <w:rsid w:val="6E06AB43"/>
    <w:rsid w:val="6E08873A"/>
    <w:rsid w:val="6E1C7075"/>
    <w:rsid w:val="6E1F2E6C"/>
    <w:rsid w:val="6E218415"/>
    <w:rsid w:val="6E4A5B44"/>
    <w:rsid w:val="6E4B86DC"/>
    <w:rsid w:val="6E5BFE33"/>
    <w:rsid w:val="6E7FCD72"/>
    <w:rsid w:val="6E932B29"/>
    <w:rsid w:val="6EA5FF5F"/>
    <w:rsid w:val="6EBDFA03"/>
    <w:rsid w:val="6EDEEF72"/>
    <w:rsid w:val="6EE072A6"/>
    <w:rsid w:val="6EE2D327"/>
    <w:rsid w:val="6EEDCA16"/>
    <w:rsid w:val="6F2DD7FB"/>
    <w:rsid w:val="6F404D90"/>
    <w:rsid w:val="6F57FE8A"/>
    <w:rsid w:val="6F5E1C0D"/>
    <w:rsid w:val="6F613117"/>
    <w:rsid w:val="6F73B016"/>
    <w:rsid w:val="6F7528F5"/>
    <w:rsid w:val="6F7658BA"/>
    <w:rsid w:val="6F821F4E"/>
    <w:rsid w:val="6F985784"/>
    <w:rsid w:val="6FA23A29"/>
    <w:rsid w:val="6FC68727"/>
    <w:rsid w:val="6FD0D670"/>
    <w:rsid w:val="6FDFAA03"/>
    <w:rsid w:val="6FEBF743"/>
    <w:rsid w:val="6FF6C5E4"/>
    <w:rsid w:val="6FFD46E3"/>
    <w:rsid w:val="70003092"/>
    <w:rsid w:val="7000D894"/>
    <w:rsid w:val="70260EC5"/>
    <w:rsid w:val="70765A80"/>
    <w:rsid w:val="70905F93"/>
    <w:rsid w:val="709F824B"/>
    <w:rsid w:val="70D20F73"/>
    <w:rsid w:val="70D52449"/>
    <w:rsid w:val="70E3E2C4"/>
    <w:rsid w:val="70FF7C46"/>
    <w:rsid w:val="71026145"/>
    <w:rsid w:val="710CB212"/>
    <w:rsid w:val="710D06ED"/>
    <w:rsid w:val="71372105"/>
    <w:rsid w:val="7138F61F"/>
    <w:rsid w:val="71637AC8"/>
    <w:rsid w:val="7168A89B"/>
    <w:rsid w:val="71819E74"/>
    <w:rsid w:val="71936211"/>
    <w:rsid w:val="71ADB5A9"/>
    <w:rsid w:val="71C4C92C"/>
    <w:rsid w:val="71D94665"/>
    <w:rsid w:val="72073217"/>
    <w:rsid w:val="721978C8"/>
    <w:rsid w:val="721BEB4E"/>
    <w:rsid w:val="72280F02"/>
    <w:rsid w:val="7229E5B3"/>
    <w:rsid w:val="722A141E"/>
    <w:rsid w:val="722C4D5F"/>
    <w:rsid w:val="723A7A20"/>
    <w:rsid w:val="723A8679"/>
    <w:rsid w:val="72425BCB"/>
    <w:rsid w:val="724C1CCD"/>
    <w:rsid w:val="724E12B9"/>
    <w:rsid w:val="72519618"/>
    <w:rsid w:val="725A0D03"/>
    <w:rsid w:val="7265F24E"/>
    <w:rsid w:val="727BC99E"/>
    <w:rsid w:val="72D71226"/>
    <w:rsid w:val="732381E6"/>
    <w:rsid w:val="732D26FE"/>
    <w:rsid w:val="732F520D"/>
    <w:rsid w:val="73408CE4"/>
    <w:rsid w:val="736D5499"/>
    <w:rsid w:val="73712750"/>
    <w:rsid w:val="739F67E9"/>
    <w:rsid w:val="73B6650E"/>
    <w:rsid w:val="73BB8089"/>
    <w:rsid w:val="73D37CDA"/>
    <w:rsid w:val="73DAAE30"/>
    <w:rsid w:val="73FB65E2"/>
    <w:rsid w:val="74098A72"/>
    <w:rsid w:val="7412A95B"/>
    <w:rsid w:val="741910F0"/>
    <w:rsid w:val="741985F7"/>
    <w:rsid w:val="7428AA98"/>
    <w:rsid w:val="7429C493"/>
    <w:rsid w:val="742B3EF1"/>
    <w:rsid w:val="743CC942"/>
    <w:rsid w:val="7445DC27"/>
    <w:rsid w:val="746A2491"/>
    <w:rsid w:val="746C706D"/>
    <w:rsid w:val="74796088"/>
    <w:rsid w:val="7480E90F"/>
    <w:rsid w:val="749A4335"/>
    <w:rsid w:val="74A219B7"/>
    <w:rsid w:val="74B61933"/>
    <w:rsid w:val="74BD1BBD"/>
    <w:rsid w:val="74C2051E"/>
    <w:rsid w:val="74D4B91A"/>
    <w:rsid w:val="74DD5621"/>
    <w:rsid w:val="74F2081C"/>
    <w:rsid w:val="74F2C0DB"/>
    <w:rsid w:val="74F89E05"/>
    <w:rsid w:val="74FA608E"/>
    <w:rsid w:val="75095C7B"/>
    <w:rsid w:val="750BC18C"/>
    <w:rsid w:val="750C49CE"/>
    <w:rsid w:val="755214AB"/>
    <w:rsid w:val="75690A35"/>
    <w:rsid w:val="75795E9C"/>
    <w:rsid w:val="757D1A1C"/>
    <w:rsid w:val="757ECB86"/>
    <w:rsid w:val="75B6D840"/>
    <w:rsid w:val="75CEA679"/>
    <w:rsid w:val="76287AE0"/>
    <w:rsid w:val="76293922"/>
    <w:rsid w:val="7636B4BC"/>
    <w:rsid w:val="7636C08B"/>
    <w:rsid w:val="764090AC"/>
    <w:rsid w:val="76528DA7"/>
    <w:rsid w:val="76571201"/>
    <w:rsid w:val="765ADAA0"/>
    <w:rsid w:val="765EC8DB"/>
    <w:rsid w:val="766FD358"/>
    <w:rsid w:val="768154B0"/>
    <w:rsid w:val="76AABC9D"/>
    <w:rsid w:val="76B5CC00"/>
    <w:rsid w:val="76CFE602"/>
    <w:rsid w:val="76DA3629"/>
    <w:rsid w:val="76DF0EAD"/>
    <w:rsid w:val="76E71C1F"/>
    <w:rsid w:val="76F37211"/>
    <w:rsid w:val="772D9D59"/>
    <w:rsid w:val="773121C0"/>
    <w:rsid w:val="774150F7"/>
    <w:rsid w:val="7742158C"/>
    <w:rsid w:val="7745C101"/>
    <w:rsid w:val="774F3AC1"/>
    <w:rsid w:val="775174BD"/>
    <w:rsid w:val="77588812"/>
    <w:rsid w:val="77607598"/>
    <w:rsid w:val="77632F2D"/>
    <w:rsid w:val="776528F4"/>
    <w:rsid w:val="776B1D66"/>
    <w:rsid w:val="77714FEE"/>
    <w:rsid w:val="77776CD4"/>
    <w:rsid w:val="77944697"/>
    <w:rsid w:val="77AC3A9E"/>
    <w:rsid w:val="77AEFFD4"/>
    <w:rsid w:val="77C28F6C"/>
    <w:rsid w:val="77D0DE33"/>
    <w:rsid w:val="77D79DE7"/>
    <w:rsid w:val="77DFBD94"/>
    <w:rsid w:val="77ECA3F7"/>
    <w:rsid w:val="77FA0277"/>
    <w:rsid w:val="77FC7F2D"/>
    <w:rsid w:val="78002934"/>
    <w:rsid w:val="780B9A43"/>
    <w:rsid w:val="7818ACC8"/>
    <w:rsid w:val="7821E98B"/>
    <w:rsid w:val="783B8A75"/>
    <w:rsid w:val="7848C738"/>
    <w:rsid w:val="784B4EBF"/>
    <w:rsid w:val="7852483B"/>
    <w:rsid w:val="785D1565"/>
    <w:rsid w:val="785F850A"/>
    <w:rsid w:val="786C6300"/>
    <w:rsid w:val="78A36221"/>
    <w:rsid w:val="78B2BE24"/>
    <w:rsid w:val="78D550A5"/>
    <w:rsid w:val="78E25C08"/>
    <w:rsid w:val="78E7D606"/>
    <w:rsid w:val="78EB0B22"/>
    <w:rsid w:val="7908DCCB"/>
    <w:rsid w:val="790AF470"/>
    <w:rsid w:val="791A5EF4"/>
    <w:rsid w:val="79283A74"/>
    <w:rsid w:val="793FD843"/>
    <w:rsid w:val="794B27A6"/>
    <w:rsid w:val="7961EF82"/>
    <w:rsid w:val="79648199"/>
    <w:rsid w:val="797FE453"/>
    <w:rsid w:val="799FC6F7"/>
    <w:rsid w:val="79A632FF"/>
    <w:rsid w:val="79CC0F28"/>
    <w:rsid w:val="79D6E08F"/>
    <w:rsid w:val="79F069AB"/>
    <w:rsid w:val="79FFF1D3"/>
    <w:rsid w:val="7A07AA5A"/>
    <w:rsid w:val="7A1A0572"/>
    <w:rsid w:val="7A2B2E11"/>
    <w:rsid w:val="7A3FDC4D"/>
    <w:rsid w:val="7A47A451"/>
    <w:rsid w:val="7A6DB326"/>
    <w:rsid w:val="7A785AF4"/>
    <w:rsid w:val="7A81DE5E"/>
    <w:rsid w:val="7A8A96F0"/>
    <w:rsid w:val="7A8B8687"/>
    <w:rsid w:val="7A93EEDB"/>
    <w:rsid w:val="7A9ACFEF"/>
    <w:rsid w:val="7AA6FC54"/>
    <w:rsid w:val="7AC53323"/>
    <w:rsid w:val="7ACC179C"/>
    <w:rsid w:val="7ACE027B"/>
    <w:rsid w:val="7ADC0B15"/>
    <w:rsid w:val="7ADFC54C"/>
    <w:rsid w:val="7AE2A578"/>
    <w:rsid w:val="7AE8ED00"/>
    <w:rsid w:val="7AFC5E6A"/>
    <w:rsid w:val="7B18D29C"/>
    <w:rsid w:val="7B3ECF9F"/>
    <w:rsid w:val="7B45D431"/>
    <w:rsid w:val="7B541834"/>
    <w:rsid w:val="7B69A212"/>
    <w:rsid w:val="7B93BE6B"/>
    <w:rsid w:val="7B9891A5"/>
    <w:rsid w:val="7B9D04BE"/>
    <w:rsid w:val="7BD580DF"/>
    <w:rsid w:val="7BEF928F"/>
    <w:rsid w:val="7BFD36F6"/>
    <w:rsid w:val="7C1C0F76"/>
    <w:rsid w:val="7C32C563"/>
    <w:rsid w:val="7C354880"/>
    <w:rsid w:val="7C40C6FE"/>
    <w:rsid w:val="7C4B79E7"/>
    <w:rsid w:val="7C6306C7"/>
    <w:rsid w:val="7C733796"/>
    <w:rsid w:val="7C819323"/>
    <w:rsid w:val="7C8D721D"/>
    <w:rsid w:val="7C9A0886"/>
    <w:rsid w:val="7CA8C6E1"/>
    <w:rsid w:val="7CB6CA2E"/>
    <w:rsid w:val="7CC21B67"/>
    <w:rsid w:val="7CC6A2A2"/>
    <w:rsid w:val="7CDE7606"/>
    <w:rsid w:val="7CE1A492"/>
    <w:rsid w:val="7D115301"/>
    <w:rsid w:val="7D402C95"/>
    <w:rsid w:val="7D486901"/>
    <w:rsid w:val="7D678B91"/>
    <w:rsid w:val="7D89D9A1"/>
    <w:rsid w:val="7D8AAD06"/>
    <w:rsid w:val="7D93E38D"/>
    <w:rsid w:val="7DA864BE"/>
    <w:rsid w:val="7DAFFBB6"/>
    <w:rsid w:val="7DB53691"/>
    <w:rsid w:val="7DCA8B9F"/>
    <w:rsid w:val="7DD32AF9"/>
    <w:rsid w:val="7DD62625"/>
    <w:rsid w:val="7DFA9B58"/>
    <w:rsid w:val="7E0ED41D"/>
    <w:rsid w:val="7E13DB73"/>
    <w:rsid w:val="7E37DD41"/>
    <w:rsid w:val="7E46AEFC"/>
    <w:rsid w:val="7E533A5B"/>
    <w:rsid w:val="7E64A73F"/>
    <w:rsid w:val="7E68FB74"/>
    <w:rsid w:val="7E8F4325"/>
    <w:rsid w:val="7E916398"/>
    <w:rsid w:val="7E969416"/>
    <w:rsid w:val="7EAF56B5"/>
    <w:rsid w:val="7EB57D9B"/>
    <w:rsid w:val="7EC4E78B"/>
    <w:rsid w:val="7EC6C910"/>
    <w:rsid w:val="7EE003A4"/>
    <w:rsid w:val="7EF5133C"/>
    <w:rsid w:val="7EFD0CA9"/>
    <w:rsid w:val="7F01AF84"/>
    <w:rsid w:val="7F0EA101"/>
    <w:rsid w:val="7F27D720"/>
    <w:rsid w:val="7F333A7F"/>
    <w:rsid w:val="7F3623DC"/>
    <w:rsid w:val="7F5A17D2"/>
    <w:rsid w:val="7F686A73"/>
    <w:rsid w:val="7F6B877D"/>
    <w:rsid w:val="7F6E4112"/>
    <w:rsid w:val="7F785104"/>
    <w:rsid w:val="7F84DBED"/>
    <w:rsid w:val="7F8DDB4D"/>
    <w:rsid w:val="7F963E28"/>
    <w:rsid w:val="7FE42A64"/>
    <w:rsid w:val="7FF4704A"/>
    <w:rsid w:val="7FFEAC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8C27"/>
  <w15:docId w15:val="{134C59D8-3785-4551-8679-D7DCE4D9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392D"/>
    <w:pPr>
      <w:spacing w:after="120"/>
    </w:pPr>
    <w:rPr>
      <w:rFonts w:eastAsia="Arial" w:cs="Arial"/>
      <w:lang w:val="en-GB" w:eastAsia="en-GB" w:bidi="en-GB"/>
    </w:rPr>
  </w:style>
  <w:style w:type="paragraph" w:styleId="Heading1">
    <w:name w:val="heading 1"/>
    <w:basedOn w:val="Normal"/>
    <w:uiPriority w:val="1"/>
    <w:qFormat/>
    <w:rsid w:val="00494B65"/>
    <w:pPr>
      <w:spacing w:before="240" w:after="80"/>
      <w:ind w:left="113"/>
      <w:outlineLvl w:val="0"/>
    </w:pPr>
    <w:rPr>
      <w:b/>
      <w:bCs/>
      <w:sz w:val="24"/>
      <w:szCs w:val="24"/>
    </w:rPr>
  </w:style>
  <w:style w:type="paragraph" w:styleId="Heading2">
    <w:name w:val="heading 2"/>
    <w:basedOn w:val="Normal"/>
    <w:uiPriority w:val="1"/>
    <w:qFormat/>
    <w:rsid w:val="003B4569"/>
    <w:pPr>
      <w:spacing w:before="180"/>
      <w:ind w:left="113"/>
      <w:outlineLvl w:val="1"/>
    </w:pPr>
    <w:rPr>
      <w:b/>
      <w:bCs/>
      <w:sz w:val="28"/>
      <w:szCs w:val="24"/>
      <w:u w:val="single" w:color="000000"/>
    </w:rPr>
  </w:style>
  <w:style w:type="paragraph" w:styleId="Heading3">
    <w:name w:val="heading 3"/>
    <w:basedOn w:val="Normal"/>
    <w:next w:val="Normal"/>
    <w:link w:val="Heading3Char"/>
    <w:uiPriority w:val="9"/>
    <w:unhideWhenUsed/>
    <w:qFormat/>
    <w:rsid w:val="001E25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5EB"/>
    <w:pPr>
      <w:spacing w:after="60"/>
      <w:ind w:left="113"/>
    </w:pPr>
    <w:rPr>
      <w:sz w:val="20"/>
      <w:szCs w:val="20"/>
    </w:rPr>
  </w:style>
  <w:style w:type="paragraph" w:styleId="ListParagraph">
    <w:name w:val="List Paragraph"/>
    <w:basedOn w:val="Normal"/>
    <w:uiPriority w:val="34"/>
    <w:qFormat/>
    <w:pPr>
      <w:spacing w:line="244" w:lineRule="exact"/>
      <w:ind w:left="541" w:hanging="361"/>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F23BA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eastAsia="en-GB" w:bidi="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0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1C8"/>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E24D42"/>
    <w:pPr>
      <w:tabs>
        <w:tab w:val="center" w:pos="4513"/>
        <w:tab w:val="right" w:pos="9026"/>
      </w:tabs>
    </w:pPr>
  </w:style>
  <w:style w:type="character" w:customStyle="1" w:styleId="HeaderChar">
    <w:name w:val="Header Char"/>
    <w:basedOn w:val="DefaultParagraphFont"/>
    <w:link w:val="Header"/>
    <w:uiPriority w:val="99"/>
    <w:rsid w:val="00E24D42"/>
    <w:rPr>
      <w:rFonts w:ascii="Arial" w:eastAsia="Arial" w:hAnsi="Arial" w:cs="Arial"/>
      <w:lang w:val="en-GB" w:eastAsia="en-GB" w:bidi="en-GB"/>
    </w:rPr>
  </w:style>
  <w:style w:type="paragraph" w:styleId="Footer">
    <w:name w:val="footer"/>
    <w:basedOn w:val="Normal"/>
    <w:link w:val="FooterChar"/>
    <w:uiPriority w:val="99"/>
    <w:unhideWhenUsed/>
    <w:rsid w:val="00E24D42"/>
    <w:pPr>
      <w:tabs>
        <w:tab w:val="center" w:pos="4513"/>
        <w:tab w:val="right" w:pos="9026"/>
      </w:tabs>
    </w:pPr>
  </w:style>
  <w:style w:type="character" w:customStyle="1" w:styleId="FooterChar">
    <w:name w:val="Footer Char"/>
    <w:basedOn w:val="DefaultParagraphFont"/>
    <w:link w:val="Footer"/>
    <w:uiPriority w:val="99"/>
    <w:rsid w:val="00E24D42"/>
    <w:rPr>
      <w:rFonts w:ascii="Arial" w:eastAsia="Arial" w:hAnsi="Arial" w:cs="Arial"/>
      <w:lang w:val="en-GB" w:eastAsia="en-GB" w:bidi="en-GB"/>
    </w:rPr>
  </w:style>
  <w:style w:type="character" w:styleId="Hyperlink">
    <w:name w:val="Hyperlink"/>
    <w:basedOn w:val="DefaultParagraphFont"/>
    <w:uiPriority w:val="99"/>
    <w:unhideWhenUsed/>
    <w:rsid w:val="00B71105"/>
    <w:rPr>
      <w:color w:val="0000FF" w:themeColor="hyperlink"/>
      <w:u w:val="single"/>
    </w:rPr>
  </w:style>
  <w:style w:type="character" w:styleId="FollowedHyperlink">
    <w:name w:val="FollowedHyperlink"/>
    <w:basedOn w:val="DefaultParagraphFont"/>
    <w:uiPriority w:val="99"/>
    <w:semiHidden/>
    <w:unhideWhenUsed/>
    <w:rsid w:val="00381E25"/>
    <w:rPr>
      <w:color w:val="954F72"/>
      <w:u w:val="single"/>
    </w:rPr>
  </w:style>
  <w:style w:type="paragraph" w:customStyle="1" w:styleId="msonormal0">
    <w:name w:val="msonormal"/>
    <w:basedOn w:val="Normal"/>
    <w:rsid w:val="00381E2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5">
    <w:name w:val="xl65"/>
    <w:basedOn w:val="Normal"/>
    <w:rsid w:val="00381E2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115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CommentSubject">
    <w:name w:val="annotation subject"/>
    <w:basedOn w:val="CommentText"/>
    <w:next w:val="CommentText"/>
    <w:link w:val="CommentSubjectChar"/>
    <w:uiPriority w:val="99"/>
    <w:semiHidden/>
    <w:unhideWhenUsed/>
    <w:rsid w:val="00C935FF"/>
    <w:rPr>
      <w:b/>
      <w:bCs/>
    </w:rPr>
  </w:style>
  <w:style w:type="character" w:customStyle="1" w:styleId="CommentSubjectChar">
    <w:name w:val="Comment Subject Char"/>
    <w:basedOn w:val="CommentTextChar"/>
    <w:link w:val="CommentSubject"/>
    <w:uiPriority w:val="99"/>
    <w:semiHidden/>
    <w:rsid w:val="00C935FF"/>
    <w:rPr>
      <w:rFonts w:ascii="Arial" w:eastAsia="Arial" w:hAnsi="Arial" w:cs="Arial"/>
      <w:b/>
      <w:bCs/>
      <w:sz w:val="20"/>
      <w:szCs w:val="20"/>
      <w:lang w:val="en-GB" w:eastAsia="en-GB" w:bidi="en-GB"/>
    </w:rPr>
  </w:style>
  <w:style w:type="paragraph" w:customStyle="1" w:styleId="hd3">
    <w:name w:val="hd3"/>
    <w:basedOn w:val="BodyText"/>
    <w:link w:val="hd3Char"/>
    <w:uiPriority w:val="1"/>
    <w:qFormat/>
    <w:rsid w:val="003B4569"/>
    <w:rPr>
      <w:b/>
      <w:bCs/>
      <w:sz w:val="24"/>
      <w:szCs w:val="24"/>
      <w:lang w:val="en-US"/>
    </w:rPr>
  </w:style>
  <w:style w:type="character" w:customStyle="1" w:styleId="Heading3Char">
    <w:name w:val="Heading 3 Char"/>
    <w:basedOn w:val="DefaultParagraphFont"/>
    <w:link w:val="Heading3"/>
    <w:uiPriority w:val="9"/>
    <w:rsid w:val="001E2521"/>
    <w:rPr>
      <w:rFonts w:asciiTheme="majorHAnsi" w:eastAsiaTheme="majorEastAsia" w:hAnsiTheme="majorHAnsi" w:cstheme="majorBidi"/>
      <w:color w:val="243F60" w:themeColor="accent1" w:themeShade="7F"/>
      <w:sz w:val="24"/>
      <w:szCs w:val="24"/>
      <w:lang w:val="en-GB" w:eastAsia="en-GB" w:bidi="en-GB"/>
    </w:rPr>
  </w:style>
  <w:style w:type="character" w:customStyle="1" w:styleId="BodyTextChar">
    <w:name w:val="Body Text Char"/>
    <w:basedOn w:val="DefaultParagraphFont"/>
    <w:link w:val="BodyText"/>
    <w:uiPriority w:val="1"/>
    <w:rsid w:val="006215EB"/>
    <w:rPr>
      <w:rFonts w:eastAsia="Arial" w:cs="Arial"/>
      <w:sz w:val="20"/>
      <w:szCs w:val="20"/>
      <w:lang w:val="en-GB" w:eastAsia="en-GB" w:bidi="en-GB"/>
    </w:rPr>
  </w:style>
  <w:style w:type="character" w:customStyle="1" w:styleId="hd3Char">
    <w:name w:val="hd3 Char"/>
    <w:basedOn w:val="BodyTextChar"/>
    <w:link w:val="hd3"/>
    <w:uiPriority w:val="1"/>
    <w:rsid w:val="003B4569"/>
    <w:rPr>
      <w:rFonts w:eastAsia="Arial" w:cs="Arial"/>
      <w:b/>
      <w:bCs/>
      <w:sz w:val="24"/>
      <w:szCs w:val="24"/>
      <w:lang w:val="en-GB" w:eastAsia="en-GB" w:bidi="en-GB"/>
    </w:rPr>
  </w:style>
  <w:style w:type="paragraph" w:customStyle="1" w:styleId="paragraph">
    <w:name w:val="paragraph"/>
    <w:basedOn w:val="Normal"/>
    <w:rsid w:val="0021728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scxw169702287">
    <w:name w:val="scxw169702287"/>
    <w:basedOn w:val="DefaultParagraphFont"/>
    <w:rsid w:val="00217287"/>
  </w:style>
  <w:style w:type="character" w:customStyle="1" w:styleId="eop">
    <w:name w:val="eop"/>
    <w:basedOn w:val="DefaultParagraphFont"/>
    <w:rsid w:val="00217287"/>
  </w:style>
  <w:style w:type="paragraph" w:customStyle="1" w:styleId="hd4">
    <w:name w:val="hd4"/>
    <w:basedOn w:val="hd3"/>
    <w:link w:val="hd4Char"/>
    <w:uiPriority w:val="1"/>
    <w:qFormat/>
    <w:rsid w:val="00FA0215"/>
    <w:pPr>
      <w:spacing w:before="120"/>
    </w:pPr>
    <w:rPr>
      <w:sz w:val="22"/>
      <w:szCs w:val="22"/>
    </w:rPr>
  </w:style>
  <w:style w:type="character" w:customStyle="1" w:styleId="hd4Char">
    <w:name w:val="hd4 Char"/>
    <w:basedOn w:val="hd3Char"/>
    <w:link w:val="hd4"/>
    <w:uiPriority w:val="1"/>
    <w:rsid w:val="00FA0215"/>
    <w:rPr>
      <w:rFonts w:eastAsia="Arial" w:cs="Arial"/>
      <w:b/>
      <w:bCs/>
      <w:sz w:val="24"/>
      <w:szCs w:val="24"/>
      <w:lang w:val="en-GB" w:eastAsia="en-GB" w:bidi="en-GB"/>
    </w:rPr>
  </w:style>
  <w:style w:type="character" w:customStyle="1" w:styleId="UnresolvedMention1">
    <w:name w:val="Unresolved Mention1"/>
    <w:basedOn w:val="DefaultParagraphFont"/>
    <w:uiPriority w:val="99"/>
    <w:semiHidden/>
    <w:unhideWhenUsed/>
    <w:rsid w:val="00A51F1A"/>
    <w:rPr>
      <w:color w:val="605E5C"/>
      <w:shd w:val="clear" w:color="auto" w:fill="E1DFDD"/>
    </w:rPr>
  </w:style>
  <w:style w:type="character" w:customStyle="1" w:styleId="ui-provider">
    <w:name w:val="ui-provider"/>
    <w:basedOn w:val="DefaultParagraphFont"/>
    <w:rsid w:val="007B2DAF"/>
  </w:style>
  <w:style w:type="character" w:customStyle="1" w:styleId="UnresolvedMention2">
    <w:name w:val="Unresolved Mention2"/>
    <w:basedOn w:val="DefaultParagraphFont"/>
    <w:uiPriority w:val="99"/>
    <w:semiHidden/>
    <w:unhideWhenUsed/>
    <w:rsid w:val="00AA45EA"/>
    <w:rPr>
      <w:color w:val="605E5C"/>
      <w:shd w:val="clear" w:color="auto" w:fill="E1DFDD"/>
    </w:rPr>
  </w:style>
  <w:style w:type="paragraph" w:styleId="Revision">
    <w:name w:val="Revision"/>
    <w:hidden/>
    <w:uiPriority w:val="99"/>
    <w:semiHidden/>
    <w:rsid w:val="00C71246"/>
    <w:pPr>
      <w:widowControl/>
      <w:autoSpaceDE/>
      <w:autoSpaceDN/>
    </w:pPr>
    <w:rPr>
      <w:rFonts w:eastAsia="Arial" w:cs="Arial"/>
      <w:lang w:val="en-GB" w:eastAsia="en-GB" w:bidi="en-GB"/>
    </w:rPr>
  </w:style>
  <w:style w:type="character" w:customStyle="1" w:styleId="cf01">
    <w:name w:val="cf01"/>
    <w:basedOn w:val="DefaultParagraphFont"/>
    <w:rsid w:val="00C84F4A"/>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E42EFA"/>
    <w:rPr>
      <w:color w:val="605E5C"/>
      <w:shd w:val="clear" w:color="auto" w:fill="E1DFDD"/>
    </w:rPr>
  </w:style>
  <w:style w:type="character" w:styleId="UnresolvedMention">
    <w:name w:val="Unresolved Mention"/>
    <w:basedOn w:val="DefaultParagraphFont"/>
    <w:uiPriority w:val="99"/>
    <w:semiHidden/>
    <w:unhideWhenUsed/>
    <w:rsid w:val="00C96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4097">
      <w:bodyDiv w:val="1"/>
      <w:marLeft w:val="0"/>
      <w:marRight w:val="0"/>
      <w:marTop w:val="0"/>
      <w:marBottom w:val="0"/>
      <w:divBdr>
        <w:top w:val="none" w:sz="0" w:space="0" w:color="auto"/>
        <w:left w:val="none" w:sz="0" w:space="0" w:color="auto"/>
        <w:bottom w:val="none" w:sz="0" w:space="0" w:color="auto"/>
        <w:right w:val="none" w:sz="0" w:space="0" w:color="auto"/>
      </w:divBdr>
      <w:divsChild>
        <w:div w:id="70078855">
          <w:marLeft w:val="0"/>
          <w:marRight w:val="0"/>
          <w:marTop w:val="0"/>
          <w:marBottom w:val="0"/>
          <w:divBdr>
            <w:top w:val="none" w:sz="0" w:space="0" w:color="auto"/>
            <w:left w:val="none" w:sz="0" w:space="0" w:color="auto"/>
            <w:bottom w:val="none" w:sz="0" w:space="0" w:color="auto"/>
            <w:right w:val="none" w:sz="0" w:space="0" w:color="auto"/>
          </w:divBdr>
        </w:div>
        <w:div w:id="315573064">
          <w:marLeft w:val="0"/>
          <w:marRight w:val="0"/>
          <w:marTop w:val="0"/>
          <w:marBottom w:val="0"/>
          <w:divBdr>
            <w:top w:val="none" w:sz="0" w:space="0" w:color="auto"/>
            <w:left w:val="none" w:sz="0" w:space="0" w:color="auto"/>
            <w:bottom w:val="none" w:sz="0" w:space="0" w:color="auto"/>
            <w:right w:val="none" w:sz="0" w:space="0" w:color="auto"/>
          </w:divBdr>
        </w:div>
        <w:div w:id="442654129">
          <w:marLeft w:val="0"/>
          <w:marRight w:val="0"/>
          <w:marTop w:val="0"/>
          <w:marBottom w:val="0"/>
          <w:divBdr>
            <w:top w:val="none" w:sz="0" w:space="0" w:color="auto"/>
            <w:left w:val="none" w:sz="0" w:space="0" w:color="auto"/>
            <w:bottom w:val="none" w:sz="0" w:space="0" w:color="auto"/>
            <w:right w:val="none" w:sz="0" w:space="0" w:color="auto"/>
          </w:divBdr>
        </w:div>
        <w:div w:id="797334250">
          <w:marLeft w:val="0"/>
          <w:marRight w:val="0"/>
          <w:marTop w:val="0"/>
          <w:marBottom w:val="0"/>
          <w:divBdr>
            <w:top w:val="none" w:sz="0" w:space="0" w:color="auto"/>
            <w:left w:val="none" w:sz="0" w:space="0" w:color="auto"/>
            <w:bottom w:val="none" w:sz="0" w:space="0" w:color="auto"/>
            <w:right w:val="none" w:sz="0" w:space="0" w:color="auto"/>
          </w:divBdr>
        </w:div>
        <w:div w:id="1204171907">
          <w:marLeft w:val="0"/>
          <w:marRight w:val="0"/>
          <w:marTop w:val="0"/>
          <w:marBottom w:val="0"/>
          <w:divBdr>
            <w:top w:val="none" w:sz="0" w:space="0" w:color="auto"/>
            <w:left w:val="none" w:sz="0" w:space="0" w:color="auto"/>
            <w:bottom w:val="none" w:sz="0" w:space="0" w:color="auto"/>
            <w:right w:val="none" w:sz="0" w:space="0" w:color="auto"/>
          </w:divBdr>
        </w:div>
        <w:div w:id="1229420436">
          <w:marLeft w:val="0"/>
          <w:marRight w:val="0"/>
          <w:marTop w:val="0"/>
          <w:marBottom w:val="0"/>
          <w:divBdr>
            <w:top w:val="none" w:sz="0" w:space="0" w:color="auto"/>
            <w:left w:val="none" w:sz="0" w:space="0" w:color="auto"/>
            <w:bottom w:val="none" w:sz="0" w:space="0" w:color="auto"/>
            <w:right w:val="none" w:sz="0" w:space="0" w:color="auto"/>
          </w:divBdr>
        </w:div>
      </w:divsChild>
    </w:div>
    <w:div w:id="326515864">
      <w:bodyDiv w:val="1"/>
      <w:marLeft w:val="0"/>
      <w:marRight w:val="0"/>
      <w:marTop w:val="0"/>
      <w:marBottom w:val="0"/>
      <w:divBdr>
        <w:top w:val="none" w:sz="0" w:space="0" w:color="auto"/>
        <w:left w:val="none" w:sz="0" w:space="0" w:color="auto"/>
        <w:bottom w:val="none" w:sz="0" w:space="0" w:color="auto"/>
        <w:right w:val="none" w:sz="0" w:space="0" w:color="auto"/>
      </w:divBdr>
    </w:div>
    <w:div w:id="408963240">
      <w:bodyDiv w:val="1"/>
      <w:marLeft w:val="0"/>
      <w:marRight w:val="0"/>
      <w:marTop w:val="0"/>
      <w:marBottom w:val="0"/>
      <w:divBdr>
        <w:top w:val="none" w:sz="0" w:space="0" w:color="auto"/>
        <w:left w:val="none" w:sz="0" w:space="0" w:color="auto"/>
        <w:bottom w:val="none" w:sz="0" w:space="0" w:color="auto"/>
        <w:right w:val="none" w:sz="0" w:space="0" w:color="auto"/>
      </w:divBdr>
    </w:div>
    <w:div w:id="475536979">
      <w:bodyDiv w:val="1"/>
      <w:marLeft w:val="0"/>
      <w:marRight w:val="0"/>
      <w:marTop w:val="0"/>
      <w:marBottom w:val="0"/>
      <w:divBdr>
        <w:top w:val="none" w:sz="0" w:space="0" w:color="auto"/>
        <w:left w:val="none" w:sz="0" w:space="0" w:color="auto"/>
        <w:bottom w:val="none" w:sz="0" w:space="0" w:color="auto"/>
        <w:right w:val="none" w:sz="0" w:space="0" w:color="auto"/>
      </w:divBdr>
    </w:div>
    <w:div w:id="492456585">
      <w:bodyDiv w:val="1"/>
      <w:marLeft w:val="0"/>
      <w:marRight w:val="0"/>
      <w:marTop w:val="0"/>
      <w:marBottom w:val="0"/>
      <w:divBdr>
        <w:top w:val="none" w:sz="0" w:space="0" w:color="auto"/>
        <w:left w:val="none" w:sz="0" w:space="0" w:color="auto"/>
        <w:bottom w:val="none" w:sz="0" w:space="0" w:color="auto"/>
        <w:right w:val="none" w:sz="0" w:space="0" w:color="auto"/>
      </w:divBdr>
    </w:div>
    <w:div w:id="668411144">
      <w:bodyDiv w:val="1"/>
      <w:marLeft w:val="0"/>
      <w:marRight w:val="0"/>
      <w:marTop w:val="0"/>
      <w:marBottom w:val="0"/>
      <w:divBdr>
        <w:top w:val="none" w:sz="0" w:space="0" w:color="auto"/>
        <w:left w:val="none" w:sz="0" w:space="0" w:color="auto"/>
        <w:bottom w:val="none" w:sz="0" w:space="0" w:color="auto"/>
        <w:right w:val="none" w:sz="0" w:space="0" w:color="auto"/>
      </w:divBdr>
      <w:divsChild>
        <w:div w:id="653411627">
          <w:marLeft w:val="0"/>
          <w:marRight w:val="0"/>
          <w:marTop w:val="0"/>
          <w:marBottom w:val="0"/>
          <w:divBdr>
            <w:top w:val="none" w:sz="0" w:space="0" w:color="auto"/>
            <w:left w:val="none" w:sz="0" w:space="0" w:color="auto"/>
            <w:bottom w:val="none" w:sz="0" w:space="0" w:color="auto"/>
            <w:right w:val="none" w:sz="0" w:space="0" w:color="auto"/>
          </w:divBdr>
        </w:div>
      </w:divsChild>
    </w:div>
    <w:div w:id="672688880">
      <w:bodyDiv w:val="1"/>
      <w:marLeft w:val="0"/>
      <w:marRight w:val="0"/>
      <w:marTop w:val="0"/>
      <w:marBottom w:val="0"/>
      <w:divBdr>
        <w:top w:val="none" w:sz="0" w:space="0" w:color="auto"/>
        <w:left w:val="none" w:sz="0" w:space="0" w:color="auto"/>
        <w:bottom w:val="none" w:sz="0" w:space="0" w:color="auto"/>
        <w:right w:val="none" w:sz="0" w:space="0" w:color="auto"/>
      </w:divBdr>
      <w:divsChild>
        <w:div w:id="23555010">
          <w:marLeft w:val="0"/>
          <w:marRight w:val="0"/>
          <w:marTop w:val="0"/>
          <w:marBottom w:val="0"/>
          <w:divBdr>
            <w:top w:val="none" w:sz="0" w:space="0" w:color="auto"/>
            <w:left w:val="none" w:sz="0" w:space="0" w:color="auto"/>
            <w:bottom w:val="none" w:sz="0" w:space="0" w:color="auto"/>
            <w:right w:val="none" w:sz="0" w:space="0" w:color="auto"/>
          </w:divBdr>
        </w:div>
        <w:div w:id="1675376338">
          <w:marLeft w:val="0"/>
          <w:marRight w:val="0"/>
          <w:marTop w:val="0"/>
          <w:marBottom w:val="0"/>
          <w:divBdr>
            <w:top w:val="none" w:sz="0" w:space="0" w:color="auto"/>
            <w:left w:val="none" w:sz="0" w:space="0" w:color="auto"/>
            <w:bottom w:val="none" w:sz="0" w:space="0" w:color="auto"/>
            <w:right w:val="none" w:sz="0" w:space="0" w:color="auto"/>
          </w:divBdr>
        </w:div>
        <w:div w:id="1676688586">
          <w:marLeft w:val="0"/>
          <w:marRight w:val="0"/>
          <w:marTop w:val="0"/>
          <w:marBottom w:val="0"/>
          <w:divBdr>
            <w:top w:val="none" w:sz="0" w:space="0" w:color="auto"/>
            <w:left w:val="none" w:sz="0" w:space="0" w:color="auto"/>
            <w:bottom w:val="none" w:sz="0" w:space="0" w:color="auto"/>
            <w:right w:val="none" w:sz="0" w:space="0" w:color="auto"/>
          </w:divBdr>
        </w:div>
        <w:div w:id="1989431711">
          <w:marLeft w:val="0"/>
          <w:marRight w:val="0"/>
          <w:marTop w:val="0"/>
          <w:marBottom w:val="0"/>
          <w:divBdr>
            <w:top w:val="none" w:sz="0" w:space="0" w:color="auto"/>
            <w:left w:val="none" w:sz="0" w:space="0" w:color="auto"/>
            <w:bottom w:val="none" w:sz="0" w:space="0" w:color="auto"/>
            <w:right w:val="none" w:sz="0" w:space="0" w:color="auto"/>
          </w:divBdr>
        </w:div>
      </w:divsChild>
    </w:div>
    <w:div w:id="1221207030">
      <w:bodyDiv w:val="1"/>
      <w:marLeft w:val="0"/>
      <w:marRight w:val="0"/>
      <w:marTop w:val="0"/>
      <w:marBottom w:val="0"/>
      <w:divBdr>
        <w:top w:val="none" w:sz="0" w:space="0" w:color="auto"/>
        <w:left w:val="none" w:sz="0" w:space="0" w:color="auto"/>
        <w:bottom w:val="none" w:sz="0" w:space="0" w:color="auto"/>
        <w:right w:val="none" w:sz="0" w:space="0" w:color="auto"/>
      </w:divBdr>
      <w:divsChild>
        <w:div w:id="48578683">
          <w:marLeft w:val="0"/>
          <w:marRight w:val="0"/>
          <w:marTop w:val="0"/>
          <w:marBottom w:val="0"/>
          <w:divBdr>
            <w:top w:val="none" w:sz="0" w:space="0" w:color="auto"/>
            <w:left w:val="none" w:sz="0" w:space="0" w:color="auto"/>
            <w:bottom w:val="none" w:sz="0" w:space="0" w:color="auto"/>
            <w:right w:val="none" w:sz="0" w:space="0" w:color="auto"/>
          </w:divBdr>
          <w:divsChild>
            <w:div w:id="352416796">
              <w:marLeft w:val="0"/>
              <w:marRight w:val="0"/>
              <w:marTop w:val="0"/>
              <w:marBottom w:val="0"/>
              <w:divBdr>
                <w:top w:val="none" w:sz="0" w:space="0" w:color="auto"/>
                <w:left w:val="none" w:sz="0" w:space="0" w:color="auto"/>
                <w:bottom w:val="none" w:sz="0" w:space="0" w:color="auto"/>
                <w:right w:val="none" w:sz="0" w:space="0" w:color="auto"/>
              </w:divBdr>
            </w:div>
          </w:divsChild>
        </w:div>
        <w:div w:id="64182426">
          <w:marLeft w:val="0"/>
          <w:marRight w:val="0"/>
          <w:marTop w:val="0"/>
          <w:marBottom w:val="0"/>
          <w:divBdr>
            <w:top w:val="none" w:sz="0" w:space="0" w:color="auto"/>
            <w:left w:val="none" w:sz="0" w:space="0" w:color="auto"/>
            <w:bottom w:val="none" w:sz="0" w:space="0" w:color="auto"/>
            <w:right w:val="none" w:sz="0" w:space="0" w:color="auto"/>
          </w:divBdr>
          <w:divsChild>
            <w:div w:id="1480998603">
              <w:marLeft w:val="0"/>
              <w:marRight w:val="0"/>
              <w:marTop w:val="0"/>
              <w:marBottom w:val="0"/>
              <w:divBdr>
                <w:top w:val="none" w:sz="0" w:space="0" w:color="auto"/>
                <w:left w:val="none" w:sz="0" w:space="0" w:color="auto"/>
                <w:bottom w:val="none" w:sz="0" w:space="0" w:color="auto"/>
                <w:right w:val="none" w:sz="0" w:space="0" w:color="auto"/>
              </w:divBdr>
            </w:div>
          </w:divsChild>
        </w:div>
        <w:div w:id="78790832">
          <w:marLeft w:val="0"/>
          <w:marRight w:val="0"/>
          <w:marTop w:val="0"/>
          <w:marBottom w:val="0"/>
          <w:divBdr>
            <w:top w:val="none" w:sz="0" w:space="0" w:color="auto"/>
            <w:left w:val="none" w:sz="0" w:space="0" w:color="auto"/>
            <w:bottom w:val="none" w:sz="0" w:space="0" w:color="auto"/>
            <w:right w:val="none" w:sz="0" w:space="0" w:color="auto"/>
          </w:divBdr>
          <w:divsChild>
            <w:div w:id="673146624">
              <w:marLeft w:val="0"/>
              <w:marRight w:val="0"/>
              <w:marTop w:val="0"/>
              <w:marBottom w:val="0"/>
              <w:divBdr>
                <w:top w:val="none" w:sz="0" w:space="0" w:color="auto"/>
                <w:left w:val="none" w:sz="0" w:space="0" w:color="auto"/>
                <w:bottom w:val="none" w:sz="0" w:space="0" w:color="auto"/>
                <w:right w:val="none" w:sz="0" w:space="0" w:color="auto"/>
              </w:divBdr>
            </w:div>
          </w:divsChild>
        </w:div>
        <w:div w:id="83379119">
          <w:marLeft w:val="0"/>
          <w:marRight w:val="0"/>
          <w:marTop w:val="0"/>
          <w:marBottom w:val="0"/>
          <w:divBdr>
            <w:top w:val="none" w:sz="0" w:space="0" w:color="auto"/>
            <w:left w:val="none" w:sz="0" w:space="0" w:color="auto"/>
            <w:bottom w:val="none" w:sz="0" w:space="0" w:color="auto"/>
            <w:right w:val="none" w:sz="0" w:space="0" w:color="auto"/>
          </w:divBdr>
          <w:divsChild>
            <w:div w:id="2146579049">
              <w:marLeft w:val="0"/>
              <w:marRight w:val="0"/>
              <w:marTop w:val="0"/>
              <w:marBottom w:val="0"/>
              <w:divBdr>
                <w:top w:val="none" w:sz="0" w:space="0" w:color="auto"/>
                <w:left w:val="none" w:sz="0" w:space="0" w:color="auto"/>
                <w:bottom w:val="none" w:sz="0" w:space="0" w:color="auto"/>
                <w:right w:val="none" w:sz="0" w:space="0" w:color="auto"/>
              </w:divBdr>
            </w:div>
          </w:divsChild>
        </w:div>
        <w:div w:id="169416842">
          <w:marLeft w:val="0"/>
          <w:marRight w:val="0"/>
          <w:marTop w:val="0"/>
          <w:marBottom w:val="0"/>
          <w:divBdr>
            <w:top w:val="none" w:sz="0" w:space="0" w:color="auto"/>
            <w:left w:val="none" w:sz="0" w:space="0" w:color="auto"/>
            <w:bottom w:val="none" w:sz="0" w:space="0" w:color="auto"/>
            <w:right w:val="none" w:sz="0" w:space="0" w:color="auto"/>
          </w:divBdr>
          <w:divsChild>
            <w:div w:id="910434039">
              <w:marLeft w:val="0"/>
              <w:marRight w:val="0"/>
              <w:marTop w:val="0"/>
              <w:marBottom w:val="0"/>
              <w:divBdr>
                <w:top w:val="none" w:sz="0" w:space="0" w:color="auto"/>
                <w:left w:val="none" w:sz="0" w:space="0" w:color="auto"/>
                <w:bottom w:val="none" w:sz="0" w:space="0" w:color="auto"/>
                <w:right w:val="none" w:sz="0" w:space="0" w:color="auto"/>
              </w:divBdr>
            </w:div>
          </w:divsChild>
        </w:div>
        <w:div w:id="222566108">
          <w:marLeft w:val="0"/>
          <w:marRight w:val="0"/>
          <w:marTop w:val="0"/>
          <w:marBottom w:val="0"/>
          <w:divBdr>
            <w:top w:val="none" w:sz="0" w:space="0" w:color="auto"/>
            <w:left w:val="none" w:sz="0" w:space="0" w:color="auto"/>
            <w:bottom w:val="none" w:sz="0" w:space="0" w:color="auto"/>
            <w:right w:val="none" w:sz="0" w:space="0" w:color="auto"/>
          </w:divBdr>
          <w:divsChild>
            <w:div w:id="1973360352">
              <w:marLeft w:val="0"/>
              <w:marRight w:val="0"/>
              <w:marTop w:val="0"/>
              <w:marBottom w:val="0"/>
              <w:divBdr>
                <w:top w:val="none" w:sz="0" w:space="0" w:color="auto"/>
                <w:left w:val="none" w:sz="0" w:space="0" w:color="auto"/>
                <w:bottom w:val="none" w:sz="0" w:space="0" w:color="auto"/>
                <w:right w:val="none" w:sz="0" w:space="0" w:color="auto"/>
              </w:divBdr>
            </w:div>
          </w:divsChild>
        </w:div>
        <w:div w:id="355277670">
          <w:marLeft w:val="0"/>
          <w:marRight w:val="0"/>
          <w:marTop w:val="0"/>
          <w:marBottom w:val="0"/>
          <w:divBdr>
            <w:top w:val="none" w:sz="0" w:space="0" w:color="auto"/>
            <w:left w:val="none" w:sz="0" w:space="0" w:color="auto"/>
            <w:bottom w:val="none" w:sz="0" w:space="0" w:color="auto"/>
            <w:right w:val="none" w:sz="0" w:space="0" w:color="auto"/>
          </w:divBdr>
          <w:divsChild>
            <w:div w:id="1979140792">
              <w:marLeft w:val="0"/>
              <w:marRight w:val="0"/>
              <w:marTop w:val="0"/>
              <w:marBottom w:val="0"/>
              <w:divBdr>
                <w:top w:val="none" w:sz="0" w:space="0" w:color="auto"/>
                <w:left w:val="none" w:sz="0" w:space="0" w:color="auto"/>
                <w:bottom w:val="none" w:sz="0" w:space="0" w:color="auto"/>
                <w:right w:val="none" w:sz="0" w:space="0" w:color="auto"/>
              </w:divBdr>
            </w:div>
          </w:divsChild>
        </w:div>
        <w:div w:id="403113767">
          <w:marLeft w:val="0"/>
          <w:marRight w:val="0"/>
          <w:marTop w:val="0"/>
          <w:marBottom w:val="0"/>
          <w:divBdr>
            <w:top w:val="none" w:sz="0" w:space="0" w:color="auto"/>
            <w:left w:val="none" w:sz="0" w:space="0" w:color="auto"/>
            <w:bottom w:val="none" w:sz="0" w:space="0" w:color="auto"/>
            <w:right w:val="none" w:sz="0" w:space="0" w:color="auto"/>
          </w:divBdr>
          <w:divsChild>
            <w:div w:id="794375055">
              <w:marLeft w:val="0"/>
              <w:marRight w:val="0"/>
              <w:marTop w:val="0"/>
              <w:marBottom w:val="0"/>
              <w:divBdr>
                <w:top w:val="none" w:sz="0" w:space="0" w:color="auto"/>
                <w:left w:val="none" w:sz="0" w:space="0" w:color="auto"/>
                <w:bottom w:val="none" w:sz="0" w:space="0" w:color="auto"/>
                <w:right w:val="none" w:sz="0" w:space="0" w:color="auto"/>
              </w:divBdr>
            </w:div>
          </w:divsChild>
        </w:div>
        <w:div w:id="469254725">
          <w:marLeft w:val="0"/>
          <w:marRight w:val="0"/>
          <w:marTop w:val="0"/>
          <w:marBottom w:val="0"/>
          <w:divBdr>
            <w:top w:val="none" w:sz="0" w:space="0" w:color="auto"/>
            <w:left w:val="none" w:sz="0" w:space="0" w:color="auto"/>
            <w:bottom w:val="none" w:sz="0" w:space="0" w:color="auto"/>
            <w:right w:val="none" w:sz="0" w:space="0" w:color="auto"/>
          </w:divBdr>
          <w:divsChild>
            <w:div w:id="489559933">
              <w:marLeft w:val="0"/>
              <w:marRight w:val="0"/>
              <w:marTop w:val="0"/>
              <w:marBottom w:val="0"/>
              <w:divBdr>
                <w:top w:val="none" w:sz="0" w:space="0" w:color="auto"/>
                <w:left w:val="none" w:sz="0" w:space="0" w:color="auto"/>
                <w:bottom w:val="none" w:sz="0" w:space="0" w:color="auto"/>
                <w:right w:val="none" w:sz="0" w:space="0" w:color="auto"/>
              </w:divBdr>
            </w:div>
          </w:divsChild>
        </w:div>
        <w:div w:id="502093223">
          <w:marLeft w:val="0"/>
          <w:marRight w:val="0"/>
          <w:marTop w:val="0"/>
          <w:marBottom w:val="0"/>
          <w:divBdr>
            <w:top w:val="none" w:sz="0" w:space="0" w:color="auto"/>
            <w:left w:val="none" w:sz="0" w:space="0" w:color="auto"/>
            <w:bottom w:val="none" w:sz="0" w:space="0" w:color="auto"/>
            <w:right w:val="none" w:sz="0" w:space="0" w:color="auto"/>
          </w:divBdr>
          <w:divsChild>
            <w:div w:id="1149205100">
              <w:marLeft w:val="0"/>
              <w:marRight w:val="0"/>
              <w:marTop w:val="0"/>
              <w:marBottom w:val="0"/>
              <w:divBdr>
                <w:top w:val="none" w:sz="0" w:space="0" w:color="auto"/>
                <w:left w:val="none" w:sz="0" w:space="0" w:color="auto"/>
                <w:bottom w:val="none" w:sz="0" w:space="0" w:color="auto"/>
                <w:right w:val="none" w:sz="0" w:space="0" w:color="auto"/>
              </w:divBdr>
            </w:div>
          </w:divsChild>
        </w:div>
        <w:div w:id="543372042">
          <w:marLeft w:val="0"/>
          <w:marRight w:val="0"/>
          <w:marTop w:val="0"/>
          <w:marBottom w:val="0"/>
          <w:divBdr>
            <w:top w:val="none" w:sz="0" w:space="0" w:color="auto"/>
            <w:left w:val="none" w:sz="0" w:space="0" w:color="auto"/>
            <w:bottom w:val="none" w:sz="0" w:space="0" w:color="auto"/>
            <w:right w:val="none" w:sz="0" w:space="0" w:color="auto"/>
          </w:divBdr>
          <w:divsChild>
            <w:div w:id="690650015">
              <w:marLeft w:val="0"/>
              <w:marRight w:val="0"/>
              <w:marTop w:val="0"/>
              <w:marBottom w:val="0"/>
              <w:divBdr>
                <w:top w:val="none" w:sz="0" w:space="0" w:color="auto"/>
                <w:left w:val="none" w:sz="0" w:space="0" w:color="auto"/>
                <w:bottom w:val="none" w:sz="0" w:space="0" w:color="auto"/>
                <w:right w:val="none" w:sz="0" w:space="0" w:color="auto"/>
              </w:divBdr>
            </w:div>
          </w:divsChild>
        </w:div>
        <w:div w:id="574752269">
          <w:marLeft w:val="0"/>
          <w:marRight w:val="0"/>
          <w:marTop w:val="0"/>
          <w:marBottom w:val="0"/>
          <w:divBdr>
            <w:top w:val="none" w:sz="0" w:space="0" w:color="auto"/>
            <w:left w:val="none" w:sz="0" w:space="0" w:color="auto"/>
            <w:bottom w:val="none" w:sz="0" w:space="0" w:color="auto"/>
            <w:right w:val="none" w:sz="0" w:space="0" w:color="auto"/>
          </w:divBdr>
          <w:divsChild>
            <w:div w:id="1034767376">
              <w:marLeft w:val="0"/>
              <w:marRight w:val="0"/>
              <w:marTop w:val="0"/>
              <w:marBottom w:val="0"/>
              <w:divBdr>
                <w:top w:val="none" w:sz="0" w:space="0" w:color="auto"/>
                <w:left w:val="none" w:sz="0" w:space="0" w:color="auto"/>
                <w:bottom w:val="none" w:sz="0" w:space="0" w:color="auto"/>
                <w:right w:val="none" w:sz="0" w:space="0" w:color="auto"/>
              </w:divBdr>
            </w:div>
          </w:divsChild>
        </w:div>
        <w:div w:id="649871803">
          <w:marLeft w:val="0"/>
          <w:marRight w:val="0"/>
          <w:marTop w:val="0"/>
          <w:marBottom w:val="0"/>
          <w:divBdr>
            <w:top w:val="none" w:sz="0" w:space="0" w:color="auto"/>
            <w:left w:val="none" w:sz="0" w:space="0" w:color="auto"/>
            <w:bottom w:val="none" w:sz="0" w:space="0" w:color="auto"/>
            <w:right w:val="none" w:sz="0" w:space="0" w:color="auto"/>
          </w:divBdr>
          <w:divsChild>
            <w:div w:id="178737575">
              <w:marLeft w:val="0"/>
              <w:marRight w:val="0"/>
              <w:marTop w:val="0"/>
              <w:marBottom w:val="0"/>
              <w:divBdr>
                <w:top w:val="none" w:sz="0" w:space="0" w:color="auto"/>
                <w:left w:val="none" w:sz="0" w:space="0" w:color="auto"/>
                <w:bottom w:val="none" w:sz="0" w:space="0" w:color="auto"/>
                <w:right w:val="none" w:sz="0" w:space="0" w:color="auto"/>
              </w:divBdr>
            </w:div>
          </w:divsChild>
        </w:div>
        <w:div w:id="712853841">
          <w:marLeft w:val="0"/>
          <w:marRight w:val="0"/>
          <w:marTop w:val="0"/>
          <w:marBottom w:val="0"/>
          <w:divBdr>
            <w:top w:val="none" w:sz="0" w:space="0" w:color="auto"/>
            <w:left w:val="none" w:sz="0" w:space="0" w:color="auto"/>
            <w:bottom w:val="none" w:sz="0" w:space="0" w:color="auto"/>
            <w:right w:val="none" w:sz="0" w:space="0" w:color="auto"/>
          </w:divBdr>
          <w:divsChild>
            <w:div w:id="1135027821">
              <w:marLeft w:val="0"/>
              <w:marRight w:val="0"/>
              <w:marTop w:val="0"/>
              <w:marBottom w:val="0"/>
              <w:divBdr>
                <w:top w:val="none" w:sz="0" w:space="0" w:color="auto"/>
                <w:left w:val="none" w:sz="0" w:space="0" w:color="auto"/>
                <w:bottom w:val="none" w:sz="0" w:space="0" w:color="auto"/>
                <w:right w:val="none" w:sz="0" w:space="0" w:color="auto"/>
              </w:divBdr>
            </w:div>
          </w:divsChild>
        </w:div>
        <w:div w:id="815217583">
          <w:marLeft w:val="0"/>
          <w:marRight w:val="0"/>
          <w:marTop w:val="0"/>
          <w:marBottom w:val="0"/>
          <w:divBdr>
            <w:top w:val="none" w:sz="0" w:space="0" w:color="auto"/>
            <w:left w:val="none" w:sz="0" w:space="0" w:color="auto"/>
            <w:bottom w:val="none" w:sz="0" w:space="0" w:color="auto"/>
            <w:right w:val="none" w:sz="0" w:space="0" w:color="auto"/>
          </w:divBdr>
          <w:divsChild>
            <w:div w:id="1052386651">
              <w:marLeft w:val="0"/>
              <w:marRight w:val="0"/>
              <w:marTop w:val="0"/>
              <w:marBottom w:val="0"/>
              <w:divBdr>
                <w:top w:val="none" w:sz="0" w:space="0" w:color="auto"/>
                <w:left w:val="none" w:sz="0" w:space="0" w:color="auto"/>
                <w:bottom w:val="none" w:sz="0" w:space="0" w:color="auto"/>
                <w:right w:val="none" w:sz="0" w:space="0" w:color="auto"/>
              </w:divBdr>
            </w:div>
          </w:divsChild>
        </w:div>
        <w:div w:id="906065411">
          <w:marLeft w:val="0"/>
          <w:marRight w:val="0"/>
          <w:marTop w:val="0"/>
          <w:marBottom w:val="0"/>
          <w:divBdr>
            <w:top w:val="none" w:sz="0" w:space="0" w:color="auto"/>
            <w:left w:val="none" w:sz="0" w:space="0" w:color="auto"/>
            <w:bottom w:val="none" w:sz="0" w:space="0" w:color="auto"/>
            <w:right w:val="none" w:sz="0" w:space="0" w:color="auto"/>
          </w:divBdr>
          <w:divsChild>
            <w:div w:id="1900479012">
              <w:marLeft w:val="0"/>
              <w:marRight w:val="0"/>
              <w:marTop w:val="0"/>
              <w:marBottom w:val="0"/>
              <w:divBdr>
                <w:top w:val="none" w:sz="0" w:space="0" w:color="auto"/>
                <w:left w:val="none" w:sz="0" w:space="0" w:color="auto"/>
                <w:bottom w:val="none" w:sz="0" w:space="0" w:color="auto"/>
                <w:right w:val="none" w:sz="0" w:space="0" w:color="auto"/>
              </w:divBdr>
            </w:div>
          </w:divsChild>
        </w:div>
        <w:div w:id="951086706">
          <w:marLeft w:val="0"/>
          <w:marRight w:val="0"/>
          <w:marTop w:val="0"/>
          <w:marBottom w:val="0"/>
          <w:divBdr>
            <w:top w:val="none" w:sz="0" w:space="0" w:color="auto"/>
            <w:left w:val="none" w:sz="0" w:space="0" w:color="auto"/>
            <w:bottom w:val="none" w:sz="0" w:space="0" w:color="auto"/>
            <w:right w:val="none" w:sz="0" w:space="0" w:color="auto"/>
          </w:divBdr>
          <w:divsChild>
            <w:div w:id="1086147000">
              <w:marLeft w:val="0"/>
              <w:marRight w:val="0"/>
              <w:marTop w:val="0"/>
              <w:marBottom w:val="0"/>
              <w:divBdr>
                <w:top w:val="none" w:sz="0" w:space="0" w:color="auto"/>
                <w:left w:val="none" w:sz="0" w:space="0" w:color="auto"/>
                <w:bottom w:val="none" w:sz="0" w:space="0" w:color="auto"/>
                <w:right w:val="none" w:sz="0" w:space="0" w:color="auto"/>
              </w:divBdr>
            </w:div>
          </w:divsChild>
        </w:div>
        <w:div w:id="1009217071">
          <w:marLeft w:val="0"/>
          <w:marRight w:val="0"/>
          <w:marTop w:val="0"/>
          <w:marBottom w:val="0"/>
          <w:divBdr>
            <w:top w:val="none" w:sz="0" w:space="0" w:color="auto"/>
            <w:left w:val="none" w:sz="0" w:space="0" w:color="auto"/>
            <w:bottom w:val="none" w:sz="0" w:space="0" w:color="auto"/>
            <w:right w:val="none" w:sz="0" w:space="0" w:color="auto"/>
          </w:divBdr>
          <w:divsChild>
            <w:div w:id="543636546">
              <w:marLeft w:val="0"/>
              <w:marRight w:val="0"/>
              <w:marTop w:val="0"/>
              <w:marBottom w:val="0"/>
              <w:divBdr>
                <w:top w:val="none" w:sz="0" w:space="0" w:color="auto"/>
                <w:left w:val="none" w:sz="0" w:space="0" w:color="auto"/>
                <w:bottom w:val="none" w:sz="0" w:space="0" w:color="auto"/>
                <w:right w:val="none" w:sz="0" w:space="0" w:color="auto"/>
              </w:divBdr>
            </w:div>
          </w:divsChild>
        </w:div>
        <w:div w:id="1228688827">
          <w:marLeft w:val="0"/>
          <w:marRight w:val="0"/>
          <w:marTop w:val="0"/>
          <w:marBottom w:val="0"/>
          <w:divBdr>
            <w:top w:val="none" w:sz="0" w:space="0" w:color="auto"/>
            <w:left w:val="none" w:sz="0" w:space="0" w:color="auto"/>
            <w:bottom w:val="none" w:sz="0" w:space="0" w:color="auto"/>
            <w:right w:val="none" w:sz="0" w:space="0" w:color="auto"/>
          </w:divBdr>
          <w:divsChild>
            <w:div w:id="1629774019">
              <w:marLeft w:val="0"/>
              <w:marRight w:val="0"/>
              <w:marTop w:val="0"/>
              <w:marBottom w:val="0"/>
              <w:divBdr>
                <w:top w:val="none" w:sz="0" w:space="0" w:color="auto"/>
                <w:left w:val="none" w:sz="0" w:space="0" w:color="auto"/>
                <w:bottom w:val="none" w:sz="0" w:space="0" w:color="auto"/>
                <w:right w:val="none" w:sz="0" w:space="0" w:color="auto"/>
              </w:divBdr>
            </w:div>
          </w:divsChild>
        </w:div>
        <w:div w:id="1375273563">
          <w:marLeft w:val="0"/>
          <w:marRight w:val="0"/>
          <w:marTop w:val="0"/>
          <w:marBottom w:val="0"/>
          <w:divBdr>
            <w:top w:val="none" w:sz="0" w:space="0" w:color="auto"/>
            <w:left w:val="none" w:sz="0" w:space="0" w:color="auto"/>
            <w:bottom w:val="none" w:sz="0" w:space="0" w:color="auto"/>
            <w:right w:val="none" w:sz="0" w:space="0" w:color="auto"/>
          </w:divBdr>
          <w:divsChild>
            <w:div w:id="710615878">
              <w:marLeft w:val="0"/>
              <w:marRight w:val="0"/>
              <w:marTop w:val="0"/>
              <w:marBottom w:val="0"/>
              <w:divBdr>
                <w:top w:val="none" w:sz="0" w:space="0" w:color="auto"/>
                <w:left w:val="none" w:sz="0" w:space="0" w:color="auto"/>
                <w:bottom w:val="none" w:sz="0" w:space="0" w:color="auto"/>
                <w:right w:val="none" w:sz="0" w:space="0" w:color="auto"/>
              </w:divBdr>
            </w:div>
          </w:divsChild>
        </w:div>
        <w:div w:id="1506742637">
          <w:marLeft w:val="0"/>
          <w:marRight w:val="0"/>
          <w:marTop w:val="0"/>
          <w:marBottom w:val="0"/>
          <w:divBdr>
            <w:top w:val="none" w:sz="0" w:space="0" w:color="auto"/>
            <w:left w:val="none" w:sz="0" w:space="0" w:color="auto"/>
            <w:bottom w:val="none" w:sz="0" w:space="0" w:color="auto"/>
            <w:right w:val="none" w:sz="0" w:space="0" w:color="auto"/>
          </w:divBdr>
          <w:divsChild>
            <w:div w:id="421489540">
              <w:marLeft w:val="0"/>
              <w:marRight w:val="0"/>
              <w:marTop w:val="0"/>
              <w:marBottom w:val="0"/>
              <w:divBdr>
                <w:top w:val="none" w:sz="0" w:space="0" w:color="auto"/>
                <w:left w:val="none" w:sz="0" w:space="0" w:color="auto"/>
                <w:bottom w:val="none" w:sz="0" w:space="0" w:color="auto"/>
                <w:right w:val="none" w:sz="0" w:space="0" w:color="auto"/>
              </w:divBdr>
            </w:div>
          </w:divsChild>
        </w:div>
        <w:div w:id="1520466497">
          <w:marLeft w:val="0"/>
          <w:marRight w:val="0"/>
          <w:marTop w:val="0"/>
          <w:marBottom w:val="0"/>
          <w:divBdr>
            <w:top w:val="none" w:sz="0" w:space="0" w:color="auto"/>
            <w:left w:val="none" w:sz="0" w:space="0" w:color="auto"/>
            <w:bottom w:val="none" w:sz="0" w:space="0" w:color="auto"/>
            <w:right w:val="none" w:sz="0" w:space="0" w:color="auto"/>
          </w:divBdr>
          <w:divsChild>
            <w:div w:id="1688018872">
              <w:marLeft w:val="0"/>
              <w:marRight w:val="0"/>
              <w:marTop w:val="0"/>
              <w:marBottom w:val="0"/>
              <w:divBdr>
                <w:top w:val="none" w:sz="0" w:space="0" w:color="auto"/>
                <w:left w:val="none" w:sz="0" w:space="0" w:color="auto"/>
                <w:bottom w:val="none" w:sz="0" w:space="0" w:color="auto"/>
                <w:right w:val="none" w:sz="0" w:space="0" w:color="auto"/>
              </w:divBdr>
            </w:div>
          </w:divsChild>
        </w:div>
        <w:div w:id="1549226169">
          <w:marLeft w:val="0"/>
          <w:marRight w:val="0"/>
          <w:marTop w:val="0"/>
          <w:marBottom w:val="0"/>
          <w:divBdr>
            <w:top w:val="none" w:sz="0" w:space="0" w:color="auto"/>
            <w:left w:val="none" w:sz="0" w:space="0" w:color="auto"/>
            <w:bottom w:val="none" w:sz="0" w:space="0" w:color="auto"/>
            <w:right w:val="none" w:sz="0" w:space="0" w:color="auto"/>
          </w:divBdr>
          <w:divsChild>
            <w:div w:id="1687050826">
              <w:marLeft w:val="0"/>
              <w:marRight w:val="0"/>
              <w:marTop w:val="0"/>
              <w:marBottom w:val="0"/>
              <w:divBdr>
                <w:top w:val="none" w:sz="0" w:space="0" w:color="auto"/>
                <w:left w:val="none" w:sz="0" w:space="0" w:color="auto"/>
                <w:bottom w:val="none" w:sz="0" w:space="0" w:color="auto"/>
                <w:right w:val="none" w:sz="0" w:space="0" w:color="auto"/>
              </w:divBdr>
            </w:div>
          </w:divsChild>
        </w:div>
        <w:div w:id="1560281307">
          <w:marLeft w:val="0"/>
          <w:marRight w:val="0"/>
          <w:marTop w:val="0"/>
          <w:marBottom w:val="0"/>
          <w:divBdr>
            <w:top w:val="none" w:sz="0" w:space="0" w:color="auto"/>
            <w:left w:val="none" w:sz="0" w:space="0" w:color="auto"/>
            <w:bottom w:val="none" w:sz="0" w:space="0" w:color="auto"/>
            <w:right w:val="none" w:sz="0" w:space="0" w:color="auto"/>
          </w:divBdr>
          <w:divsChild>
            <w:div w:id="1095396102">
              <w:marLeft w:val="0"/>
              <w:marRight w:val="0"/>
              <w:marTop w:val="0"/>
              <w:marBottom w:val="0"/>
              <w:divBdr>
                <w:top w:val="none" w:sz="0" w:space="0" w:color="auto"/>
                <w:left w:val="none" w:sz="0" w:space="0" w:color="auto"/>
                <w:bottom w:val="none" w:sz="0" w:space="0" w:color="auto"/>
                <w:right w:val="none" w:sz="0" w:space="0" w:color="auto"/>
              </w:divBdr>
            </w:div>
          </w:divsChild>
        </w:div>
        <w:div w:id="1687250052">
          <w:marLeft w:val="0"/>
          <w:marRight w:val="0"/>
          <w:marTop w:val="0"/>
          <w:marBottom w:val="0"/>
          <w:divBdr>
            <w:top w:val="none" w:sz="0" w:space="0" w:color="auto"/>
            <w:left w:val="none" w:sz="0" w:space="0" w:color="auto"/>
            <w:bottom w:val="none" w:sz="0" w:space="0" w:color="auto"/>
            <w:right w:val="none" w:sz="0" w:space="0" w:color="auto"/>
          </w:divBdr>
          <w:divsChild>
            <w:div w:id="2127309216">
              <w:marLeft w:val="0"/>
              <w:marRight w:val="0"/>
              <w:marTop w:val="0"/>
              <w:marBottom w:val="0"/>
              <w:divBdr>
                <w:top w:val="none" w:sz="0" w:space="0" w:color="auto"/>
                <w:left w:val="none" w:sz="0" w:space="0" w:color="auto"/>
                <w:bottom w:val="none" w:sz="0" w:space="0" w:color="auto"/>
                <w:right w:val="none" w:sz="0" w:space="0" w:color="auto"/>
              </w:divBdr>
            </w:div>
          </w:divsChild>
        </w:div>
        <w:div w:id="1780485957">
          <w:marLeft w:val="0"/>
          <w:marRight w:val="0"/>
          <w:marTop w:val="0"/>
          <w:marBottom w:val="0"/>
          <w:divBdr>
            <w:top w:val="none" w:sz="0" w:space="0" w:color="auto"/>
            <w:left w:val="none" w:sz="0" w:space="0" w:color="auto"/>
            <w:bottom w:val="none" w:sz="0" w:space="0" w:color="auto"/>
            <w:right w:val="none" w:sz="0" w:space="0" w:color="auto"/>
          </w:divBdr>
          <w:divsChild>
            <w:div w:id="2016031410">
              <w:marLeft w:val="0"/>
              <w:marRight w:val="0"/>
              <w:marTop w:val="0"/>
              <w:marBottom w:val="0"/>
              <w:divBdr>
                <w:top w:val="none" w:sz="0" w:space="0" w:color="auto"/>
                <w:left w:val="none" w:sz="0" w:space="0" w:color="auto"/>
                <w:bottom w:val="none" w:sz="0" w:space="0" w:color="auto"/>
                <w:right w:val="none" w:sz="0" w:space="0" w:color="auto"/>
              </w:divBdr>
            </w:div>
          </w:divsChild>
        </w:div>
        <w:div w:id="1791624190">
          <w:marLeft w:val="0"/>
          <w:marRight w:val="0"/>
          <w:marTop w:val="0"/>
          <w:marBottom w:val="0"/>
          <w:divBdr>
            <w:top w:val="none" w:sz="0" w:space="0" w:color="auto"/>
            <w:left w:val="none" w:sz="0" w:space="0" w:color="auto"/>
            <w:bottom w:val="none" w:sz="0" w:space="0" w:color="auto"/>
            <w:right w:val="none" w:sz="0" w:space="0" w:color="auto"/>
          </w:divBdr>
          <w:divsChild>
            <w:div w:id="1724058411">
              <w:marLeft w:val="0"/>
              <w:marRight w:val="0"/>
              <w:marTop w:val="0"/>
              <w:marBottom w:val="0"/>
              <w:divBdr>
                <w:top w:val="none" w:sz="0" w:space="0" w:color="auto"/>
                <w:left w:val="none" w:sz="0" w:space="0" w:color="auto"/>
                <w:bottom w:val="none" w:sz="0" w:space="0" w:color="auto"/>
                <w:right w:val="none" w:sz="0" w:space="0" w:color="auto"/>
              </w:divBdr>
            </w:div>
          </w:divsChild>
        </w:div>
        <w:div w:id="1855458895">
          <w:marLeft w:val="0"/>
          <w:marRight w:val="0"/>
          <w:marTop w:val="0"/>
          <w:marBottom w:val="0"/>
          <w:divBdr>
            <w:top w:val="none" w:sz="0" w:space="0" w:color="auto"/>
            <w:left w:val="none" w:sz="0" w:space="0" w:color="auto"/>
            <w:bottom w:val="none" w:sz="0" w:space="0" w:color="auto"/>
            <w:right w:val="none" w:sz="0" w:space="0" w:color="auto"/>
          </w:divBdr>
          <w:divsChild>
            <w:div w:id="1478034395">
              <w:marLeft w:val="0"/>
              <w:marRight w:val="0"/>
              <w:marTop w:val="0"/>
              <w:marBottom w:val="0"/>
              <w:divBdr>
                <w:top w:val="none" w:sz="0" w:space="0" w:color="auto"/>
                <w:left w:val="none" w:sz="0" w:space="0" w:color="auto"/>
                <w:bottom w:val="none" w:sz="0" w:space="0" w:color="auto"/>
                <w:right w:val="none" w:sz="0" w:space="0" w:color="auto"/>
              </w:divBdr>
            </w:div>
          </w:divsChild>
        </w:div>
        <w:div w:id="1877279872">
          <w:marLeft w:val="0"/>
          <w:marRight w:val="0"/>
          <w:marTop w:val="0"/>
          <w:marBottom w:val="0"/>
          <w:divBdr>
            <w:top w:val="none" w:sz="0" w:space="0" w:color="auto"/>
            <w:left w:val="none" w:sz="0" w:space="0" w:color="auto"/>
            <w:bottom w:val="none" w:sz="0" w:space="0" w:color="auto"/>
            <w:right w:val="none" w:sz="0" w:space="0" w:color="auto"/>
          </w:divBdr>
          <w:divsChild>
            <w:div w:id="1482115554">
              <w:marLeft w:val="0"/>
              <w:marRight w:val="0"/>
              <w:marTop w:val="0"/>
              <w:marBottom w:val="0"/>
              <w:divBdr>
                <w:top w:val="none" w:sz="0" w:space="0" w:color="auto"/>
                <w:left w:val="none" w:sz="0" w:space="0" w:color="auto"/>
                <w:bottom w:val="none" w:sz="0" w:space="0" w:color="auto"/>
                <w:right w:val="none" w:sz="0" w:space="0" w:color="auto"/>
              </w:divBdr>
            </w:div>
          </w:divsChild>
        </w:div>
        <w:div w:id="2045058237">
          <w:marLeft w:val="0"/>
          <w:marRight w:val="0"/>
          <w:marTop w:val="0"/>
          <w:marBottom w:val="0"/>
          <w:divBdr>
            <w:top w:val="none" w:sz="0" w:space="0" w:color="auto"/>
            <w:left w:val="none" w:sz="0" w:space="0" w:color="auto"/>
            <w:bottom w:val="none" w:sz="0" w:space="0" w:color="auto"/>
            <w:right w:val="none" w:sz="0" w:space="0" w:color="auto"/>
          </w:divBdr>
          <w:divsChild>
            <w:div w:id="1188762779">
              <w:marLeft w:val="0"/>
              <w:marRight w:val="0"/>
              <w:marTop w:val="0"/>
              <w:marBottom w:val="0"/>
              <w:divBdr>
                <w:top w:val="none" w:sz="0" w:space="0" w:color="auto"/>
                <w:left w:val="none" w:sz="0" w:space="0" w:color="auto"/>
                <w:bottom w:val="none" w:sz="0" w:space="0" w:color="auto"/>
                <w:right w:val="none" w:sz="0" w:space="0" w:color="auto"/>
              </w:divBdr>
            </w:div>
          </w:divsChild>
        </w:div>
        <w:div w:id="2091079553">
          <w:marLeft w:val="0"/>
          <w:marRight w:val="0"/>
          <w:marTop w:val="0"/>
          <w:marBottom w:val="0"/>
          <w:divBdr>
            <w:top w:val="none" w:sz="0" w:space="0" w:color="auto"/>
            <w:left w:val="none" w:sz="0" w:space="0" w:color="auto"/>
            <w:bottom w:val="none" w:sz="0" w:space="0" w:color="auto"/>
            <w:right w:val="none" w:sz="0" w:space="0" w:color="auto"/>
          </w:divBdr>
          <w:divsChild>
            <w:div w:id="1076367211">
              <w:marLeft w:val="0"/>
              <w:marRight w:val="0"/>
              <w:marTop w:val="0"/>
              <w:marBottom w:val="0"/>
              <w:divBdr>
                <w:top w:val="none" w:sz="0" w:space="0" w:color="auto"/>
                <w:left w:val="none" w:sz="0" w:space="0" w:color="auto"/>
                <w:bottom w:val="none" w:sz="0" w:space="0" w:color="auto"/>
                <w:right w:val="none" w:sz="0" w:space="0" w:color="auto"/>
              </w:divBdr>
            </w:div>
          </w:divsChild>
        </w:div>
        <w:div w:id="2137870581">
          <w:marLeft w:val="0"/>
          <w:marRight w:val="0"/>
          <w:marTop w:val="0"/>
          <w:marBottom w:val="0"/>
          <w:divBdr>
            <w:top w:val="none" w:sz="0" w:space="0" w:color="auto"/>
            <w:left w:val="none" w:sz="0" w:space="0" w:color="auto"/>
            <w:bottom w:val="none" w:sz="0" w:space="0" w:color="auto"/>
            <w:right w:val="none" w:sz="0" w:space="0" w:color="auto"/>
          </w:divBdr>
          <w:divsChild>
            <w:div w:id="9424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7480">
      <w:bodyDiv w:val="1"/>
      <w:marLeft w:val="0"/>
      <w:marRight w:val="0"/>
      <w:marTop w:val="0"/>
      <w:marBottom w:val="0"/>
      <w:divBdr>
        <w:top w:val="none" w:sz="0" w:space="0" w:color="auto"/>
        <w:left w:val="none" w:sz="0" w:space="0" w:color="auto"/>
        <w:bottom w:val="none" w:sz="0" w:space="0" w:color="auto"/>
        <w:right w:val="none" w:sz="0" w:space="0" w:color="auto"/>
      </w:divBdr>
    </w:div>
    <w:div w:id="1588266087">
      <w:bodyDiv w:val="1"/>
      <w:marLeft w:val="0"/>
      <w:marRight w:val="0"/>
      <w:marTop w:val="0"/>
      <w:marBottom w:val="0"/>
      <w:divBdr>
        <w:top w:val="none" w:sz="0" w:space="0" w:color="auto"/>
        <w:left w:val="none" w:sz="0" w:space="0" w:color="auto"/>
        <w:bottom w:val="none" w:sz="0" w:space="0" w:color="auto"/>
        <w:right w:val="none" w:sz="0" w:space="0" w:color="auto"/>
      </w:divBdr>
    </w:div>
    <w:div w:id="1872525459">
      <w:bodyDiv w:val="1"/>
      <w:marLeft w:val="0"/>
      <w:marRight w:val="0"/>
      <w:marTop w:val="0"/>
      <w:marBottom w:val="0"/>
      <w:divBdr>
        <w:top w:val="none" w:sz="0" w:space="0" w:color="auto"/>
        <w:left w:val="none" w:sz="0" w:space="0" w:color="auto"/>
        <w:bottom w:val="none" w:sz="0" w:space="0" w:color="auto"/>
        <w:right w:val="none" w:sz="0" w:space="0" w:color="auto"/>
      </w:divBdr>
      <w:divsChild>
        <w:div w:id="85345011">
          <w:marLeft w:val="0"/>
          <w:marRight w:val="0"/>
          <w:marTop w:val="0"/>
          <w:marBottom w:val="0"/>
          <w:divBdr>
            <w:top w:val="none" w:sz="0" w:space="0" w:color="auto"/>
            <w:left w:val="none" w:sz="0" w:space="0" w:color="auto"/>
            <w:bottom w:val="none" w:sz="0" w:space="0" w:color="auto"/>
            <w:right w:val="none" w:sz="0" w:space="0" w:color="auto"/>
          </w:divBdr>
        </w:div>
      </w:divsChild>
    </w:div>
    <w:div w:id="210969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xeter.ac.uk/departments/it/digitalhub/" TargetMode="External"/><Relationship Id="rId18" Type="http://schemas.openxmlformats.org/officeDocument/2006/relationships/hyperlink" Target="https://universityofexeteruk.sharepoint.com/sites/ResearchandEDI?OR=Teams-HL&amp;CT=1674656995741" TargetMode="External"/><Relationship Id="rId26" Type="http://schemas.openxmlformats.org/officeDocument/2006/relationships/hyperlink" Target="https://www.exeter.ac.uk/departments/hr/wicc/ourcultureconversation/" TargetMode="External"/><Relationship Id="rId39" Type="http://schemas.openxmlformats.org/officeDocument/2006/relationships/fontTable" Target="fontTable.xml"/><Relationship Id="rId21" Type="http://schemas.openxmlformats.org/officeDocument/2006/relationships/hyperlink" Target="https://www.exeter.ac.uk/research/doctoralcollege/early-career-researchers/traininganddevelopment/rdprogramme/leadershipprogramme/" TargetMode="External"/><Relationship Id="rId34" Type="http://schemas.openxmlformats.org/officeDocument/2006/relationships/hyperlink" Target="https://universityofexeteruk.sharepoint.com/sites/ResearchandEDI/Lists/Deep%20Dives%20Actions/AllItems.aspx" TargetMode="External"/><Relationship Id="rId7" Type="http://schemas.openxmlformats.org/officeDocument/2006/relationships/webSettings" Target="webSettings.xml"/><Relationship Id="rId12" Type="http://schemas.openxmlformats.org/officeDocument/2006/relationships/hyperlink" Target="https://universityofexeteruk.sharepoint.com/sites/RIME" TargetMode="External"/><Relationship Id="rId17" Type="http://schemas.openxmlformats.org/officeDocument/2006/relationships/hyperlink" Target="https://universityofexeteruk.sharepoint.com/sites/ResearchCulture/SitePages/2.%20Inclusively%20working%20together.aspx" TargetMode="External"/><Relationship Id="rId25" Type="http://schemas.openxmlformats.org/officeDocument/2006/relationships/hyperlink" Target="https://www.exeter.ac.uk/research/networks/" TargetMode="External"/><Relationship Id="rId33" Type="http://schemas.openxmlformats.org/officeDocument/2006/relationships/hyperlink" Target="https://universityofexeteruk.sharepoint.com/sites/ResearchandEDI/SitePages/Network-Deep-Dives.asp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xeter.ac.uk/departments/inclusion/support/training/100bwpn/" TargetMode="External"/><Relationship Id="rId20" Type="http://schemas.openxmlformats.org/officeDocument/2006/relationships/hyperlink" Target="https://www.exeter.ac.uk/departments/hr/wicc/" TargetMode="External"/><Relationship Id="rId29" Type="http://schemas.openxmlformats.org/officeDocument/2006/relationships/hyperlink" Target="https://www.exeter.ac.uk/departments/inclusion/groups/networks/wellbe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research/services/governance/metrics/" TargetMode="External"/><Relationship Id="rId24" Type="http://schemas.openxmlformats.org/officeDocument/2006/relationships/hyperlink" Target="https://universityofexeteruk.sharepoint.com/sites/PostgraduateResearchLiasionForums/SitePages/Home-Page.aspx" TargetMode="External"/><Relationship Id="rId32" Type="http://schemas.openxmlformats.org/officeDocument/2006/relationships/hyperlink" Target="https://universityofexeteruk.sharepoint.com/sites/ResearchandEDI/SitePages/DICE.aspx?OR=Teams-HL&amp;CT=1683878682265&amp;clickparams=eyJBcHBOYW1lIjoiVGVhbXMtRGVza3RvcCIsIkFwcFZlcnNpb24iOiIyNy8yMzA0MDIwMjcwNSIsIkhhc0ZlZGVyYXRlZFVzZXIiOmZhbHNlfQ%3D%3D"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ews.exeter.ac.uk/alumni-news/alumni-establish-phd-scholarship-programme-for-black-british-research-students/" TargetMode="External"/><Relationship Id="rId23" Type="http://schemas.openxmlformats.org/officeDocument/2006/relationships/hyperlink" Target="https://www.exeter.ac.uk/research/doctoralcollege/early-career-researchers/support/ecflf/" TargetMode="External"/><Relationship Id="rId28" Type="http://schemas.openxmlformats.org/officeDocument/2006/relationships/hyperlink" Target="https://www.exeter.ac.uk/research/doctoralcollege/early-career-researchers/" TargetMode="External"/><Relationship Id="rId36" Type="http://schemas.openxmlformats.org/officeDocument/2006/relationships/hyperlink" Target="https://www.exeter.ac.uk/media/universityofexeter/humanresources/learninganddevelopment/exeterleader/NEW_Leadership_Landscape_Sept_2023_(2).pdf" TargetMode="External"/><Relationship Id="rId10" Type="http://schemas.openxmlformats.org/officeDocument/2006/relationships/hyperlink" Target="https://www.exeter.ac.uk/departments/technicalservices/events/pastevents/" TargetMode="External"/><Relationship Id="rId19" Type="http://schemas.openxmlformats.org/officeDocument/2006/relationships/hyperlink" Target="https://www.exeter.ac.uk/departments/inclusion/" TargetMode="External"/><Relationship Id="rId31" Type="http://schemas.openxmlformats.org/officeDocument/2006/relationships/hyperlink" Target="https://universityofexeteruk.sharepoint.com/sites/Researchculturein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eter.ac.uk/research/doctoralcollege/researcherdevelopment/training/writing/shutupandwrite/" TargetMode="External"/><Relationship Id="rId22" Type="http://schemas.openxmlformats.org/officeDocument/2006/relationships/hyperlink" Target="https://universityofexeteruk.sharepoint.com/sites/ECRresourcehub/SitePages/Early-Career-Researcher-Networks-(ECRNs).aspx" TargetMode="External"/><Relationship Id="rId27" Type="http://schemas.openxmlformats.org/officeDocument/2006/relationships/hyperlink" Target="https://www.exeter.ac.uk/research/doctoralcollege/" TargetMode="External"/><Relationship Id="rId30" Type="http://schemas.openxmlformats.org/officeDocument/2006/relationships/hyperlink" Target="https://www.exeter.ac.uk/research/services/governance/metrics/" TargetMode="External"/><Relationship Id="rId35" Type="http://schemas.openxmlformats.org/officeDocument/2006/relationships/hyperlink" Target="https://universityofexeteruk.sharepoint.com/sites/ResearchandEDI/SitePages/How-inclusive-is-your-research-environment-.aspx"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20913DDDCB048972D44C0EA16DC53" ma:contentTypeVersion="17" ma:contentTypeDescription="Create a new document." ma:contentTypeScope="" ma:versionID="a5646e4e239f4c4dae8a5fe353e67f3c">
  <xsd:schema xmlns:xsd="http://www.w3.org/2001/XMLSchema" xmlns:xs="http://www.w3.org/2001/XMLSchema" xmlns:p="http://schemas.microsoft.com/office/2006/metadata/properties" xmlns:ns2="f7c68777-d2a0-4742-9ccc-84a798683723" xmlns:ns3="16814b01-2055-46dd-a9b0-432d8ea9d257" targetNamespace="http://schemas.microsoft.com/office/2006/metadata/properties" ma:root="true" ma:fieldsID="dc549758df07d6620cf021250254d2b5" ns2:_="" ns3:_="">
    <xsd:import namespace="f7c68777-d2a0-4742-9ccc-84a798683723"/>
    <xsd:import namespace="16814b01-2055-46dd-a9b0-432d8ea9d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bligationtheme" minOccurs="0"/>
                <xsd:element ref="ns2:Typeofdocument" minOccurs="0"/>
                <xsd:element ref="ns2:Reviewperio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68777-d2a0-4742-9ccc-84a79868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bligationtheme" ma:index="14" nillable="true" ma:displayName="Obligation theme" ma:format="Dropdown" ma:internalName="Obligationtheme">
      <xsd:complexType>
        <xsd:complexContent>
          <xsd:extension base="dms:MultiChoice">
            <xsd:sequence>
              <xsd:element name="Value" maxOccurs="unbounded" minOccurs="0" nillable="true">
                <xsd:simpleType>
                  <xsd:restriction base="dms:Choice">
                    <xsd:enumeration value="Employment"/>
                    <xsd:enumeration value="Environment and Culture"/>
                    <xsd:enumeration value="Professional &amp; Career Development"/>
                    <xsd:enumeration value="Multiple themes"/>
                  </xsd:restriction>
                </xsd:simpleType>
              </xsd:element>
            </xsd:sequence>
          </xsd:extension>
        </xsd:complexContent>
      </xsd:complexType>
    </xsd:element>
    <xsd:element name="Typeofdocument" ma:index="15" nillable="true" ma:displayName="Type of document" ma:format="Dropdown" ma:internalName="Typeofdocument">
      <xsd:simpleType>
        <xsd:restriction base="dms:Choice">
          <xsd:enumeration value="Communication/updates"/>
          <xsd:enumeration value="Live"/>
          <xsd:enumeration value="Archived"/>
          <xsd:enumeration value="Data/Evidence"/>
        </xsd:restriction>
      </xsd:simpleType>
    </xsd:element>
    <xsd:element name="Reviewperiod" ma:index="16" nillable="true" ma:displayName="Review year" ma:format="Dropdown" ma:internalName="Reviewperiod">
      <xsd:simpleType>
        <xsd:restriction base="dms:Choice">
          <xsd:enumeration value="2021"/>
          <xsd:enumeration value="2023"/>
          <xsd:enumeration value="Blank doc"/>
          <xsd:enumeration value="2018"/>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14b01-2055-46dd-a9b0-432d8ea9d2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02c2507-ef17-4308-bb80-5916b642c0b5}" ma:internalName="TaxCatchAll" ma:showField="CatchAllData" ma:web="16814b01-2055-46dd-a9b0-432d8ea9d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814b01-2055-46dd-a9b0-432d8ea9d257">
      <UserInfo>
        <DisplayName>Morgan, Noel</DisplayName>
        <AccountId>32</AccountId>
        <AccountType/>
      </UserInfo>
      <UserInfo>
        <DisplayName>Fisher, James</DisplayName>
        <AccountId>35</AccountId>
        <AccountType/>
      </UserInfo>
      <UserInfo>
        <DisplayName>Euesden, Becky</DisplayName>
        <AccountId>30</AccountId>
        <AccountType/>
      </UserInfo>
      <UserInfo>
        <DisplayName>Pac-Soo, Fiona</DisplayName>
        <AccountId>37</AccountId>
        <AccountType/>
      </UserInfo>
      <UserInfo>
        <DisplayName>David, Sumi</DisplayName>
        <AccountId>53</AccountId>
        <AccountType/>
      </UserInfo>
    </SharedWithUsers>
    <Reviewperiod xmlns="f7c68777-d2a0-4742-9ccc-84a798683723" xsi:nil="true"/>
    <Obligationtheme xmlns="f7c68777-d2a0-4742-9ccc-84a798683723" xsi:nil="true"/>
    <lcf76f155ced4ddcb4097134ff3c332f xmlns="f7c68777-d2a0-4742-9ccc-84a798683723">
      <Terms xmlns="http://schemas.microsoft.com/office/infopath/2007/PartnerControls"/>
    </lcf76f155ced4ddcb4097134ff3c332f>
    <TaxCatchAll xmlns="16814b01-2055-46dd-a9b0-432d8ea9d257" xsi:nil="true"/>
    <Typeofdocument xmlns="f7c68777-d2a0-4742-9ccc-84a7986837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DDAEE-25B8-4486-8D19-1C276C3E8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68777-d2a0-4742-9ccc-84a798683723"/>
    <ds:schemaRef ds:uri="16814b01-2055-46dd-a9b0-432d8ea9d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68E84-19BB-42F8-96FF-02B2A2D7AF13}">
  <ds:schemaRefs>
    <ds:schemaRef ds:uri="http://schemas.openxmlformats.org/package/2006/metadata/core-properties"/>
    <ds:schemaRef ds:uri="http://purl.org/dc/terms/"/>
    <ds:schemaRef ds:uri="http://schemas.microsoft.com/office/2006/metadata/properties"/>
    <ds:schemaRef ds:uri="16814b01-2055-46dd-a9b0-432d8ea9d257"/>
    <ds:schemaRef ds:uri="http://purl.org/dc/dcmitype/"/>
    <ds:schemaRef ds:uri="http://schemas.microsoft.com/office/2006/documentManagement/types"/>
    <ds:schemaRef ds:uri="http://schemas.microsoft.com/office/infopath/2007/PartnerControls"/>
    <ds:schemaRef ds:uri="f7c68777-d2a0-4742-9ccc-84a798683723"/>
    <ds:schemaRef ds:uri="http://www.w3.org/XML/1998/namespace"/>
    <ds:schemaRef ds:uri="http://purl.org/dc/elements/1.1/"/>
  </ds:schemaRefs>
</ds:datastoreItem>
</file>

<file path=customXml/itemProps3.xml><?xml version="1.0" encoding="utf-8"?>
<ds:datastoreItem xmlns:ds="http://schemas.openxmlformats.org/officeDocument/2006/customXml" ds:itemID="{4A2A15A4-D68D-436A-9D30-02EF3E8E0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3368</Words>
  <Characters>19201</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Annie</dc:creator>
  <cp:keywords/>
  <cp:lastModifiedBy>Betts, Clive</cp:lastModifiedBy>
  <cp:revision>2</cp:revision>
  <dcterms:created xsi:type="dcterms:W3CDTF">2023-09-14T10:30:00Z</dcterms:created>
  <dcterms:modified xsi:type="dcterms:W3CDTF">2023-09-14T10:30:00Z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Creator">
    <vt:lpwstr>Microsoft® Word 2013</vt:lpwstr>
  </property>
  <property fmtid="{D5CDD505-2E9C-101B-9397-08002B2CF9AE}" pid="4" name="LastSaved">
    <vt:filetime>2019-02-14T00:00:00Z</vt:filetime>
  </property>
  <property fmtid="{D5CDD505-2E9C-101B-9397-08002B2CF9AE}" pid="5" name="ContentTypeId">
    <vt:lpwstr>0x010100F3620913DDDCB048972D44C0EA16DC53</vt:lpwstr>
  </property>
  <property fmtid="{D5CDD505-2E9C-101B-9397-08002B2CF9AE}" pid="6" name="AuthorIds_UIVersion_19456">
    <vt:lpwstr>18</vt:lpwstr>
  </property>
  <property fmtid="{D5CDD505-2E9C-101B-9397-08002B2CF9AE}" pid="7" name="MediaServiceImageTags">
    <vt:lpwstr/>
  </property>
</Properties>
</file>