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8E" w:rsidRPr="00AC48B6" w:rsidRDefault="0079318E">
      <w:pPr>
        <w:pStyle w:val="Header"/>
        <w:jc w:val="center"/>
        <w:rPr>
          <w:rFonts w:asciiTheme="minorHAnsi" w:hAnsiTheme="minorHAnsi"/>
          <w:sz w:val="22"/>
        </w:rPr>
      </w:pPr>
    </w:p>
    <w:p w:rsidR="00112579" w:rsidRPr="00AC48B6" w:rsidRDefault="00217123">
      <w:pPr>
        <w:pStyle w:val="Header"/>
        <w:jc w:val="center"/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noProof/>
          <w:sz w:val="22"/>
          <w:lang w:eastAsia="en-GB"/>
        </w:rPr>
        <w:drawing>
          <wp:inline distT="0" distB="0" distL="0" distR="0">
            <wp:extent cx="1800225" cy="742950"/>
            <wp:effectExtent l="0" t="0" r="0" b="0"/>
            <wp:docPr id="1" name="Picture 1" descr="uni_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_logo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A3E" w:rsidRPr="00AC48B6" w:rsidRDefault="00C56A3E" w:rsidP="00217123">
      <w:pPr>
        <w:pStyle w:val="Header"/>
        <w:rPr>
          <w:rFonts w:asciiTheme="minorHAnsi" w:hAnsiTheme="minorHAnsi"/>
          <w:b/>
          <w:sz w:val="28"/>
          <w:szCs w:val="28"/>
        </w:rPr>
      </w:pPr>
    </w:p>
    <w:p w:rsidR="00112579" w:rsidRPr="00AC48B6" w:rsidRDefault="00112579">
      <w:pPr>
        <w:pStyle w:val="Header"/>
        <w:jc w:val="center"/>
        <w:rPr>
          <w:rFonts w:asciiTheme="minorHAnsi" w:hAnsiTheme="minorHAnsi"/>
          <w:b/>
          <w:sz w:val="28"/>
        </w:rPr>
      </w:pPr>
      <w:r w:rsidRPr="00AC48B6">
        <w:rPr>
          <w:rFonts w:asciiTheme="minorHAnsi" w:hAnsiTheme="minorHAnsi"/>
          <w:b/>
          <w:sz w:val="28"/>
        </w:rPr>
        <w:t>Special Collections</w:t>
      </w:r>
      <w:r w:rsidR="008D482A" w:rsidRPr="00AC48B6">
        <w:rPr>
          <w:rFonts w:asciiTheme="minorHAnsi" w:hAnsiTheme="minorHAnsi"/>
          <w:b/>
          <w:sz w:val="28"/>
        </w:rPr>
        <w:t xml:space="preserve"> &amp; </w:t>
      </w:r>
      <w:r w:rsidR="00217123" w:rsidRPr="00AC48B6">
        <w:rPr>
          <w:rFonts w:asciiTheme="minorHAnsi" w:hAnsiTheme="minorHAnsi"/>
          <w:b/>
          <w:sz w:val="28"/>
        </w:rPr>
        <w:t>The Bill Douglas Cinema Museum</w:t>
      </w:r>
    </w:p>
    <w:p w:rsidR="00112579" w:rsidRPr="00AC48B6" w:rsidRDefault="00112579">
      <w:pPr>
        <w:pStyle w:val="Header"/>
        <w:jc w:val="center"/>
        <w:rPr>
          <w:rFonts w:asciiTheme="minorHAnsi" w:hAnsiTheme="minorHAnsi"/>
          <w:b/>
          <w:sz w:val="22"/>
        </w:rPr>
      </w:pPr>
      <w:r w:rsidRPr="00AC48B6">
        <w:rPr>
          <w:rFonts w:asciiTheme="minorHAnsi" w:hAnsiTheme="minorHAnsi"/>
          <w:b/>
          <w:sz w:val="28"/>
        </w:rPr>
        <w:t>Reader Registration Form</w:t>
      </w:r>
    </w:p>
    <w:p w:rsidR="00112579" w:rsidRPr="00AC48B6" w:rsidRDefault="00112579">
      <w:pPr>
        <w:pStyle w:val="Header"/>
        <w:rPr>
          <w:rFonts w:asciiTheme="minorHAnsi" w:hAnsiTheme="minorHAnsi"/>
          <w:b/>
          <w:sz w:val="22"/>
        </w:rPr>
      </w:pPr>
      <w:r w:rsidRPr="00AC48B6">
        <w:rPr>
          <w:rFonts w:asciiTheme="minorHAnsi" w:hAnsiTheme="minorHAnsi"/>
          <w:b/>
          <w:sz w:val="22"/>
        </w:rPr>
        <w:t>Your Details</w:t>
      </w: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>Title: Mr / Mrs / Ms /Dr / Prof.</w:t>
      </w:r>
      <w:r w:rsidRPr="00AC48B6">
        <w:rPr>
          <w:rFonts w:asciiTheme="minorHAnsi" w:hAnsiTheme="minorHAnsi"/>
          <w:sz w:val="22"/>
        </w:rPr>
        <w:tab/>
        <w:t xml:space="preserve"> </w:t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ab/>
        <w:t>Surname______________________________</w:t>
      </w: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16"/>
        </w:rPr>
      </w:pP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>First Name(s)__________________________</w:t>
      </w:r>
      <w:r w:rsidRPr="00AC48B6">
        <w:rPr>
          <w:rFonts w:asciiTheme="minorHAnsi" w:hAnsiTheme="minorHAnsi"/>
          <w:sz w:val="22"/>
        </w:rPr>
        <w:tab/>
      </w:r>
      <w:r w:rsid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 xml:space="preserve">Library </w:t>
      </w:r>
      <w:r w:rsidR="00AC48B6">
        <w:rPr>
          <w:rFonts w:asciiTheme="minorHAnsi" w:hAnsiTheme="minorHAnsi"/>
          <w:sz w:val="22"/>
        </w:rPr>
        <w:t>Card No._________ Expiry Date ______</w:t>
      </w: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16"/>
        </w:rPr>
      </w:pP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>Permanent Address______________________________________________________________</w:t>
      </w:r>
      <w:r w:rsidR="00AC48B6">
        <w:rPr>
          <w:rFonts w:asciiTheme="minorHAnsi" w:hAnsiTheme="minorHAnsi"/>
          <w:sz w:val="22"/>
        </w:rPr>
        <w:t>_____</w:t>
      </w: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16"/>
        </w:rPr>
      </w:pP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>_______________</w:t>
      </w:r>
      <w:r w:rsidR="00AC48B6">
        <w:rPr>
          <w:rFonts w:asciiTheme="minorHAnsi" w:hAnsiTheme="minorHAnsi"/>
          <w:sz w:val="22"/>
        </w:rPr>
        <w:t>_______________________________</w:t>
      </w:r>
      <w:r w:rsidRPr="00AC48B6">
        <w:rPr>
          <w:rFonts w:asciiTheme="minorHAnsi" w:hAnsiTheme="minorHAnsi"/>
          <w:sz w:val="22"/>
        </w:rPr>
        <w:t>Postcode_______________________</w:t>
      </w:r>
      <w:r w:rsidR="00AC48B6">
        <w:rPr>
          <w:rFonts w:asciiTheme="minorHAnsi" w:hAnsiTheme="minorHAnsi"/>
          <w:sz w:val="22"/>
        </w:rPr>
        <w:t>______</w:t>
      </w:r>
      <w:r w:rsidRPr="00AC48B6">
        <w:rPr>
          <w:rFonts w:asciiTheme="minorHAnsi" w:hAnsiTheme="minorHAnsi"/>
          <w:sz w:val="22"/>
        </w:rPr>
        <w:t>_</w:t>
      </w: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16"/>
        </w:rPr>
      </w:pP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>Telephone:____________________________</w:t>
      </w:r>
      <w:r w:rsidR="00AC48B6">
        <w:rPr>
          <w:rFonts w:asciiTheme="minorHAnsi" w:hAnsiTheme="minorHAnsi"/>
          <w:sz w:val="22"/>
        </w:rPr>
        <w:tab/>
      </w:r>
      <w:r w:rsid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>Email:____</w:t>
      </w:r>
      <w:r w:rsidR="00AC48B6">
        <w:rPr>
          <w:rFonts w:asciiTheme="minorHAnsi" w:hAnsiTheme="minorHAnsi"/>
          <w:sz w:val="22"/>
        </w:rPr>
        <w:t>_____________________________</w:t>
      </w:r>
    </w:p>
    <w:p w:rsidR="00112579" w:rsidRPr="00AC48B6" w:rsidRDefault="00112579">
      <w:pPr>
        <w:pStyle w:val="Header"/>
        <w:rPr>
          <w:rFonts w:asciiTheme="minorHAnsi" w:hAnsiTheme="minorHAnsi"/>
          <w:b/>
          <w:sz w:val="16"/>
        </w:rPr>
      </w:pPr>
    </w:p>
    <w:p w:rsidR="00112579" w:rsidRPr="00AC48B6" w:rsidRDefault="00112579">
      <w:pPr>
        <w:pStyle w:val="Header"/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>______________________________________________________________________________</w:t>
      </w:r>
    </w:p>
    <w:p w:rsidR="00112579" w:rsidRPr="00AC48B6" w:rsidRDefault="00112579">
      <w:pPr>
        <w:pStyle w:val="Header"/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 xml:space="preserve">The information provided below is for our planning purposes only and will not affect </w:t>
      </w:r>
      <w:r w:rsidR="00AC48B6">
        <w:rPr>
          <w:rFonts w:asciiTheme="minorHAnsi" w:hAnsiTheme="minorHAnsi"/>
          <w:sz w:val="22"/>
        </w:rPr>
        <w:t>your application for membership:</w:t>
      </w:r>
    </w:p>
    <w:p w:rsidR="00112579" w:rsidRPr="00AC48B6" w:rsidRDefault="00112579">
      <w:pPr>
        <w:pStyle w:val="Header"/>
        <w:rPr>
          <w:rFonts w:asciiTheme="minorHAnsi" w:hAnsiTheme="minorHAnsi"/>
          <w:sz w:val="16"/>
        </w:rPr>
      </w:pPr>
    </w:p>
    <w:p w:rsidR="00112579" w:rsidRPr="00AC48B6" w:rsidRDefault="00112579">
      <w:pPr>
        <w:rPr>
          <w:rFonts w:asciiTheme="minorHAnsi" w:hAnsiTheme="minorHAnsi"/>
          <w:b/>
          <w:sz w:val="22"/>
        </w:rPr>
      </w:pPr>
      <w:r w:rsidRPr="00AC48B6">
        <w:rPr>
          <w:rFonts w:asciiTheme="minorHAnsi" w:hAnsiTheme="minorHAnsi"/>
          <w:b/>
          <w:sz w:val="22"/>
        </w:rPr>
        <w:t>Please tick the box below that best describes your status:</w:t>
      </w:r>
    </w:p>
    <w:p w:rsidR="00112579" w:rsidRPr="00AC48B6" w:rsidRDefault="00112579">
      <w:pPr>
        <w:rPr>
          <w:rFonts w:asciiTheme="minorHAnsi" w:hAnsiTheme="minorHAnsi"/>
          <w:sz w:val="16"/>
        </w:rPr>
      </w:pPr>
    </w:p>
    <w:p w:rsidR="00112579" w:rsidRPr="00AC48B6" w:rsidRDefault="00112579">
      <w:pPr>
        <w:pStyle w:val="Header"/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r w:rsidRPr="00AC48B6">
        <w:rPr>
          <w:rFonts w:asciiTheme="minorHAnsi" w:hAnsiTheme="minorHAnsi"/>
          <w:sz w:val="22"/>
        </w:rPr>
        <w:t xml:space="preserve"> undergraduate  </w:t>
      </w:r>
      <w:r w:rsidRPr="00AC48B6">
        <w:rPr>
          <w:rFonts w:asciiTheme="minorHAnsi" w:hAnsiTheme="min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r w:rsidRPr="00AC48B6">
        <w:rPr>
          <w:rFonts w:asciiTheme="minorHAnsi" w:hAnsiTheme="minorHAnsi"/>
          <w:sz w:val="22"/>
        </w:rPr>
        <w:t xml:space="preserve"> postgraduate  </w:t>
      </w:r>
      <w:r w:rsidRPr="00AC48B6">
        <w:rPr>
          <w:rFonts w:asciiTheme="minorHAnsi" w:hAnsiTheme="min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r w:rsidRPr="00AC48B6">
        <w:rPr>
          <w:rFonts w:asciiTheme="minorHAnsi" w:hAnsiTheme="minorHAnsi"/>
          <w:sz w:val="22"/>
        </w:rPr>
        <w:t xml:space="preserve"> academic  </w:t>
      </w:r>
      <w:r w:rsidRPr="00AC48B6">
        <w:rPr>
          <w:rFonts w:asciiTheme="minorHAnsi" w:hAnsiTheme="minorHAnsi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r w:rsidRPr="00AC48B6">
        <w:rPr>
          <w:rFonts w:asciiTheme="minorHAnsi" w:hAnsiTheme="minorHAnsi"/>
          <w:sz w:val="22"/>
        </w:rPr>
        <w:t xml:space="preserve"> private</w:t>
      </w:r>
    </w:p>
    <w:p w:rsidR="00112579" w:rsidRPr="00AC48B6" w:rsidRDefault="00112579">
      <w:pPr>
        <w:pStyle w:val="Header"/>
        <w:rPr>
          <w:rFonts w:asciiTheme="minorHAnsi" w:hAnsiTheme="minorHAnsi"/>
          <w:sz w:val="16"/>
        </w:rPr>
      </w:pPr>
    </w:p>
    <w:p w:rsidR="00112579" w:rsidRPr="00AC48B6" w:rsidRDefault="00112579">
      <w:pPr>
        <w:pStyle w:val="Header"/>
        <w:rPr>
          <w:rFonts w:asciiTheme="minorHAnsi" w:hAnsiTheme="minorHAnsi"/>
          <w:b/>
          <w:sz w:val="22"/>
        </w:rPr>
      </w:pPr>
      <w:r w:rsidRPr="00AC48B6">
        <w:rPr>
          <w:rFonts w:asciiTheme="minorHAnsi" w:hAnsiTheme="minorHAnsi"/>
          <w:b/>
          <w:sz w:val="22"/>
        </w:rPr>
        <w:t>What is the main purpose of your planned research?</w:t>
      </w:r>
    </w:p>
    <w:p w:rsidR="00112579" w:rsidRPr="00AC48B6" w:rsidRDefault="00112579">
      <w:pPr>
        <w:pStyle w:val="Header"/>
        <w:rPr>
          <w:rFonts w:asciiTheme="minorHAnsi" w:hAnsiTheme="minorHAnsi"/>
          <w:sz w:val="16"/>
        </w:rPr>
      </w:pP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 xml:space="preserve">Private interest </w:t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ab/>
      </w:r>
      <w:r w:rsid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"/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bookmarkEnd w:id="0"/>
      <w:r w:rsidRPr="00AC48B6">
        <w:rPr>
          <w:rFonts w:asciiTheme="minorHAnsi" w:hAnsiTheme="minorHAnsi"/>
          <w:sz w:val="22"/>
        </w:rPr>
        <w:tab/>
        <w:t xml:space="preserve">BA/BSc Degree Course </w:t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0"/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bookmarkEnd w:id="1"/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 xml:space="preserve">Publication  </w:t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bookmarkEnd w:id="2"/>
      <w:r w:rsidRPr="00AC48B6">
        <w:rPr>
          <w:rFonts w:asciiTheme="minorHAnsi" w:hAnsiTheme="minorHAnsi"/>
          <w:sz w:val="22"/>
        </w:rPr>
        <w:tab/>
        <w:t>MA/MSc Degree Course</w:t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1"/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bookmarkEnd w:id="3"/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 xml:space="preserve">Preparation for teaching </w:t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"/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bookmarkEnd w:id="4"/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  <w:lang w:val="fr-FR"/>
        </w:rPr>
        <w:t>Mphil/PhD Research</w:t>
      </w:r>
      <w:r w:rsidRPr="00AC48B6">
        <w:rPr>
          <w:rFonts w:asciiTheme="minorHAnsi" w:hAnsiTheme="minorHAnsi"/>
          <w:sz w:val="22"/>
          <w:lang w:val="fr-FR"/>
        </w:rPr>
        <w:tab/>
      </w:r>
      <w:r w:rsidRPr="00AC48B6">
        <w:rPr>
          <w:rFonts w:asciiTheme="minorHAnsi" w:hAnsiTheme="minorHAnsi"/>
          <w:sz w:val="22"/>
          <w:lang w:val="fr-FR"/>
        </w:rPr>
        <w:tab/>
      </w:r>
      <w:r w:rsidRPr="00AC48B6">
        <w:rPr>
          <w:rFonts w:asciiTheme="minorHAnsi" w:hAnsiTheme="minorHAnsi"/>
          <w:sz w:val="22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6"/>
      <w:r w:rsidRPr="00AC48B6">
        <w:rPr>
          <w:rFonts w:asciiTheme="minorHAnsi" w:hAnsiTheme="minorHAnsi"/>
          <w:sz w:val="22"/>
          <w:lang w:val="fr-FR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  <w:lang w:val="fr-FR"/>
        </w:rPr>
      </w:r>
      <w:r w:rsidR="00AC48B6" w:rsidRPr="00AC48B6">
        <w:rPr>
          <w:rFonts w:asciiTheme="minorHAnsi" w:hAnsiTheme="minorHAnsi"/>
          <w:sz w:val="22"/>
          <w:lang w:val="fr-FR"/>
        </w:rPr>
        <w:fldChar w:fldCharType="separate"/>
      </w:r>
      <w:r w:rsidRPr="00AC48B6">
        <w:rPr>
          <w:rFonts w:asciiTheme="minorHAnsi" w:hAnsiTheme="minorHAnsi"/>
          <w:sz w:val="22"/>
          <w:lang w:val="fr-FR"/>
        </w:rPr>
        <w:fldChar w:fldCharType="end"/>
      </w:r>
      <w:bookmarkEnd w:id="5"/>
    </w:p>
    <w:p w:rsidR="00112579" w:rsidRPr="00AC48B6" w:rsidRDefault="00112579">
      <w:pPr>
        <w:pStyle w:val="Header"/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>Other (please specify)_________________________________</w:t>
      </w:r>
    </w:p>
    <w:p w:rsidR="00112579" w:rsidRPr="00AC48B6" w:rsidRDefault="00112579">
      <w:pPr>
        <w:pStyle w:val="Header"/>
        <w:rPr>
          <w:rFonts w:asciiTheme="minorHAnsi" w:hAnsiTheme="minorHAnsi"/>
          <w:sz w:val="16"/>
        </w:rPr>
      </w:pPr>
    </w:p>
    <w:p w:rsidR="00112579" w:rsidRPr="00AC48B6" w:rsidRDefault="00112579">
      <w:pPr>
        <w:pStyle w:val="Header"/>
        <w:rPr>
          <w:rFonts w:asciiTheme="minorHAnsi" w:hAnsiTheme="minorHAnsi"/>
          <w:b/>
          <w:sz w:val="22"/>
        </w:rPr>
      </w:pPr>
      <w:r w:rsidRPr="00AC48B6">
        <w:rPr>
          <w:rFonts w:asciiTheme="minorHAnsi" w:hAnsiTheme="minorHAnsi"/>
          <w:b/>
          <w:sz w:val="22"/>
        </w:rPr>
        <w:t>How did you find out about the items you are here to use? Please tick</w:t>
      </w: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16"/>
        </w:rPr>
      </w:pP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>Library Catalogue</w:t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0"/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bookmarkEnd w:id="6"/>
      <w:r w:rsidR="00AC48B6">
        <w:rPr>
          <w:rFonts w:asciiTheme="minorHAnsi" w:hAnsiTheme="minorHAnsi"/>
          <w:sz w:val="22"/>
        </w:rPr>
        <w:tab/>
        <w:t>Special Collections w</w:t>
      </w:r>
      <w:r w:rsidRPr="00AC48B6">
        <w:rPr>
          <w:rFonts w:asciiTheme="minorHAnsi" w:hAnsiTheme="minorHAnsi"/>
          <w:sz w:val="22"/>
        </w:rPr>
        <w:t>ebpages</w:t>
      </w:r>
      <w:r w:rsidRPr="00AC48B6">
        <w:rPr>
          <w:rFonts w:asciiTheme="minorHAnsi" w:hAnsiTheme="minorHAnsi"/>
          <w:sz w:val="22"/>
        </w:rPr>
        <w:tab/>
      </w:r>
      <w:r w:rsid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1"/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bookmarkEnd w:id="7"/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>Bill Douglas</w:t>
      </w:r>
      <w:r w:rsidR="00217123" w:rsidRPr="00AC48B6">
        <w:rPr>
          <w:rFonts w:asciiTheme="minorHAnsi" w:hAnsiTheme="minorHAnsi"/>
          <w:sz w:val="22"/>
        </w:rPr>
        <w:t xml:space="preserve"> Cinema Museum</w:t>
      </w:r>
      <w:r w:rsidR="00AC48B6">
        <w:rPr>
          <w:rFonts w:asciiTheme="minorHAnsi" w:hAnsiTheme="minorHAnsi"/>
          <w:sz w:val="22"/>
        </w:rPr>
        <w:t xml:space="preserve"> w</w:t>
      </w:r>
      <w:r w:rsidRPr="00AC48B6">
        <w:rPr>
          <w:rFonts w:asciiTheme="minorHAnsi" w:hAnsiTheme="minorHAnsi"/>
          <w:sz w:val="22"/>
        </w:rPr>
        <w:t>ebpages</w:t>
      </w:r>
      <w:r w:rsidRPr="00AC48B6">
        <w:rPr>
          <w:rFonts w:asciiTheme="minorHAnsi" w:hAnsiTheme="minorHAnsi"/>
          <w:sz w:val="22"/>
        </w:rPr>
        <w:tab/>
      </w:r>
      <w:r w:rsid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2"/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bookmarkEnd w:id="8"/>
      <w:r w:rsidR="00AC48B6">
        <w:rPr>
          <w:rFonts w:asciiTheme="minorHAnsi" w:hAnsiTheme="minorHAnsi"/>
          <w:sz w:val="22"/>
        </w:rPr>
        <w:tab/>
        <w:t>Word of m</w:t>
      </w:r>
      <w:r w:rsidRPr="00AC48B6">
        <w:rPr>
          <w:rFonts w:asciiTheme="minorHAnsi" w:hAnsiTheme="minorHAnsi"/>
          <w:sz w:val="22"/>
        </w:rPr>
        <w:t xml:space="preserve">outh </w:t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tab/>
      </w:r>
      <w:r w:rsidR="00AC48B6">
        <w:rPr>
          <w:rFonts w:asciiTheme="minorHAnsi" w:hAnsiTheme="minorHAnsi"/>
          <w:sz w:val="22"/>
        </w:rPr>
        <w:tab/>
      </w:r>
      <w:r w:rsidRPr="00AC48B6">
        <w:rPr>
          <w:rFonts w:asciiTheme="minorHAnsi" w:hAnsiTheme="minorHAnsi"/>
          <w:sz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3"/>
      <w:r w:rsidRPr="00AC48B6">
        <w:rPr>
          <w:rFonts w:asciiTheme="minorHAnsi" w:hAnsiTheme="minorHAnsi"/>
          <w:sz w:val="22"/>
        </w:rPr>
        <w:instrText xml:space="preserve"> FORMCHECKBOX </w:instrText>
      </w:r>
      <w:r w:rsidR="00AC48B6" w:rsidRPr="00AC48B6">
        <w:rPr>
          <w:rFonts w:asciiTheme="minorHAnsi" w:hAnsiTheme="minorHAnsi"/>
          <w:sz w:val="22"/>
        </w:rPr>
      </w:r>
      <w:r w:rsidR="00AC48B6" w:rsidRPr="00AC48B6">
        <w:rPr>
          <w:rFonts w:asciiTheme="minorHAnsi" w:hAnsiTheme="minorHAnsi"/>
          <w:sz w:val="22"/>
        </w:rPr>
        <w:fldChar w:fldCharType="separate"/>
      </w:r>
      <w:r w:rsidRPr="00AC48B6">
        <w:rPr>
          <w:rFonts w:asciiTheme="minorHAnsi" w:hAnsiTheme="minorHAnsi"/>
          <w:sz w:val="22"/>
        </w:rPr>
        <w:fldChar w:fldCharType="end"/>
      </w:r>
      <w:bookmarkEnd w:id="9"/>
    </w:p>
    <w:p w:rsidR="00112579" w:rsidRPr="00AC48B6" w:rsidRDefault="00AC48B6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Internet search/social media</w:t>
      </w:r>
      <w:r w:rsidR="00112579" w:rsidRPr="00AC48B6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112579" w:rsidRPr="00AC48B6">
        <w:rPr>
          <w:rFonts w:asciiTheme="minorHAnsi" w:hAnsiTheme="minorHAnsi"/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9"/>
      <w:r w:rsidR="00112579" w:rsidRPr="00AC48B6">
        <w:rPr>
          <w:rFonts w:asciiTheme="minorHAnsi" w:hAnsiTheme="minorHAnsi"/>
          <w:sz w:val="22"/>
        </w:rPr>
        <w:instrText xml:space="preserve"> FORMCHECKBOX </w:instrText>
      </w:r>
      <w:r w:rsidRPr="00AC48B6">
        <w:rPr>
          <w:rFonts w:asciiTheme="minorHAnsi" w:hAnsiTheme="minorHAnsi"/>
          <w:sz w:val="22"/>
        </w:rPr>
      </w:r>
      <w:r w:rsidRPr="00AC48B6">
        <w:rPr>
          <w:rFonts w:asciiTheme="minorHAnsi" w:hAnsiTheme="minorHAnsi"/>
          <w:sz w:val="22"/>
        </w:rPr>
        <w:fldChar w:fldCharType="separate"/>
      </w:r>
      <w:r w:rsidR="00112579" w:rsidRPr="00AC48B6">
        <w:rPr>
          <w:rFonts w:asciiTheme="minorHAnsi" w:hAnsiTheme="minorHAnsi"/>
          <w:sz w:val="22"/>
        </w:rPr>
        <w:fldChar w:fldCharType="end"/>
      </w:r>
      <w:bookmarkEnd w:id="10"/>
      <w:r w:rsidR="00112579" w:rsidRPr="00AC48B6">
        <w:rPr>
          <w:rFonts w:asciiTheme="minorHAnsi" w:hAnsiTheme="minorHAnsi"/>
          <w:sz w:val="22"/>
        </w:rPr>
        <w:t xml:space="preserve"> </w:t>
      </w:r>
      <w:r w:rsidR="00112579" w:rsidRPr="00AC48B6">
        <w:rPr>
          <w:rFonts w:asciiTheme="minorHAnsi" w:hAnsiTheme="minorHAnsi"/>
          <w:sz w:val="22"/>
        </w:rPr>
        <w:tab/>
        <w:t>Other (please specify)__________________</w:t>
      </w: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16"/>
        </w:rPr>
      </w:pPr>
    </w:p>
    <w:p w:rsidR="00AC48B6" w:rsidRDefault="00AC48B6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2"/>
        </w:rPr>
      </w:pPr>
    </w:p>
    <w:p w:rsidR="00AC48B6" w:rsidRPr="00AC48B6" w:rsidRDefault="00AC48B6" w:rsidP="00AC48B6">
      <w:pPr>
        <w:pStyle w:val="arial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Your membership will expire after three years and we</w:t>
      </w:r>
      <w:r w:rsidRPr="00AC48B6">
        <w:rPr>
          <w:rFonts w:ascii="Calibri" w:hAnsi="Calibri"/>
          <w:szCs w:val="22"/>
        </w:rPr>
        <w:t xml:space="preserve"> will retain personal inform</w:t>
      </w:r>
      <w:r>
        <w:rPr>
          <w:rFonts w:ascii="Calibri" w:hAnsi="Calibri"/>
          <w:szCs w:val="22"/>
        </w:rPr>
        <w:t xml:space="preserve">ation for our records for six </w:t>
      </w:r>
      <w:r w:rsidRPr="00AC48B6">
        <w:rPr>
          <w:rFonts w:ascii="Calibri" w:hAnsi="Calibri"/>
          <w:szCs w:val="22"/>
        </w:rPr>
        <w:t xml:space="preserve">years </w:t>
      </w:r>
      <w:r>
        <w:rPr>
          <w:rFonts w:ascii="Calibri" w:hAnsi="Calibri"/>
          <w:szCs w:val="22"/>
        </w:rPr>
        <w:t>after expiry</w:t>
      </w:r>
      <w:r w:rsidRPr="00AC48B6">
        <w:rPr>
          <w:rFonts w:ascii="Calibri" w:hAnsi="Calibri"/>
          <w:szCs w:val="22"/>
        </w:rPr>
        <w:t xml:space="preserve">. Please confirm you consent to this retention by ticking this box </w:t>
      </w:r>
      <w:r w:rsidRPr="00AC48B6">
        <w:rPr>
          <w:rFonts w:ascii="Calibri" w:hAnsi="Calibr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48B6">
        <w:rPr>
          <w:rFonts w:ascii="Calibri" w:hAnsi="Calibri"/>
          <w:szCs w:val="22"/>
        </w:rPr>
        <w:instrText xml:space="preserve"> FORMCHECKBOX </w:instrText>
      </w:r>
      <w:r w:rsidRPr="00AC48B6">
        <w:rPr>
          <w:rFonts w:ascii="Calibri" w:hAnsi="Calibri"/>
          <w:szCs w:val="22"/>
        </w:rPr>
      </w:r>
      <w:r w:rsidRPr="00AC48B6">
        <w:rPr>
          <w:rFonts w:ascii="Calibri" w:hAnsi="Calibri"/>
          <w:szCs w:val="22"/>
        </w:rPr>
        <w:fldChar w:fldCharType="separate"/>
      </w:r>
      <w:r w:rsidRPr="00AC48B6">
        <w:rPr>
          <w:rFonts w:ascii="Calibri" w:hAnsi="Calibri"/>
          <w:szCs w:val="22"/>
        </w:rPr>
        <w:fldChar w:fldCharType="end"/>
      </w:r>
    </w:p>
    <w:p w:rsidR="00AC48B6" w:rsidRDefault="00AC48B6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2"/>
          <w:szCs w:val="22"/>
        </w:rPr>
      </w:pPr>
      <w:bookmarkStart w:id="11" w:name="_GoBack"/>
      <w:bookmarkEnd w:id="11"/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2"/>
          <w:szCs w:val="22"/>
        </w:rPr>
      </w:pPr>
      <w:r w:rsidRPr="00AC48B6">
        <w:rPr>
          <w:rFonts w:asciiTheme="minorHAnsi" w:hAnsiTheme="minorHAnsi"/>
          <w:b/>
          <w:sz w:val="22"/>
          <w:szCs w:val="22"/>
        </w:rPr>
        <w:t>Declaration</w:t>
      </w: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  <w:r w:rsidRPr="00AC48B6">
        <w:rPr>
          <w:rFonts w:asciiTheme="minorHAnsi" w:hAnsiTheme="minorHAnsi"/>
          <w:sz w:val="22"/>
          <w:szCs w:val="22"/>
        </w:rPr>
        <w:t>I, the undersigned, apply for registration as a member of Special Collections, including the Bill Douglas C</w:t>
      </w:r>
      <w:r w:rsidR="00217123" w:rsidRPr="00AC48B6">
        <w:rPr>
          <w:rFonts w:asciiTheme="minorHAnsi" w:hAnsiTheme="minorHAnsi"/>
          <w:sz w:val="22"/>
          <w:szCs w:val="22"/>
        </w:rPr>
        <w:t>inema Museum</w:t>
      </w:r>
      <w:r w:rsidRPr="00AC48B6">
        <w:rPr>
          <w:rFonts w:asciiTheme="minorHAnsi" w:hAnsiTheme="minorHAnsi"/>
          <w:sz w:val="22"/>
          <w:szCs w:val="22"/>
        </w:rPr>
        <w:t>, of the University of Exeter Library. I confirm that I have read and understood the regulations (reproduced on the back of this form) and the handling guidelines, and that I agree to abide fully by these conditions during my membership of Special Collections. I understand that failure to comply with the conditions may result in cancellation of my membership.</w:t>
      </w:r>
    </w:p>
    <w:p w:rsidR="00112579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16"/>
        </w:rPr>
      </w:pPr>
    </w:p>
    <w:p w:rsidR="00AC48B6" w:rsidRPr="00AC48B6" w:rsidRDefault="00112579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>Signed____________________________________________</w:t>
      </w:r>
      <w:r w:rsidRPr="00AC48B6">
        <w:rPr>
          <w:rFonts w:asciiTheme="minorHAnsi" w:hAnsiTheme="minorHAnsi"/>
          <w:sz w:val="22"/>
        </w:rPr>
        <w:tab/>
        <w:t>Date_________________</w:t>
      </w:r>
    </w:p>
    <w:p w:rsidR="00AC48B6" w:rsidRPr="00AC48B6" w:rsidRDefault="00AC48B6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16"/>
        </w:rPr>
      </w:pPr>
    </w:p>
    <w:p w:rsidR="00112579" w:rsidRPr="00AC48B6" w:rsidRDefault="00112579">
      <w:pPr>
        <w:pStyle w:val="Header"/>
        <w:tabs>
          <w:tab w:val="clear" w:pos="4153"/>
          <w:tab w:val="clear" w:pos="8306"/>
          <w:tab w:val="left" w:pos="2595"/>
        </w:tabs>
        <w:rPr>
          <w:rFonts w:asciiTheme="minorHAnsi" w:hAnsiTheme="minorHAnsi"/>
          <w:sz w:val="18"/>
        </w:rPr>
      </w:pPr>
      <w:r w:rsidRPr="00AC48B6">
        <w:rPr>
          <w:rFonts w:asciiTheme="minorHAnsi" w:hAnsiTheme="minorHAnsi"/>
          <w:sz w:val="18"/>
        </w:rPr>
        <w:t>__________________________________________________________________________________________________________</w:t>
      </w:r>
    </w:p>
    <w:p w:rsidR="00112579" w:rsidRPr="00AC48B6" w:rsidRDefault="00112579">
      <w:pPr>
        <w:pStyle w:val="Header"/>
        <w:tabs>
          <w:tab w:val="clear" w:pos="4153"/>
          <w:tab w:val="clear" w:pos="8306"/>
          <w:tab w:val="left" w:pos="2595"/>
        </w:tabs>
        <w:rPr>
          <w:rFonts w:asciiTheme="minorHAnsi" w:hAnsiTheme="minorHAnsi"/>
          <w:b/>
          <w:sz w:val="18"/>
        </w:rPr>
      </w:pPr>
      <w:r w:rsidRPr="00AC48B6">
        <w:rPr>
          <w:rFonts w:asciiTheme="minorHAnsi" w:hAnsiTheme="minorHAnsi"/>
          <w:b/>
          <w:sz w:val="18"/>
        </w:rPr>
        <w:t>Office Use Only</w:t>
      </w:r>
    </w:p>
    <w:p w:rsidR="00112579" w:rsidRPr="00AC48B6" w:rsidRDefault="00112579">
      <w:pPr>
        <w:pStyle w:val="Header"/>
        <w:tabs>
          <w:tab w:val="clear" w:pos="4153"/>
          <w:tab w:val="clear" w:pos="8306"/>
          <w:tab w:val="left" w:pos="2595"/>
        </w:tabs>
        <w:rPr>
          <w:rFonts w:asciiTheme="minorHAnsi" w:hAnsiTheme="minorHAnsi"/>
          <w:sz w:val="18"/>
        </w:rPr>
      </w:pPr>
      <w:r w:rsidRPr="00AC48B6">
        <w:rPr>
          <w:rFonts w:asciiTheme="minorHAnsi" w:hAnsiTheme="minorHAnsi"/>
          <w:sz w:val="18"/>
        </w:rPr>
        <w:t xml:space="preserve">First registered to use (please tick): </w:t>
      </w:r>
      <w:r w:rsidRPr="00AC48B6">
        <w:rPr>
          <w:rFonts w:asciiTheme="minorHAnsi" w:hAnsiTheme="minorHAnsi"/>
          <w:sz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5"/>
      <w:r w:rsidRPr="00AC48B6">
        <w:rPr>
          <w:rFonts w:asciiTheme="minorHAnsi" w:hAnsiTheme="minorHAnsi"/>
          <w:sz w:val="18"/>
        </w:rPr>
        <w:instrText xml:space="preserve"> FORMCHECKBOX </w:instrText>
      </w:r>
      <w:r w:rsidR="00AC48B6" w:rsidRPr="00AC48B6">
        <w:rPr>
          <w:rFonts w:asciiTheme="minorHAnsi" w:hAnsiTheme="minorHAnsi"/>
          <w:sz w:val="18"/>
        </w:rPr>
      </w:r>
      <w:r w:rsidR="00AC48B6" w:rsidRPr="00AC48B6">
        <w:rPr>
          <w:rFonts w:asciiTheme="minorHAnsi" w:hAnsiTheme="minorHAnsi"/>
          <w:sz w:val="18"/>
        </w:rPr>
        <w:fldChar w:fldCharType="separate"/>
      </w:r>
      <w:r w:rsidRPr="00AC48B6">
        <w:rPr>
          <w:rFonts w:asciiTheme="minorHAnsi" w:hAnsiTheme="minorHAnsi"/>
          <w:sz w:val="18"/>
        </w:rPr>
        <w:fldChar w:fldCharType="end"/>
      </w:r>
      <w:bookmarkEnd w:id="12"/>
      <w:r w:rsidRPr="00AC48B6">
        <w:rPr>
          <w:rFonts w:asciiTheme="minorHAnsi" w:hAnsiTheme="minorHAnsi"/>
          <w:sz w:val="18"/>
        </w:rPr>
        <w:t xml:space="preserve"> Special Collections </w:t>
      </w:r>
      <w:r w:rsidRPr="00AC48B6">
        <w:rPr>
          <w:rFonts w:asciiTheme="minorHAnsi" w:hAnsiTheme="minorHAnsi"/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7"/>
      <w:r w:rsidRPr="00AC48B6">
        <w:rPr>
          <w:rFonts w:asciiTheme="minorHAnsi" w:hAnsiTheme="minorHAnsi"/>
          <w:sz w:val="18"/>
        </w:rPr>
        <w:instrText xml:space="preserve"> FORMCHECKBOX </w:instrText>
      </w:r>
      <w:r w:rsidR="00AC48B6" w:rsidRPr="00AC48B6">
        <w:rPr>
          <w:rFonts w:asciiTheme="minorHAnsi" w:hAnsiTheme="minorHAnsi"/>
          <w:sz w:val="18"/>
        </w:rPr>
      </w:r>
      <w:r w:rsidR="00AC48B6" w:rsidRPr="00AC48B6">
        <w:rPr>
          <w:rFonts w:asciiTheme="minorHAnsi" w:hAnsiTheme="minorHAnsi"/>
          <w:sz w:val="18"/>
        </w:rPr>
        <w:fldChar w:fldCharType="separate"/>
      </w:r>
      <w:r w:rsidRPr="00AC48B6">
        <w:rPr>
          <w:rFonts w:asciiTheme="minorHAnsi" w:hAnsiTheme="minorHAnsi"/>
          <w:sz w:val="18"/>
        </w:rPr>
        <w:fldChar w:fldCharType="end"/>
      </w:r>
      <w:bookmarkEnd w:id="13"/>
      <w:r w:rsidRPr="00AC48B6">
        <w:rPr>
          <w:rFonts w:asciiTheme="minorHAnsi" w:hAnsiTheme="minorHAnsi"/>
          <w:sz w:val="18"/>
        </w:rPr>
        <w:t xml:space="preserve"> Bill D</w:t>
      </w:r>
      <w:r w:rsidR="00217123" w:rsidRPr="00AC48B6">
        <w:rPr>
          <w:rFonts w:asciiTheme="minorHAnsi" w:hAnsiTheme="minorHAnsi"/>
          <w:sz w:val="18"/>
        </w:rPr>
        <w:t>ouglas Cinema Museum</w:t>
      </w:r>
      <w:r w:rsidRPr="00AC48B6">
        <w:rPr>
          <w:rFonts w:asciiTheme="minorHAnsi" w:hAnsiTheme="minorHAnsi"/>
          <w:sz w:val="18"/>
        </w:rPr>
        <w:t xml:space="preserve"> collections</w:t>
      </w:r>
    </w:p>
    <w:p w:rsidR="00112579" w:rsidRPr="00AC48B6" w:rsidRDefault="00112579">
      <w:pPr>
        <w:pStyle w:val="Header"/>
        <w:tabs>
          <w:tab w:val="clear" w:pos="4153"/>
          <w:tab w:val="clear" w:pos="8306"/>
          <w:tab w:val="left" w:pos="2595"/>
        </w:tabs>
        <w:rPr>
          <w:rFonts w:asciiTheme="minorHAnsi" w:hAnsiTheme="minorHAnsi"/>
          <w:sz w:val="18"/>
        </w:rPr>
      </w:pPr>
      <w:r w:rsidRPr="00AC48B6">
        <w:rPr>
          <w:rFonts w:asciiTheme="minorHAnsi" w:hAnsiTheme="minorHAnsi"/>
          <w:sz w:val="18"/>
        </w:rPr>
        <w:t>First registered to use (please delete as required) Books / Archives / Print Collections</w:t>
      </w:r>
    </w:p>
    <w:p w:rsidR="00112579" w:rsidRPr="00AC48B6" w:rsidRDefault="00112579">
      <w:pPr>
        <w:pStyle w:val="Header"/>
        <w:tabs>
          <w:tab w:val="clear" w:pos="4153"/>
          <w:tab w:val="clear" w:pos="8306"/>
          <w:tab w:val="left" w:pos="2595"/>
        </w:tabs>
        <w:rPr>
          <w:rFonts w:asciiTheme="minorHAnsi" w:hAnsiTheme="minorHAnsi"/>
          <w:sz w:val="18"/>
        </w:rPr>
      </w:pPr>
      <w:r w:rsidRPr="00AC48B6">
        <w:rPr>
          <w:rFonts w:asciiTheme="minorHAnsi" w:hAnsiTheme="minorHAnsi"/>
          <w:sz w:val="18"/>
        </w:rPr>
        <w:t>Status of reader (please delete as required) Exeter / UK</w:t>
      </w:r>
      <w:r w:rsidR="00AC48B6">
        <w:rPr>
          <w:rFonts w:asciiTheme="minorHAnsi" w:hAnsiTheme="minorHAnsi"/>
          <w:sz w:val="18"/>
        </w:rPr>
        <w:t xml:space="preserve"> / International</w:t>
      </w:r>
    </w:p>
    <w:p w:rsidR="008D482A" w:rsidRPr="00AC48B6" w:rsidRDefault="00112579">
      <w:pPr>
        <w:pStyle w:val="Header"/>
        <w:tabs>
          <w:tab w:val="clear" w:pos="4153"/>
          <w:tab w:val="clear" w:pos="8306"/>
          <w:tab w:val="left" w:pos="2595"/>
        </w:tabs>
        <w:rPr>
          <w:rFonts w:asciiTheme="minorHAnsi" w:hAnsiTheme="minorHAnsi"/>
          <w:sz w:val="18"/>
        </w:rPr>
      </w:pPr>
      <w:r w:rsidRPr="00AC48B6">
        <w:rPr>
          <w:rFonts w:asciiTheme="minorHAnsi" w:hAnsiTheme="minorHAnsi"/>
          <w:sz w:val="18"/>
        </w:rPr>
        <w:t xml:space="preserve">Initials of staff member </w:t>
      </w:r>
      <w:r w:rsidR="0069315D" w:rsidRPr="00AC48B6">
        <w:rPr>
          <w:rFonts w:asciiTheme="minorHAnsi" w:hAnsiTheme="minorHAnsi"/>
          <w:sz w:val="18"/>
        </w:rPr>
        <w:t>register</w:t>
      </w:r>
      <w:r w:rsidR="00AC48B6">
        <w:rPr>
          <w:rFonts w:asciiTheme="minorHAnsi" w:hAnsiTheme="minorHAnsi"/>
          <w:sz w:val="18"/>
        </w:rPr>
        <w:t>ing reader_______________________</w:t>
      </w:r>
      <w:r w:rsidR="0069315D" w:rsidRPr="00AC48B6">
        <w:rPr>
          <w:rFonts w:asciiTheme="minorHAnsi" w:hAnsiTheme="minorHAnsi"/>
          <w:sz w:val="18"/>
        </w:rPr>
        <w:t xml:space="preserve"> Da</w:t>
      </w:r>
      <w:r w:rsidRPr="00AC48B6">
        <w:rPr>
          <w:rFonts w:asciiTheme="minorHAnsi" w:hAnsiTheme="minorHAnsi"/>
          <w:sz w:val="18"/>
        </w:rPr>
        <w:t>te</w:t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</w:r>
      <w:r w:rsidR="00AC48B6">
        <w:rPr>
          <w:rFonts w:asciiTheme="minorHAnsi" w:hAnsiTheme="minorHAnsi"/>
          <w:sz w:val="18"/>
        </w:rPr>
        <w:softHyphen/>
        <w:t>__________________</w:t>
      </w:r>
      <w:r w:rsidRPr="00AC48B6">
        <w:rPr>
          <w:rFonts w:asciiTheme="minorHAnsi" w:hAnsiTheme="minorHAnsi"/>
          <w:sz w:val="18"/>
        </w:rPr>
        <w:t xml:space="preserve"> </w:t>
      </w:r>
    </w:p>
    <w:p w:rsidR="0079318E" w:rsidRPr="00AC48B6" w:rsidRDefault="008D482A" w:rsidP="008D482A">
      <w:pPr>
        <w:pStyle w:val="Header"/>
        <w:jc w:val="center"/>
        <w:rPr>
          <w:rFonts w:asciiTheme="minorHAnsi" w:hAnsiTheme="minorHAnsi"/>
          <w:sz w:val="18"/>
        </w:rPr>
      </w:pPr>
      <w:r w:rsidRPr="00AC48B6">
        <w:rPr>
          <w:rFonts w:asciiTheme="minorHAnsi" w:hAnsiTheme="minorHAnsi"/>
          <w:sz w:val="18"/>
        </w:rPr>
        <w:br w:type="page"/>
      </w:r>
    </w:p>
    <w:p w:rsidR="008D482A" w:rsidRPr="00AC48B6" w:rsidRDefault="00217123" w:rsidP="008D482A">
      <w:pPr>
        <w:pStyle w:val="Header"/>
        <w:jc w:val="center"/>
        <w:rPr>
          <w:rFonts w:asciiTheme="minorHAnsi" w:hAnsiTheme="minorHAnsi"/>
        </w:rPr>
      </w:pPr>
      <w:r w:rsidRPr="00AC48B6">
        <w:rPr>
          <w:rFonts w:asciiTheme="minorHAnsi" w:hAnsiTheme="minorHAnsi"/>
          <w:noProof/>
          <w:lang w:eastAsia="en-GB"/>
        </w:rPr>
        <w:lastRenderedPageBreak/>
        <w:drawing>
          <wp:inline distT="0" distB="0" distL="0" distR="0">
            <wp:extent cx="1800225" cy="742950"/>
            <wp:effectExtent l="0" t="0" r="0" b="0"/>
            <wp:docPr id="2" name="Picture 2" descr="uni_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_logo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82A" w:rsidRPr="00AC48B6" w:rsidRDefault="008D482A" w:rsidP="008D482A">
      <w:pPr>
        <w:pStyle w:val="Header"/>
        <w:jc w:val="center"/>
        <w:rPr>
          <w:rFonts w:asciiTheme="minorHAnsi" w:hAnsiTheme="minorHAnsi" w:cs="Arial"/>
          <w:b/>
          <w:sz w:val="24"/>
          <w:szCs w:val="24"/>
        </w:rPr>
      </w:pPr>
      <w:r w:rsidRPr="00AC48B6">
        <w:rPr>
          <w:rFonts w:asciiTheme="minorHAnsi" w:hAnsiTheme="minorHAnsi" w:cs="Arial"/>
          <w:b/>
          <w:sz w:val="24"/>
          <w:szCs w:val="24"/>
        </w:rPr>
        <w:t>Special Col</w:t>
      </w:r>
      <w:r w:rsidR="003C0249" w:rsidRPr="00AC48B6">
        <w:rPr>
          <w:rFonts w:asciiTheme="minorHAnsi" w:hAnsiTheme="minorHAnsi" w:cs="Arial"/>
          <w:b/>
          <w:sz w:val="24"/>
          <w:szCs w:val="24"/>
        </w:rPr>
        <w:t>lections and Bill Douglas Cinema Museum</w:t>
      </w:r>
      <w:r w:rsidRPr="00AC48B6">
        <w:rPr>
          <w:rFonts w:asciiTheme="minorHAnsi" w:hAnsiTheme="minorHAnsi" w:cs="Arial"/>
          <w:b/>
          <w:sz w:val="24"/>
          <w:szCs w:val="24"/>
        </w:rPr>
        <w:t xml:space="preserve"> Reading Room</w:t>
      </w:r>
    </w:p>
    <w:p w:rsidR="00130EFE" w:rsidRPr="00AC48B6" w:rsidRDefault="00130EFE" w:rsidP="008D482A">
      <w:pPr>
        <w:pStyle w:val="BodyText2"/>
        <w:rPr>
          <w:rFonts w:asciiTheme="minorHAnsi" w:hAnsiTheme="minorHAnsi"/>
          <w:bCs w:val="0"/>
          <w:sz w:val="28"/>
        </w:rPr>
      </w:pPr>
    </w:p>
    <w:p w:rsidR="008D482A" w:rsidRPr="00AC48B6" w:rsidRDefault="008D482A" w:rsidP="008D482A">
      <w:pPr>
        <w:pStyle w:val="BodyText2"/>
        <w:rPr>
          <w:rFonts w:asciiTheme="minorHAnsi" w:hAnsiTheme="minorHAnsi"/>
          <w:bCs w:val="0"/>
          <w:sz w:val="28"/>
        </w:rPr>
      </w:pPr>
      <w:r w:rsidRPr="00AC48B6">
        <w:rPr>
          <w:rFonts w:asciiTheme="minorHAnsi" w:hAnsiTheme="minorHAnsi"/>
          <w:bCs w:val="0"/>
          <w:sz w:val="28"/>
        </w:rPr>
        <w:t>Reading Room Regulations</w:t>
      </w:r>
    </w:p>
    <w:p w:rsidR="0069315D" w:rsidRPr="00AC48B6" w:rsidRDefault="0069315D" w:rsidP="0069315D">
      <w:pPr>
        <w:pStyle w:val="BodyText2"/>
        <w:jc w:val="left"/>
        <w:rPr>
          <w:rFonts w:asciiTheme="minorHAnsi" w:hAnsiTheme="minorHAnsi"/>
          <w:b w:val="0"/>
          <w:sz w:val="22"/>
        </w:rPr>
      </w:pPr>
    </w:p>
    <w:p w:rsidR="00217123" w:rsidRPr="00AC48B6" w:rsidRDefault="0069315D" w:rsidP="0069315D">
      <w:pPr>
        <w:pStyle w:val="BodyText2"/>
        <w:ind w:right="-285"/>
        <w:jc w:val="left"/>
        <w:rPr>
          <w:rFonts w:asciiTheme="minorHAnsi" w:hAnsiTheme="minorHAnsi"/>
          <w:b w:val="0"/>
          <w:sz w:val="22"/>
        </w:rPr>
      </w:pPr>
      <w:r w:rsidRPr="00AC48B6">
        <w:rPr>
          <w:rFonts w:asciiTheme="minorHAnsi" w:hAnsiTheme="minorHAnsi"/>
          <w:b w:val="0"/>
          <w:sz w:val="22"/>
        </w:rPr>
        <w:t>Compliance with the regulations set out here is a condition of use of items in the reading room.</w:t>
      </w:r>
      <w:r w:rsidRPr="00AC48B6">
        <w:rPr>
          <w:rFonts w:asciiTheme="minorHAnsi" w:hAnsiTheme="minorHAnsi"/>
          <w:sz w:val="22"/>
        </w:rPr>
        <w:t xml:space="preserve">  </w:t>
      </w:r>
      <w:r w:rsidRPr="00AC48B6">
        <w:rPr>
          <w:rFonts w:asciiTheme="minorHAnsi" w:hAnsiTheme="minorHAnsi"/>
          <w:b w:val="0"/>
          <w:sz w:val="22"/>
        </w:rPr>
        <w:t>University members are subject to the Library’s regulations by virtue of their</w:t>
      </w:r>
      <w:r w:rsidR="00130EFE" w:rsidRPr="00AC48B6">
        <w:rPr>
          <w:rFonts w:asciiTheme="minorHAnsi" w:hAnsiTheme="minorHAnsi"/>
          <w:b w:val="0"/>
          <w:sz w:val="22"/>
        </w:rPr>
        <w:t xml:space="preserve"> membership of the University. </w:t>
      </w:r>
      <w:r w:rsidRPr="00AC48B6">
        <w:rPr>
          <w:rFonts w:asciiTheme="minorHAnsi" w:hAnsiTheme="minorHAnsi"/>
          <w:b w:val="0"/>
          <w:sz w:val="22"/>
        </w:rPr>
        <w:t>Readers who are not members of the University of Exeter agree to abide by these regulations when they</w:t>
      </w:r>
      <w:r w:rsidRPr="00AC48B6">
        <w:rPr>
          <w:rFonts w:asciiTheme="minorHAnsi" w:hAnsiTheme="minorHAnsi"/>
          <w:sz w:val="22"/>
        </w:rPr>
        <w:t xml:space="preserve"> </w:t>
      </w:r>
      <w:r w:rsidRPr="00AC48B6">
        <w:rPr>
          <w:rFonts w:asciiTheme="minorHAnsi" w:hAnsiTheme="minorHAnsi"/>
          <w:b w:val="0"/>
          <w:sz w:val="22"/>
        </w:rPr>
        <w:t>register with the Library through Special Collections or the Bil</w:t>
      </w:r>
      <w:r w:rsidR="00217123" w:rsidRPr="00AC48B6">
        <w:rPr>
          <w:rFonts w:asciiTheme="minorHAnsi" w:hAnsiTheme="minorHAnsi"/>
          <w:b w:val="0"/>
          <w:sz w:val="22"/>
        </w:rPr>
        <w:t xml:space="preserve">l Douglas </w:t>
      </w:r>
    </w:p>
    <w:p w:rsidR="0069315D" w:rsidRPr="00AC48B6" w:rsidRDefault="00217123" w:rsidP="0069315D">
      <w:pPr>
        <w:pStyle w:val="BodyText2"/>
        <w:ind w:right="-285"/>
        <w:jc w:val="left"/>
        <w:rPr>
          <w:rFonts w:asciiTheme="minorHAnsi" w:hAnsiTheme="minorHAnsi"/>
          <w:b w:val="0"/>
          <w:sz w:val="22"/>
        </w:rPr>
      </w:pPr>
      <w:r w:rsidRPr="00AC48B6">
        <w:rPr>
          <w:rFonts w:asciiTheme="minorHAnsi" w:hAnsiTheme="minorHAnsi"/>
          <w:b w:val="0"/>
          <w:sz w:val="22"/>
        </w:rPr>
        <w:t>Cinema Museum</w:t>
      </w:r>
      <w:r w:rsidR="0069315D" w:rsidRPr="00AC48B6">
        <w:rPr>
          <w:rFonts w:asciiTheme="minorHAnsi" w:hAnsiTheme="minorHAnsi"/>
          <w:b w:val="0"/>
          <w:sz w:val="22"/>
        </w:rPr>
        <w:t>.</w:t>
      </w:r>
    </w:p>
    <w:p w:rsidR="0069315D" w:rsidRPr="00AC48B6" w:rsidRDefault="0069315D" w:rsidP="0069315D">
      <w:pPr>
        <w:pStyle w:val="BodyText2"/>
        <w:ind w:left="360"/>
        <w:rPr>
          <w:rFonts w:asciiTheme="minorHAnsi" w:hAnsiTheme="minorHAnsi"/>
          <w:b w:val="0"/>
          <w:bCs w:val="0"/>
          <w:sz w:val="22"/>
        </w:rPr>
      </w:pPr>
    </w:p>
    <w:p w:rsidR="0069315D" w:rsidRPr="00AC48B6" w:rsidRDefault="0069315D" w:rsidP="0069315D">
      <w:pPr>
        <w:pStyle w:val="BodyText2"/>
        <w:numPr>
          <w:ilvl w:val="0"/>
          <w:numId w:val="1"/>
        </w:numPr>
        <w:tabs>
          <w:tab w:val="clear" w:pos="720"/>
        </w:tabs>
        <w:ind w:left="284" w:hanging="284"/>
        <w:jc w:val="left"/>
        <w:rPr>
          <w:rFonts w:asciiTheme="minorHAnsi" w:hAnsiTheme="minorHAnsi"/>
          <w:b w:val="0"/>
          <w:sz w:val="22"/>
        </w:rPr>
      </w:pPr>
      <w:r w:rsidRPr="00AC48B6">
        <w:rPr>
          <w:rFonts w:asciiTheme="minorHAnsi" w:hAnsiTheme="minorHAnsi"/>
          <w:sz w:val="22"/>
        </w:rPr>
        <w:t xml:space="preserve">No food or drink </w:t>
      </w:r>
      <w:r w:rsidRPr="00AC48B6">
        <w:rPr>
          <w:rFonts w:asciiTheme="minorHAnsi" w:hAnsiTheme="minorHAnsi"/>
          <w:b w:val="0"/>
          <w:sz w:val="22"/>
        </w:rPr>
        <w:t xml:space="preserve">is allowed in the reading room, and in common with all public areas of the University smoking is not allowed. </w:t>
      </w:r>
    </w:p>
    <w:p w:rsidR="0069315D" w:rsidRPr="00AC48B6" w:rsidRDefault="0069315D" w:rsidP="0069315D">
      <w:pPr>
        <w:pStyle w:val="BodyText2"/>
        <w:ind w:left="284" w:hanging="284"/>
        <w:rPr>
          <w:rFonts w:asciiTheme="minorHAnsi" w:hAnsiTheme="minorHAnsi"/>
          <w:sz w:val="22"/>
        </w:rPr>
      </w:pPr>
    </w:p>
    <w:p w:rsidR="0069315D" w:rsidRPr="00AC48B6" w:rsidRDefault="0069315D" w:rsidP="0069315D">
      <w:pPr>
        <w:pStyle w:val="BodyText2"/>
        <w:numPr>
          <w:ilvl w:val="0"/>
          <w:numId w:val="1"/>
        </w:numPr>
        <w:tabs>
          <w:tab w:val="clear" w:pos="720"/>
        </w:tabs>
        <w:ind w:left="284" w:hanging="284"/>
        <w:jc w:val="left"/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 xml:space="preserve">All readers must sign in the daily register and show proof of identity.  New readers who are not members of the </w:t>
      </w:r>
      <w:smartTag w:uri="urn:schemas-microsoft-com:office:smarttags" w:element="place">
        <w:smartTag w:uri="urn:schemas-microsoft-com:office:smarttags" w:element="PlaceType">
          <w:r w:rsidRPr="00AC48B6">
            <w:rPr>
              <w:rFonts w:asciiTheme="minorHAnsi" w:hAnsiTheme="minorHAnsi"/>
              <w:sz w:val="22"/>
            </w:rPr>
            <w:t>University</w:t>
          </w:r>
        </w:smartTag>
        <w:r w:rsidRPr="00AC48B6">
          <w:rPr>
            <w:rFonts w:asciiTheme="minorHAnsi" w:hAnsiTheme="minorHAnsi"/>
            <w:sz w:val="22"/>
          </w:rPr>
          <w:t xml:space="preserve"> of </w:t>
        </w:r>
        <w:smartTag w:uri="urn:schemas-microsoft-com:office:smarttags" w:element="PlaceName">
          <w:r w:rsidRPr="00AC48B6">
            <w:rPr>
              <w:rFonts w:asciiTheme="minorHAnsi" w:hAnsiTheme="minorHAnsi"/>
              <w:sz w:val="22"/>
            </w:rPr>
            <w:t>Exeter</w:t>
          </w:r>
        </w:smartTag>
      </w:smartTag>
      <w:r w:rsidRPr="00AC48B6">
        <w:rPr>
          <w:rFonts w:asciiTheme="minorHAnsi" w:hAnsiTheme="minorHAnsi"/>
          <w:sz w:val="22"/>
        </w:rPr>
        <w:t xml:space="preserve"> must complete a registration form. </w:t>
      </w:r>
    </w:p>
    <w:p w:rsidR="0069315D" w:rsidRPr="00AC48B6" w:rsidRDefault="0069315D" w:rsidP="0069315D">
      <w:pPr>
        <w:pStyle w:val="BodyText2"/>
        <w:ind w:left="284" w:hanging="284"/>
        <w:rPr>
          <w:rFonts w:asciiTheme="minorHAnsi" w:hAnsiTheme="minorHAnsi"/>
          <w:sz w:val="22"/>
        </w:rPr>
      </w:pPr>
    </w:p>
    <w:p w:rsidR="0069315D" w:rsidRPr="00AC48B6" w:rsidRDefault="0069315D" w:rsidP="0069315D">
      <w:pPr>
        <w:pStyle w:val="BodyText2"/>
        <w:numPr>
          <w:ilvl w:val="0"/>
          <w:numId w:val="1"/>
        </w:numPr>
        <w:tabs>
          <w:tab w:val="clear" w:pos="720"/>
        </w:tabs>
        <w:ind w:left="284" w:hanging="284"/>
        <w:jc w:val="left"/>
        <w:rPr>
          <w:rFonts w:asciiTheme="minorHAnsi" w:hAnsiTheme="minorHAnsi"/>
          <w:b w:val="0"/>
          <w:sz w:val="22"/>
        </w:rPr>
      </w:pPr>
      <w:r w:rsidRPr="00AC48B6">
        <w:rPr>
          <w:rFonts w:asciiTheme="minorHAnsi" w:hAnsiTheme="minorHAnsi"/>
          <w:sz w:val="22"/>
        </w:rPr>
        <w:t xml:space="preserve">All requests to consult items must be made through Reading Room staff, </w:t>
      </w:r>
      <w:r w:rsidRPr="00AC48B6">
        <w:rPr>
          <w:rFonts w:asciiTheme="minorHAnsi" w:hAnsiTheme="minorHAnsi"/>
          <w:b w:val="0"/>
          <w:sz w:val="22"/>
        </w:rPr>
        <w:t xml:space="preserve">who will bring items to your desk for your use.  Browsing of the research collections shelved in the reading room is allowed under supervision. </w:t>
      </w:r>
    </w:p>
    <w:p w:rsidR="0069315D" w:rsidRPr="00AC48B6" w:rsidRDefault="0069315D" w:rsidP="0069315D">
      <w:pPr>
        <w:pStyle w:val="BodyText2"/>
        <w:ind w:left="284" w:hanging="284"/>
        <w:rPr>
          <w:rFonts w:asciiTheme="minorHAnsi" w:hAnsiTheme="minorHAnsi"/>
          <w:sz w:val="22"/>
        </w:rPr>
      </w:pPr>
    </w:p>
    <w:p w:rsidR="0069315D" w:rsidRPr="00AC48B6" w:rsidRDefault="0069315D" w:rsidP="0069315D">
      <w:pPr>
        <w:pStyle w:val="BodyText2"/>
        <w:numPr>
          <w:ilvl w:val="0"/>
          <w:numId w:val="1"/>
        </w:numPr>
        <w:tabs>
          <w:tab w:val="clear" w:pos="720"/>
        </w:tabs>
        <w:ind w:left="284" w:hanging="284"/>
        <w:jc w:val="left"/>
        <w:rPr>
          <w:rFonts w:asciiTheme="minorHAnsi" w:hAnsiTheme="minorHAnsi"/>
          <w:b w:val="0"/>
          <w:sz w:val="22"/>
        </w:rPr>
      </w:pPr>
      <w:r w:rsidRPr="00AC48B6">
        <w:rPr>
          <w:rFonts w:asciiTheme="minorHAnsi" w:hAnsiTheme="minorHAnsi"/>
          <w:b w:val="0"/>
          <w:sz w:val="22"/>
        </w:rPr>
        <w:t xml:space="preserve">All readers must follow the </w:t>
      </w:r>
      <w:r w:rsidRPr="00AC48B6">
        <w:rPr>
          <w:rFonts w:asciiTheme="minorHAnsi" w:hAnsiTheme="minorHAnsi"/>
          <w:sz w:val="22"/>
        </w:rPr>
        <w:t>item handling guidelines</w:t>
      </w:r>
      <w:r w:rsidRPr="00AC48B6">
        <w:rPr>
          <w:rFonts w:asciiTheme="minorHAnsi" w:hAnsiTheme="minorHAnsi"/>
          <w:b w:val="0"/>
          <w:sz w:val="22"/>
        </w:rPr>
        <w:t xml:space="preserve"> on display in the reading room.</w:t>
      </w:r>
    </w:p>
    <w:p w:rsidR="0069315D" w:rsidRPr="00AC48B6" w:rsidRDefault="0069315D" w:rsidP="0069315D">
      <w:pPr>
        <w:pStyle w:val="BodyText2"/>
        <w:ind w:left="284" w:hanging="284"/>
        <w:rPr>
          <w:rFonts w:asciiTheme="minorHAnsi" w:hAnsiTheme="minorHAnsi"/>
          <w:sz w:val="22"/>
        </w:rPr>
      </w:pPr>
    </w:p>
    <w:p w:rsidR="0069315D" w:rsidRPr="00AC48B6" w:rsidRDefault="0069315D" w:rsidP="0069315D">
      <w:pPr>
        <w:pStyle w:val="BodyText2"/>
        <w:numPr>
          <w:ilvl w:val="0"/>
          <w:numId w:val="1"/>
        </w:numPr>
        <w:tabs>
          <w:tab w:val="clear" w:pos="720"/>
        </w:tabs>
        <w:ind w:left="284" w:hanging="284"/>
        <w:jc w:val="left"/>
        <w:rPr>
          <w:rFonts w:asciiTheme="minorHAnsi" w:hAnsiTheme="minorHAnsi"/>
          <w:b w:val="0"/>
          <w:sz w:val="22"/>
        </w:rPr>
      </w:pPr>
      <w:r w:rsidRPr="00AC48B6">
        <w:rPr>
          <w:rFonts w:asciiTheme="minorHAnsi" w:hAnsiTheme="minorHAnsi"/>
          <w:b w:val="0"/>
          <w:sz w:val="22"/>
        </w:rPr>
        <w:t>You are normally allowed to consult a</w:t>
      </w:r>
      <w:r w:rsidRPr="00AC48B6">
        <w:rPr>
          <w:rFonts w:asciiTheme="minorHAnsi" w:hAnsiTheme="minorHAnsi"/>
          <w:sz w:val="22"/>
        </w:rPr>
        <w:t xml:space="preserve"> maximum of six items at any one time.  </w:t>
      </w:r>
      <w:r w:rsidRPr="00AC48B6">
        <w:rPr>
          <w:rFonts w:asciiTheme="minorHAnsi" w:hAnsiTheme="minorHAnsi"/>
          <w:b w:val="0"/>
          <w:sz w:val="22"/>
        </w:rPr>
        <w:t xml:space="preserve">You may reserve more items while you are using these, but items from the first issue must be returned before further items are brought to you.  </w:t>
      </w:r>
    </w:p>
    <w:p w:rsidR="0069315D" w:rsidRPr="00AC48B6" w:rsidRDefault="0069315D" w:rsidP="0069315D">
      <w:pPr>
        <w:pStyle w:val="BodyText2"/>
        <w:ind w:left="284" w:hanging="284"/>
        <w:rPr>
          <w:rFonts w:asciiTheme="minorHAnsi" w:hAnsiTheme="minorHAnsi"/>
          <w:sz w:val="22"/>
        </w:rPr>
      </w:pPr>
    </w:p>
    <w:p w:rsidR="0069315D" w:rsidRPr="00AC48B6" w:rsidRDefault="0069315D" w:rsidP="0069315D">
      <w:pPr>
        <w:pStyle w:val="BodyText2"/>
        <w:numPr>
          <w:ilvl w:val="0"/>
          <w:numId w:val="1"/>
        </w:numPr>
        <w:tabs>
          <w:tab w:val="clear" w:pos="720"/>
        </w:tabs>
        <w:ind w:left="284" w:hanging="284"/>
        <w:jc w:val="left"/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 xml:space="preserve">No coats, umbrellas, bags, etc., may be taken to your desk.  </w:t>
      </w:r>
      <w:r w:rsidRPr="00AC48B6">
        <w:rPr>
          <w:rFonts w:asciiTheme="minorHAnsi" w:hAnsiTheme="minorHAnsi"/>
          <w:b w:val="0"/>
          <w:sz w:val="22"/>
        </w:rPr>
        <w:t>The only items of your own which you may have on your desk are</w:t>
      </w:r>
      <w:r w:rsidRPr="00AC48B6">
        <w:rPr>
          <w:rFonts w:asciiTheme="minorHAnsi" w:hAnsiTheme="minorHAnsi"/>
          <w:sz w:val="22"/>
        </w:rPr>
        <w:t xml:space="preserve"> pencils, writing paper or a notebook, or a portable computer.  </w:t>
      </w:r>
      <w:r w:rsidRPr="00AC48B6">
        <w:rPr>
          <w:rFonts w:asciiTheme="minorHAnsi" w:hAnsiTheme="minorHAnsi"/>
          <w:b w:val="0"/>
          <w:sz w:val="22"/>
        </w:rPr>
        <w:t>If you wish to consult books which are not from the Special Collections in the reading room,</w:t>
      </w:r>
      <w:r w:rsidRPr="00AC48B6">
        <w:rPr>
          <w:rFonts w:asciiTheme="minorHAnsi" w:hAnsiTheme="minorHAnsi"/>
          <w:sz w:val="22"/>
        </w:rPr>
        <w:t xml:space="preserve"> </w:t>
      </w:r>
      <w:r w:rsidRPr="00AC48B6">
        <w:rPr>
          <w:rFonts w:asciiTheme="minorHAnsi" w:hAnsiTheme="minorHAnsi"/>
          <w:b w:val="0"/>
          <w:sz w:val="22"/>
        </w:rPr>
        <w:t>you must first</w:t>
      </w:r>
      <w:r w:rsidRPr="00AC48B6">
        <w:rPr>
          <w:rFonts w:asciiTheme="minorHAnsi" w:hAnsiTheme="minorHAnsi"/>
          <w:sz w:val="22"/>
        </w:rPr>
        <w:t xml:space="preserve"> </w:t>
      </w:r>
      <w:r w:rsidRPr="00AC48B6">
        <w:rPr>
          <w:rFonts w:asciiTheme="minorHAnsi" w:hAnsiTheme="minorHAnsi"/>
          <w:b w:val="0"/>
          <w:sz w:val="22"/>
        </w:rPr>
        <w:t>show them to a member of staff.</w:t>
      </w:r>
      <w:r w:rsidRPr="00AC48B6">
        <w:rPr>
          <w:rFonts w:asciiTheme="minorHAnsi" w:hAnsiTheme="minorHAnsi"/>
          <w:sz w:val="22"/>
        </w:rPr>
        <w:t xml:space="preserve">  </w:t>
      </w:r>
    </w:p>
    <w:p w:rsidR="0069315D" w:rsidRPr="00AC48B6" w:rsidRDefault="0069315D" w:rsidP="0069315D">
      <w:pPr>
        <w:pStyle w:val="BodyText2"/>
        <w:ind w:left="284" w:hanging="284"/>
        <w:rPr>
          <w:rFonts w:asciiTheme="minorHAnsi" w:hAnsiTheme="minorHAnsi"/>
          <w:sz w:val="22"/>
        </w:rPr>
      </w:pPr>
    </w:p>
    <w:p w:rsidR="0069315D" w:rsidRPr="00AC48B6" w:rsidRDefault="0069315D" w:rsidP="0069315D">
      <w:pPr>
        <w:pStyle w:val="BodyText2"/>
        <w:numPr>
          <w:ilvl w:val="0"/>
          <w:numId w:val="1"/>
        </w:numPr>
        <w:tabs>
          <w:tab w:val="clear" w:pos="720"/>
        </w:tabs>
        <w:ind w:left="284" w:hanging="284"/>
        <w:jc w:val="left"/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 xml:space="preserve">Books and documents may not be removed from the reading room. </w:t>
      </w:r>
    </w:p>
    <w:p w:rsidR="0069315D" w:rsidRPr="00AC48B6" w:rsidRDefault="0069315D" w:rsidP="0069315D">
      <w:pPr>
        <w:pStyle w:val="BodyText2"/>
        <w:rPr>
          <w:rFonts w:asciiTheme="minorHAnsi" w:hAnsiTheme="minorHAnsi"/>
          <w:sz w:val="22"/>
        </w:rPr>
      </w:pPr>
    </w:p>
    <w:p w:rsidR="0069315D" w:rsidRPr="00AC48B6" w:rsidRDefault="0069315D" w:rsidP="0069315D">
      <w:pPr>
        <w:pStyle w:val="BodyText2"/>
        <w:numPr>
          <w:ilvl w:val="0"/>
          <w:numId w:val="1"/>
        </w:numPr>
        <w:tabs>
          <w:tab w:val="clear" w:pos="720"/>
        </w:tabs>
        <w:ind w:left="284" w:hanging="284"/>
        <w:jc w:val="left"/>
        <w:rPr>
          <w:rFonts w:asciiTheme="minorHAnsi" w:hAnsiTheme="minorHAnsi"/>
          <w:sz w:val="22"/>
        </w:rPr>
      </w:pPr>
      <w:r w:rsidRPr="00AC48B6">
        <w:rPr>
          <w:rFonts w:asciiTheme="minorHAnsi" w:hAnsiTheme="minorHAnsi"/>
          <w:sz w:val="22"/>
        </w:rPr>
        <w:t xml:space="preserve">All photocopying is undertaken by Special Collections staff </w:t>
      </w:r>
      <w:r w:rsidRPr="00AC48B6">
        <w:rPr>
          <w:rFonts w:asciiTheme="minorHAnsi" w:hAnsiTheme="minorHAnsi"/>
          <w:b w:val="0"/>
          <w:sz w:val="22"/>
        </w:rPr>
        <w:t xml:space="preserve">in strict accordance with current copyright law and good preservation practice. </w:t>
      </w:r>
      <w:r w:rsidRPr="00AC48B6">
        <w:rPr>
          <w:rFonts w:asciiTheme="minorHAnsi" w:hAnsiTheme="minorHAnsi"/>
          <w:sz w:val="22"/>
        </w:rPr>
        <w:t xml:space="preserve">No photocopying can be done on demand. </w:t>
      </w:r>
      <w:r w:rsidRPr="00AC48B6">
        <w:rPr>
          <w:rFonts w:asciiTheme="minorHAnsi" w:hAnsiTheme="minorHAnsi"/>
          <w:b w:val="0"/>
          <w:sz w:val="22"/>
        </w:rPr>
        <w:t>Photography can only be permitted by special arrangement, and</w:t>
      </w:r>
      <w:r w:rsidRPr="00AC48B6">
        <w:rPr>
          <w:rFonts w:asciiTheme="minorHAnsi" w:hAnsiTheme="minorHAnsi"/>
          <w:sz w:val="22"/>
        </w:rPr>
        <w:t xml:space="preserve"> no flash photography will be permitted. </w:t>
      </w:r>
    </w:p>
    <w:p w:rsidR="0069315D" w:rsidRPr="00AC48B6" w:rsidRDefault="0069315D" w:rsidP="0069315D">
      <w:pPr>
        <w:pStyle w:val="BodyText2"/>
        <w:ind w:left="284" w:hanging="284"/>
        <w:rPr>
          <w:rFonts w:asciiTheme="minorHAnsi" w:hAnsiTheme="minorHAnsi"/>
          <w:sz w:val="22"/>
        </w:rPr>
      </w:pPr>
    </w:p>
    <w:p w:rsidR="0069315D" w:rsidRPr="00AC48B6" w:rsidRDefault="0069315D" w:rsidP="0069315D">
      <w:pPr>
        <w:pStyle w:val="BodyText2"/>
        <w:numPr>
          <w:ilvl w:val="0"/>
          <w:numId w:val="1"/>
        </w:numPr>
        <w:tabs>
          <w:tab w:val="clear" w:pos="720"/>
        </w:tabs>
        <w:ind w:left="284" w:hanging="284"/>
        <w:jc w:val="left"/>
        <w:rPr>
          <w:rFonts w:asciiTheme="minorHAnsi" w:hAnsiTheme="minorHAnsi"/>
          <w:b w:val="0"/>
          <w:sz w:val="22"/>
        </w:rPr>
      </w:pPr>
      <w:r w:rsidRPr="00AC48B6">
        <w:rPr>
          <w:rFonts w:asciiTheme="minorHAnsi" w:hAnsiTheme="minorHAnsi"/>
          <w:sz w:val="22"/>
        </w:rPr>
        <w:t xml:space="preserve">All photocopies are intended for one-time, personal use of the reader who requests them. </w:t>
      </w:r>
      <w:r w:rsidRPr="00AC48B6">
        <w:rPr>
          <w:rFonts w:asciiTheme="minorHAnsi" w:hAnsiTheme="minorHAnsi"/>
          <w:b w:val="0"/>
          <w:sz w:val="22"/>
        </w:rPr>
        <w:t>Requests for publication or display must be made in writing.</w:t>
      </w:r>
    </w:p>
    <w:p w:rsidR="0069315D" w:rsidRPr="00AC48B6" w:rsidRDefault="0069315D" w:rsidP="0069315D">
      <w:pPr>
        <w:ind w:left="284" w:hanging="284"/>
        <w:rPr>
          <w:rFonts w:asciiTheme="minorHAnsi" w:hAnsiTheme="minorHAnsi" w:cs="Arial"/>
          <w:sz w:val="22"/>
        </w:rPr>
      </w:pPr>
    </w:p>
    <w:p w:rsidR="00217123" w:rsidRPr="00AC48B6" w:rsidRDefault="0069315D" w:rsidP="00217123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="Arial"/>
          <w:sz w:val="20"/>
        </w:rPr>
      </w:pPr>
      <w:r w:rsidRPr="00AC48B6">
        <w:rPr>
          <w:rFonts w:asciiTheme="minorHAnsi" w:hAnsiTheme="minorHAnsi" w:cs="Arial"/>
          <w:b/>
          <w:sz w:val="22"/>
        </w:rPr>
        <w:t>If an item is accidentally damaged while you are using it, or if you discover earlier damage not caused by you, you must inform the supervisor at once.</w:t>
      </w:r>
      <w:r w:rsidRPr="00AC48B6">
        <w:rPr>
          <w:rFonts w:asciiTheme="minorHAnsi" w:hAnsiTheme="minorHAnsi" w:cs="Arial"/>
          <w:sz w:val="22"/>
        </w:rPr>
        <w:t xml:space="preserve">  You will not be penalised for genuine accidental damage, but the Library reserves the right to take appropriate action if damage is not deemed to have been caused accidentally.</w:t>
      </w:r>
    </w:p>
    <w:p w:rsidR="00217123" w:rsidRPr="00AC48B6" w:rsidRDefault="00217123" w:rsidP="00217123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:rsidR="0069315D" w:rsidRPr="00AC48B6" w:rsidRDefault="0069315D" w:rsidP="00217123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="Arial"/>
          <w:sz w:val="20"/>
        </w:rPr>
      </w:pPr>
      <w:r w:rsidRPr="00AC48B6">
        <w:rPr>
          <w:rFonts w:asciiTheme="minorHAnsi" w:hAnsiTheme="minorHAnsi" w:cs="Arial"/>
          <w:b/>
          <w:sz w:val="22"/>
          <w:szCs w:val="22"/>
        </w:rPr>
        <w:t>When you have finished using the items you should return them to the supervisor,</w:t>
      </w:r>
      <w:r w:rsidRPr="00AC48B6">
        <w:rPr>
          <w:rFonts w:asciiTheme="minorHAnsi" w:hAnsiTheme="minorHAnsi" w:cs="Arial"/>
          <w:sz w:val="22"/>
          <w:szCs w:val="22"/>
        </w:rPr>
        <w:t xml:space="preserve"> where they will be checked in. Please do not leave until the items have been checked – you should allow at least five minutes for this to be done.</w:t>
      </w:r>
    </w:p>
    <w:sectPr w:rsidR="0069315D" w:rsidRPr="00AC48B6" w:rsidSect="00217123">
      <w:pgSz w:w="11906" w:h="16838" w:code="9"/>
      <w:pgMar w:top="720" w:right="720" w:bottom="720" w:left="720" w:header="720" w:footer="720" w:gutter="0"/>
      <w:pgBorders>
        <w:top w:val="single" w:sz="4" w:space="8" w:color="auto"/>
        <w:left w:val="single" w:sz="4" w:space="8" w:color="auto"/>
        <w:bottom w:val="single" w:sz="4" w:space="8" w:color="auto"/>
        <w:right w:val="single" w:sz="4" w:space="8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BBA" w:rsidRDefault="00686BBA">
      <w:r>
        <w:separator/>
      </w:r>
    </w:p>
  </w:endnote>
  <w:endnote w:type="continuationSeparator" w:id="0">
    <w:p w:rsidR="00686BBA" w:rsidRDefault="0068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BBA" w:rsidRDefault="00686BBA">
      <w:r>
        <w:separator/>
      </w:r>
    </w:p>
  </w:footnote>
  <w:footnote w:type="continuationSeparator" w:id="0">
    <w:p w:rsidR="00686BBA" w:rsidRDefault="0068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C6B02"/>
    <w:multiLevelType w:val="hybridMultilevel"/>
    <w:tmpl w:val="0F20B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20B77"/>
    <w:multiLevelType w:val="hybridMultilevel"/>
    <w:tmpl w:val="0718A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2A"/>
    <w:rsid w:val="00112579"/>
    <w:rsid w:val="00130EFE"/>
    <w:rsid w:val="00217123"/>
    <w:rsid w:val="003C0249"/>
    <w:rsid w:val="00686BBA"/>
    <w:rsid w:val="0069315D"/>
    <w:rsid w:val="0079318E"/>
    <w:rsid w:val="008D482A"/>
    <w:rsid w:val="009E009E"/>
    <w:rsid w:val="00A24B48"/>
    <w:rsid w:val="00AC48B6"/>
    <w:rsid w:val="00C56A3E"/>
    <w:rsid w:val="00EB2A3D"/>
    <w:rsid w:val="00F03433"/>
    <w:rsid w:val="00F26E7C"/>
    <w:rsid w:val="00F8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0AA54-A832-478C-9144-F2230DB3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rPr>
      <w:rFonts w:ascii="Arial" w:hAnsi="Arial" w:cs="Arial"/>
      <w:i/>
      <w:iCs/>
      <w:sz w:val="22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bCs/>
      <w:sz w:val="20"/>
    </w:rPr>
  </w:style>
  <w:style w:type="paragraph" w:styleId="Footer">
    <w:name w:val="footer"/>
    <w:basedOn w:val="Normal"/>
    <w:rsid w:val="008D482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1712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Exeter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Library</dc:creator>
  <cp:keywords/>
  <dc:description/>
  <cp:lastModifiedBy>Poulton, Gemma</cp:lastModifiedBy>
  <cp:revision>2</cp:revision>
  <cp:lastPrinted>2014-04-25T09:49:00Z</cp:lastPrinted>
  <dcterms:created xsi:type="dcterms:W3CDTF">2018-05-22T13:05:00Z</dcterms:created>
  <dcterms:modified xsi:type="dcterms:W3CDTF">2018-05-22T13:05:00Z</dcterms:modified>
</cp:coreProperties>
</file>