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99FA" w14:textId="77777777" w:rsidR="00651BA4" w:rsidRPr="00651BA4" w:rsidRDefault="00651BA4" w:rsidP="00651BA4">
      <w:pPr>
        <w:jc w:val="center"/>
        <w:rPr>
          <w:rFonts w:ascii="Helvetica Neue" w:hAnsi="Helvetica Neue"/>
          <w:color w:val="32363A"/>
          <w:sz w:val="27"/>
          <w:szCs w:val="27"/>
        </w:rPr>
      </w:pPr>
      <w:r w:rsidRPr="00651BA4">
        <w:rPr>
          <w:rFonts w:ascii="Helvetica Neue" w:hAnsi="Helvetica Neue"/>
          <w:b/>
          <w:bCs/>
          <w:color w:val="32363A"/>
          <w:sz w:val="27"/>
          <w:szCs w:val="27"/>
        </w:rPr>
        <w:t>Participant Information Sheet</w:t>
      </w:r>
    </w:p>
    <w:p w14:paraId="47F2D327" w14:textId="77777777" w:rsidR="00651BA4" w:rsidRPr="00651BA4" w:rsidRDefault="00651BA4" w:rsidP="00651BA4">
      <w:pPr>
        <w:jc w:val="center"/>
        <w:rPr>
          <w:rFonts w:ascii="Helvetica Neue" w:hAnsi="Helvetica Neue"/>
          <w:color w:val="32363A"/>
          <w:sz w:val="27"/>
          <w:szCs w:val="27"/>
        </w:rPr>
      </w:pPr>
      <w:r w:rsidRPr="00651BA4">
        <w:rPr>
          <w:rFonts w:ascii="Helvetica Neue" w:hAnsi="Helvetica Neue"/>
          <w:color w:val="32363A"/>
          <w:sz w:val="27"/>
          <w:szCs w:val="27"/>
        </w:rPr>
        <w:t> </w:t>
      </w:r>
    </w:p>
    <w:p w14:paraId="499B5602"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Title of Project: </w:t>
      </w:r>
      <w:r w:rsidRPr="00651BA4">
        <w:rPr>
          <w:rFonts w:ascii="Helvetica Neue" w:hAnsi="Helvetica Neue"/>
          <w:color w:val="32363A"/>
          <w:sz w:val="27"/>
          <w:szCs w:val="27"/>
        </w:rPr>
        <w:t>The impact of recreational ketamine/alcohol use on individuals' mood and sleep the following day.</w:t>
      </w:r>
    </w:p>
    <w:p w14:paraId="673F7892"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09015DD2"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Researcher names: </w:t>
      </w:r>
      <w:r w:rsidRPr="00651BA4">
        <w:rPr>
          <w:rFonts w:ascii="Helvetica Neue" w:hAnsi="Helvetica Neue"/>
          <w:color w:val="32363A"/>
          <w:sz w:val="27"/>
          <w:szCs w:val="27"/>
        </w:rPr>
        <w:t>Alexandra Massey, Lily Spencer-Smith, Freya Nicholson Kennedy  </w:t>
      </w:r>
    </w:p>
    <w:p w14:paraId="14790088"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01162093"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 xml:space="preserve">Invitation and </w:t>
      </w:r>
      <w:proofErr w:type="gramStart"/>
      <w:r w:rsidRPr="00651BA4">
        <w:rPr>
          <w:rFonts w:ascii="Helvetica Neue" w:hAnsi="Helvetica Neue"/>
          <w:b/>
          <w:bCs/>
          <w:color w:val="32363A"/>
          <w:sz w:val="27"/>
          <w:szCs w:val="27"/>
        </w:rPr>
        <w:t>brief summary</w:t>
      </w:r>
      <w:proofErr w:type="gramEnd"/>
      <w:r w:rsidRPr="00651BA4">
        <w:rPr>
          <w:rFonts w:ascii="Helvetica Neue" w:hAnsi="Helvetica Neue"/>
          <w:b/>
          <w:bCs/>
          <w:color w:val="32363A"/>
          <w:sz w:val="27"/>
          <w:szCs w:val="27"/>
        </w:rPr>
        <w:t>:  </w:t>
      </w:r>
    </w:p>
    <w:p w14:paraId="110D71EE" w14:textId="006082D1" w:rsidR="00CF633A" w:rsidRPr="00CF633A" w:rsidRDefault="00CF633A" w:rsidP="00CF633A">
      <w:r w:rsidRPr="00CF633A">
        <w:rPr>
          <w:rFonts w:ascii="Helvetica Neue" w:hAnsi="Helvetica Neue"/>
          <w:color w:val="32363A"/>
          <w:sz w:val="27"/>
          <w:szCs w:val="27"/>
          <w:shd w:val="clear" w:color="auto" w:fill="FFFFFF"/>
        </w:rPr>
        <w:t xml:space="preserve">This project aims to assess changes in an individual’s rumination, anxiety, depressive symptoms, </w:t>
      </w:r>
      <w:r w:rsidR="00B02786" w:rsidRPr="00CF633A">
        <w:rPr>
          <w:rFonts w:ascii="Helvetica Neue" w:hAnsi="Helvetica Neue"/>
          <w:color w:val="32363A"/>
          <w:sz w:val="27"/>
          <w:szCs w:val="27"/>
          <w:shd w:val="clear" w:color="auto" w:fill="FFFFFF"/>
        </w:rPr>
        <w:t>mindfulness,</w:t>
      </w:r>
      <w:r w:rsidRPr="00CF633A">
        <w:rPr>
          <w:rFonts w:ascii="Helvetica Neue" w:hAnsi="Helvetica Neue"/>
          <w:color w:val="32363A"/>
          <w:sz w:val="27"/>
          <w:szCs w:val="27"/>
          <w:shd w:val="clear" w:color="auto" w:fill="FFFFFF"/>
        </w:rPr>
        <w:t xml:space="preserve"> and sleep quality </w:t>
      </w:r>
      <w:r w:rsidR="00D73093" w:rsidRPr="0015318A">
        <w:rPr>
          <w:rFonts w:ascii="Helvetica Neue" w:hAnsi="Helvetica Neue"/>
          <w:color w:val="32363A"/>
          <w:sz w:val="27"/>
          <w:szCs w:val="27"/>
          <w:shd w:val="clear" w:color="auto" w:fill="FFFFFF"/>
        </w:rPr>
        <w:t>before</w:t>
      </w:r>
      <w:r w:rsidR="0015318A">
        <w:rPr>
          <w:rFonts w:ascii="Helvetica Neue" w:hAnsi="Helvetica Neue"/>
          <w:color w:val="32363A"/>
          <w:sz w:val="27"/>
          <w:szCs w:val="27"/>
          <w:shd w:val="clear" w:color="auto" w:fill="FFFFFF"/>
        </w:rPr>
        <w:t>,</w:t>
      </w:r>
      <w:r w:rsidR="00D73093" w:rsidRPr="0015318A">
        <w:rPr>
          <w:rFonts w:ascii="Helvetica Neue" w:hAnsi="Helvetica Neue"/>
          <w:color w:val="32363A"/>
          <w:sz w:val="27"/>
          <w:szCs w:val="27"/>
          <w:shd w:val="clear" w:color="auto" w:fill="FFFFFF"/>
        </w:rPr>
        <w:t xml:space="preserve"> </w:t>
      </w:r>
      <w:r w:rsidR="0015318A">
        <w:rPr>
          <w:rFonts w:ascii="Helvetica Neue" w:hAnsi="Helvetica Neue"/>
          <w:color w:val="32363A"/>
          <w:sz w:val="27"/>
          <w:szCs w:val="27"/>
          <w:shd w:val="clear" w:color="auto" w:fill="FFFFFF"/>
        </w:rPr>
        <w:t>in comparison to</w:t>
      </w:r>
      <w:r w:rsidR="00D73093" w:rsidRPr="0015318A">
        <w:rPr>
          <w:rFonts w:ascii="Helvetica Neue" w:hAnsi="Helvetica Neue"/>
          <w:color w:val="32363A"/>
          <w:sz w:val="27"/>
          <w:szCs w:val="27"/>
          <w:shd w:val="clear" w:color="auto" w:fill="FFFFFF"/>
        </w:rPr>
        <w:t xml:space="preserve"> after</w:t>
      </w:r>
      <w:r w:rsidR="0015318A">
        <w:rPr>
          <w:rFonts w:ascii="Helvetica Neue" w:hAnsi="Helvetica Neue"/>
          <w:color w:val="32363A"/>
          <w:sz w:val="27"/>
          <w:szCs w:val="27"/>
          <w:shd w:val="clear" w:color="auto" w:fill="FFFFFF"/>
        </w:rPr>
        <w:t>,</w:t>
      </w:r>
      <w:r w:rsidRPr="0015318A">
        <w:rPr>
          <w:rFonts w:ascii="Helvetica Neue" w:hAnsi="Helvetica Neue"/>
          <w:color w:val="32363A"/>
          <w:sz w:val="27"/>
          <w:szCs w:val="27"/>
          <w:shd w:val="clear" w:color="auto" w:fill="FFFFFF"/>
        </w:rPr>
        <w:t xml:space="preserve"> taking</w:t>
      </w:r>
      <w:r w:rsidRPr="00CF633A">
        <w:rPr>
          <w:rFonts w:ascii="Helvetica Neue" w:hAnsi="Helvetica Neue"/>
          <w:color w:val="32363A"/>
          <w:sz w:val="27"/>
          <w:szCs w:val="27"/>
          <w:shd w:val="clear" w:color="auto" w:fill="FFFFFF"/>
        </w:rPr>
        <w:t xml:space="preserve"> ketamine/drinking alcohol. You will be asked to complete two questionnaires in relation to your substance use, </w:t>
      </w:r>
      <w:proofErr w:type="gramStart"/>
      <w:r w:rsidRPr="00CF633A">
        <w:rPr>
          <w:rFonts w:ascii="Helvetica Neue" w:hAnsi="Helvetica Neue"/>
          <w:color w:val="32363A"/>
          <w:sz w:val="27"/>
          <w:szCs w:val="27"/>
          <w:shd w:val="clear" w:color="auto" w:fill="FFFFFF"/>
        </w:rPr>
        <w:t>mood</w:t>
      </w:r>
      <w:proofErr w:type="gramEnd"/>
      <w:r w:rsidRPr="00CF633A">
        <w:rPr>
          <w:rFonts w:ascii="Helvetica Neue" w:hAnsi="Helvetica Neue"/>
          <w:color w:val="32363A"/>
          <w:sz w:val="27"/>
          <w:szCs w:val="27"/>
          <w:shd w:val="clear" w:color="auto" w:fill="FFFFFF"/>
        </w:rPr>
        <w:t xml:space="preserve"> and sleep</w:t>
      </w:r>
      <w:r w:rsidR="00154A27">
        <w:rPr>
          <w:rFonts w:ascii="Helvetica Neue" w:hAnsi="Helvetica Neue"/>
          <w:color w:val="32363A"/>
          <w:sz w:val="27"/>
          <w:szCs w:val="27"/>
          <w:shd w:val="clear" w:color="auto" w:fill="FFFFFF"/>
        </w:rPr>
        <w:t xml:space="preserve">. </w:t>
      </w:r>
      <w:r w:rsidR="00903F2D">
        <w:rPr>
          <w:rFonts w:ascii="Helvetica Neue" w:hAnsi="Helvetica Neue"/>
          <w:color w:val="32363A"/>
          <w:sz w:val="27"/>
          <w:szCs w:val="27"/>
          <w:shd w:val="clear" w:color="auto" w:fill="FFFFFF"/>
        </w:rPr>
        <w:t xml:space="preserve">These questionnaires will be accessible for you to </w:t>
      </w:r>
      <w:r w:rsidR="00154A27">
        <w:rPr>
          <w:rFonts w:ascii="Helvetica Neue" w:hAnsi="Helvetica Neue"/>
          <w:color w:val="32363A"/>
          <w:sz w:val="27"/>
          <w:szCs w:val="27"/>
          <w:shd w:val="clear" w:color="auto" w:fill="FFFFFF"/>
        </w:rPr>
        <w:t>complete</w:t>
      </w:r>
      <w:r w:rsidRPr="00CF633A">
        <w:rPr>
          <w:rFonts w:ascii="Helvetica Neue" w:hAnsi="Helvetica Neue"/>
          <w:color w:val="32363A"/>
          <w:sz w:val="27"/>
          <w:szCs w:val="27"/>
          <w:shd w:val="clear" w:color="auto" w:fill="FFFFFF"/>
        </w:rPr>
        <w:t xml:space="preserve"> within your natural </w:t>
      </w:r>
      <w:r w:rsidR="001B7F91">
        <w:rPr>
          <w:rFonts w:ascii="Helvetica Neue" w:hAnsi="Helvetica Neue"/>
          <w:color w:val="32363A"/>
          <w:sz w:val="27"/>
          <w:szCs w:val="27"/>
          <w:shd w:val="clear" w:color="auto" w:fill="FFFFFF"/>
        </w:rPr>
        <w:t>environment</w:t>
      </w:r>
      <w:r w:rsidRPr="00CF633A">
        <w:rPr>
          <w:rFonts w:ascii="Helvetica Neue" w:hAnsi="Helvetica Neue"/>
          <w:color w:val="32363A"/>
          <w:sz w:val="27"/>
          <w:szCs w:val="27"/>
          <w:shd w:val="clear" w:color="auto" w:fill="FFFFFF"/>
        </w:rPr>
        <w:t xml:space="preserve">. Please take time to consider the information carefully and to discuss it with family or friends if you </w:t>
      </w:r>
      <w:r w:rsidR="00B02786" w:rsidRPr="00CF633A">
        <w:rPr>
          <w:rFonts w:ascii="Helvetica Neue" w:hAnsi="Helvetica Neue"/>
          <w:color w:val="32363A"/>
          <w:sz w:val="27"/>
          <w:szCs w:val="27"/>
          <w:shd w:val="clear" w:color="auto" w:fill="FFFFFF"/>
        </w:rPr>
        <w:t>wish</w:t>
      </w:r>
      <w:r w:rsidR="00540473">
        <w:rPr>
          <w:rFonts w:ascii="Helvetica Neue" w:hAnsi="Helvetica Neue"/>
          <w:color w:val="32363A"/>
          <w:sz w:val="27"/>
          <w:szCs w:val="27"/>
          <w:shd w:val="clear" w:color="auto" w:fill="FFFFFF"/>
        </w:rPr>
        <w:t xml:space="preserve">. You are also </w:t>
      </w:r>
      <w:proofErr w:type="gramStart"/>
      <w:r w:rsidR="00540473">
        <w:rPr>
          <w:rFonts w:ascii="Helvetica Neue" w:hAnsi="Helvetica Neue"/>
          <w:color w:val="32363A"/>
          <w:sz w:val="27"/>
          <w:szCs w:val="27"/>
          <w:shd w:val="clear" w:color="auto" w:fill="FFFFFF"/>
        </w:rPr>
        <w:t>welcome</w:t>
      </w:r>
      <w:proofErr w:type="gramEnd"/>
      <w:r w:rsidR="00540473">
        <w:rPr>
          <w:rFonts w:ascii="Helvetica Neue" w:hAnsi="Helvetica Neue"/>
          <w:color w:val="32363A"/>
          <w:sz w:val="27"/>
          <w:szCs w:val="27"/>
          <w:shd w:val="clear" w:color="auto" w:fill="FFFFFF"/>
        </w:rPr>
        <w:t xml:space="preserve"> to </w:t>
      </w:r>
      <w:r w:rsidRPr="00CF633A">
        <w:rPr>
          <w:rFonts w:ascii="Helvetica Neue" w:hAnsi="Helvetica Neue"/>
          <w:color w:val="32363A"/>
          <w:sz w:val="27"/>
          <w:szCs w:val="27"/>
          <w:shd w:val="clear" w:color="auto" w:fill="FFFFFF"/>
        </w:rPr>
        <w:t>ask the researchers questions. </w:t>
      </w:r>
    </w:p>
    <w:p w14:paraId="2F1C5344"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6CB31F1B" w14:textId="77777777" w:rsidR="00651BA4" w:rsidRPr="00651BA4" w:rsidRDefault="00651BA4" w:rsidP="00651BA4">
      <w:pPr>
        <w:rPr>
          <w:rFonts w:ascii="Helvetica Neue" w:hAnsi="Helvetica Neue"/>
          <w:color w:val="32363A"/>
          <w:sz w:val="27"/>
          <w:szCs w:val="27"/>
        </w:rPr>
      </w:pPr>
      <w:r w:rsidRPr="00891D20">
        <w:rPr>
          <w:rFonts w:ascii="Helvetica Neue" w:hAnsi="Helvetica Neue"/>
          <w:b/>
          <w:bCs/>
          <w:color w:val="32363A"/>
          <w:sz w:val="27"/>
          <w:szCs w:val="27"/>
        </w:rPr>
        <w:t>Purpose of the research:</w:t>
      </w:r>
    </w:p>
    <w:p w14:paraId="573BA06A" w14:textId="070D8B35" w:rsidR="00ED67A1" w:rsidRDefault="00ED67A1" w:rsidP="00651BA4">
      <w:pPr>
        <w:rPr>
          <w:rFonts w:ascii="Helvetica Neue" w:hAnsi="Helvetica Neue"/>
          <w:color w:val="32363A"/>
          <w:sz w:val="27"/>
          <w:szCs w:val="27"/>
        </w:rPr>
      </w:pPr>
    </w:p>
    <w:p w14:paraId="46A90826" w14:textId="77777777" w:rsidR="001C46B8" w:rsidRDefault="001C46B8" w:rsidP="001C46B8">
      <w:r>
        <w:rPr>
          <w:rFonts w:ascii="Helvetica Neue" w:hAnsi="Helvetica Neue"/>
          <w:color w:val="32363A"/>
          <w:sz w:val="27"/>
          <w:szCs w:val="27"/>
          <w:shd w:val="clear" w:color="auto" w:fill="FFFFFF"/>
        </w:rPr>
        <w:t>Recent research has examined how the clinical administration of ketamine in laboratory settings affects mood. However, little is known about how mood is influenced by recreational use of ketamine, especially in comparison to alcohol, the literature for which is vast. Therefore, we aim to find out what impact ketamine and alcohol have on individuals the following day, specifically looking at their effects on mood and sleep quality. </w:t>
      </w:r>
    </w:p>
    <w:p w14:paraId="302550E9"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229DB970"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Why have I been approached?</w:t>
      </w:r>
    </w:p>
    <w:p w14:paraId="17DFB968" w14:textId="5C31EE12"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xml:space="preserve">You have been approached because you are either a social drinker or you </w:t>
      </w:r>
      <w:r w:rsidR="00FA0AA7">
        <w:rPr>
          <w:rFonts w:ascii="Helvetica Neue" w:hAnsi="Helvetica Neue"/>
          <w:color w:val="32363A"/>
          <w:sz w:val="27"/>
          <w:szCs w:val="27"/>
        </w:rPr>
        <w:t xml:space="preserve">take </w:t>
      </w:r>
      <w:r w:rsidRPr="00651BA4">
        <w:rPr>
          <w:rFonts w:ascii="Helvetica Neue" w:hAnsi="Helvetica Neue"/>
          <w:color w:val="32363A"/>
          <w:sz w:val="27"/>
          <w:szCs w:val="27"/>
        </w:rPr>
        <w:t>ketamine recreationally. We hope to include around 80 participants in the study. All volunteers must be over the age of 18 and speak fluent English. </w:t>
      </w:r>
    </w:p>
    <w:p w14:paraId="7CD89BB3"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1CDA28D3"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What would taking part involve? </w:t>
      </w:r>
    </w:p>
    <w:p w14:paraId="785CF7CC" w14:textId="4683277E"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xml:space="preserve">If you are planning to drink or recreationally take ketamine, </w:t>
      </w:r>
      <w:r w:rsidR="00462244">
        <w:rPr>
          <w:rFonts w:ascii="Helvetica Neue" w:hAnsi="Helvetica Neue"/>
          <w:color w:val="32363A"/>
          <w:sz w:val="27"/>
          <w:szCs w:val="27"/>
        </w:rPr>
        <w:t xml:space="preserve">please complete the two questionnaires linked on our website. The first questionnaire must be completed on the day you are planning to </w:t>
      </w:r>
      <w:r w:rsidR="009A59A1">
        <w:rPr>
          <w:rFonts w:ascii="Helvetica Neue" w:hAnsi="Helvetica Neue"/>
          <w:color w:val="32363A"/>
          <w:sz w:val="27"/>
          <w:szCs w:val="27"/>
        </w:rPr>
        <w:t>use</w:t>
      </w:r>
      <w:r w:rsidR="00462244">
        <w:rPr>
          <w:rFonts w:ascii="Helvetica Neue" w:hAnsi="Helvetica Neue"/>
          <w:color w:val="32363A"/>
          <w:sz w:val="27"/>
          <w:szCs w:val="27"/>
        </w:rPr>
        <w:t xml:space="preserve"> your chosen substance (ketamine/alcohol), but before use has begun. </w:t>
      </w:r>
      <w:r w:rsidRPr="00651BA4">
        <w:rPr>
          <w:rFonts w:ascii="Helvetica Neue" w:hAnsi="Helvetica Neue"/>
          <w:color w:val="32363A"/>
          <w:sz w:val="27"/>
          <w:szCs w:val="27"/>
        </w:rPr>
        <w:t>You will then consume your own ketamine or alcohol to your own level of intoxication</w:t>
      </w:r>
      <w:r w:rsidR="00462244">
        <w:rPr>
          <w:rFonts w:ascii="Helvetica Neue" w:hAnsi="Helvetica Neue"/>
          <w:color w:val="32363A"/>
          <w:sz w:val="27"/>
          <w:szCs w:val="27"/>
        </w:rPr>
        <w:t xml:space="preserve"> that night</w:t>
      </w:r>
      <w:r w:rsidRPr="00651BA4">
        <w:rPr>
          <w:rFonts w:ascii="Helvetica Neue" w:hAnsi="Helvetica Neue"/>
          <w:color w:val="32363A"/>
          <w:sz w:val="27"/>
          <w:szCs w:val="27"/>
        </w:rPr>
        <w:t xml:space="preserve">. </w:t>
      </w:r>
      <w:r w:rsidR="00462244">
        <w:rPr>
          <w:rFonts w:ascii="Helvetica Neue" w:hAnsi="Helvetica Neue"/>
          <w:color w:val="32363A"/>
          <w:sz w:val="27"/>
          <w:szCs w:val="27"/>
        </w:rPr>
        <w:t>The second questionnaire then needs to be completed the following day (</w:t>
      </w:r>
      <w:r w:rsidR="004E2B0F">
        <w:rPr>
          <w:rFonts w:ascii="Helvetica Neue" w:hAnsi="Helvetica Neue"/>
          <w:color w:val="32363A"/>
          <w:sz w:val="27"/>
          <w:szCs w:val="27"/>
        </w:rPr>
        <w:t>12 hours after you have last taken ketamine/</w:t>
      </w:r>
      <w:r w:rsidR="00592845">
        <w:rPr>
          <w:rFonts w:ascii="Helvetica Neue" w:hAnsi="Helvetica Neue"/>
          <w:color w:val="32363A"/>
          <w:sz w:val="27"/>
          <w:szCs w:val="27"/>
        </w:rPr>
        <w:t>consumed</w:t>
      </w:r>
      <w:r w:rsidR="004E2B0F">
        <w:rPr>
          <w:rFonts w:ascii="Helvetica Neue" w:hAnsi="Helvetica Neue"/>
          <w:color w:val="32363A"/>
          <w:sz w:val="27"/>
          <w:szCs w:val="27"/>
        </w:rPr>
        <w:t xml:space="preserve"> your last alcoholic drink). </w:t>
      </w:r>
      <w:r w:rsidRPr="00651BA4">
        <w:rPr>
          <w:rFonts w:ascii="Helvetica Neue" w:hAnsi="Helvetica Neue"/>
          <w:color w:val="32363A"/>
          <w:sz w:val="27"/>
          <w:szCs w:val="27"/>
        </w:rPr>
        <w:t xml:space="preserve">During the time in between </w:t>
      </w:r>
      <w:r w:rsidRPr="00651BA4">
        <w:rPr>
          <w:rFonts w:ascii="Helvetica Neue" w:hAnsi="Helvetica Neue"/>
          <w:color w:val="32363A"/>
          <w:sz w:val="27"/>
          <w:szCs w:val="27"/>
        </w:rPr>
        <w:lastRenderedPageBreak/>
        <w:t xml:space="preserve">the first and second questionnaire </w:t>
      </w:r>
      <w:r w:rsidR="009A59A1">
        <w:rPr>
          <w:rFonts w:ascii="Helvetica Neue" w:hAnsi="Helvetica Neue"/>
          <w:color w:val="32363A"/>
          <w:sz w:val="27"/>
          <w:szCs w:val="27"/>
        </w:rPr>
        <w:t>we ask that you do</w:t>
      </w:r>
      <w:r w:rsidRPr="00651BA4">
        <w:rPr>
          <w:rFonts w:ascii="Helvetica Neue" w:hAnsi="Helvetica Neue"/>
          <w:color w:val="32363A"/>
          <w:sz w:val="27"/>
          <w:szCs w:val="27"/>
        </w:rPr>
        <w:t xml:space="preserve"> not take or consume any other substances aside from the one you </w:t>
      </w:r>
      <w:r w:rsidR="009A59A1">
        <w:rPr>
          <w:rFonts w:ascii="Helvetica Neue" w:hAnsi="Helvetica Neue"/>
          <w:color w:val="32363A"/>
          <w:sz w:val="27"/>
          <w:szCs w:val="27"/>
        </w:rPr>
        <w:t>originally chose</w:t>
      </w:r>
      <w:r w:rsidRPr="00651BA4">
        <w:rPr>
          <w:rFonts w:ascii="Helvetica Neue" w:hAnsi="Helvetica Neue"/>
          <w:color w:val="32363A"/>
          <w:sz w:val="27"/>
          <w:szCs w:val="27"/>
        </w:rPr>
        <w:t>.</w:t>
      </w:r>
      <w:r w:rsidR="009A59A1">
        <w:rPr>
          <w:rFonts w:ascii="Helvetica Neue" w:hAnsi="Helvetica Neue"/>
          <w:color w:val="32363A"/>
          <w:sz w:val="27"/>
          <w:szCs w:val="27"/>
        </w:rPr>
        <w:t xml:space="preserve"> This means that if you have chosen to take ketamine, we require you to not drink alcohol that night, and vice versa. </w:t>
      </w:r>
      <w:r w:rsidRPr="00651BA4">
        <w:rPr>
          <w:rFonts w:ascii="Helvetica Neue" w:hAnsi="Helvetica Neue"/>
          <w:color w:val="32363A"/>
          <w:sz w:val="27"/>
          <w:szCs w:val="27"/>
        </w:rPr>
        <w:t>Each questionnaire will take approximately 20 minutes</w:t>
      </w:r>
      <w:r w:rsidR="009A59A1">
        <w:rPr>
          <w:rFonts w:ascii="Helvetica Neue" w:hAnsi="Helvetica Neue"/>
          <w:color w:val="32363A"/>
          <w:sz w:val="27"/>
          <w:szCs w:val="27"/>
        </w:rPr>
        <w:t xml:space="preserve"> to complete</w:t>
      </w:r>
      <w:r w:rsidRPr="00651BA4">
        <w:rPr>
          <w:rFonts w:ascii="Helvetica Neue" w:hAnsi="Helvetica Neue"/>
          <w:color w:val="32363A"/>
          <w:sz w:val="27"/>
          <w:szCs w:val="27"/>
        </w:rPr>
        <w:t>. Your data will remain anonymous and will not be used in any future research. </w:t>
      </w:r>
    </w:p>
    <w:p w14:paraId="219B4273"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5C50FAA3"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What are the possible benefits of taking part? </w:t>
      </w:r>
    </w:p>
    <w:p w14:paraId="29AC1649" w14:textId="1CC57D9F" w:rsidR="00651BA4" w:rsidRPr="00651BA4" w:rsidRDefault="00651BA4" w:rsidP="00651BA4">
      <w:pPr>
        <w:rPr>
          <w:rFonts w:ascii="Helvetica Neue" w:hAnsi="Helvetica Neue"/>
          <w:color w:val="32363A"/>
          <w:sz w:val="27"/>
          <w:szCs w:val="27"/>
        </w:rPr>
      </w:pPr>
      <w:r w:rsidRPr="00712413">
        <w:rPr>
          <w:rFonts w:ascii="Helvetica Neue" w:hAnsi="Helvetica Neue"/>
          <w:color w:val="32363A"/>
          <w:sz w:val="27"/>
          <w:szCs w:val="27"/>
        </w:rPr>
        <w:t xml:space="preserve">We cannot offer any specific benefits in terms of compensation for taking part. Your results will </w:t>
      </w:r>
      <w:r w:rsidR="00712413" w:rsidRPr="00712413">
        <w:rPr>
          <w:rFonts w:ascii="Helvetica Neue" w:hAnsi="Helvetica Neue"/>
          <w:color w:val="32363A"/>
          <w:sz w:val="27"/>
          <w:szCs w:val="27"/>
        </w:rPr>
        <w:t xml:space="preserve">however </w:t>
      </w:r>
      <w:r w:rsidRPr="00712413">
        <w:rPr>
          <w:rFonts w:ascii="Helvetica Neue" w:hAnsi="Helvetica Neue"/>
          <w:color w:val="32363A"/>
          <w:sz w:val="27"/>
          <w:szCs w:val="27"/>
        </w:rPr>
        <w:t>benefit society by giving greater insight into the</w:t>
      </w:r>
      <w:r w:rsidR="00977448" w:rsidRPr="00712413">
        <w:rPr>
          <w:rFonts w:ascii="Helvetica Neue" w:hAnsi="Helvetica Neue"/>
          <w:color w:val="32363A"/>
          <w:sz w:val="27"/>
          <w:szCs w:val="27"/>
        </w:rPr>
        <w:t xml:space="preserve"> short-term effects of ketamine </w:t>
      </w:r>
      <w:r w:rsidR="00712413" w:rsidRPr="00712413">
        <w:rPr>
          <w:rFonts w:ascii="Helvetica Neue" w:hAnsi="Helvetica Neue"/>
          <w:color w:val="32363A"/>
          <w:sz w:val="27"/>
          <w:szCs w:val="27"/>
        </w:rPr>
        <w:t>post-use</w:t>
      </w:r>
      <w:r w:rsidR="00977448" w:rsidRPr="00712413">
        <w:rPr>
          <w:rFonts w:ascii="Helvetica Neue" w:hAnsi="Helvetica Neue"/>
          <w:color w:val="32363A"/>
          <w:sz w:val="27"/>
          <w:szCs w:val="27"/>
        </w:rPr>
        <w:t xml:space="preserve">, </w:t>
      </w:r>
      <w:r w:rsidRPr="00712413">
        <w:rPr>
          <w:rFonts w:ascii="Helvetica Neue" w:hAnsi="Helvetica Neue"/>
          <w:color w:val="32363A"/>
          <w:sz w:val="27"/>
          <w:szCs w:val="27"/>
        </w:rPr>
        <w:t xml:space="preserve">and </w:t>
      </w:r>
      <w:r w:rsidR="000D0AE3" w:rsidRPr="00712413">
        <w:rPr>
          <w:rFonts w:ascii="Helvetica Neue" w:hAnsi="Helvetica Neue"/>
          <w:color w:val="32363A"/>
          <w:sz w:val="27"/>
          <w:szCs w:val="27"/>
        </w:rPr>
        <w:t>its potential</w:t>
      </w:r>
      <w:r w:rsidRPr="00712413">
        <w:rPr>
          <w:rFonts w:ascii="Helvetica Neue" w:hAnsi="Helvetica Neue"/>
          <w:color w:val="32363A"/>
          <w:sz w:val="27"/>
          <w:szCs w:val="27"/>
        </w:rPr>
        <w:t xml:space="preserve"> use </w:t>
      </w:r>
      <w:r w:rsidR="000D0AE3" w:rsidRPr="00712413">
        <w:rPr>
          <w:rFonts w:ascii="Helvetica Neue" w:hAnsi="Helvetica Neue"/>
          <w:color w:val="32363A"/>
          <w:sz w:val="27"/>
          <w:szCs w:val="27"/>
        </w:rPr>
        <w:t>as</w:t>
      </w:r>
      <w:r w:rsidRPr="00712413">
        <w:rPr>
          <w:rFonts w:ascii="Helvetica Neue" w:hAnsi="Helvetica Neue"/>
          <w:color w:val="32363A"/>
          <w:sz w:val="27"/>
          <w:szCs w:val="27"/>
        </w:rPr>
        <w:t xml:space="preserve"> treatment for </w:t>
      </w:r>
      <w:r w:rsidR="000D0AE3" w:rsidRPr="00712413">
        <w:rPr>
          <w:rFonts w:ascii="Helvetica Neue" w:hAnsi="Helvetica Neue"/>
          <w:color w:val="32363A"/>
          <w:sz w:val="27"/>
          <w:szCs w:val="27"/>
        </w:rPr>
        <w:t xml:space="preserve">psychological </w:t>
      </w:r>
      <w:r w:rsidRPr="00712413">
        <w:rPr>
          <w:rFonts w:ascii="Helvetica Neue" w:hAnsi="Helvetica Neue"/>
          <w:color w:val="32363A"/>
          <w:sz w:val="27"/>
          <w:szCs w:val="27"/>
        </w:rPr>
        <w:t>conditions</w:t>
      </w:r>
      <w:r w:rsidR="000D0AE3" w:rsidRPr="00712413">
        <w:rPr>
          <w:rFonts w:ascii="Helvetica Neue" w:hAnsi="Helvetica Neue"/>
          <w:color w:val="32363A"/>
          <w:sz w:val="27"/>
          <w:szCs w:val="27"/>
        </w:rPr>
        <w:t>,</w:t>
      </w:r>
      <w:r w:rsidRPr="00712413">
        <w:rPr>
          <w:rFonts w:ascii="Helvetica Neue" w:hAnsi="Helvetica Neue"/>
          <w:color w:val="32363A"/>
          <w:sz w:val="27"/>
          <w:szCs w:val="27"/>
        </w:rPr>
        <w:t xml:space="preserve"> such as depression.</w:t>
      </w:r>
      <w:r w:rsidRPr="00651BA4">
        <w:rPr>
          <w:rFonts w:ascii="Helvetica Neue" w:hAnsi="Helvetica Neue"/>
          <w:color w:val="32363A"/>
          <w:sz w:val="27"/>
          <w:szCs w:val="27"/>
        </w:rPr>
        <w:t> </w:t>
      </w:r>
    </w:p>
    <w:p w14:paraId="49DFA48B"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23B840EA"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What are the possible disadvantages and risks of taking part? </w:t>
      </w:r>
    </w:p>
    <w:p w14:paraId="6E9F115E" w14:textId="1E606CB4"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xml:space="preserve">Some scales may bring up upsetting emotions, but you do not have to answer any questions if you do not want </w:t>
      </w:r>
      <w:r w:rsidR="00550BFF" w:rsidRPr="00651BA4">
        <w:rPr>
          <w:rFonts w:ascii="Helvetica Neue" w:hAnsi="Helvetica Neue"/>
          <w:color w:val="32363A"/>
          <w:sz w:val="27"/>
          <w:szCs w:val="27"/>
        </w:rPr>
        <w:t>to</w:t>
      </w:r>
      <w:r w:rsidR="00550BFF">
        <w:rPr>
          <w:rFonts w:ascii="Helvetica Neue" w:hAnsi="Helvetica Neue"/>
          <w:color w:val="32363A"/>
          <w:sz w:val="27"/>
          <w:szCs w:val="27"/>
        </w:rPr>
        <w:t xml:space="preserve"> and</w:t>
      </w:r>
      <w:r w:rsidRPr="00651BA4">
        <w:rPr>
          <w:rFonts w:ascii="Helvetica Neue" w:hAnsi="Helvetica Neue"/>
          <w:color w:val="32363A"/>
          <w:sz w:val="27"/>
          <w:szCs w:val="27"/>
        </w:rPr>
        <w:t xml:space="preserve"> will be given details of a student helpline should you experience such effects (Exeter Student Wellbeing Support: wellbeing@exeter.ac.uk). </w:t>
      </w:r>
    </w:p>
    <w:p w14:paraId="676A4479"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72D1C393"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Additionally, there are risks involved with alcohol and ketamine consumption. You are advised to contact your local GP and you will be given several self-help websites and informative websites should you wish to reduce your usage of ketamine or alcohol (see below). </w:t>
      </w:r>
    </w:p>
    <w:p w14:paraId="7448D4A3"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29126355"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Alcohol Change UK: https://alcoholchange.org.uk </w:t>
      </w:r>
    </w:p>
    <w:p w14:paraId="41797FEE"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FRANK: https://www.talktofrank.com </w:t>
      </w:r>
    </w:p>
    <w:p w14:paraId="6D2DB54F"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Samaritans: https://www.samaritans.org </w:t>
      </w:r>
    </w:p>
    <w:p w14:paraId="0D918E77"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24131AF6"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What will happen if I don't want to carry on with the study? </w:t>
      </w:r>
    </w:p>
    <w:p w14:paraId="0BFE1DE5"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There is no obligation for you to carry on with the study if you do not feel comfortable. You will be able to withdraw at any point without any reason and your data will be destroyed. If you wish to withdraw from the study at any point, please contact the email addresses at the bottom of this information sheet with your unique ID. </w:t>
      </w:r>
    </w:p>
    <w:p w14:paraId="2ECD9B75"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20D19300"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How will my information be kept confidential? </w:t>
      </w:r>
    </w:p>
    <w:p w14:paraId="23012305"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xml:space="preserve">The University of Exeter processes personal data for the purposes of carrying out research in the public interest. The University will endeavour to be transparent about its processing of your personal data and this information sheet should provide a clear explanation of this. If you do have any queries about the University’s processing of your personal data that cannot be resolved by the research team, further information may be </w:t>
      </w:r>
      <w:r w:rsidRPr="00651BA4">
        <w:rPr>
          <w:rFonts w:ascii="Helvetica Neue" w:hAnsi="Helvetica Neue"/>
          <w:color w:val="32363A"/>
          <w:sz w:val="27"/>
          <w:szCs w:val="27"/>
        </w:rPr>
        <w:lastRenderedPageBreak/>
        <w:t>obtained from the University’s Data Protection Officer by emailing dataprotection@exeter.ac.uk or at www.exeter.ac.uk/dataprotection </w:t>
      </w:r>
    </w:p>
    <w:p w14:paraId="7DA93D3F"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609F9032" w14:textId="22AEC842" w:rsidR="00651BA4" w:rsidRPr="00651BA4" w:rsidRDefault="00550BFF" w:rsidP="00651BA4">
      <w:pPr>
        <w:rPr>
          <w:rFonts w:ascii="Helvetica Neue" w:hAnsi="Helvetica Neue"/>
          <w:color w:val="32363A"/>
          <w:sz w:val="27"/>
          <w:szCs w:val="27"/>
        </w:rPr>
      </w:pPr>
      <w:r>
        <w:rPr>
          <w:rFonts w:ascii="Helvetica Neue" w:hAnsi="Helvetica Neue"/>
          <w:color w:val="32363A"/>
          <w:sz w:val="27"/>
          <w:szCs w:val="27"/>
        </w:rPr>
        <w:t xml:space="preserve">You </w:t>
      </w:r>
      <w:r w:rsidR="00651BA4" w:rsidRPr="00651BA4">
        <w:rPr>
          <w:rFonts w:ascii="Helvetica Neue" w:hAnsi="Helvetica Neue"/>
          <w:color w:val="32363A"/>
          <w:sz w:val="27"/>
          <w:szCs w:val="27"/>
        </w:rPr>
        <w:t xml:space="preserve">will generate </w:t>
      </w:r>
      <w:r>
        <w:rPr>
          <w:rFonts w:ascii="Helvetica Neue" w:hAnsi="Helvetica Neue"/>
          <w:color w:val="32363A"/>
          <w:sz w:val="27"/>
          <w:szCs w:val="27"/>
        </w:rPr>
        <w:t xml:space="preserve">your </w:t>
      </w:r>
      <w:r w:rsidR="00651BA4" w:rsidRPr="00651BA4">
        <w:rPr>
          <w:rFonts w:ascii="Helvetica Neue" w:hAnsi="Helvetica Neue"/>
          <w:color w:val="32363A"/>
          <w:sz w:val="27"/>
          <w:szCs w:val="27"/>
        </w:rPr>
        <w:t xml:space="preserve">own unique ID by using </w:t>
      </w:r>
      <w:r>
        <w:rPr>
          <w:rFonts w:ascii="Helvetica Neue" w:hAnsi="Helvetica Neue"/>
          <w:color w:val="32363A"/>
          <w:sz w:val="27"/>
          <w:szCs w:val="27"/>
        </w:rPr>
        <w:t xml:space="preserve">your </w:t>
      </w:r>
      <w:r w:rsidR="00651BA4" w:rsidRPr="00651BA4">
        <w:rPr>
          <w:rFonts w:ascii="Helvetica Neue" w:hAnsi="Helvetica Neue"/>
          <w:color w:val="32363A"/>
          <w:sz w:val="27"/>
          <w:szCs w:val="27"/>
        </w:rPr>
        <w:t xml:space="preserve">birthday, first letter of </w:t>
      </w:r>
      <w:r>
        <w:rPr>
          <w:rFonts w:ascii="Helvetica Neue" w:hAnsi="Helvetica Neue"/>
          <w:color w:val="32363A"/>
          <w:sz w:val="27"/>
          <w:szCs w:val="27"/>
        </w:rPr>
        <w:t>your</w:t>
      </w:r>
      <w:r w:rsidR="00651BA4" w:rsidRPr="00651BA4">
        <w:rPr>
          <w:rFonts w:ascii="Helvetica Neue" w:hAnsi="Helvetica Neue"/>
          <w:color w:val="32363A"/>
          <w:sz w:val="27"/>
          <w:szCs w:val="27"/>
        </w:rPr>
        <w:t xml:space="preserve"> name and last letter of </w:t>
      </w:r>
      <w:r>
        <w:rPr>
          <w:rFonts w:ascii="Helvetica Neue" w:hAnsi="Helvetica Neue"/>
          <w:color w:val="32363A"/>
          <w:sz w:val="27"/>
          <w:szCs w:val="27"/>
        </w:rPr>
        <w:t>your</w:t>
      </w:r>
      <w:r w:rsidR="00651BA4" w:rsidRPr="00651BA4">
        <w:rPr>
          <w:rFonts w:ascii="Helvetica Neue" w:hAnsi="Helvetica Neue"/>
          <w:color w:val="32363A"/>
          <w:sz w:val="27"/>
          <w:szCs w:val="27"/>
        </w:rPr>
        <w:t xml:space="preserve"> surname. Data </w:t>
      </w:r>
      <w:r w:rsidR="00BB2E2A">
        <w:rPr>
          <w:rFonts w:ascii="Helvetica Neue" w:hAnsi="Helvetica Neue"/>
          <w:color w:val="32363A"/>
          <w:sz w:val="27"/>
          <w:szCs w:val="27"/>
        </w:rPr>
        <w:t>from</w:t>
      </w:r>
      <w:r w:rsidR="00651BA4" w:rsidRPr="00651BA4">
        <w:rPr>
          <w:rFonts w:ascii="Helvetica Neue" w:hAnsi="Helvetica Neue"/>
          <w:color w:val="32363A"/>
          <w:sz w:val="27"/>
          <w:szCs w:val="27"/>
        </w:rPr>
        <w:t xml:space="preserve"> the questionnaires</w:t>
      </w:r>
      <w:r w:rsidR="00465C8D">
        <w:rPr>
          <w:rFonts w:ascii="Helvetica Neue" w:hAnsi="Helvetica Neue"/>
          <w:color w:val="32363A"/>
          <w:sz w:val="27"/>
          <w:szCs w:val="27"/>
        </w:rPr>
        <w:t xml:space="preserve">, including </w:t>
      </w:r>
      <w:r w:rsidR="00651BA4" w:rsidRPr="00651BA4">
        <w:rPr>
          <w:rFonts w:ascii="Helvetica Neue" w:hAnsi="Helvetica Neue"/>
          <w:color w:val="32363A"/>
          <w:sz w:val="27"/>
          <w:szCs w:val="27"/>
        </w:rPr>
        <w:t xml:space="preserve">demographic </w:t>
      </w:r>
      <w:r w:rsidR="00465C8D">
        <w:rPr>
          <w:rFonts w:ascii="Helvetica Neue" w:hAnsi="Helvetica Neue"/>
          <w:color w:val="32363A"/>
          <w:sz w:val="27"/>
          <w:szCs w:val="27"/>
        </w:rPr>
        <w:t xml:space="preserve">and </w:t>
      </w:r>
      <w:r w:rsidR="00651BA4" w:rsidRPr="00651BA4">
        <w:rPr>
          <w:rFonts w:ascii="Helvetica Neue" w:hAnsi="Helvetica Neue"/>
          <w:color w:val="32363A"/>
          <w:sz w:val="27"/>
          <w:szCs w:val="27"/>
        </w:rPr>
        <w:t xml:space="preserve">drug </w:t>
      </w:r>
      <w:r w:rsidR="00465C8D">
        <w:rPr>
          <w:rFonts w:ascii="Helvetica Neue" w:hAnsi="Helvetica Neue"/>
          <w:color w:val="32363A"/>
          <w:sz w:val="27"/>
          <w:szCs w:val="27"/>
        </w:rPr>
        <w:t xml:space="preserve">data, </w:t>
      </w:r>
      <w:r w:rsidR="00651BA4" w:rsidRPr="00651BA4">
        <w:rPr>
          <w:rFonts w:ascii="Helvetica Neue" w:hAnsi="Helvetica Neue"/>
          <w:color w:val="32363A"/>
          <w:sz w:val="27"/>
          <w:szCs w:val="27"/>
        </w:rPr>
        <w:t xml:space="preserve">will be collected via </w:t>
      </w:r>
      <w:r w:rsidR="00465C8D">
        <w:rPr>
          <w:rFonts w:ascii="Helvetica Neue" w:hAnsi="Helvetica Neue"/>
          <w:color w:val="32363A"/>
          <w:sz w:val="27"/>
          <w:szCs w:val="27"/>
        </w:rPr>
        <w:t>Q</w:t>
      </w:r>
      <w:r w:rsidR="00651BA4" w:rsidRPr="00651BA4">
        <w:rPr>
          <w:rFonts w:ascii="Helvetica Neue" w:hAnsi="Helvetica Neue"/>
          <w:color w:val="32363A"/>
          <w:sz w:val="27"/>
          <w:szCs w:val="27"/>
        </w:rPr>
        <w:t>ualtrics</w:t>
      </w:r>
      <w:r w:rsidR="00465C8D">
        <w:rPr>
          <w:rFonts w:ascii="Helvetica Neue" w:hAnsi="Helvetica Neue"/>
          <w:color w:val="32363A"/>
          <w:sz w:val="27"/>
          <w:szCs w:val="27"/>
        </w:rPr>
        <w:t>. It will be s</w:t>
      </w:r>
      <w:r w:rsidR="00651BA4" w:rsidRPr="00651BA4">
        <w:rPr>
          <w:rFonts w:ascii="Helvetica Neue" w:hAnsi="Helvetica Neue"/>
          <w:color w:val="32363A"/>
          <w:sz w:val="27"/>
          <w:szCs w:val="27"/>
        </w:rPr>
        <w:t xml:space="preserve">tored on the cloud and extracted to a password protected </w:t>
      </w:r>
      <w:r w:rsidR="00465C8D" w:rsidRPr="00651BA4">
        <w:rPr>
          <w:rFonts w:ascii="Helvetica Neue" w:hAnsi="Helvetica Neue"/>
          <w:color w:val="32363A"/>
          <w:sz w:val="27"/>
          <w:szCs w:val="27"/>
        </w:rPr>
        <w:t>SharePoint</w:t>
      </w:r>
      <w:r w:rsidR="00651BA4" w:rsidRPr="00651BA4">
        <w:rPr>
          <w:rFonts w:ascii="Helvetica Neue" w:hAnsi="Helvetica Neue"/>
          <w:color w:val="32363A"/>
          <w:sz w:val="27"/>
          <w:szCs w:val="27"/>
        </w:rPr>
        <w:t xml:space="preserve"> spreadsheet accessible by only the experimenter team. After the analysis has been carried out and our studies have been submitted, we will delete </w:t>
      </w:r>
      <w:proofErr w:type="gramStart"/>
      <w:r w:rsidR="00651BA4" w:rsidRPr="00651BA4">
        <w:rPr>
          <w:rFonts w:ascii="Helvetica Neue" w:hAnsi="Helvetica Neue"/>
          <w:color w:val="32363A"/>
          <w:sz w:val="27"/>
          <w:szCs w:val="27"/>
        </w:rPr>
        <w:t>all of</w:t>
      </w:r>
      <w:proofErr w:type="gramEnd"/>
      <w:r w:rsidR="00651BA4" w:rsidRPr="00651BA4">
        <w:rPr>
          <w:rFonts w:ascii="Helvetica Neue" w:hAnsi="Helvetica Neue"/>
          <w:color w:val="32363A"/>
          <w:sz w:val="27"/>
          <w:szCs w:val="27"/>
        </w:rPr>
        <w:t xml:space="preserve"> the electronic data and it will not be used in future research.</w:t>
      </w:r>
    </w:p>
    <w:p w14:paraId="646BC72C"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15C4CA3D"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Will I receive any payment for taking part? </w:t>
      </w:r>
    </w:p>
    <w:p w14:paraId="398F452D"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You will not receive payment for your participation. </w:t>
      </w:r>
    </w:p>
    <w:p w14:paraId="485D9FF8"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4ACED804"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What will happen to the results of this study? </w:t>
      </w:r>
    </w:p>
    <w:p w14:paraId="7C41F302" w14:textId="7FB2B1CB"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xml:space="preserve">We intend to write a research report on the results and conclusions of this study. Should </w:t>
      </w:r>
      <w:r w:rsidR="00550BFF">
        <w:rPr>
          <w:rFonts w:ascii="Helvetica Neue" w:hAnsi="Helvetica Neue"/>
          <w:color w:val="32363A"/>
          <w:sz w:val="27"/>
          <w:szCs w:val="27"/>
        </w:rPr>
        <w:t>you</w:t>
      </w:r>
      <w:r w:rsidRPr="00651BA4">
        <w:rPr>
          <w:rFonts w:ascii="Helvetica Neue" w:hAnsi="Helvetica Neue"/>
          <w:color w:val="32363A"/>
          <w:sz w:val="27"/>
          <w:szCs w:val="27"/>
        </w:rPr>
        <w:t xml:space="preserve"> wish, </w:t>
      </w:r>
      <w:r w:rsidR="00550BFF">
        <w:rPr>
          <w:rFonts w:ascii="Helvetica Neue" w:hAnsi="Helvetica Neue"/>
          <w:color w:val="32363A"/>
          <w:sz w:val="27"/>
          <w:szCs w:val="27"/>
        </w:rPr>
        <w:t>you will</w:t>
      </w:r>
      <w:r w:rsidRPr="00651BA4">
        <w:rPr>
          <w:rFonts w:ascii="Helvetica Neue" w:hAnsi="Helvetica Neue"/>
          <w:color w:val="32363A"/>
          <w:sz w:val="27"/>
          <w:szCs w:val="27"/>
        </w:rPr>
        <w:t xml:space="preserve"> be able to get in contact with the researchers to ask for a copy of this report </w:t>
      </w:r>
      <w:proofErr w:type="gramStart"/>
      <w:r w:rsidRPr="00651BA4">
        <w:rPr>
          <w:rFonts w:ascii="Helvetica Neue" w:hAnsi="Helvetica Neue"/>
          <w:color w:val="32363A"/>
          <w:sz w:val="27"/>
          <w:szCs w:val="27"/>
        </w:rPr>
        <w:t>in order to</w:t>
      </w:r>
      <w:proofErr w:type="gramEnd"/>
      <w:r w:rsidRPr="00651BA4">
        <w:rPr>
          <w:rFonts w:ascii="Helvetica Neue" w:hAnsi="Helvetica Neue"/>
          <w:color w:val="32363A"/>
          <w:sz w:val="27"/>
          <w:szCs w:val="27"/>
        </w:rPr>
        <w:t xml:space="preserve"> be able to see the outcomes of </w:t>
      </w:r>
      <w:r w:rsidR="00550BFF">
        <w:rPr>
          <w:rFonts w:ascii="Helvetica Neue" w:hAnsi="Helvetica Neue"/>
          <w:color w:val="32363A"/>
          <w:sz w:val="27"/>
          <w:szCs w:val="27"/>
        </w:rPr>
        <w:t xml:space="preserve">your </w:t>
      </w:r>
      <w:r w:rsidRPr="00651BA4">
        <w:rPr>
          <w:rFonts w:ascii="Helvetica Neue" w:hAnsi="Helvetica Neue"/>
          <w:color w:val="32363A"/>
          <w:sz w:val="27"/>
          <w:szCs w:val="27"/>
        </w:rPr>
        <w:t>contribution. </w:t>
      </w:r>
    </w:p>
    <w:p w14:paraId="0914809A"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72964492"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Who is organising this study? </w:t>
      </w:r>
    </w:p>
    <w:p w14:paraId="09D190D3" w14:textId="49B7E945"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The research team is composed of three undergraduate Psychology students carrying out their final year project: Alexandra Massey, Lily Spencer-</w:t>
      </w:r>
      <w:proofErr w:type="gramStart"/>
      <w:r w:rsidRPr="00651BA4">
        <w:rPr>
          <w:rFonts w:ascii="Helvetica Neue" w:hAnsi="Helvetica Neue"/>
          <w:color w:val="32363A"/>
          <w:sz w:val="27"/>
          <w:szCs w:val="27"/>
        </w:rPr>
        <w:t>Smith</w:t>
      </w:r>
      <w:proofErr w:type="gramEnd"/>
      <w:r w:rsidRPr="00651BA4">
        <w:rPr>
          <w:rFonts w:ascii="Helvetica Neue" w:hAnsi="Helvetica Neue"/>
          <w:color w:val="32363A"/>
          <w:sz w:val="27"/>
          <w:szCs w:val="27"/>
        </w:rPr>
        <w:t xml:space="preserve"> and Freya Nicholson Kennedy. Additionally, Professor Celia Morgan will be involved in supervising the organisation of this study. There are no funders involved in the study. </w:t>
      </w:r>
    </w:p>
    <w:p w14:paraId="47ADA4D3"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6B991901" w14:textId="77777777" w:rsidR="00651BA4" w:rsidRPr="00651BA4" w:rsidRDefault="00651BA4" w:rsidP="00651BA4">
      <w:pPr>
        <w:rPr>
          <w:rFonts w:ascii="Helvetica Neue" w:hAnsi="Helvetica Neue"/>
          <w:color w:val="32363A"/>
          <w:sz w:val="27"/>
          <w:szCs w:val="27"/>
        </w:rPr>
      </w:pPr>
      <w:r w:rsidRPr="00651BA4">
        <w:rPr>
          <w:rFonts w:ascii="Helvetica Neue" w:hAnsi="Helvetica Neue"/>
          <w:b/>
          <w:bCs/>
          <w:color w:val="32363A"/>
          <w:sz w:val="27"/>
          <w:szCs w:val="27"/>
        </w:rPr>
        <w:t>Who has reviewed this study?</w:t>
      </w:r>
    </w:p>
    <w:p w14:paraId="6B6119D8"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This project has been reviewed by the Psychology Research Ethics Committee at the University of Exeter (493423). Further information and contact details Participants will be able to contact any of the research team for further information and/or to take part. </w:t>
      </w:r>
    </w:p>
    <w:p w14:paraId="0729759F"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5C921BDE"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Contact details: </w:t>
      </w:r>
    </w:p>
    <w:p w14:paraId="6C43FBF2"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Alexandra Massey, aem234@exeter.ac.uk, 07496775298 </w:t>
      </w:r>
    </w:p>
    <w:p w14:paraId="07256D20"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Lily Spencer-Smith, ls754@exeter.ac.uk, 07770679786 </w:t>
      </w:r>
    </w:p>
    <w:p w14:paraId="41D821FE"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Freya Nicholson Kennedy, fank201@exeter.ac.uk, 07845611800 </w:t>
      </w:r>
    </w:p>
    <w:p w14:paraId="1B9CDE0C"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6BFF44DA"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Should participants wish to complain about any aspect of the project they can contact the project supervisor, Research Ethics and Governance Manager or the department Ethics Committee Chair. </w:t>
      </w:r>
    </w:p>
    <w:p w14:paraId="3B015EE0"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3EA17EA2"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Contact Details: </w:t>
      </w:r>
    </w:p>
    <w:p w14:paraId="5483DCB9"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lastRenderedPageBreak/>
        <w:t>Celia Morgan, Project Supervisor, celia.morgan@exeter.ac.uk </w:t>
      </w:r>
    </w:p>
    <w:p w14:paraId="61B7972C"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Gail Seymour, Research Ethics and Governance Manager, g.m.seymour@exeter.ac.uk</w:t>
      </w:r>
    </w:p>
    <w:p w14:paraId="5B2F5763"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Nick Moberly, Ethics Committee Chair, n.j.moberly@exeter.ac.uk </w:t>
      </w:r>
    </w:p>
    <w:p w14:paraId="42385A17" w14:textId="77777777" w:rsidR="00651BA4" w:rsidRPr="00651BA4" w:rsidRDefault="00651BA4" w:rsidP="00651BA4">
      <w:pPr>
        <w:rPr>
          <w:rFonts w:ascii="Helvetica Neue" w:hAnsi="Helvetica Neue"/>
          <w:color w:val="32363A"/>
          <w:sz w:val="27"/>
          <w:szCs w:val="27"/>
        </w:rPr>
      </w:pPr>
      <w:r w:rsidRPr="00651BA4">
        <w:rPr>
          <w:rFonts w:ascii="Helvetica Neue" w:hAnsi="Helvetica Neue"/>
          <w:color w:val="32363A"/>
          <w:sz w:val="27"/>
          <w:szCs w:val="27"/>
        </w:rPr>
        <w:t> </w:t>
      </w:r>
    </w:p>
    <w:p w14:paraId="06E4F821" w14:textId="77777777" w:rsidR="00651BA4" w:rsidRPr="00651BA4" w:rsidRDefault="00651BA4" w:rsidP="00651BA4">
      <w:pPr>
        <w:jc w:val="center"/>
        <w:rPr>
          <w:rFonts w:ascii="Helvetica Neue" w:hAnsi="Helvetica Neue"/>
          <w:color w:val="32363A"/>
          <w:sz w:val="27"/>
          <w:szCs w:val="27"/>
        </w:rPr>
      </w:pPr>
      <w:r w:rsidRPr="00651BA4">
        <w:rPr>
          <w:rFonts w:ascii="Helvetica Neue" w:hAnsi="Helvetica Neue"/>
          <w:i/>
          <w:iCs/>
          <w:color w:val="32363A"/>
          <w:sz w:val="27"/>
          <w:szCs w:val="27"/>
        </w:rPr>
        <w:t>The researchers do not condone the use of illicit drugs. Rather, they are seeking to document, in detail, the psychological and clinical usage of this drug.  </w:t>
      </w:r>
    </w:p>
    <w:p w14:paraId="182853FB" w14:textId="77777777" w:rsidR="00A15492" w:rsidRDefault="00A15492"/>
    <w:sectPr w:rsidR="00A15492" w:rsidSect="00C70D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A4"/>
    <w:rsid w:val="000D0AE3"/>
    <w:rsid w:val="0015318A"/>
    <w:rsid w:val="00154A27"/>
    <w:rsid w:val="001B7F91"/>
    <w:rsid w:val="001C46B8"/>
    <w:rsid w:val="00215B9B"/>
    <w:rsid w:val="003C4B1E"/>
    <w:rsid w:val="00462244"/>
    <w:rsid w:val="00465C8D"/>
    <w:rsid w:val="004E2B0F"/>
    <w:rsid w:val="00540473"/>
    <w:rsid w:val="00550BFF"/>
    <w:rsid w:val="00592845"/>
    <w:rsid w:val="00593218"/>
    <w:rsid w:val="00651BA4"/>
    <w:rsid w:val="00712413"/>
    <w:rsid w:val="007C6154"/>
    <w:rsid w:val="00891D20"/>
    <w:rsid w:val="008B4BCD"/>
    <w:rsid w:val="00903F2D"/>
    <w:rsid w:val="00977448"/>
    <w:rsid w:val="009A59A1"/>
    <w:rsid w:val="00A15492"/>
    <w:rsid w:val="00B02786"/>
    <w:rsid w:val="00BB2E2A"/>
    <w:rsid w:val="00BE6E64"/>
    <w:rsid w:val="00C70D40"/>
    <w:rsid w:val="00CF633A"/>
    <w:rsid w:val="00D22807"/>
    <w:rsid w:val="00D73093"/>
    <w:rsid w:val="00E20825"/>
    <w:rsid w:val="00ED67A1"/>
    <w:rsid w:val="00F41712"/>
    <w:rsid w:val="00F5524E"/>
    <w:rsid w:val="00F87E33"/>
    <w:rsid w:val="00FA0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182D43"/>
  <w15:chartTrackingRefBased/>
  <w15:docId w15:val="{A71A3B1B-EDA1-AF4D-B541-ECA347A6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B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1228">
      <w:bodyDiv w:val="1"/>
      <w:marLeft w:val="0"/>
      <w:marRight w:val="0"/>
      <w:marTop w:val="0"/>
      <w:marBottom w:val="0"/>
      <w:divBdr>
        <w:top w:val="none" w:sz="0" w:space="0" w:color="auto"/>
        <w:left w:val="none" w:sz="0" w:space="0" w:color="auto"/>
        <w:bottom w:val="none" w:sz="0" w:space="0" w:color="auto"/>
        <w:right w:val="none" w:sz="0" w:space="0" w:color="auto"/>
      </w:divBdr>
    </w:div>
    <w:div w:id="1384332818">
      <w:bodyDiv w:val="1"/>
      <w:marLeft w:val="0"/>
      <w:marRight w:val="0"/>
      <w:marTop w:val="0"/>
      <w:marBottom w:val="0"/>
      <w:divBdr>
        <w:top w:val="none" w:sz="0" w:space="0" w:color="auto"/>
        <w:left w:val="none" w:sz="0" w:space="0" w:color="auto"/>
        <w:bottom w:val="none" w:sz="0" w:space="0" w:color="auto"/>
        <w:right w:val="none" w:sz="0" w:space="0" w:color="auto"/>
      </w:divBdr>
    </w:div>
    <w:div w:id="17219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Freya</dc:creator>
  <cp:keywords/>
  <dc:description/>
  <cp:lastModifiedBy>Kennedy, Freya</cp:lastModifiedBy>
  <cp:revision>55</cp:revision>
  <dcterms:created xsi:type="dcterms:W3CDTF">2022-02-01T16:45:00Z</dcterms:created>
  <dcterms:modified xsi:type="dcterms:W3CDTF">2022-02-06T22:58:00Z</dcterms:modified>
</cp:coreProperties>
</file>