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5B227" w14:textId="0B809C07" w:rsidR="000040EB" w:rsidRPr="002C680F" w:rsidRDefault="000040EB" w:rsidP="000040EB">
      <w:pPr>
        <w:jc w:val="center"/>
        <w:rPr>
          <w:rStyle w:val="Strong"/>
          <w:rFonts w:cstheme="minorHAnsi"/>
          <w:color w:val="000000"/>
          <w:sz w:val="24"/>
          <w:szCs w:val="24"/>
          <w:u w:val="single"/>
          <w:shd w:val="clear" w:color="auto" w:fill="FFFFFF"/>
        </w:rPr>
      </w:pPr>
      <w:r w:rsidRPr="002C680F">
        <w:rPr>
          <w:rStyle w:val="Strong"/>
          <w:rFonts w:cstheme="minorHAnsi"/>
          <w:color w:val="000000"/>
          <w:sz w:val="24"/>
          <w:szCs w:val="24"/>
          <w:u w:val="single"/>
          <w:shd w:val="clear" w:color="auto" w:fill="FFFFFF"/>
        </w:rPr>
        <w:t>Process for death of a current member of staff</w:t>
      </w:r>
    </w:p>
    <w:p w14:paraId="5FEE7502" w14:textId="5A0BBDF8" w:rsidR="000040EB" w:rsidRPr="002C680F" w:rsidRDefault="000040EB" w:rsidP="000040EB">
      <w:pPr>
        <w:jc w:val="both"/>
        <w:rPr>
          <w:rStyle w:val="Strong"/>
          <w:rFonts w:cstheme="minorHAnsi"/>
          <w:color w:val="000000"/>
          <w:sz w:val="24"/>
          <w:szCs w:val="24"/>
          <w:u w:val="single"/>
          <w:shd w:val="clear" w:color="auto" w:fill="FFFFFF"/>
        </w:rPr>
      </w:pPr>
    </w:p>
    <w:p w14:paraId="0F83B0AF" w14:textId="0E089477" w:rsidR="000040EB" w:rsidRPr="002C680F" w:rsidRDefault="000040EB" w:rsidP="000040EB">
      <w:pPr>
        <w:jc w:val="center"/>
        <w:rPr>
          <w:rFonts w:cstheme="minorHAnsi"/>
          <w:color w:val="000000"/>
          <w:sz w:val="24"/>
          <w:szCs w:val="24"/>
          <w:u w:val="single"/>
          <w:shd w:val="clear" w:color="auto" w:fill="FFFFFF"/>
        </w:rPr>
      </w:pPr>
      <w:r w:rsidRPr="002C680F">
        <w:rPr>
          <w:rFonts w:cstheme="minorHAnsi"/>
          <w:color w:val="000000"/>
          <w:sz w:val="24"/>
          <w:szCs w:val="24"/>
          <w:u w:val="single"/>
          <w:shd w:val="clear" w:color="auto" w:fill="FFFFFF"/>
        </w:rPr>
        <w:t>Initial Contact and Response</w:t>
      </w:r>
    </w:p>
    <w:p w14:paraId="7A344882" w14:textId="77777777" w:rsidR="000040EB" w:rsidRPr="002C680F" w:rsidRDefault="000040EB" w:rsidP="000040EB">
      <w:pPr>
        <w:jc w:val="center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0040EB" w:rsidRPr="002C680F" w14:paraId="77236945" w14:textId="77777777" w:rsidTr="000040EB">
        <w:trPr>
          <w:trHeight w:val="1891"/>
        </w:trPr>
        <w:tc>
          <w:tcPr>
            <w:tcW w:w="9072" w:type="dxa"/>
          </w:tcPr>
          <w:p w14:paraId="0639234C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5281FF34" w14:textId="77777777" w:rsidR="00E31B84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If you have received the direct notification of the death of a member of staff </w:t>
            </w:r>
          </w:p>
          <w:p w14:paraId="4777A007" w14:textId="4A4B7368" w:rsidR="00E31B84" w:rsidRPr="002C680F" w:rsidRDefault="00E31B84" w:rsidP="00E31B84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Offer your condolences and </w:t>
            </w:r>
            <w:r w:rsidR="000E63EA" w:rsidRPr="002C680F">
              <w:rPr>
                <w:rFonts w:asciiTheme="minorHAnsi" w:hAnsiTheme="minorHAnsi" w:cstheme="minorHAnsi"/>
                <w:color w:val="303030"/>
              </w:rPr>
              <w:t>support.</w:t>
            </w:r>
          </w:p>
          <w:p w14:paraId="6A9FFE36" w14:textId="02C6C70F" w:rsidR="00E31B84" w:rsidRPr="002C680F" w:rsidRDefault="00E31B84" w:rsidP="00E31B84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Offer to call them back or chat to them </w:t>
            </w:r>
            <w:proofErr w:type="gramStart"/>
            <w:r w:rsidRPr="002C680F">
              <w:rPr>
                <w:rFonts w:asciiTheme="minorHAnsi" w:hAnsiTheme="minorHAnsi" w:cstheme="minorHAnsi"/>
                <w:color w:val="303030"/>
              </w:rPr>
              <w:t>at a later time</w:t>
            </w:r>
            <w:proofErr w:type="gramEnd"/>
            <w:r w:rsidRPr="002C680F">
              <w:rPr>
                <w:rFonts w:asciiTheme="minorHAnsi" w:hAnsiTheme="minorHAnsi" w:cstheme="minorHAnsi"/>
                <w:color w:val="303030"/>
              </w:rPr>
              <w:t xml:space="preserve"> if they are very </w:t>
            </w:r>
            <w:r w:rsidR="000E63EA" w:rsidRPr="002C680F">
              <w:rPr>
                <w:rFonts w:asciiTheme="minorHAnsi" w:hAnsiTheme="minorHAnsi" w:cstheme="minorHAnsi"/>
                <w:color w:val="303030"/>
              </w:rPr>
              <w:t>upset.</w:t>
            </w:r>
          </w:p>
          <w:p w14:paraId="4FA5A547" w14:textId="77777777" w:rsidR="000E63EA" w:rsidRPr="002C680F" w:rsidRDefault="000E63EA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74373B3E" w14:textId="02EAA299" w:rsidR="000040EB" w:rsidRPr="002C680F" w:rsidRDefault="000E63EA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If they are happy to </w:t>
            </w:r>
            <w:r w:rsidR="00813C21" w:rsidRPr="002C680F">
              <w:rPr>
                <w:rFonts w:asciiTheme="minorHAnsi" w:hAnsiTheme="minorHAnsi" w:cstheme="minorHAnsi"/>
                <w:color w:val="303030"/>
              </w:rPr>
              <w:t>continue,</w:t>
            </w:r>
            <w:r w:rsidRPr="002C680F">
              <w:rPr>
                <w:rFonts w:asciiTheme="minorHAnsi" w:hAnsiTheme="minorHAnsi" w:cstheme="minorHAnsi"/>
                <w:color w:val="303030"/>
              </w:rPr>
              <w:t xml:space="preserve"> then </w:t>
            </w:r>
            <w:r w:rsidR="000040EB" w:rsidRPr="002C680F">
              <w:rPr>
                <w:rFonts w:asciiTheme="minorHAnsi" w:hAnsiTheme="minorHAnsi" w:cstheme="minorHAnsi"/>
                <w:color w:val="303030"/>
              </w:rPr>
              <w:t>sensitively ask the following:</w:t>
            </w:r>
          </w:p>
          <w:p w14:paraId="05E8A93F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497DD43D" w14:textId="28A6555D" w:rsidR="001D7585" w:rsidRPr="002C680F" w:rsidRDefault="00F75CA9" w:rsidP="00DD2AE3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the </w:t>
            </w:r>
            <w:r w:rsidR="006A292F" w:rsidRPr="002C680F">
              <w:rPr>
                <w:rFonts w:asciiTheme="minorHAnsi" w:hAnsiTheme="minorHAnsi" w:cstheme="minorHAnsi"/>
                <w:color w:val="303030"/>
              </w:rPr>
              <w:t xml:space="preserve">full </w:t>
            </w:r>
            <w:r w:rsidR="000040EB" w:rsidRPr="002C680F">
              <w:rPr>
                <w:rFonts w:asciiTheme="minorHAnsi" w:hAnsiTheme="minorHAnsi" w:cstheme="minorHAnsi"/>
                <w:color w:val="303030"/>
              </w:rPr>
              <w:t>name of the deceased</w:t>
            </w:r>
            <w:r w:rsidRPr="002C680F">
              <w:rPr>
                <w:rFonts w:asciiTheme="minorHAnsi" w:hAnsiTheme="minorHAnsi" w:cstheme="minorHAnsi"/>
                <w:color w:val="303030"/>
              </w:rPr>
              <w:t xml:space="preserve"> person</w:t>
            </w:r>
            <w:r w:rsidR="001D7585" w:rsidRPr="002C680F">
              <w:rPr>
                <w:rFonts w:asciiTheme="minorHAnsi" w:hAnsiTheme="minorHAnsi" w:cstheme="minorHAnsi"/>
                <w:color w:val="303030"/>
              </w:rPr>
              <w:t>, date of birth and home address (if known)</w:t>
            </w:r>
            <w:r w:rsidR="000040EB" w:rsidRPr="002C680F">
              <w:rPr>
                <w:rFonts w:asciiTheme="minorHAnsi" w:hAnsiTheme="minorHAnsi" w:cstheme="minorHAnsi"/>
                <w:color w:val="303030"/>
              </w:rPr>
              <w:t xml:space="preserve"> </w:t>
            </w:r>
          </w:p>
          <w:p w14:paraId="6D3DE094" w14:textId="142573E5" w:rsidR="00DD2AE3" w:rsidRPr="002C680F" w:rsidRDefault="005B2C7C" w:rsidP="00DD2AE3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>the job they did at the University</w:t>
            </w:r>
          </w:p>
          <w:p w14:paraId="508CE938" w14:textId="56D9FE23" w:rsidR="00DD2AE3" w:rsidRPr="002C680F" w:rsidRDefault="00DD2AE3" w:rsidP="00DD2AE3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the date of </w:t>
            </w:r>
            <w:r w:rsidR="00F75CA9" w:rsidRPr="002C680F">
              <w:rPr>
                <w:rFonts w:asciiTheme="minorHAnsi" w:hAnsiTheme="minorHAnsi" w:cstheme="minorHAnsi"/>
                <w:color w:val="303030"/>
              </w:rPr>
              <w:t>death</w:t>
            </w:r>
          </w:p>
          <w:p w14:paraId="443F1E3F" w14:textId="2241D1B5" w:rsidR="00DD6278" w:rsidRPr="002C680F" w:rsidRDefault="00F75CA9" w:rsidP="00813C21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the </w:t>
            </w:r>
            <w:r w:rsidR="00813C21" w:rsidRPr="002C680F">
              <w:rPr>
                <w:rFonts w:asciiTheme="minorHAnsi" w:hAnsiTheme="minorHAnsi" w:cstheme="minorHAnsi"/>
                <w:color w:val="303030"/>
              </w:rPr>
              <w:t xml:space="preserve">caller’s </w:t>
            </w:r>
            <w:r w:rsidR="000040EB" w:rsidRPr="002C680F">
              <w:rPr>
                <w:rFonts w:asciiTheme="minorHAnsi" w:hAnsiTheme="minorHAnsi" w:cstheme="minorHAnsi"/>
                <w:color w:val="303030"/>
              </w:rPr>
              <w:t>relationship to the deceased and contact details</w:t>
            </w:r>
          </w:p>
          <w:p w14:paraId="002D5CAE" w14:textId="48E5E230" w:rsidR="000040EB" w:rsidRPr="002C680F" w:rsidRDefault="000040EB" w:rsidP="00DD2AE3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>advise the caller that the University will be in contact with them soon.</w:t>
            </w:r>
          </w:p>
          <w:p w14:paraId="67493FCC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7C385A00" w14:textId="5948F94F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>Inform Human Resources</w:t>
            </w:r>
            <w:r w:rsidR="000915E0" w:rsidRPr="002C680F">
              <w:rPr>
                <w:rFonts w:asciiTheme="minorHAnsi" w:hAnsiTheme="minorHAnsi" w:cstheme="minorHAnsi"/>
                <w:color w:val="303030"/>
              </w:rPr>
              <w:t xml:space="preserve"> Operations-PS Connect</w:t>
            </w:r>
            <w:r w:rsidRPr="002C680F">
              <w:rPr>
                <w:rFonts w:asciiTheme="minorHAnsi" w:hAnsiTheme="minorHAnsi" w:cstheme="minorHAnsi"/>
                <w:color w:val="303030"/>
              </w:rPr>
              <w:t xml:space="preserve"> by emailing </w:t>
            </w:r>
            <w:hyperlink r:id="rId8" w:history="1">
              <w:r w:rsidRPr="002C680F">
                <w:rPr>
                  <w:rStyle w:val="Hyperlink"/>
                  <w:rFonts w:asciiTheme="minorHAnsi" w:hAnsiTheme="minorHAnsi" w:cstheme="minorHAnsi"/>
                </w:rPr>
                <w:t>humanresources@exeter.ac.uk</w:t>
              </w:r>
            </w:hyperlink>
          </w:p>
          <w:p w14:paraId="40D6450A" w14:textId="4C33D9D3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</w:tc>
      </w:tr>
    </w:tbl>
    <w:p w14:paraId="210F3D98" w14:textId="1295F2E5" w:rsidR="00610EC0" w:rsidRPr="002C680F" w:rsidRDefault="00610EC0">
      <w:pPr>
        <w:rPr>
          <w:rFonts w:cstheme="minorHAnsi"/>
          <w:sz w:val="24"/>
          <w:szCs w:val="24"/>
        </w:rPr>
      </w:pPr>
    </w:p>
    <w:p w14:paraId="1D93FA95" w14:textId="5F31FC59" w:rsidR="000040EB" w:rsidRPr="002C680F" w:rsidRDefault="000040EB" w:rsidP="000040EB">
      <w:pPr>
        <w:jc w:val="center"/>
        <w:rPr>
          <w:rFonts w:cstheme="minorHAnsi"/>
          <w:sz w:val="24"/>
          <w:szCs w:val="24"/>
          <w:u w:val="single"/>
        </w:rPr>
      </w:pPr>
      <w:r w:rsidRPr="002C680F">
        <w:rPr>
          <w:rFonts w:cstheme="minorHAnsi"/>
          <w:sz w:val="24"/>
          <w:szCs w:val="24"/>
          <w:u w:val="single"/>
        </w:rPr>
        <w:t>Human Resources</w:t>
      </w:r>
      <w:r w:rsidR="000915E0" w:rsidRPr="002C680F">
        <w:rPr>
          <w:rFonts w:cstheme="minorHAnsi"/>
          <w:sz w:val="24"/>
          <w:szCs w:val="24"/>
          <w:u w:val="single"/>
        </w:rPr>
        <w:t xml:space="preserve"> Operations - PS Connect</w:t>
      </w:r>
    </w:p>
    <w:p w14:paraId="166FFFC5" w14:textId="61B3F67D" w:rsidR="000040EB" w:rsidRPr="002C680F" w:rsidRDefault="000040EB" w:rsidP="000040EB">
      <w:pPr>
        <w:jc w:val="center"/>
        <w:rPr>
          <w:rFonts w:cstheme="minorHAnsi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040EB" w:rsidRPr="002C680F" w14:paraId="7D03B7DD" w14:textId="77777777" w:rsidTr="43C7D3C6">
        <w:tc>
          <w:tcPr>
            <w:tcW w:w="9016" w:type="dxa"/>
          </w:tcPr>
          <w:p w14:paraId="374F583F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251BFE3B" w14:textId="7463F8CD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>Inform HR Partner</w:t>
            </w:r>
            <w:r w:rsidR="005F0E26" w:rsidRPr="002C680F">
              <w:rPr>
                <w:rFonts w:asciiTheme="minorHAnsi" w:hAnsiTheme="minorHAnsi" w:cstheme="minorHAnsi"/>
                <w:color w:val="303030"/>
              </w:rPr>
              <w:t>/Advisor</w:t>
            </w:r>
            <w:r w:rsidRPr="002C680F">
              <w:rPr>
                <w:rFonts w:asciiTheme="minorHAnsi" w:hAnsiTheme="minorHAnsi" w:cstheme="minorHAnsi"/>
                <w:color w:val="303030"/>
              </w:rPr>
              <w:t xml:space="preserve"> and pass along any relevant contact details.</w:t>
            </w:r>
          </w:p>
          <w:p w14:paraId="3DF4D362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745E280C" w14:textId="2248DCFB" w:rsidR="000040EB" w:rsidRPr="002C680F" w:rsidRDefault="000040EB" w:rsidP="43C7D3C6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Bidi"/>
                <w:color w:val="303030"/>
              </w:rPr>
            </w:pPr>
            <w:r w:rsidRPr="002C680F">
              <w:rPr>
                <w:rFonts w:asciiTheme="minorHAnsi" w:hAnsiTheme="minorHAnsi" w:cstheme="minorBidi"/>
                <w:color w:val="303030"/>
              </w:rPr>
              <w:t xml:space="preserve">Inform </w:t>
            </w:r>
            <w:r w:rsidR="553E2950" w:rsidRPr="002C680F">
              <w:rPr>
                <w:rFonts w:asciiTheme="minorHAnsi" w:hAnsiTheme="minorHAnsi" w:cstheme="minorBidi"/>
                <w:color w:val="303030"/>
              </w:rPr>
              <w:t>Head of Pay and Pensions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 and the Pay and Benefits team </w:t>
            </w:r>
            <w:r w:rsidR="0746C247" w:rsidRPr="002C680F">
              <w:rPr>
                <w:rFonts w:asciiTheme="minorHAnsi" w:hAnsiTheme="minorHAnsi" w:cstheme="minorBidi"/>
                <w:color w:val="303030"/>
              </w:rPr>
              <w:t>for them to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 check pension scheme membership status</w:t>
            </w:r>
            <w:r w:rsidR="0746C247" w:rsidRPr="002C680F">
              <w:rPr>
                <w:rFonts w:asciiTheme="minorHAnsi" w:hAnsiTheme="minorHAnsi" w:cstheme="minorBidi"/>
                <w:color w:val="303030"/>
              </w:rPr>
              <w:t xml:space="preserve"> and to cease pay</w:t>
            </w:r>
            <w:r w:rsidRPr="002C680F">
              <w:rPr>
                <w:rFonts w:asciiTheme="minorHAnsi" w:hAnsiTheme="minorHAnsi" w:cstheme="minorBidi"/>
                <w:color w:val="303030"/>
              </w:rPr>
              <w:t>.</w:t>
            </w:r>
          </w:p>
          <w:p w14:paraId="5B333F35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580CAEFE" w14:textId="4A1F33B2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Amend </w:t>
            </w:r>
            <w:r w:rsidR="00F574EC" w:rsidRPr="002C680F">
              <w:rPr>
                <w:rFonts w:asciiTheme="minorHAnsi" w:hAnsiTheme="minorHAnsi" w:cstheme="minorHAnsi"/>
                <w:color w:val="303030"/>
              </w:rPr>
              <w:t xml:space="preserve">HR </w:t>
            </w:r>
            <w:r w:rsidRPr="002C680F">
              <w:rPr>
                <w:rFonts w:asciiTheme="minorHAnsi" w:hAnsiTheme="minorHAnsi" w:cstheme="minorHAnsi"/>
                <w:color w:val="303030"/>
              </w:rPr>
              <w:t>records to avoid inappropriate contact with member.</w:t>
            </w:r>
          </w:p>
          <w:p w14:paraId="7E5F0C29" w14:textId="7B73A70D" w:rsidR="005F0E26" w:rsidRPr="002C680F" w:rsidRDefault="005F0E26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1EDCA1F9" w14:textId="066B782A" w:rsidR="005F0E26" w:rsidRPr="002C680F" w:rsidRDefault="005F0E26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>Check</w:t>
            </w:r>
            <w:r w:rsidR="00027FD8" w:rsidRPr="002C680F">
              <w:rPr>
                <w:rFonts w:asciiTheme="minorHAnsi" w:hAnsiTheme="minorHAnsi" w:cstheme="minorHAnsi"/>
                <w:color w:val="303030"/>
              </w:rPr>
              <w:t xml:space="preserve"> if there are next of kin and emergency contact details in trent.</w:t>
            </w:r>
          </w:p>
          <w:p w14:paraId="63ED93F6" w14:textId="6A2C9A8B" w:rsidR="00027FD8" w:rsidRPr="002C680F" w:rsidRDefault="00027FD8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4C31AF9F" w14:textId="59D78DCB" w:rsidR="00027FD8" w:rsidRPr="002C680F" w:rsidRDefault="00027FD8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Add a note on trent to say who contacted the </w:t>
            </w:r>
            <w:r w:rsidR="00EC3ECC" w:rsidRPr="002C680F">
              <w:rPr>
                <w:rFonts w:asciiTheme="minorHAnsi" w:hAnsiTheme="minorHAnsi" w:cstheme="minorHAnsi"/>
                <w:color w:val="303030"/>
              </w:rPr>
              <w:t>U</w:t>
            </w:r>
            <w:r w:rsidRPr="002C680F">
              <w:rPr>
                <w:rFonts w:asciiTheme="minorHAnsi" w:hAnsiTheme="minorHAnsi" w:cstheme="minorHAnsi"/>
                <w:color w:val="303030"/>
              </w:rPr>
              <w:t xml:space="preserve">niversity re the death. </w:t>
            </w:r>
          </w:p>
          <w:p w14:paraId="0C178A83" w14:textId="77777777" w:rsidR="005C1236" w:rsidRPr="002C680F" w:rsidRDefault="005C1236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169326D1" w14:textId="6F9C7A61" w:rsidR="005C1236" w:rsidRPr="002C680F" w:rsidRDefault="005C1236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>Inform Pay and Benefits of any annual leave outstanding.</w:t>
            </w:r>
          </w:p>
          <w:p w14:paraId="79A21ED6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5B85EC67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>Assist the PVC/Director of Service with any details they need.</w:t>
            </w:r>
          </w:p>
          <w:p w14:paraId="65A63E0E" w14:textId="517CF4C0" w:rsidR="00610EC0" w:rsidRPr="002C680F" w:rsidRDefault="00610EC0" w:rsidP="00610EC0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For E&amp;R colleagues: Notify RIME (Research Impact Management Environment) team that the colleague has passed and they will be marked as a leaver, ask the team to keep their profile active on their system. </w:t>
            </w:r>
            <w:hyperlink r:id="rId9" w:history="1">
              <w:r w:rsidRPr="002C680F">
                <w:rPr>
                  <w:rStyle w:val="Hyperlink"/>
                  <w:rFonts w:asciiTheme="minorHAnsi" w:hAnsiTheme="minorHAnsi" w:cstheme="minorHAnsi"/>
                </w:rPr>
                <w:t>rime@exeter.ac.uk</w:t>
              </w:r>
            </w:hyperlink>
            <w:r w:rsidRPr="002C680F">
              <w:rPr>
                <w:rFonts w:asciiTheme="minorHAnsi" w:hAnsiTheme="minorHAnsi" w:cstheme="minorHAnsi"/>
                <w:color w:val="303030"/>
              </w:rPr>
              <w:t xml:space="preserve">. </w:t>
            </w:r>
          </w:p>
          <w:p w14:paraId="27B8F109" w14:textId="77777777" w:rsidR="000040EB" w:rsidRPr="002C680F" w:rsidRDefault="000040EB" w:rsidP="000040EB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</w:tbl>
    <w:p w14:paraId="50041604" w14:textId="70544DFD" w:rsidR="000040EB" w:rsidRPr="002C680F" w:rsidRDefault="000040EB" w:rsidP="000040EB">
      <w:pPr>
        <w:jc w:val="center"/>
        <w:rPr>
          <w:rFonts w:cstheme="minorHAnsi"/>
          <w:sz w:val="24"/>
          <w:szCs w:val="24"/>
          <w:u w:val="single"/>
        </w:rPr>
      </w:pPr>
    </w:p>
    <w:p w14:paraId="3FAE0DA3" w14:textId="77777777" w:rsidR="00A50DFA" w:rsidRPr="002C680F" w:rsidRDefault="00A50DFA">
      <w:pPr>
        <w:rPr>
          <w:rFonts w:cstheme="minorHAnsi"/>
          <w:sz w:val="24"/>
          <w:szCs w:val="24"/>
          <w:u w:val="single"/>
        </w:rPr>
      </w:pPr>
      <w:r w:rsidRPr="002C680F">
        <w:rPr>
          <w:rFonts w:cstheme="minorHAnsi"/>
          <w:sz w:val="24"/>
          <w:szCs w:val="24"/>
          <w:u w:val="single"/>
        </w:rPr>
        <w:br w:type="page"/>
      </w:r>
    </w:p>
    <w:p w14:paraId="6D40DAB8" w14:textId="610609AD" w:rsidR="000040EB" w:rsidRPr="002C680F" w:rsidRDefault="000040EB" w:rsidP="000040EB">
      <w:pPr>
        <w:jc w:val="center"/>
        <w:rPr>
          <w:rFonts w:cstheme="minorHAnsi"/>
          <w:sz w:val="24"/>
          <w:szCs w:val="24"/>
          <w:u w:val="single"/>
        </w:rPr>
      </w:pPr>
      <w:r w:rsidRPr="002C680F">
        <w:rPr>
          <w:rFonts w:cstheme="minorHAnsi"/>
          <w:sz w:val="24"/>
          <w:szCs w:val="24"/>
          <w:u w:val="single"/>
        </w:rPr>
        <w:lastRenderedPageBreak/>
        <w:t>Human Resources Partner</w:t>
      </w:r>
      <w:r w:rsidR="005C1236" w:rsidRPr="002C680F">
        <w:rPr>
          <w:rFonts w:cstheme="minorHAnsi"/>
          <w:sz w:val="24"/>
          <w:szCs w:val="24"/>
          <w:u w:val="single"/>
        </w:rPr>
        <w:t>/Advisor</w:t>
      </w:r>
    </w:p>
    <w:p w14:paraId="4E567B18" w14:textId="66BD205B" w:rsidR="000040EB" w:rsidRPr="002C680F" w:rsidRDefault="000040EB" w:rsidP="000040EB">
      <w:pPr>
        <w:jc w:val="center"/>
        <w:rPr>
          <w:rFonts w:cstheme="minorHAnsi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040EB" w:rsidRPr="002C680F" w14:paraId="505055B4" w14:textId="77777777" w:rsidTr="43C7D3C6">
        <w:tc>
          <w:tcPr>
            <w:tcW w:w="9016" w:type="dxa"/>
          </w:tcPr>
          <w:p w14:paraId="6BBDDD04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32BCF674" w14:textId="0BD6FED0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>Inform PVC/Director of Service, Director of HR, Pa</w:t>
            </w:r>
            <w:r w:rsidR="00027FD8" w:rsidRPr="002C680F">
              <w:rPr>
                <w:rFonts w:asciiTheme="minorHAnsi" w:hAnsiTheme="minorHAnsi" w:cstheme="minorHAnsi"/>
                <w:color w:val="303030"/>
              </w:rPr>
              <w:t xml:space="preserve">y and </w:t>
            </w:r>
            <w:r w:rsidR="0064709B" w:rsidRPr="002C680F">
              <w:rPr>
                <w:rFonts w:asciiTheme="minorHAnsi" w:hAnsiTheme="minorHAnsi" w:cstheme="minorHAnsi"/>
                <w:color w:val="303030"/>
              </w:rPr>
              <w:t>B</w:t>
            </w:r>
            <w:r w:rsidR="003256A9" w:rsidRPr="002C680F">
              <w:rPr>
                <w:rFonts w:asciiTheme="minorHAnsi" w:hAnsiTheme="minorHAnsi" w:cstheme="minorHAnsi"/>
                <w:color w:val="303030"/>
              </w:rPr>
              <w:t>enefits team</w:t>
            </w:r>
            <w:r w:rsidRPr="002C680F">
              <w:rPr>
                <w:rFonts w:asciiTheme="minorHAnsi" w:hAnsiTheme="minorHAnsi" w:cstheme="minorHAnsi"/>
                <w:color w:val="303030"/>
              </w:rPr>
              <w:t>, Director of Communications, Occupational Health, Chaplaincy team and if required, Insurance Office and Estate Patrol.</w:t>
            </w:r>
          </w:p>
          <w:p w14:paraId="164791D1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52B1B1F3" w14:textId="101DECC5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>Advise managers and staff of the various supports available. These are detailed</w:t>
            </w:r>
            <w:r w:rsidR="00DC5AB0" w:rsidRPr="002C680F">
              <w:rPr>
                <w:rFonts w:asciiTheme="minorHAnsi" w:hAnsiTheme="minorHAnsi" w:cstheme="minorHAnsi"/>
                <w:color w:val="303030"/>
              </w:rPr>
              <w:t xml:space="preserve"> in the </w:t>
            </w:r>
            <w:hyperlink r:id="rId10" w:history="1">
              <w:r w:rsidR="00DC5AB0" w:rsidRPr="002C680F">
                <w:rPr>
                  <w:rStyle w:val="Hyperlink"/>
                  <w:rFonts w:asciiTheme="minorHAnsi" w:hAnsiTheme="minorHAnsi" w:cstheme="minorHAnsi"/>
                </w:rPr>
                <w:t>Supp</w:t>
              </w:r>
              <w:r w:rsidR="007D1458" w:rsidRPr="002C680F">
                <w:rPr>
                  <w:rStyle w:val="Hyperlink"/>
                  <w:rFonts w:asciiTheme="minorHAnsi" w:hAnsiTheme="minorHAnsi" w:cstheme="minorHAnsi"/>
                </w:rPr>
                <w:t>ort for Colleagues</w:t>
              </w:r>
            </w:hyperlink>
            <w:r w:rsidR="007D1458" w:rsidRPr="002C680F">
              <w:rPr>
                <w:rFonts w:asciiTheme="minorHAnsi" w:hAnsiTheme="minorHAnsi" w:cstheme="minorHAnsi"/>
                <w:color w:val="303030"/>
              </w:rPr>
              <w:t xml:space="preserve"> section.</w:t>
            </w:r>
          </w:p>
          <w:p w14:paraId="48520539" w14:textId="15AB88EC" w:rsidR="00027FD8" w:rsidRPr="002C680F" w:rsidRDefault="00027FD8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70B0801A" w14:textId="42D54B72" w:rsidR="00027FD8" w:rsidRPr="002C680F" w:rsidRDefault="4EBE1B8A" w:rsidP="43C7D3C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color w:val="303030"/>
              </w:rPr>
            </w:pPr>
            <w:r w:rsidRPr="002C680F">
              <w:rPr>
                <w:rFonts w:asciiTheme="minorHAnsi" w:hAnsiTheme="minorHAnsi" w:cstheme="minorBidi"/>
                <w:color w:val="303030"/>
              </w:rPr>
              <w:t xml:space="preserve">If </w:t>
            </w:r>
            <w:r w:rsidR="0064C237" w:rsidRPr="002C680F">
              <w:rPr>
                <w:rFonts w:asciiTheme="minorHAnsi" w:hAnsiTheme="minorHAnsi" w:cstheme="minorBidi"/>
                <w:color w:val="303030"/>
              </w:rPr>
              <w:t xml:space="preserve">the </w:t>
            </w:r>
            <w:r w:rsidR="00EF54B0" w:rsidRPr="002C680F">
              <w:rPr>
                <w:rFonts w:asciiTheme="minorHAnsi" w:hAnsiTheme="minorHAnsi" w:cstheme="minorBidi"/>
                <w:color w:val="303030"/>
              </w:rPr>
              <w:t>member of staff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 was an active member of ERSS, USS or NHS the </w:t>
            </w:r>
            <w:r w:rsidR="35D29281" w:rsidRPr="002C680F">
              <w:rPr>
                <w:rFonts w:asciiTheme="minorHAnsi" w:hAnsiTheme="minorHAnsi" w:cstheme="minorBidi"/>
                <w:color w:val="303030"/>
              </w:rPr>
              <w:t>Head of Pay and Pensions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 should be advised by the HR </w:t>
            </w:r>
            <w:r w:rsidR="671864F9" w:rsidRPr="002C680F">
              <w:rPr>
                <w:rFonts w:asciiTheme="minorHAnsi" w:hAnsiTheme="minorHAnsi" w:cstheme="minorBidi"/>
                <w:color w:val="303030"/>
              </w:rPr>
              <w:t>P</w:t>
            </w:r>
            <w:r w:rsidRPr="002C680F">
              <w:rPr>
                <w:rFonts w:asciiTheme="minorHAnsi" w:hAnsiTheme="minorHAnsi" w:cstheme="minorBidi"/>
                <w:color w:val="303030"/>
              </w:rPr>
              <w:t>artner of the name and contact details of the Next of Kin or the person who notified the University</w:t>
            </w:r>
            <w:r w:rsidR="0904E723" w:rsidRPr="002C680F">
              <w:rPr>
                <w:rFonts w:asciiTheme="minorHAnsi" w:hAnsiTheme="minorHAnsi" w:cstheme="minorBidi"/>
                <w:color w:val="303030"/>
              </w:rPr>
              <w:t>.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 </w:t>
            </w:r>
          </w:p>
          <w:p w14:paraId="1EC0F5A7" w14:textId="3CBD9D07" w:rsidR="00027FD8" w:rsidRPr="002C680F" w:rsidRDefault="00027FD8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513DE3EB" w14:textId="1EFB90AF" w:rsidR="00027FD8" w:rsidRPr="002C680F" w:rsidRDefault="00027FD8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cf01"/>
                <w:sz w:val="24"/>
                <w:szCs w:val="24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If the member of staff is not in the pension </w:t>
            </w:r>
            <w:r w:rsidR="0064709B" w:rsidRPr="002C680F">
              <w:rPr>
                <w:rFonts w:asciiTheme="minorHAnsi" w:hAnsiTheme="minorHAnsi" w:cstheme="minorHAnsi"/>
                <w:color w:val="303030"/>
              </w:rPr>
              <w:t>scheme,</w:t>
            </w:r>
            <w:r w:rsidRPr="002C680F">
              <w:rPr>
                <w:rFonts w:asciiTheme="minorHAnsi" w:hAnsiTheme="minorHAnsi" w:cstheme="minorHAnsi"/>
                <w:color w:val="303030"/>
              </w:rPr>
              <w:t xml:space="preserve"> then the HR </w:t>
            </w:r>
            <w:r w:rsidR="007D1458" w:rsidRPr="002C680F">
              <w:rPr>
                <w:rFonts w:asciiTheme="minorHAnsi" w:hAnsiTheme="minorHAnsi" w:cstheme="minorHAnsi"/>
                <w:color w:val="303030"/>
              </w:rPr>
              <w:t>P</w:t>
            </w:r>
            <w:r w:rsidRPr="002C680F">
              <w:rPr>
                <w:rFonts w:asciiTheme="minorHAnsi" w:hAnsiTheme="minorHAnsi" w:cstheme="minorHAnsi"/>
                <w:color w:val="303030"/>
              </w:rPr>
              <w:t>artner/</w:t>
            </w:r>
            <w:r w:rsidR="007D1458" w:rsidRPr="002C680F">
              <w:rPr>
                <w:rFonts w:asciiTheme="minorHAnsi" w:hAnsiTheme="minorHAnsi" w:cstheme="minorHAnsi"/>
                <w:color w:val="303030"/>
              </w:rPr>
              <w:t>A</w:t>
            </w:r>
            <w:r w:rsidRPr="002C680F">
              <w:rPr>
                <w:rFonts w:asciiTheme="minorHAnsi" w:hAnsiTheme="minorHAnsi" w:cstheme="minorHAnsi"/>
                <w:color w:val="303030"/>
              </w:rPr>
              <w:t xml:space="preserve">dvisor should collate the information about </w:t>
            </w:r>
            <w:r w:rsidRPr="002C680F">
              <w:rPr>
                <w:rStyle w:val="cf01"/>
                <w:rFonts w:asciiTheme="minorHAnsi" w:hAnsiTheme="minorHAnsi" w:cstheme="minorHAnsi"/>
                <w:sz w:val="24"/>
                <w:szCs w:val="24"/>
              </w:rPr>
              <w:t xml:space="preserve">who is acting for the estate and inform the </w:t>
            </w:r>
            <w:r w:rsidR="0064709B" w:rsidRPr="002C680F">
              <w:rPr>
                <w:rStyle w:val="cf01"/>
                <w:rFonts w:asciiTheme="minorHAnsi" w:hAnsiTheme="minorHAnsi" w:cstheme="minorHAnsi"/>
                <w:sz w:val="24"/>
                <w:szCs w:val="24"/>
              </w:rPr>
              <w:t>P</w:t>
            </w:r>
            <w:r w:rsidRPr="002C680F">
              <w:rPr>
                <w:rStyle w:val="cf01"/>
                <w:rFonts w:asciiTheme="minorHAnsi" w:hAnsiTheme="minorHAnsi" w:cstheme="minorHAnsi"/>
                <w:sz w:val="24"/>
                <w:szCs w:val="24"/>
              </w:rPr>
              <w:t xml:space="preserve">ay and </w:t>
            </w:r>
            <w:r w:rsidR="0064709B" w:rsidRPr="002C680F">
              <w:rPr>
                <w:rStyle w:val="cf01"/>
                <w:rFonts w:asciiTheme="minorHAnsi" w:hAnsiTheme="minorHAnsi" w:cstheme="minorHAnsi"/>
                <w:sz w:val="24"/>
                <w:szCs w:val="24"/>
              </w:rPr>
              <w:t>B</w:t>
            </w:r>
            <w:r w:rsidRPr="002C680F">
              <w:rPr>
                <w:rStyle w:val="cf01"/>
                <w:rFonts w:asciiTheme="minorHAnsi" w:hAnsiTheme="minorHAnsi" w:cstheme="minorHAnsi"/>
                <w:sz w:val="24"/>
                <w:szCs w:val="24"/>
              </w:rPr>
              <w:t>enefits team.</w:t>
            </w:r>
            <w:r w:rsidRPr="002C680F">
              <w:rPr>
                <w:rStyle w:val="cf01"/>
                <w:sz w:val="24"/>
                <w:szCs w:val="24"/>
              </w:rPr>
              <w:t xml:space="preserve"> </w:t>
            </w:r>
          </w:p>
          <w:p w14:paraId="437A94CE" w14:textId="77777777" w:rsidR="00652FE5" w:rsidRPr="002C680F" w:rsidRDefault="00652FE5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cf01"/>
                <w:sz w:val="24"/>
                <w:szCs w:val="24"/>
              </w:rPr>
            </w:pPr>
          </w:p>
          <w:p w14:paraId="606A2D08" w14:textId="101F4856" w:rsidR="00652FE5" w:rsidRPr="002C680F" w:rsidRDefault="00E06725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>If an academic member of staff, check</w:t>
            </w:r>
            <w:r w:rsidR="00A75375" w:rsidRPr="002C680F">
              <w:rPr>
                <w:rFonts w:asciiTheme="minorHAnsi" w:hAnsiTheme="minorHAnsi" w:cstheme="minorHAnsi"/>
                <w:color w:val="303030"/>
              </w:rPr>
              <w:t xml:space="preserve"> </w:t>
            </w:r>
            <w:r w:rsidRPr="002C680F">
              <w:rPr>
                <w:rFonts w:asciiTheme="minorHAnsi" w:hAnsiTheme="minorHAnsi" w:cstheme="minorHAnsi"/>
                <w:color w:val="303030"/>
              </w:rPr>
              <w:t>if there is a promotion outstanding and the status of the promotion – if the promotion is nearly complete it might be possible to award this posthumously</w:t>
            </w:r>
            <w:r w:rsidR="007F6278" w:rsidRPr="002C680F">
              <w:rPr>
                <w:rFonts w:asciiTheme="minorHAnsi" w:hAnsiTheme="minorHAnsi" w:cstheme="minorHAnsi"/>
                <w:color w:val="303030"/>
              </w:rPr>
              <w:t>.</w:t>
            </w:r>
          </w:p>
          <w:p w14:paraId="13B98C84" w14:textId="0604ABDF" w:rsidR="000040EB" w:rsidRPr="002C680F" w:rsidRDefault="000040EB" w:rsidP="000040EB">
            <w:pPr>
              <w:tabs>
                <w:tab w:val="left" w:pos="5685"/>
              </w:tabs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</w:tbl>
    <w:p w14:paraId="01772CE3" w14:textId="77777777" w:rsidR="00796C49" w:rsidRPr="002C680F" w:rsidRDefault="00796C49" w:rsidP="00F34655">
      <w:pPr>
        <w:jc w:val="center"/>
        <w:rPr>
          <w:rFonts w:cstheme="minorHAnsi"/>
          <w:sz w:val="24"/>
          <w:szCs w:val="24"/>
          <w:u w:val="single"/>
        </w:rPr>
      </w:pPr>
    </w:p>
    <w:p w14:paraId="58362B27" w14:textId="321241E8" w:rsidR="000040EB" w:rsidRPr="002C680F" w:rsidRDefault="000040EB" w:rsidP="00F34655">
      <w:pPr>
        <w:jc w:val="center"/>
        <w:rPr>
          <w:rFonts w:cstheme="minorHAnsi"/>
          <w:sz w:val="24"/>
          <w:szCs w:val="24"/>
          <w:u w:val="single"/>
        </w:rPr>
      </w:pPr>
      <w:r w:rsidRPr="002C680F">
        <w:rPr>
          <w:rFonts w:cstheme="minorHAnsi"/>
          <w:sz w:val="24"/>
          <w:szCs w:val="24"/>
          <w:u w:val="single"/>
        </w:rPr>
        <w:t>Pay and Benefits</w:t>
      </w:r>
    </w:p>
    <w:p w14:paraId="30CD9D6E" w14:textId="5B1D5189" w:rsidR="000040EB" w:rsidRPr="002C680F" w:rsidRDefault="000040EB" w:rsidP="000040EB">
      <w:pPr>
        <w:jc w:val="center"/>
        <w:rPr>
          <w:rFonts w:cstheme="minorHAnsi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040EB" w:rsidRPr="002C680F" w14:paraId="738A7935" w14:textId="77777777" w:rsidTr="43C7D3C6">
        <w:tc>
          <w:tcPr>
            <w:tcW w:w="9016" w:type="dxa"/>
          </w:tcPr>
          <w:p w14:paraId="5F7F75AD" w14:textId="77777777" w:rsidR="000040EB" w:rsidRPr="002C680F" w:rsidRDefault="000040EB" w:rsidP="000040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68DF3401" w14:textId="0CCD2737" w:rsidR="000040EB" w:rsidRPr="002C680F" w:rsidRDefault="000040EB" w:rsidP="43C7D3C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color w:val="303030"/>
              </w:rPr>
            </w:pPr>
            <w:r w:rsidRPr="002C680F">
              <w:rPr>
                <w:rFonts w:asciiTheme="minorHAnsi" w:hAnsiTheme="minorHAnsi" w:cstheme="minorBidi"/>
                <w:color w:val="303030"/>
              </w:rPr>
              <w:t xml:space="preserve">The </w:t>
            </w:r>
            <w:r w:rsidR="7E5AB45D" w:rsidRPr="002C680F">
              <w:rPr>
                <w:rFonts w:asciiTheme="minorHAnsi" w:hAnsiTheme="minorHAnsi" w:cstheme="minorBidi"/>
                <w:color w:val="303030"/>
              </w:rPr>
              <w:t>Pay</w:t>
            </w:r>
            <w:r w:rsidR="61D0762F" w:rsidRPr="002C680F">
              <w:rPr>
                <w:rFonts w:asciiTheme="minorHAnsi" w:hAnsiTheme="minorHAnsi" w:cstheme="minorBidi"/>
                <w:color w:val="303030"/>
              </w:rPr>
              <w:t xml:space="preserve"> and Benefits team</w:t>
            </w:r>
            <w:r w:rsidR="7E5AB45D" w:rsidRPr="002C680F">
              <w:rPr>
                <w:rFonts w:asciiTheme="minorHAnsi" w:hAnsiTheme="minorHAnsi" w:cstheme="minorBidi"/>
                <w:color w:val="303030"/>
              </w:rPr>
              <w:t xml:space="preserve"> will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 calculate</w:t>
            </w:r>
            <w:r w:rsidR="7A9B59FA" w:rsidRPr="002C680F">
              <w:rPr>
                <w:rFonts w:asciiTheme="minorHAnsi" w:hAnsiTheme="minorHAnsi" w:cstheme="minorBidi"/>
                <w:color w:val="303030"/>
              </w:rPr>
              <w:t xml:space="preserve"> the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 final salary to include any other </w:t>
            </w:r>
            <w:proofErr w:type="gramStart"/>
            <w:r w:rsidRPr="002C680F">
              <w:rPr>
                <w:rFonts w:asciiTheme="minorHAnsi" w:hAnsiTheme="minorHAnsi" w:cstheme="minorBidi"/>
                <w:color w:val="303030"/>
              </w:rPr>
              <w:t>entitlements</w:t>
            </w:r>
            <w:r w:rsidR="00B6114D" w:rsidRPr="002C680F">
              <w:rPr>
                <w:rFonts w:asciiTheme="minorHAnsi" w:hAnsiTheme="minorHAnsi" w:cstheme="minorBidi"/>
                <w:color w:val="303030"/>
              </w:rPr>
              <w:t>,</w:t>
            </w:r>
            <w:proofErr w:type="gramEnd"/>
            <w:r w:rsidR="00B6114D" w:rsidRPr="002C680F">
              <w:rPr>
                <w:rFonts w:asciiTheme="minorHAnsi" w:hAnsiTheme="minorHAnsi" w:cstheme="minorBidi"/>
                <w:color w:val="303030"/>
              </w:rPr>
              <w:t xml:space="preserve"> payroll will need to be informed of any holiday pay due</w:t>
            </w:r>
            <w:r w:rsidR="671864F9" w:rsidRPr="002C680F">
              <w:rPr>
                <w:rFonts w:asciiTheme="minorHAnsi" w:hAnsiTheme="minorHAnsi" w:cstheme="minorBidi"/>
                <w:color w:val="303030"/>
              </w:rPr>
              <w:t>.</w:t>
            </w:r>
          </w:p>
          <w:p w14:paraId="14190AE2" w14:textId="77777777" w:rsidR="0035483F" w:rsidRPr="002C680F" w:rsidRDefault="0035483F" w:rsidP="000040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223C1CCC" w14:textId="0B94BE05" w:rsidR="0035483F" w:rsidRPr="002C680F" w:rsidRDefault="00F35209" w:rsidP="000040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The Payroll and Benefits Advisor can advise </w:t>
            </w:r>
            <w:r w:rsidR="00DF765D" w:rsidRPr="002C680F">
              <w:rPr>
                <w:rFonts w:asciiTheme="minorHAnsi" w:hAnsiTheme="minorHAnsi" w:cstheme="minorHAnsi"/>
                <w:color w:val="303030"/>
              </w:rPr>
              <w:t xml:space="preserve">on car or bikes schemes. </w:t>
            </w:r>
          </w:p>
          <w:p w14:paraId="55DAFA3B" w14:textId="77777777" w:rsidR="000040EB" w:rsidRPr="002C680F" w:rsidRDefault="000040EB" w:rsidP="000040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4CD45697" w14:textId="6AC4C3FE" w:rsidR="00984490" w:rsidRPr="002C680F" w:rsidRDefault="045E087C" w:rsidP="43C7D3C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color w:val="303030"/>
              </w:rPr>
            </w:pPr>
            <w:r w:rsidRPr="002C680F">
              <w:rPr>
                <w:rFonts w:asciiTheme="minorHAnsi" w:hAnsiTheme="minorHAnsi" w:cstheme="minorBidi"/>
                <w:color w:val="303030"/>
              </w:rPr>
              <w:t xml:space="preserve">The </w:t>
            </w:r>
            <w:r w:rsidR="1FB58FC2" w:rsidRPr="002C680F">
              <w:rPr>
                <w:rFonts w:asciiTheme="minorHAnsi" w:hAnsiTheme="minorHAnsi" w:cstheme="minorBidi"/>
                <w:color w:val="303030"/>
              </w:rPr>
              <w:t>Head of Pay and Pensions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 will confirm to the </w:t>
            </w:r>
            <w:r w:rsidR="26D06F83" w:rsidRPr="002C680F">
              <w:rPr>
                <w:rFonts w:asciiTheme="minorHAnsi" w:hAnsiTheme="minorHAnsi" w:cstheme="minorBidi"/>
                <w:color w:val="303030"/>
              </w:rPr>
              <w:t>N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ext of </w:t>
            </w:r>
            <w:r w:rsidR="26D06F83" w:rsidRPr="002C680F">
              <w:rPr>
                <w:rFonts w:asciiTheme="minorHAnsi" w:hAnsiTheme="minorHAnsi" w:cstheme="minorBidi"/>
                <w:color w:val="303030"/>
              </w:rPr>
              <w:t>K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in or </w:t>
            </w:r>
            <w:r w:rsidR="26D06F83" w:rsidRPr="002C680F">
              <w:rPr>
                <w:rFonts w:asciiTheme="minorHAnsi" w:hAnsiTheme="minorHAnsi" w:cstheme="minorBidi"/>
                <w:color w:val="303030"/>
              </w:rPr>
              <w:t>E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xecutor of the </w:t>
            </w:r>
            <w:r w:rsidR="26D06F83" w:rsidRPr="002C680F">
              <w:rPr>
                <w:rFonts w:asciiTheme="minorHAnsi" w:hAnsiTheme="minorHAnsi" w:cstheme="minorBidi"/>
                <w:color w:val="303030"/>
              </w:rPr>
              <w:t>E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state the amount due </w:t>
            </w:r>
            <w:r w:rsidR="29D3095C" w:rsidRPr="002C680F">
              <w:rPr>
                <w:rFonts w:asciiTheme="minorHAnsi" w:hAnsiTheme="minorHAnsi" w:cstheme="minorBidi"/>
                <w:color w:val="303030"/>
              </w:rPr>
              <w:t>and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 arrange for payment to be made to the deceased’s </w:t>
            </w:r>
            <w:r w:rsidR="26D06F83" w:rsidRPr="002C680F">
              <w:rPr>
                <w:rFonts w:asciiTheme="minorHAnsi" w:hAnsiTheme="minorHAnsi" w:cstheme="minorBidi"/>
                <w:color w:val="303030"/>
              </w:rPr>
              <w:t>E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state, normally this would be the Executive of the Estate. If the person is in the pension scheme, </w:t>
            </w:r>
            <w:r w:rsidR="001D568C" w:rsidRPr="002C680F">
              <w:rPr>
                <w:rFonts w:asciiTheme="minorHAnsi" w:hAnsiTheme="minorHAnsi" w:cstheme="minorBidi"/>
                <w:color w:val="303030"/>
              </w:rPr>
              <w:t>this will be once we ha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ve the death certificate and details of who is acting on behalf of the estate. </w:t>
            </w:r>
          </w:p>
          <w:p w14:paraId="44D5B98F" w14:textId="77777777" w:rsidR="000040EB" w:rsidRPr="002C680F" w:rsidRDefault="000040EB" w:rsidP="000040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563C6C3A" w14:textId="1C2B3559" w:rsidR="000040EB" w:rsidRPr="002C680F" w:rsidRDefault="000040EB" w:rsidP="000040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Any overpayment of salary </w:t>
            </w:r>
            <w:r w:rsidR="005108D8" w:rsidRPr="002C680F">
              <w:rPr>
                <w:rFonts w:asciiTheme="minorHAnsi" w:hAnsiTheme="minorHAnsi" w:cstheme="minorHAnsi"/>
                <w:color w:val="303030"/>
              </w:rPr>
              <w:t>i.e.</w:t>
            </w:r>
            <w:r w:rsidRPr="002C680F">
              <w:rPr>
                <w:rFonts w:asciiTheme="minorHAnsi" w:hAnsiTheme="minorHAnsi" w:cstheme="minorHAnsi"/>
                <w:color w:val="303030"/>
              </w:rPr>
              <w:t xml:space="preserve"> if the death occurs or notification is given after the payroll has been run will not be reclaimed if it is equivalent to less than one month’s salary.</w:t>
            </w:r>
          </w:p>
          <w:p w14:paraId="6710DFA2" w14:textId="77777777" w:rsidR="000040EB" w:rsidRPr="002C680F" w:rsidRDefault="000040EB" w:rsidP="000040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0D603FA4" w14:textId="2DB82B04" w:rsidR="000040EB" w:rsidRPr="002C680F" w:rsidRDefault="000040EB" w:rsidP="43C7D3C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color w:val="303030"/>
              </w:rPr>
            </w:pPr>
            <w:r w:rsidRPr="002C680F">
              <w:rPr>
                <w:rFonts w:asciiTheme="minorHAnsi" w:hAnsiTheme="minorHAnsi" w:cstheme="minorBidi"/>
                <w:color w:val="303030"/>
              </w:rPr>
              <w:t>Where more than one month’s salary has been overpaid, the Pay</w:t>
            </w:r>
            <w:r w:rsidR="3F83ED0E" w:rsidRPr="002C680F">
              <w:rPr>
                <w:rFonts w:asciiTheme="minorHAnsi" w:hAnsiTheme="minorHAnsi" w:cstheme="minorBidi"/>
                <w:color w:val="303030"/>
              </w:rPr>
              <w:t xml:space="preserve"> and Benefits team </w:t>
            </w:r>
            <w:r w:rsidR="7E5AB45D" w:rsidRPr="002C680F">
              <w:rPr>
                <w:rFonts w:asciiTheme="minorHAnsi" w:hAnsiTheme="minorHAnsi" w:cstheme="minorBidi"/>
                <w:color w:val="303030"/>
              </w:rPr>
              <w:t>will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 inform the relevant HR Partner of the amount and any excess over one month’s salary should be requested to be returned by the deceased’s estate.</w:t>
            </w:r>
          </w:p>
          <w:p w14:paraId="40763EBC" w14:textId="77777777" w:rsidR="000040EB" w:rsidRPr="002C680F" w:rsidRDefault="000040EB" w:rsidP="000040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613B2AE7" w14:textId="25B2D7EC" w:rsidR="005108D8" w:rsidRPr="002C680F" w:rsidRDefault="04FC0572" w:rsidP="43C7D3C6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303030"/>
              </w:rPr>
            </w:pPr>
            <w:r w:rsidRPr="002C680F">
              <w:rPr>
                <w:rFonts w:asciiTheme="minorHAnsi" w:eastAsiaTheme="minorEastAsia" w:hAnsiTheme="minorHAnsi" w:cstheme="minorBidi"/>
                <w:color w:val="303030"/>
              </w:rPr>
              <w:t xml:space="preserve">The leave date sent to HMRC should state the actual date of death even if there is an overpayment that is not being reclaimed. In those </w:t>
            </w:r>
            <w:r w:rsidR="00610EC0" w:rsidRPr="002C680F">
              <w:rPr>
                <w:rFonts w:asciiTheme="minorHAnsi" w:eastAsiaTheme="minorEastAsia" w:hAnsiTheme="minorHAnsi" w:cstheme="minorBidi"/>
                <w:color w:val="303030"/>
              </w:rPr>
              <w:t>cases,</w:t>
            </w:r>
            <w:r w:rsidRPr="002C680F">
              <w:rPr>
                <w:rFonts w:asciiTheme="minorHAnsi" w:eastAsiaTheme="minorEastAsia" w:hAnsiTheme="minorHAnsi" w:cstheme="minorBidi"/>
                <w:color w:val="303030"/>
              </w:rPr>
              <w:t xml:space="preserve"> payroll will remove the retrospection on </w:t>
            </w:r>
            <w:proofErr w:type="gramStart"/>
            <w:r w:rsidRPr="002C680F">
              <w:rPr>
                <w:rFonts w:asciiTheme="minorHAnsi" w:eastAsiaTheme="minorEastAsia" w:hAnsiTheme="minorHAnsi" w:cstheme="minorBidi"/>
                <w:color w:val="303030"/>
              </w:rPr>
              <w:t>Trent</w:t>
            </w:r>
            <w:proofErr w:type="gramEnd"/>
            <w:r w:rsidRPr="002C680F">
              <w:rPr>
                <w:rFonts w:asciiTheme="minorHAnsi" w:eastAsiaTheme="minorEastAsia" w:hAnsiTheme="minorHAnsi" w:cstheme="minorBidi"/>
                <w:color w:val="303030"/>
              </w:rPr>
              <w:t xml:space="preserve"> so the payment is not reversed. No employee P45 is generated from Trent, it is just reported to HMRC </w:t>
            </w:r>
            <w:r w:rsidR="3A458855" w:rsidRPr="002C680F">
              <w:rPr>
                <w:rFonts w:asciiTheme="minorHAnsi" w:eastAsiaTheme="minorEastAsia" w:hAnsiTheme="minorHAnsi" w:cstheme="minorBidi"/>
                <w:color w:val="303030"/>
              </w:rPr>
              <w:t>via the Full Payment submission</w:t>
            </w:r>
            <w:r w:rsidRPr="002C680F">
              <w:rPr>
                <w:rFonts w:asciiTheme="minorHAnsi" w:eastAsiaTheme="minorEastAsia" w:hAnsiTheme="minorHAnsi" w:cstheme="minorBidi"/>
                <w:color w:val="303030"/>
              </w:rPr>
              <w:t>.</w:t>
            </w:r>
          </w:p>
          <w:p w14:paraId="118C1E71" w14:textId="5F1A1600" w:rsidR="43C7D3C6" w:rsidRPr="002C680F" w:rsidRDefault="43C7D3C6" w:rsidP="43C7D3C6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303030"/>
              </w:rPr>
            </w:pPr>
          </w:p>
          <w:p w14:paraId="3943A7D5" w14:textId="7CA03CF7" w:rsidR="000040EB" w:rsidRPr="002C680F" w:rsidRDefault="54B49297" w:rsidP="43C7D3C6">
            <w:pPr>
              <w:pStyle w:val="NormalWeb"/>
              <w:spacing w:before="0" w:beforeAutospacing="0" w:after="0" w:afterAutospacing="0"/>
              <w:rPr>
                <w:rFonts w:cstheme="minorBidi"/>
                <w:u w:val="single"/>
              </w:rPr>
            </w:pPr>
            <w:r w:rsidRPr="002C680F">
              <w:rPr>
                <w:rFonts w:asciiTheme="minorHAnsi" w:hAnsiTheme="minorHAnsi" w:cstheme="minorBidi"/>
                <w:color w:val="303030"/>
              </w:rPr>
              <w:t>If</w:t>
            </w:r>
            <w:r w:rsidR="00EF54B0" w:rsidRPr="002C680F">
              <w:rPr>
                <w:rFonts w:asciiTheme="minorHAnsi" w:hAnsiTheme="minorHAnsi" w:cstheme="minorBidi"/>
                <w:color w:val="303030"/>
              </w:rPr>
              <w:t xml:space="preserve"> </w:t>
            </w:r>
            <w:r w:rsidR="29D3095C" w:rsidRPr="002C680F">
              <w:rPr>
                <w:rFonts w:asciiTheme="minorHAnsi" w:hAnsiTheme="minorHAnsi" w:cstheme="minorBidi"/>
                <w:color w:val="303030"/>
              </w:rPr>
              <w:t xml:space="preserve">the </w:t>
            </w:r>
            <w:r w:rsidR="00EF54B0" w:rsidRPr="002C680F">
              <w:rPr>
                <w:rFonts w:asciiTheme="minorHAnsi" w:hAnsiTheme="minorHAnsi" w:cstheme="minorBidi"/>
                <w:color w:val="303030"/>
              </w:rPr>
              <w:t>member of staff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 was </w:t>
            </w:r>
            <w:r w:rsidR="3AB48ACA" w:rsidRPr="002C680F">
              <w:rPr>
                <w:rFonts w:asciiTheme="minorHAnsi" w:hAnsiTheme="minorHAnsi" w:cstheme="minorBidi"/>
                <w:color w:val="303030"/>
              </w:rPr>
              <w:t xml:space="preserve">an active member of ERSS, USS or NHS the </w:t>
            </w:r>
            <w:r w:rsidR="4D482506" w:rsidRPr="002C680F">
              <w:rPr>
                <w:rFonts w:asciiTheme="minorHAnsi" w:hAnsiTheme="minorHAnsi" w:cstheme="minorBidi"/>
                <w:color w:val="303030"/>
              </w:rPr>
              <w:t>Head of Pay and Pensions</w:t>
            </w:r>
            <w:r w:rsidR="3AB48ACA" w:rsidRPr="002C680F">
              <w:rPr>
                <w:rFonts w:asciiTheme="minorHAnsi" w:hAnsiTheme="minorHAnsi" w:cstheme="minorBidi"/>
                <w:color w:val="303030"/>
              </w:rPr>
              <w:t xml:space="preserve"> should be advised by the HR </w:t>
            </w:r>
            <w:r w:rsidR="6BFFD090" w:rsidRPr="002C680F">
              <w:rPr>
                <w:rFonts w:asciiTheme="minorHAnsi" w:hAnsiTheme="minorHAnsi" w:cstheme="minorBidi"/>
                <w:color w:val="303030"/>
              </w:rPr>
              <w:t>P</w:t>
            </w:r>
            <w:r w:rsidR="3AB48ACA" w:rsidRPr="002C680F">
              <w:rPr>
                <w:rFonts w:asciiTheme="minorHAnsi" w:hAnsiTheme="minorHAnsi" w:cstheme="minorBidi"/>
                <w:color w:val="303030"/>
              </w:rPr>
              <w:t xml:space="preserve">artner of the name and contact details of the Next of Kin or the person who notified the University </w:t>
            </w:r>
            <w:r w:rsidR="707F31AD" w:rsidRPr="002C680F">
              <w:rPr>
                <w:rFonts w:asciiTheme="minorHAnsi" w:hAnsiTheme="minorHAnsi" w:cstheme="minorBidi"/>
                <w:color w:val="303030"/>
              </w:rPr>
              <w:t>t</w:t>
            </w:r>
            <w:r w:rsidR="3AB48ACA" w:rsidRPr="002C680F">
              <w:rPr>
                <w:rFonts w:asciiTheme="minorHAnsi" w:hAnsiTheme="minorHAnsi" w:cstheme="minorBidi"/>
                <w:color w:val="303030"/>
              </w:rPr>
              <w:t>o enable them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 to contact Next of Kin to </w:t>
            </w:r>
            <w:r w:rsidR="4349D3C0" w:rsidRPr="002C680F">
              <w:rPr>
                <w:rFonts w:asciiTheme="minorHAnsi" w:hAnsiTheme="minorHAnsi" w:cstheme="minorBidi"/>
                <w:color w:val="303030"/>
              </w:rPr>
              <w:t xml:space="preserve">arrange </w:t>
            </w:r>
            <w:r w:rsidR="3AB48ACA" w:rsidRPr="002C680F">
              <w:rPr>
                <w:rFonts w:asciiTheme="minorHAnsi" w:hAnsiTheme="minorHAnsi" w:cstheme="minorBidi"/>
                <w:color w:val="303030"/>
              </w:rPr>
              <w:t xml:space="preserve">settlement of any </w:t>
            </w:r>
            <w:r w:rsidR="4349D3C0" w:rsidRPr="002C680F">
              <w:rPr>
                <w:rFonts w:asciiTheme="minorHAnsi" w:hAnsiTheme="minorHAnsi" w:cstheme="minorBidi"/>
                <w:color w:val="303030"/>
              </w:rPr>
              <w:t>Death in Service</w:t>
            </w:r>
            <w:r w:rsidR="3AB48ACA" w:rsidRPr="002C680F">
              <w:rPr>
                <w:rFonts w:asciiTheme="minorHAnsi" w:hAnsiTheme="minorHAnsi" w:cstheme="minorBidi"/>
                <w:color w:val="303030"/>
              </w:rPr>
              <w:t xml:space="preserve"> benefits including those within the</w:t>
            </w:r>
            <w:r w:rsidR="4349D3C0" w:rsidRPr="002C680F">
              <w:rPr>
                <w:rFonts w:asciiTheme="minorHAnsi" w:hAnsiTheme="minorHAnsi" w:cstheme="minorBidi"/>
                <w:color w:val="303030"/>
              </w:rPr>
              <w:t xml:space="preserve"> pension provision</w:t>
            </w:r>
            <w:r w:rsidR="4F340E98" w:rsidRPr="002C680F">
              <w:rPr>
                <w:rFonts w:asciiTheme="minorHAnsi" w:hAnsiTheme="minorHAnsi" w:cstheme="minorBidi"/>
                <w:color w:val="303030"/>
              </w:rPr>
              <w:t xml:space="preserve"> and request relevant documentation.</w:t>
            </w:r>
          </w:p>
        </w:tc>
      </w:tr>
    </w:tbl>
    <w:p w14:paraId="0DC047D6" w14:textId="7439243F" w:rsidR="00796C49" w:rsidRPr="002C680F" w:rsidRDefault="00796C49" w:rsidP="43C7D3C6">
      <w:pPr>
        <w:jc w:val="center"/>
        <w:rPr>
          <w:sz w:val="24"/>
          <w:szCs w:val="24"/>
          <w:u w:val="single"/>
        </w:rPr>
      </w:pPr>
    </w:p>
    <w:p w14:paraId="27FC786C" w14:textId="2000270B" w:rsidR="00610EC0" w:rsidRPr="002C680F" w:rsidRDefault="00610EC0" w:rsidP="000040EB">
      <w:pPr>
        <w:jc w:val="center"/>
        <w:rPr>
          <w:rFonts w:cstheme="minorHAnsi"/>
          <w:sz w:val="24"/>
          <w:szCs w:val="24"/>
          <w:u w:val="single"/>
        </w:rPr>
      </w:pPr>
      <w:r w:rsidRPr="002C680F">
        <w:rPr>
          <w:rFonts w:cstheme="minorHAnsi"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F52A1B" wp14:editId="499F9683">
                <wp:simplePos x="0" y="0"/>
                <wp:positionH relativeFrom="margin">
                  <wp:align>right</wp:align>
                </wp:positionH>
                <wp:positionV relativeFrom="paragraph">
                  <wp:posOffset>380365</wp:posOffset>
                </wp:positionV>
                <wp:extent cx="5715000" cy="7048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D88B3" w14:textId="44B2AB1F" w:rsidR="00610EC0" w:rsidRPr="00610EC0" w:rsidRDefault="00610EC0" w:rsidP="00610EC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C680F">
                              <w:rPr>
                                <w:sz w:val="24"/>
                                <w:szCs w:val="24"/>
                              </w:rPr>
                              <w:t>On notification from HR operations team of a colleagues passing, the colleague’s profile should remain active for a period of one month unless a different date period is specified by their Next of Kin.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52A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8pt;margin-top:29.95pt;width:450pt;height:5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">
                <v:textbox>
                  <w:txbxContent>
                    <w:p w14:paraId="4CED88B3" w14:textId="44B2AB1F" w:rsidR="00610EC0" w:rsidRPr="00610EC0" w:rsidRDefault="00610EC0" w:rsidP="00610EC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C680F">
                        <w:rPr>
                          <w:sz w:val="24"/>
                          <w:szCs w:val="24"/>
                        </w:rPr>
                        <w:t>On notification from HR operations team of a colleagues passing, the colleague’s profile should remain active for a period of one month unless a different date period is specified by their Next of Kin.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C680F">
        <w:rPr>
          <w:rFonts w:cstheme="minorHAnsi"/>
          <w:sz w:val="24"/>
          <w:szCs w:val="24"/>
          <w:u w:val="single"/>
        </w:rPr>
        <w:t>RIME team</w:t>
      </w:r>
    </w:p>
    <w:p w14:paraId="585C9405" w14:textId="77777777" w:rsidR="00610EC0" w:rsidRPr="002C680F" w:rsidRDefault="00610EC0" w:rsidP="000040EB">
      <w:pPr>
        <w:jc w:val="center"/>
        <w:rPr>
          <w:rFonts w:cstheme="minorHAnsi"/>
          <w:sz w:val="24"/>
          <w:szCs w:val="24"/>
          <w:u w:val="single"/>
        </w:rPr>
      </w:pPr>
    </w:p>
    <w:p w14:paraId="03674E26" w14:textId="7B8605E5" w:rsidR="000040EB" w:rsidRPr="002C680F" w:rsidRDefault="000040EB" w:rsidP="000040EB">
      <w:pPr>
        <w:jc w:val="center"/>
        <w:rPr>
          <w:rFonts w:cstheme="minorHAnsi"/>
          <w:sz w:val="24"/>
          <w:szCs w:val="24"/>
          <w:u w:val="single"/>
        </w:rPr>
      </w:pPr>
      <w:r w:rsidRPr="002C680F">
        <w:rPr>
          <w:rFonts w:cstheme="minorHAnsi"/>
          <w:sz w:val="24"/>
          <w:szCs w:val="24"/>
          <w:u w:val="single"/>
        </w:rPr>
        <w:t>PVC/Director of Service</w:t>
      </w:r>
    </w:p>
    <w:p w14:paraId="5745A8B4" w14:textId="2665DC5B" w:rsidR="000040EB" w:rsidRPr="002C680F" w:rsidRDefault="000040EB" w:rsidP="000040EB">
      <w:pPr>
        <w:jc w:val="center"/>
        <w:rPr>
          <w:rFonts w:cstheme="minorHAnsi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040EB" w:rsidRPr="002C680F" w14:paraId="4F07E37F" w14:textId="77777777" w:rsidTr="43C7D3C6">
        <w:trPr>
          <w:trHeight w:val="8565"/>
        </w:trPr>
        <w:tc>
          <w:tcPr>
            <w:tcW w:w="9016" w:type="dxa"/>
          </w:tcPr>
          <w:p w14:paraId="74C55CAB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12D376B0" w14:textId="77777777" w:rsidR="00EF54B0" w:rsidRPr="002C680F" w:rsidRDefault="00EF54B0" w:rsidP="00EF54B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PVC/Director of Service (or their deputy) will contact the person who notified the University to offer condolences and ask for further details such as funeral dates. </w:t>
            </w:r>
          </w:p>
          <w:p w14:paraId="6068F9D3" w14:textId="77777777" w:rsidR="00EF54B0" w:rsidRPr="002C680F" w:rsidRDefault="00EF54B0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0ED1CBD8" w14:textId="5126187C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>Send letter of condolence</w:t>
            </w:r>
            <w:r w:rsidR="002302C8" w:rsidRPr="002C680F">
              <w:rPr>
                <w:rFonts w:asciiTheme="minorHAnsi" w:hAnsiTheme="minorHAnsi" w:cstheme="minorHAnsi"/>
                <w:color w:val="303030"/>
              </w:rPr>
              <w:t>.</w:t>
            </w:r>
          </w:p>
          <w:p w14:paraId="2185C987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24911264" w14:textId="5D78BEDF" w:rsidR="000040EB" w:rsidRPr="002C680F" w:rsidRDefault="000040EB" w:rsidP="43C7D3C6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Bidi"/>
                <w:color w:val="303030"/>
              </w:rPr>
            </w:pPr>
            <w:r w:rsidRPr="002C680F">
              <w:rPr>
                <w:rFonts w:asciiTheme="minorHAnsi" w:hAnsiTheme="minorHAnsi" w:cstheme="minorBidi"/>
                <w:color w:val="303030"/>
              </w:rPr>
              <w:t xml:space="preserve">Ensure colleagues and students are informed. Liaise with </w:t>
            </w:r>
            <w:r w:rsidR="002302C8" w:rsidRPr="002C680F">
              <w:rPr>
                <w:rFonts w:asciiTheme="minorHAnsi" w:hAnsiTheme="minorHAnsi" w:cstheme="minorBidi"/>
                <w:color w:val="303030"/>
              </w:rPr>
              <w:t>M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arketing and </w:t>
            </w:r>
            <w:r w:rsidR="002302C8" w:rsidRPr="002C680F">
              <w:rPr>
                <w:rFonts w:asciiTheme="minorHAnsi" w:hAnsiTheme="minorHAnsi" w:cstheme="minorBidi"/>
                <w:color w:val="303030"/>
              </w:rPr>
              <w:t>C</w:t>
            </w:r>
            <w:r w:rsidRPr="002C680F">
              <w:rPr>
                <w:rFonts w:asciiTheme="minorHAnsi" w:hAnsiTheme="minorHAnsi" w:cstheme="minorBidi"/>
                <w:color w:val="303030"/>
              </w:rPr>
              <w:t>omm</w:t>
            </w:r>
            <w:r w:rsidR="00B23E3A" w:rsidRPr="002C680F">
              <w:rPr>
                <w:rFonts w:asciiTheme="minorHAnsi" w:hAnsiTheme="minorHAnsi" w:cstheme="minorBidi"/>
                <w:color w:val="303030"/>
              </w:rPr>
              <w:t>unications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 to draft a communication for all</w:t>
            </w:r>
            <w:r w:rsidR="00EF54B0" w:rsidRPr="002C680F">
              <w:rPr>
                <w:rFonts w:asciiTheme="minorHAnsi" w:hAnsiTheme="minorHAnsi" w:cstheme="minorBidi"/>
                <w:color w:val="303030"/>
              </w:rPr>
              <w:t>, where appropriate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. This </w:t>
            </w:r>
            <w:r w:rsidR="00EF54B0" w:rsidRPr="002C680F">
              <w:rPr>
                <w:rFonts w:asciiTheme="minorHAnsi" w:hAnsiTheme="minorHAnsi" w:cstheme="minorBidi"/>
                <w:color w:val="303030"/>
              </w:rPr>
              <w:t xml:space="preserve">may 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include the </w:t>
            </w:r>
            <w:r w:rsidR="002302C8" w:rsidRPr="002C680F">
              <w:rPr>
                <w:rFonts w:asciiTheme="minorHAnsi" w:hAnsiTheme="minorHAnsi" w:cstheme="minorBidi"/>
                <w:color w:val="303030"/>
              </w:rPr>
              <w:t>W</w:t>
            </w:r>
            <w:r w:rsidRPr="002C680F">
              <w:rPr>
                <w:rFonts w:asciiTheme="minorHAnsi" w:hAnsiTheme="minorHAnsi" w:cstheme="minorBidi"/>
                <w:color w:val="303030"/>
              </w:rPr>
              <w:t xml:space="preserve">eekly </w:t>
            </w:r>
            <w:r w:rsidR="002302C8" w:rsidRPr="002C680F">
              <w:rPr>
                <w:rFonts w:asciiTheme="minorHAnsi" w:hAnsiTheme="minorHAnsi" w:cstheme="minorBidi"/>
                <w:color w:val="303030"/>
              </w:rPr>
              <w:t>B</w:t>
            </w:r>
            <w:r w:rsidRPr="002C680F">
              <w:rPr>
                <w:rFonts w:asciiTheme="minorHAnsi" w:hAnsiTheme="minorHAnsi" w:cstheme="minorBidi"/>
                <w:color w:val="303030"/>
              </w:rPr>
              <w:t>ulletin.</w:t>
            </w:r>
          </w:p>
          <w:p w14:paraId="3E8FD67C" w14:textId="46D620C0" w:rsidR="43C7D3C6" w:rsidRPr="002C680F" w:rsidRDefault="43C7D3C6" w:rsidP="43C7D3C6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Bidi"/>
                <w:color w:val="303030"/>
              </w:rPr>
            </w:pPr>
          </w:p>
          <w:p w14:paraId="0A304446" w14:textId="70ECA27A" w:rsidR="6183B838" w:rsidRPr="002C680F" w:rsidRDefault="6183B838" w:rsidP="43C7D3C6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Bidi"/>
                <w:color w:val="303030"/>
              </w:rPr>
            </w:pPr>
            <w:r w:rsidRPr="002C680F">
              <w:rPr>
                <w:rFonts w:asciiTheme="minorHAnsi" w:hAnsiTheme="minorHAnsi" w:cstheme="minorBidi"/>
                <w:color w:val="303030"/>
              </w:rPr>
              <w:t xml:space="preserve">If you wish to set up an obituary profile page, then please contact </w:t>
            </w:r>
            <w:hyperlink r:id="rId11">
              <w:r w:rsidRPr="002C680F">
                <w:rPr>
                  <w:rStyle w:val="Hyperlink"/>
                  <w:rFonts w:asciiTheme="minorHAnsi" w:hAnsiTheme="minorHAnsi" w:cstheme="minorBidi"/>
                </w:rPr>
                <w:t>digitalteam@exeter.ac.uk</w:t>
              </w:r>
            </w:hyperlink>
            <w:r w:rsidRPr="002C680F">
              <w:rPr>
                <w:rFonts w:asciiTheme="minorHAnsi" w:hAnsiTheme="minorHAnsi" w:cstheme="minorBidi"/>
                <w:color w:val="303030"/>
              </w:rPr>
              <w:t xml:space="preserve"> who will be able to arrange this for you.</w:t>
            </w:r>
          </w:p>
          <w:p w14:paraId="6C7B51B4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51FA5C41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If appropriate, call an </w:t>
            </w:r>
            <w:proofErr w:type="gramStart"/>
            <w:r w:rsidRPr="002C680F">
              <w:rPr>
                <w:rFonts w:asciiTheme="minorHAnsi" w:hAnsiTheme="minorHAnsi" w:cstheme="minorHAnsi"/>
                <w:color w:val="303030"/>
              </w:rPr>
              <w:t>all staff</w:t>
            </w:r>
            <w:proofErr w:type="gramEnd"/>
            <w:r w:rsidRPr="002C680F">
              <w:rPr>
                <w:rFonts w:asciiTheme="minorHAnsi" w:hAnsiTheme="minorHAnsi" w:cstheme="minorHAnsi"/>
                <w:color w:val="303030"/>
              </w:rPr>
              <w:t xml:space="preserve"> meeting.</w:t>
            </w:r>
          </w:p>
          <w:p w14:paraId="0CB1F8D1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22A31D2E" w14:textId="72C2D512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Ensure that </w:t>
            </w:r>
            <w:r w:rsidR="00DD4453" w:rsidRPr="002C680F">
              <w:rPr>
                <w:rFonts w:asciiTheme="minorHAnsi" w:hAnsiTheme="minorHAnsi" w:cstheme="minorHAnsi"/>
                <w:color w:val="303030"/>
              </w:rPr>
              <w:t>the member</w:t>
            </w:r>
            <w:r w:rsidR="00EF54B0" w:rsidRPr="002C680F">
              <w:rPr>
                <w:rFonts w:asciiTheme="minorHAnsi" w:hAnsiTheme="minorHAnsi" w:cstheme="minorHAnsi"/>
                <w:color w:val="303030"/>
              </w:rPr>
              <w:t xml:space="preserve"> of staff’s</w:t>
            </w:r>
            <w:r w:rsidRPr="002C680F">
              <w:rPr>
                <w:rFonts w:asciiTheme="minorHAnsi" w:hAnsiTheme="minorHAnsi" w:cstheme="minorHAnsi"/>
                <w:color w:val="303030"/>
              </w:rPr>
              <w:t xml:space="preserve"> internal telephone and emails are redirected to a colleague.</w:t>
            </w:r>
          </w:p>
          <w:p w14:paraId="66A32A7A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1CA17013" w14:textId="4A33B08B" w:rsidR="000040EB" w:rsidRPr="002C680F" w:rsidRDefault="00E1388F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>Discuss the</w:t>
            </w:r>
            <w:r w:rsidR="009A70B4" w:rsidRPr="002C680F">
              <w:rPr>
                <w:rFonts w:asciiTheme="minorHAnsi" w:hAnsiTheme="minorHAnsi" w:cstheme="minorHAnsi"/>
                <w:color w:val="303030"/>
              </w:rPr>
              <w:t xml:space="preserve"> funeral with the</w:t>
            </w:r>
            <w:r w:rsidRPr="002C680F">
              <w:rPr>
                <w:rFonts w:asciiTheme="minorHAnsi" w:hAnsiTheme="minorHAnsi" w:cstheme="minorHAnsi"/>
                <w:color w:val="303030"/>
              </w:rPr>
              <w:t xml:space="preserve"> family</w:t>
            </w:r>
            <w:r w:rsidR="009A70B4" w:rsidRPr="002C680F">
              <w:rPr>
                <w:rFonts w:asciiTheme="minorHAnsi" w:hAnsiTheme="minorHAnsi" w:cstheme="minorHAnsi"/>
                <w:color w:val="303030"/>
              </w:rPr>
              <w:t xml:space="preserve">. Do they want </w:t>
            </w:r>
            <w:r w:rsidR="00B65B30" w:rsidRPr="002C680F">
              <w:rPr>
                <w:rFonts w:asciiTheme="minorHAnsi" w:hAnsiTheme="minorHAnsi" w:cstheme="minorHAnsi"/>
                <w:color w:val="303030"/>
              </w:rPr>
              <w:t>university representation</w:t>
            </w:r>
            <w:r w:rsidR="008B3D9C" w:rsidRPr="002C680F">
              <w:rPr>
                <w:rFonts w:asciiTheme="minorHAnsi" w:hAnsiTheme="minorHAnsi" w:cstheme="minorHAnsi"/>
                <w:color w:val="303030"/>
              </w:rPr>
              <w:t>? Ensure that the wishes of the family are conveyed to staff</w:t>
            </w:r>
            <w:r w:rsidR="00A81A12" w:rsidRPr="002C680F">
              <w:rPr>
                <w:rFonts w:asciiTheme="minorHAnsi" w:hAnsiTheme="minorHAnsi" w:cstheme="minorHAnsi"/>
                <w:color w:val="303030"/>
              </w:rPr>
              <w:t>.</w:t>
            </w:r>
          </w:p>
          <w:p w14:paraId="78555600" w14:textId="77777777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7CD13AAD" w14:textId="24C30002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  <w:r w:rsidRPr="002C680F">
              <w:rPr>
                <w:rFonts w:asciiTheme="minorHAnsi" w:hAnsiTheme="minorHAnsi" w:cstheme="minorHAnsi"/>
                <w:color w:val="303030"/>
              </w:rPr>
              <w:t xml:space="preserve">Ensure any personal belongings have been dealt with sensitively. If appropriate, offer the family the opportunity to clear belongings from </w:t>
            </w:r>
            <w:r w:rsidR="00082405" w:rsidRPr="002C680F">
              <w:rPr>
                <w:rFonts w:asciiTheme="minorHAnsi" w:hAnsiTheme="minorHAnsi" w:cstheme="minorHAnsi"/>
                <w:color w:val="303030"/>
              </w:rPr>
              <w:t xml:space="preserve">any </w:t>
            </w:r>
            <w:r w:rsidRPr="002C680F">
              <w:rPr>
                <w:rFonts w:asciiTheme="minorHAnsi" w:hAnsiTheme="minorHAnsi" w:cstheme="minorHAnsi"/>
                <w:color w:val="303030"/>
              </w:rPr>
              <w:t>office space</w:t>
            </w:r>
            <w:r w:rsidR="00082405" w:rsidRPr="002C680F">
              <w:rPr>
                <w:rFonts w:asciiTheme="minorHAnsi" w:hAnsiTheme="minorHAnsi" w:cstheme="minorHAnsi"/>
                <w:color w:val="303030"/>
              </w:rPr>
              <w:t xml:space="preserve"> and provide support to do this</w:t>
            </w:r>
            <w:r w:rsidR="00632D3F" w:rsidRPr="002C680F">
              <w:rPr>
                <w:rFonts w:asciiTheme="minorHAnsi" w:hAnsiTheme="minorHAnsi" w:cstheme="minorHAnsi"/>
                <w:color w:val="303030"/>
              </w:rPr>
              <w:t>.</w:t>
            </w:r>
          </w:p>
          <w:p w14:paraId="7EE956EA" w14:textId="58B838F5" w:rsidR="000040EB" w:rsidRPr="002C680F" w:rsidRDefault="000040EB" w:rsidP="000040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03030"/>
              </w:rPr>
            </w:pPr>
          </w:p>
          <w:p w14:paraId="655D8017" w14:textId="5C70FC4D" w:rsidR="000040EB" w:rsidRPr="002C680F" w:rsidRDefault="000040EB" w:rsidP="43C7D3C6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Bidi"/>
                <w:color w:val="303030"/>
              </w:rPr>
            </w:pPr>
            <w:r w:rsidRPr="002C680F">
              <w:rPr>
                <w:rFonts w:asciiTheme="minorHAnsi" w:hAnsiTheme="minorHAnsi" w:cstheme="minorBidi"/>
                <w:color w:val="303030"/>
              </w:rPr>
              <w:t>Inform university Senior Management</w:t>
            </w:r>
            <w:r w:rsidR="00EF54B0" w:rsidRPr="002C680F">
              <w:rPr>
                <w:rFonts w:asciiTheme="minorHAnsi" w:hAnsiTheme="minorHAnsi" w:cstheme="minorBidi"/>
                <w:color w:val="303030"/>
              </w:rPr>
              <w:t>, if appropriate.</w:t>
            </w:r>
          </w:p>
        </w:tc>
      </w:tr>
    </w:tbl>
    <w:p w14:paraId="2CC3562B" w14:textId="50463717" w:rsidR="000040EB" w:rsidRPr="002C680F" w:rsidRDefault="000040EB" w:rsidP="000040EB">
      <w:pPr>
        <w:jc w:val="center"/>
        <w:rPr>
          <w:rFonts w:cstheme="minorHAnsi"/>
          <w:sz w:val="24"/>
          <w:szCs w:val="24"/>
          <w:u w:val="single"/>
        </w:rPr>
      </w:pPr>
    </w:p>
    <w:p w14:paraId="0C9F0E02" w14:textId="77777777" w:rsidR="00610EC0" w:rsidRPr="002C680F" w:rsidRDefault="00610EC0" w:rsidP="43C7D3C6">
      <w:pPr>
        <w:rPr>
          <w:sz w:val="24"/>
          <w:szCs w:val="24"/>
          <w:u w:val="single"/>
        </w:rPr>
      </w:pPr>
    </w:p>
    <w:p w14:paraId="30BC4326" w14:textId="215973FF" w:rsidR="00796C49" w:rsidRPr="002C680F" w:rsidRDefault="00796C49" w:rsidP="43C7D3C6">
      <w:pPr>
        <w:rPr>
          <w:sz w:val="24"/>
          <w:szCs w:val="24"/>
          <w:u w:val="single"/>
        </w:rPr>
      </w:pPr>
      <w:r w:rsidRPr="002C680F">
        <w:rPr>
          <w:sz w:val="24"/>
          <w:szCs w:val="24"/>
          <w:u w:val="single"/>
        </w:rPr>
        <w:lastRenderedPageBreak/>
        <w:t xml:space="preserve">Reviewed and updated </w:t>
      </w:r>
      <w:r w:rsidR="00610EC0" w:rsidRPr="002C680F">
        <w:rPr>
          <w:sz w:val="24"/>
          <w:szCs w:val="24"/>
          <w:u w:val="single"/>
        </w:rPr>
        <w:t>April 2026</w:t>
      </w:r>
    </w:p>
    <w:p w14:paraId="0616564A" w14:textId="0A5E0738" w:rsidR="00796C49" w:rsidRPr="002C680F" w:rsidRDefault="00796C49">
      <w:pPr>
        <w:rPr>
          <w:rFonts w:cstheme="minorHAnsi"/>
          <w:sz w:val="24"/>
          <w:szCs w:val="24"/>
          <w:u w:val="single"/>
        </w:rPr>
      </w:pPr>
    </w:p>
    <w:p w14:paraId="414396A2" w14:textId="77777777" w:rsidR="000040EB" w:rsidRPr="002C680F" w:rsidRDefault="000040EB">
      <w:pPr>
        <w:rPr>
          <w:rFonts w:cstheme="minorHAnsi"/>
          <w:sz w:val="24"/>
          <w:szCs w:val="24"/>
          <w:u w:val="single"/>
        </w:rPr>
      </w:pPr>
    </w:p>
    <w:p w14:paraId="678390E9" w14:textId="18663F1F" w:rsidR="000040EB" w:rsidRPr="002C680F" w:rsidRDefault="000040EB" w:rsidP="000040EB">
      <w:pPr>
        <w:rPr>
          <w:b/>
          <w:bCs/>
        </w:rPr>
      </w:pPr>
      <w:r w:rsidRPr="002C680F">
        <w:rPr>
          <w:b/>
          <w:bCs/>
        </w:rPr>
        <w:t>Support for Colleagues</w:t>
      </w:r>
    </w:p>
    <w:p w14:paraId="25903F56" w14:textId="77777777" w:rsidR="000040EB" w:rsidRPr="002C680F" w:rsidRDefault="000040EB" w:rsidP="000040EB"/>
    <w:p w14:paraId="3D5B1BC1" w14:textId="0A572E7B" w:rsidR="000040EB" w:rsidRPr="002C680F" w:rsidRDefault="000040EB" w:rsidP="000040EB">
      <w:r w:rsidRPr="002C680F">
        <w:t xml:space="preserve">The </w:t>
      </w:r>
      <w:r w:rsidR="00584707" w:rsidRPr="002C680F">
        <w:t>U</w:t>
      </w:r>
      <w:r w:rsidRPr="002C680F">
        <w:t xml:space="preserve">niversity EAP </w:t>
      </w:r>
      <w:hyperlink r:id="rId12" w:history="1">
        <w:r w:rsidRPr="002C680F">
          <w:rPr>
            <w:rStyle w:val="Hyperlink"/>
          </w:rPr>
          <w:t>Spectrum Life</w:t>
        </w:r>
      </w:hyperlink>
      <w:r w:rsidRPr="002C680F">
        <w:t xml:space="preserve"> is available 24/7 for ‘in the moment support’. In addition, up to 6 sessions of free confidential counselling is available if clinically appropriate.</w:t>
      </w:r>
    </w:p>
    <w:p w14:paraId="1D131C41" w14:textId="77777777" w:rsidR="00584707" w:rsidRPr="002C680F" w:rsidRDefault="00584707" w:rsidP="000040EB"/>
    <w:p w14:paraId="6B447E2C" w14:textId="0C726ED8" w:rsidR="000040EB" w:rsidRPr="002C680F" w:rsidRDefault="000040EB" w:rsidP="000040EB">
      <w:r w:rsidRPr="002C680F">
        <w:t xml:space="preserve">The </w:t>
      </w:r>
      <w:hyperlink r:id="rId13" w:history="1">
        <w:r w:rsidRPr="002C680F">
          <w:rPr>
            <w:rStyle w:val="Hyperlink"/>
          </w:rPr>
          <w:t>Chaplaincy</w:t>
        </w:r>
      </w:hyperlink>
      <w:r w:rsidRPr="002C680F">
        <w:t xml:space="preserve"> is available for open conversations if you have concerns, regardless of faith or world view.</w:t>
      </w:r>
    </w:p>
    <w:p w14:paraId="4064D805" w14:textId="77777777" w:rsidR="000040EB" w:rsidRPr="002C680F" w:rsidRDefault="000040EB" w:rsidP="000040EB"/>
    <w:p w14:paraId="3DA94DA1" w14:textId="77C01805" w:rsidR="000040EB" w:rsidRPr="002C680F" w:rsidRDefault="000040EB" w:rsidP="000040EB">
      <w:r w:rsidRPr="002C680F">
        <w:t xml:space="preserve">Access Colleague Wellbeing web pages for resources and information on </w:t>
      </w:r>
      <w:hyperlink r:id="rId14" w:history="1">
        <w:r w:rsidRPr="002C680F">
          <w:rPr>
            <w:rStyle w:val="Hyperlink"/>
          </w:rPr>
          <w:t>bereavement</w:t>
        </w:r>
      </w:hyperlink>
      <w:r w:rsidRPr="002C680F">
        <w:t xml:space="preserve"> and </w:t>
      </w:r>
      <w:hyperlink r:id="rId15" w:history="1">
        <w:r w:rsidRPr="002C680F">
          <w:rPr>
            <w:rStyle w:val="Hyperlink"/>
          </w:rPr>
          <w:t>mental health</w:t>
        </w:r>
      </w:hyperlink>
      <w:r w:rsidRPr="002C680F">
        <w:t xml:space="preserve"> concerns.</w:t>
      </w:r>
    </w:p>
    <w:p w14:paraId="1F6680B6" w14:textId="77777777" w:rsidR="000040EB" w:rsidRPr="002C680F" w:rsidRDefault="000040EB" w:rsidP="000040EB"/>
    <w:p w14:paraId="2313E5D8" w14:textId="6C97C727" w:rsidR="000040EB" w:rsidRPr="002C680F" w:rsidRDefault="000040EB" w:rsidP="000040EB">
      <w:r w:rsidRPr="002C680F">
        <w:t xml:space="preserve">A </w:t>
      </w:r>
      <w:hyperlink r:id="rId16" w:history="1">
        <w:r w:rsidRPr="002C680F">
          <w:rPr>
            <w:rStyle w:val="Hyperlink"/>
          </w:rPr>
          <w:t>Grief and Bereavement group</w:t>
        </w:r>
      </w:hyperlink>
      <w:r w:rsidRPr="002C680F">
        <w:t xml:space="preserve"> is available for colleagues – run by the chaplaincy.</w:t>
      </w:r>
    </w:p>
    <w:p w14:paraId="15C00C12" w14:textId="77777777" w:rsidR="000040EB" w:rsidRPr="002C680F" w:rsidRDefault="000040EB" w:rsidP="000040EB"/>
    <w:p w14:paraId="4D654677" w14:textId="3A649A90" w:rsidR="000040EB" w:rsidRPr="002C680F" w:rsidRDefault="000040EB" w:rsidP="000040EB">
      <w:hyperlink r:id="rId17" w:history="1">
        <w:r w:rsidRPr="002C680F">
          <w:rPr>
            <w:rStyle w:val="Hyperlink"/>
          </w:rPr>
          <w:t>NHS IAPT services</w:t>
        </w:r>
      </w:hyperlink>
      <w:r w:rsidRPr="002C680F">
        <w:t xml:space="preserve"> – offers a free NHS talking therapies service such as counselling and cognitive behavioural therapy (CBT) for mental health conditions such as anxiety and low mood.</w:t>
      </w:r>
    </w:p>
    <w:p w14:paraId="408A54FD" w14:textId="77777777" w:rsidR="000040EB" w:rsidRPr="002C680F" w:rsidRDefault="000040EB" w:rsidP="000040EB"/>
    <w:p w14:paraId="414D2982" w14:textId="15EB3D1D" w:rsidR="000040EB" w:rsidRPr="002C680F" w:rsidRDefault="000040EB" w:rsidP="000040EB">
      <w:r w:rsidRPr="002C680F">
        <w:t xml:space="preserve">If anxiety or low mood is impacting on your function, you should speak to the person you report to discuss what they can do to support you. An </w:t>
      </w:r>
      <w:hyperlink r:id="rId18" w:history="1">
        <w:r w:rsidRPr="002C680F">
          <w:rPr>
            <w:rStyle w:val="Hyperlink"/>
          </w:rPr>
          <w:t>Occupational Health Management Referral</w:t>
        </w:r>
      </w:hyperlink>
      <w:r w:rsidRPr="002C680F">
        <w:t xml:space="preserve"> is also available for advice and support using reasonable adjustments if needed.</w:t>
      </w:r>
    </w:p>
    <w:p w14:paraId="7C9434C8" w14:textId="77777777" w:rsidR="000040EB" w:rsidRPr="002C680F" w:rsidRDefault="000040EB" w:rsidP="000040EB"/>
    <w:p w14:paraId="483E37BE" w14:textId="77777777" w:rsidR="000040EB" w:rsidRPr="002C680F" w:rsidRDefault="000040EB" w:rsidP="000040EB">
      <w:r w:rsidRPr="002C680F">
        <w:t xml:space="preserve">Colleague Wellbeing has a </w:t>
      </w:r>
      <w:hyperlink r:id="rId19" w:history="1">
        <w:r w:rsidRPr="002C680F">
          <w:rPr>
            <w:rStyle w:val="Hyperlink"/>
          </w:rPr>
          <w:t>Mental Health Champions Network</w:t>
        </w:r>
      </w:hyperlink>
      <w:r w:rsidRPr="002C680F">
        <w:t xml:space="preserve">, Mental Health Champions are available to have open conversations about mental health and provide signposting. </w:t>
      </w:r>
    </w:p>
    <w:p w14:paraId="62BF25A1" w14:textId="77777777" w:rsidR="000040EB" w:rsidRPr="002C680F" w:rsidRDefault="000040EB" w:rsidP="000040EB">
      <w:pPr>
        <w:rPr>
          <w:b/>
          <w:bCs/>
        </w:rPr>
      </w:pPr>
    </w:p>
    <w:p w14:paraId="15ED53DC" w14:textId="5CB9E626" w:rsidR="000040EB" w:rsidRPr="002C680F" w:rsidRDefault="000040EB" w:rsidP="000040EB">
      <w:pPr>
        <w:rPr>
          <w:b/>
          <w:bCs/>
        </w:rPr>
      </w:pPr>
      <w:r w:rsidRPr="002C680F">
        <w:rPr>
          <w:b/>
          <w:bCs/>
        </w:rPr>
        <w:t>Guidance for managers</w:t>
      </w:r>
    </w:p>
    <w:p w14:paraId="64DB404C" w14:textId="77777777" w:rsidR="00E33AA5" w:rsidRPr="002C680F" w:rsidRDefault="00E33AA5" w:rsidP="000040EB">
      <w:pPr>
        <w:rPr>
          <w:b/>
          <w:bCs/>
        </w:rPr>
      </w:pPr>
    </w:p>
    <w:p w14:paraId="4CB6DE9C" w14:textId="5A138BEB" w:rsidR="000040EB" w:rsidRPr="002C680F" w:rsidRDefault="000040EB" w:rsidP="000040EB">
      <w:r w:rsidRPr="002C680F">
        <w:t>Allow time in team meetings or 121s to allow team members to speak about how they are feeling and provide practical support where needed.</w:t>
      </w:r>
    </w:p>
    <w:p w14:paraId="3AEBAEEE" w14:textId="77777777" w:rsidR="000040EB" w:rsidRPr="002C680F" w:rsidRDefault="000040EB" w:rsidP="000040EB"/>
    <w:p w14:paraId="1E86EFA6" w14:textId="7EA2C443" w:rsidR="000040EB" w:rsidRPr="002C680F" w:rsidRDefault="000040EB" w:rsidP="000040EB">
      <w:r w:rsidRPr="002C680F">
        <w:t xml:space="preserve">Speak to HR or </w:t>
      </w:r>
      <w:hyperlink r:id="rId20" w:history="1">
        <w:r w:rsidRPr="002C680F">
          <w:rPr>
            <w:rStyle w:val="Hyperlink"/>
          </w:rPr>
          <w:t>Occupational Health</w:t>
        </w:r>
      </w:hyperlink>
      <w:r w:rsidRPr="002C680F">
        <w:t xml:space="preserve"> for advice if needed.</w:t>
      </w:r>
    </w:p>
    <w:p w14:paraId="45503C72" w14:textId="77777777" w:rsidR="000040EB" w:rsidRPr="002C680F" w:rsidRDefault="000040EB" w:rsidP="000040EB"/>
    <w:p w14:paraId="39A47923" w14:textId="322BAFDD" w:rsidR="000040EB" w:rsidRPr="002C680F" w:rsidRDefault="000040EB" w:rsidP="000040EB">
      <w:r w:rsidRPr="002C680F">
        <w:t xml:space="preserve">Access the </w:t>
      </w:r>
      <w:hyperlink r:id="rId21" w:history="1">
        <w:r w:rsidRPr="002C680F">
          <w:rPr>
            <w:rStyle w:val="Hyperlink"/>
          </w:rPr>
          <w:t>Leaders and Managers Mental Health and Stress Toolkit</w:t>
        </w:r>
      </w:hyperlink>
      <w:r w:rsidRPr="002C680F">
        <w:t xml:space="preserve"> for ways to proactively manage team wellbeing and respond to concerns.</w:t>
      </w:r>
    </w:p>
    <w:p w14:paraId="510691F1" w14:textId="77777777" w:rsidR="000040EB" w:rsidRPr="002C680F" w:rsidRDefault="000040EB" w:rsidP="000040EB"/>
    <w:p w14:paraId="75C818A4" w14:textId="77777777" w:rsidR="000040EB" w:rsidRDefault="000040EB" w:rsidP="000040EB">
      <w:r w:rsidRPr="002C680F">
        <w:t>Signpost team members to the above services where required.</w:t>
      </w:r>
    </w:p>
    <w:p w14:paraId="38A94198" w14:textId="77777777" w:rsidR="000040EB" w:rsidRPr="000040EB" w:rsidRDefault="000040EB" w:rsidP="000040EB">
      <w:pPr>
        <w:jc w:val="center"/>
        <w:rPr>
          <w:rFonts w:cstheme="minorHAnsi"/>
          <w:sz w:val="24"/>
          <w:szCs w:val="24"/>
          <w:u w:val="single"/>
        </w:rPr>
      </w:pPr>
    </w:p>
    <w:sectPr w:rsidR="000040EB" w:rsidRPr="00004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0C92"/>
    <w:multiLevelType w:val="hybridMultilevel"/>
    <w:tmpl w:val="5740A9E2"/>
    <w:lvl w:ilvl="0" w:tplc="EE721A3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B537B"/>
    <w:multiLevelType w:val="hybridMultilevel"/>
    <w:tmpl w:val="7BD0585A"/>
    <w:lvl w:ilvl="0" w:tplc="822A128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94B96"/>
    <w:multiLevelType w:val="hybridMultilevel"/>
    <w:tmpl w:val="201AEDA8"/>
    <w:lvl w:ilvl="0" w:tplc="0610DB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AF6CE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CF2A3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AF6D2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5F82E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01E72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E5462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06624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07496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310C47FF"/>
    <w:multiLevelType w:val="hybridMultilevel"/>
    <w:tmpl w:val="AB30F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D536E"/>
    <w:multiLevelType w:val="hybridMultilevel"/>
    <w:tmpl w:val="D702E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81FB8"/>
    <w:multiLevelType w:val="hybridMultilevel"/>
    <w:tmpl w:val="20AA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D09AE"/>
    <w:multiLevelType w:val="hybridMultilevel"/>
    <w:tmpl w:val="06A2F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536743">
    <w:abstractNumId w:val="6"/>
  </w:num>
  <w:num w:numId="2" w16cid:durableId="364645847">
    <w:abstractNumId w:val="1"/>
  </w:num>
  <w:num w:numId="3" w16cid:durableId="427654063">
    <w:abstractNumId w:val="3"/>
  </w:num>
  <w:num w:numId="4" w16cid:durableId="719086671">
    <w:abstractNumId w:val="2"/>
  </w:num>
  <w:num w:numId="5" w16cid:durableId="833109274">
    <w:abstractNumId w:val="5"/>
  </w:num>
  <w:num w:numId="6" w16cid:durableId="678508698">
    <w:abstractNumId w:val="4"/>
  </w:num>
  <w:num w:numId="7" w16cid:durableId="141978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EB"/>
    <w:rsid w:val="000040EB"/>
    <w:rsid w:val="00027FD8"/>
    <w:rsid w:val="0003497F"/>
    <w:rsid w:val="00082405"/>
    <w:rsid w:val="000915E0"/>
    <w:rsid w:val="0009467A"/>
    <w:rsid w:val="000D749B"/>
    <w:rsid w:val="000E63EA"/>
    <w:rsid w:val="00175758"/>
    <w:rsid w:val="001A47A4"/>
    <w:rsid w:val="001D568C"/>
    <w:rsid w:val="001D7585"/>
    <w:rsid w:val="001F6EF9"/>
    <w:rsid w:val="002200E8"/>
    <w:rsid w:val="002302C8"/>
    <w:rsid w:val="0029706C"/>
    <w:rsid w:val="002A5C43"/>
    <w:rsid w:val="002C680F"/>
    <w:rsid w:val="003256A9"/>
    <w:rsid w:val="0035483F"/>
    <w:rsid w:val="00385E27"/>
    <w:rsid w:val="00421BA9"/>
    <w:rsid w:val="004C2837"/>
    <w:rsid w:val="004D0673"/>
    <w:rsid w:val="004D558B"/>
    <w:rsid w:val="004F7B48"/>
    <w:rsid w:val="0050465B"/>
    <w:rsid w:val="005108D8"/>
    <w:rsid w:val="00580B64"/>
    <w:rsid w:val="00584707"/>
    <w:rsid w:val="00586476"/>
    <w:rsid w:val="00597C69"/>
    <w:rsid w:val="005B2C7C"/>
    <w:rsid w:val="005C1236"/>
    <w:rsid w:val="005F0E26"/>
    <w:rsid w:val="00610EC0"/>
    <w:rsid w:val="00623DA2"/>
    <w:rsid w:val="00632D3F"/>
    <w:rsid w:val="00633101"/>
    <w:rsid w:val="0064709B"/>
    <w:rsid w:val="0064C237"/>
    <w:rsid w:val="00652FE5"/>
    <w:rsid w:val="00654F5B"/>
    <w:rsid w:val="006A292F"/>
    <w:rsid w:val="006A6792"/>
    <w:rsid w:val="006E6C5F"/>
    <w:rsid w:val="00741AF8"/>
    <w:rsid w:val="00783F2C"/>
    <w:rsid w:val="00796C49"/>
    <w:rsid w:val="007D1458"/>
    <w:rsid w:val="007F6278"/>
    <w:rsid w:val="00813C21"/>
    <w:rsid w:val="008B3D9C"/>
    <w:rsid w:val="008E500A"/>
    <w:rsid w:val="00907B54"/>
    <w:rsid w:val="00944262"/>
    <w:rsid w:val="00945483"/>
    <w:rsid w:val="00955980"/>
    <w:rsid w:val="00984490"/>
    <w:rsid w:val="00996F73"/>
    <w:rsid w:val="009A70B4"/>
    <w:rsid w:val="009E4969"/>
    <w:rsid w:val="00A50DFA"/>
    <w:rsid w:val="00A75375"/>
    <w:rsid w:val="00A81A12"/>
    <w:rsid w:val="00AE6183"/>
    <w:rsid w:val="00B23E3A"/>
    <w:rsid w:val="00B36C5D"/>
    <w:rsid w:val="00B56E25"/>
    <w:rsid w:val="00B6114D"/>
    <w:rsid w:val="00B65B30"/>
    <w:rsid w:val="00B91375"/>
    <w:rsid w:val="00C8295E"/>
    <w:rsid w:val="00D32975"/>
    <w:rsid w:val="00D5642D"/>
    <w:rsid w:val="00DC5AB0"/>
    <w:rsid w:val="00DD2AE3"/>
    <w:rsid w:val="00DD4453"/>
    <w:rsid w:val="00DD6278"/>
    <w:rsid w:val="00DD7814"/>
    <w:rsid w:val="00DF765D"/>
    <w:rsid w:val="00E06725"/>
    <w:rsid w:val="00E1388F"/>
    <w:rsid w:val="00E31B84"/>
    <w:rsid w:val="00E33AA5"/>
    <w:rsid w:val="00E75358"/>
    <w:rsid w:val="00EB4A0A"/>
    <w:rsid w:val="00EC0911"/>
    <w:rsid w:val="00EC3ECC"/>
    <w:rsid w:val="00EF54B0"/>
    <w:rsid w:val="00F00329"/>
    <w:rsid w:val="00F34655"/>
    <w:rsid w:val="00F35209"/>
    <w:rsid w:val="00F574EC"/>
    <w:rsid w:val="00F75CA9"/>
    <w:rsid w:val="00F95E68"/>
    <w:rsid w:val="00FC5564"/>
    <w:rsid w:val="016F24C6"/>
    <w:rsid w:val="045E087C"/>
    <w:rsid w:val="04FC0572"/>
    <w:rsid w:val="0746C247"/>
    <w:rsid w:val="0822D58F"/>
    <w:rsid w:val="08262A6F"/>
    <w:rsid w:val="0904E723"/>
    <w:rsid w:val="0B9DD3B9"/>
    <w:rsid w:val="111A7EB9"/>
    <w:rsid w:val="1323E022"/>
    <w:rsid w:val="1844D451"/>
    <w:rsid w:val="1909A48A"/>
    <w:rsid w:val="1FB58FC2"/>
    <w:rsid w:val="228C8B71"/>
    <w:rsid w:val="26D06F83"/>
    <w:rsid w:val="288CDEA8"/>
    <w:rsid w:val="29D3095C"/>
    <w:rsid w:val="32D8B1B7"/>
    <w:rsid w:val="35D29281"/>
    <w:rsid w:val="380889D9"/>
    <w:rsid w:val="3A458855"/>
    <w:rsid w:val="3AB48ACA"/>
    <w:rsid w:val="3F83ED0E"/>
    <w:rsid w:val="4349D3C0"/>
    <w:rsid w:val="43C7D3C6"/>
    <w:rsid w:val="4D482506"/>
    <w:rsid w:val="4EBE1B8A"/>
    <w:rsid w:val="4F340E98"/>
    <w:rsid w:val="54B49297"/>
    <w:rsid w:val="553E2950"/>
    <w:rsid w:val="61384FE2"/>
    <w:rsid w:val="6183B838"/>
    <w:rsid w:val="61D0762F"/>
    <w:rsid w:val="621C6C02"/>
    <w:rsid w:val="64D3E6DE"/>
    <w:rsid w:val="661E032B"/>
    <w:rsid w:val="671864F9"/>
    <w:rsid w:val="6BFFD090"/>
    <w:rsid w:val="6CA4A624"/>
    <w:rsid w:val="707F31AD"/>
    <w:rsid w:val="79FD2B18"/>
    <w:rsid w:val="7A9B59FA"/>
    <w:rsid w:val="7E5AB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8ED51"/>
  <w15:chartTrackingRefBased/>
  <w15:docId w15:val="{153881A2-0596-429C-BB9E-CC81353F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040EB"/>
    <w:rPr>
      <w:b/>
      <w:bCs/>
    </w:rPr>
  </w:style>
  <w:style w:type="table" w:styleId="TableGrid">
    <w:name w:val="Table Grid"/>
    <w:basedOn w:val="TableNormal"/>
    <w:uiPriority w:val="39"/>
    <w:rsid w:val="00004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040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0040E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40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349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6C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6C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6C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C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C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6C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C5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F0E26"/>
  </w:style>
  <w:style w:type="character" w:customStyle="1" w:styleId="cf01">
    <w:name w:val="cf01"/>
    <w:basedOn w:val="DefaultParagraphFont"/>
    <w:rsid w:val="00027FD8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E6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resources@exeter.ac.uk" TargetMode="External"/><Relationship Id="rId13" Type="http://schemas.openxmlformats.org/officeDocument/2006/relationships/hyperlink" Target="https://www.exeter.ac.uk/students/chaplaincy/about/" TargetMode="External"/><Relationship Id="rId18" Type="http://schemas.openxmlformats.org/officeDocument/2006/relationships/hyperlink" Target="https://www.exeter.ac.uk/staff/occupational-health/referrals/managemen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xeter.ac.uk/staff/occupational-health/mentalhealth/mhstoolkit/managerstoolkit/employeestress/stressriskassessment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exeter.ac.uk/staff/wellbeing/mentalhealth/spectrum/" TargetMode="External"/><Relationship Id="rId17" Type="http://schemas.openxmlformats.org/officeDocument/2006/relationships/hyperlink" Target="https://www.nhs.uk/service-search/mental-health/find-an-nhs-talking-therapies-servi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xeter.ac.uk/staff/wellbeing/mentalhealth/griefandbereavement/" TargetMode="External"/><Relationship Id="rId20" Type="http://schemas.openxmlformats.org/officeDocument/2006/relationships/hyperlink" Target="https://www.exeter.ac.uk/staff/occupational-health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igitalteam@exeter.ac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xeter.ac.uk/staff/wellbeing/mentalhealth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xeter.ac.uk/staff/employment/hrpoliciesatoz/death/" TargetMode="External"/><Relationship Id="rId19" Type="http://schemas.openxmlformats.org/officeDocument/2006/relationships/hyperlink" Target="https://www.exeter.ac.uk/staff/wellbeing/mentalhealth/mhchampions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rime@exeter.ac.uk" TargetMode="External"/><Relationship Id="rId14" Type="http://schemas.openxmlformats.org/officeDocument/2006/relationships/hyperlink" Target="https://www.exeter.ac.uk/staff/wellbeing/mentalhealth/griefandbereavement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D16965E40354E83AF52B4F100C0BC" ma:contentTypeVersion="19" ma:contentTypeDescription="Create a new document." ma:contentTypeScope="" ma:versionID="d3ca11d634db1bf03f3f53efd57406ab">
  <xsd:schema xmlns:xsd="http://www.w3.org/2001/XMLSchema" xmlns:xs="http://www.w3.org/2001/XMLSchema" xmlns:p="http://schemas.microsoft.com/office/2006/metadata/properties" xmlns:ns2="50cb5de6-f12a-4aa8-8384-78222a2e2c5e" xmlns:ns3="5df0194d-3606-4a33-96d0-98a07738492e" targetNamespace="http://schemas.microsoft.com/office/2006/metadata/properties" ma:root="true" ma:fieldsID="07f00f52f84a08b7c893ea53665f3614" ns2:_="" ns3:_="">
    <xsd:import namespace="50cb5de6-f12a-4aa8-8384-78222a2e2c5e"/>
    <xsd:import namespace="5df0194d-3606-4a33-96d0-98a077384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b5de6-f12a-4aa8-8384-78222a2e2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union memberTypes="dms:Text">
          <xsd:simpleType>
            <xsd:restriction base="dms:Choice">
              <xsd:enumeration value="Update"/>
              <xsd:enumeration value="Old Copy"/>
              <xsd:enumeration value="Current document"/>
              <xsd:enumeration value="Draft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0194d-3606-4a33-96d0-98a077384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47ed5b-833e-48e3-bfe6-a4bdbb597f2c}" ma:internalName="TaxCatchAll" ma:showField="CatchAllData" ma:web="5df0194d-3606-4a33-96d0-98a077384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f0194d-3606-4a33-96d0-98a07738492e" xsi:nil="true"/>
    <lcf76f155ced4ddcb4097134ff3c332f xmlns="50cb5de6-f12a-4aa8-8384-78222a2e2c5e">
      <Terms xmlns="http://schemas.microsoft.com/office/infopath/2007/PartnerControls"/>
    </lcf76f155ced4ddcb4097134ff3c332f>
    <Notes xmlns="50cb5de6-f12a-4aa8-8384-78222a2e2c5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390ABC-E97F-4B45-8160-BD05E7443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b5de6-f12a-4aa8-8384-78222a2e2c5e"/>
    <ds:schemaRef ds:uri="5df0194d-3606-4a33-96d0-98a0773849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12988-79F1-4D20-A7A5-168B686587A4}">
  <ds:schemaRefs>
    <ds:schemaRef ds:uri="http://schemas.microsoft.com/office/2006/metadata/properties"/>
    <ds:schemaRef ds:uri="http://schemas.microsoft.com/office/infopath/2007/PartnerControls"/>
    <ds:schemaRef ds:uri="5df0194d-3606-4a33-96d0-98a07738492e"/>
    <ds:schemaRef ds:uri="50cb5de6-f12a-4aa8-8384-78222a2e2c5e"/>
  </ds:schemaRefs>
</ds:datastoreItem>
</file>

<file path=customXml/itemProps3.xml><?xml version="1.0" encoding="utf-8"?>
<ds:datastoreItem xmlns:ds="http://schemas.openxmlformats.org/officeDocument/2006/customXml" ds:itemID="{E29D4BE9-B322-4442-8200-B4172C2D0D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1185</Words>
  <Characters>6759</Characters>
  <Application>Microsoft Office Word</Application>
  <DocSecurity>0</DocSecurity>
  <Lines>56</Lines>
  <Paragraphs>15</Paragraphs>
  <ScaleCrop>false</ScaleCrop>
  <Company>University of Exeter</Company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Thomson, Stuart</dc:creator>
  <cp:keywords/>
  <dc:description/>
  <cp:lastModifiedBy>Tinley, Rob</cp:lastModifiedBy>
  <cp:revision>3</cp:revision>
  <dcterms:created xsi:type="dcterms:W3CDTF">2026-08-06T08:52:00Z</dcterms:created>
  <dcterms:modified xsi:type="dcterms:W3CDTF">2026-08-06T09:05:00Z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0x01010049CD16965E40354E83AF52B4F100C0BC</vt:lpwstr>
  </property>
  <property fmtid="{D5CDD505-2E9C-101B-9397-08002B2CF9AE}" pid="3" name="MediaServiceImageTags">
    <vt:lpwstr/>
  </property>
</Properties>
</file>